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A37305" w14:textId="63B4DAA9" w:rsidR="003A4913" w:rsidRPr="009F203F" w:rsidRDefault="001B1134">
      <w:pPr>
        <w:spacing w:after="200" w:line="276" w:lineRule="auto"/>
        <w:ind w:left="720"/>
        <w:jc w:val="center"/>
        <w:rPr>
          <w:rFonts w:ascii="Arial" w:eastAsia="Bookman Old Style" w:hAnsi="Arial" w:cs="Arial"/>
          <w:sz w:val="28"/>
          <w:szCs w:val="28"/>
          <w:u w:val="single"/>
        </w:rPr>
      </w:pPr>
      <w:r w:rsidRPr="009F203F">
        <w:rPr>
          <w:rFonts w:ascii="Arial" w:eastAsia="Bookman Old Style" w:hAnsi="Arial" w:cs="Arial"/>
          <w:b/>
          <w:sz w:val="28"/>
          <w:szCs w:val="28"/>
          <w:u w:val="single"/>
        </w:rPr>
        <w:t xml:space="preserve"> </w:t>
      </w:r>
      <w:r w:rsidR="007B68E1" w:rsidRPr="009F203F">
        <w:rPr>
          <w:rFonts w:ascii="Arial" w:eastAsia="Bookman Old Style" w:hAnsi="Arial" w:cs="Arial"/>
          <w:b/>
          <w:sz w:val="28"/>
          <w:szCs w:val="28"/>
          <w:u w:val="single"/>
        </w:rPr>
        <w:t>MATRIZ DE ANÁLISIS DEL ESTATUTO DEL CIRCULO MILITAR</w:t>
      </w:r>
    </w:p>
    <w:p w14:paraId="4F2F2B1F" w14:textId="0DF72664" w:rsidR="009F203F" w:rsidRDefault="009F203F" w:rsidP="009F203F">
      <w:pPr>
        <w:widowControl/>
        <w:pBdr>
          <w:top w:val="nil"/>
          <w:left w:val="nil"/>
          <w:bottom w:val="nil"/>
          <w:right w:val="nil"/>
          <w:between w:val="nil"/>
        </w:pBdr>
        <w:jc w:val="left"/>
        <w:rPr>
          <w:rFonts w:ascii="Arial" w:eastAsia="Bookman Old Style" w:hAnsi="Arial" w:cs="Arial"/>
          <w:b/>
          <w:color w:val="000000"/>
          <w:sz w:val="24"/>
          <w:szCs w:val="24"/>
        </w:rPr>
      </w:pPr>
      <w:r w:rsidRPr="005F2F21">
        <w:rPr>
          <w:rFonts w:ascii="Arial" w:eastAsia="Bookman Old Style" w:hAnsi="Arial" w:cs="Arial"/>
          <w:b/>
          <w:color w:val="000000"/>
          <w:sz w:val="24"/>
          <w:szCs w:val="24"/>
        </w:rPr>
        <w:t>CLAVE</w:t>
      </w:r>
      <w:r>
        <w:rPr>
          <w:rFonts w:ascii="Arial" w:eastAsia="Bookman Old Style" w:hAnsi="Arial" w:cs="Arial"/>
          <w:b/>
          <w:color w:val="000000"/>
          <w:sz w:val="24"/>
          <w:szCs w:val="24"/>
        </w:rPr>
        <w:t>S</w:t>
      </w:r>
      <w:r w:rsidRPr="005F2F21">
        <w:rPr>
          <w:rFonts w:ascii="Arial" w:eastAsia="Bookman Old Style" w:hAnsi="Arial" w:cs="Arial"/>
          <w:b/>
          <w:color w:val="000000"/>
          <w:sz w:val="24"/>
          <w:szCs w:val="24"/>
        </w:rPr>
        <w:t xml:space="preserve">: </w:t>
      </w:r>
    </w:p>
    <w:p w14:paraId="57807C61" w14:textId="3674D66B" w:rsidR="003A4913" w:rsidRDefault="007B68E1" w:rsidP="009F203F">
      <w:pPr>
        <w:widowControl/>
        <w:pBdr>
          <w:top w:val="nil"/>
          <w:left w:val="nil"/>
          <w:bottom w:val="nil"/>
          <w:right w:val="nil"/>
          <w:between w:val="nil"/>
        </w:pBdr>
        <w:spacing w:before="240"/>
        <w:jc w:val="left"/>
        <w:rPr>
          <w:rFonts w:ascii="Arial" w:eastAsia="Bookman Old Style" w:hAnsi="Arial" w:cs="Arial"/>
          <w:b/>
          <w:color w:val="000000"/>
          <w:sz w:val="24"/>
          <w:szCs w:val="24"/>
        </w:rPr>
      </w:pPr>
      <w:r w:rsidRPr="005F2F21">
        <w:rPr>
          <w:rFonts w:ascii="Arial" w:eastAsia="Bookman Old Style" w:hAnsi="Arial" w:cs="Arial"/>
          <w:b/>
          <w:color w:val="000000"/>
          <w:sz w:val="24"/>
          <w:szCs w:val="24"/>
        </w:rPr>
        <w:t>M=Modificar</w:t>
      </w:r>
      <w:r w:rsidR="003E7A1A">
        <w:rPr>
          <w:rFonts w:ascii="Arial" w:eastAsia="Bookman Old Style" w:hAnsi="Arial" w:cs="Arial"/>
          <w:b/>
          <w:color w:val="000000"/>
          <w:sz w:val="24"/>
          <w:szCs w:val="24"/>
        </w:rPr>
        <w:t xml:space="preserve"> (cambio parcial</w:t>
      </w:r>
      <w:r w:rsidR="004008C2">
        <w:rPr>
          <w:rFonts w:ascii="Arial" w:eastAsia="Bookman Old Style" w:hAnsi="Arial" w:cs="Arial"/>
          <w:b/>
          <w:color w:val="000000"/>
          <w:sz w:val="24"/>
          <w:szCs w:val="24"/>
        </w:rPr>
        <w:t xml:space="preserve"> o </w:t>
      </w:r>
      <w:r w:rsidR="003E7A1A">
        <w:rPr>
          <w:rFonts w:ascii="Arial" w:eastAsia="Bookman Old Style" w:hAnsi="Arial" w:cs="Arial"/>
          <w:b/>
          <w:color w:val="000000"/>
          <w:sz w:val="24"/>
          <w:szCs w:val="24"/>
        </w:rPr>
        <w:t xml:space="preserve">reemplazar el contenido); </w:t>
      </w:r>
      <w:r w:rsidRPr="005F2F21">
        <w:rPr>
          <w:rFonts w:ascii="Arial" w:eastAsia="Bookman Old Style" w:hAnsi="Arial" w:cs="Arial"/>
          <w:b/>
          <w:color w:val="000000"/>
          <w:sz w:val="24"/>
          <w:szCs w:val="24"/>
        </w:rPr>
        <w:t>E=Eliminar</w:t>
      </w:r>
      <w:r w:rsidR="004008C2">
        <w:rPr>
          <w:rFonts w:ascii="Arial" w:eastAsia="Bookman Old Style" w:hAnsi="Arial" w:cs="Arial"/>
          <w:b/>
          <w:color w:val="000000"/>
          <w:sz w:val="24"/>
          <w:szCs w:val="24"/>
        </w:rPr>
        <w:t xml:space="preserve"> (todo el artículo o literal)</w:t>
      </w:r>
      <w:r w:rsidRPr="005F2F21">
        <w:rPr>
          <w:rFonts w:ascii="Arial" w:eastAsia="Bookman Old Style" w:hAnsi="Arial" w:cs="Arial"/>
          <w:b/>
          <w:color w:val="000000"/>
          <w:sz w:val="24"/>
          <w:szCs w:val="24"/>
        </w:rPr>
        <w:t>;</w:t>
      </w:r>
      <w:r w:rsidR="00447C3B">
        <w:rPr>
          <w:rFonts w:ascii="Arial" w:eastAsia="Bookman Old Style" w:hAnsi="Arial" w:cs="Arial"/>
          <w:b/>
          <w:color w:val="000000"/>
          <w:sz w:val="24"/>
          <w:szCs w:val="24"/>
        </w:rPr>
        <w:tab/>
      </w:r>
      <w:r w:rsidRPr="005F2F21">
        <w:rPr>
          <w:rFonts w:ascii="Arial" w:eastAsia="Bookman Old Style" w:hAnsi="Arial" w:cs="Arial"/>
          <w:b/>
          <w:color w:val="000000"/>
          <w:sz w:val="24"/>
          <w:szCs w:val="24"/>
        </w:rPr>
        <w:tab/>
      </w:r>
      <w:r w:rsidR="002E1C9F" w:rsidRPr="005F2F21">
        <w:rPr>
          <w:rFonts w:ascii="Arial" w:eastAsia="Bookman Old Style" w:hAnsi="Arial" w:cs="Arial"/>
          <w:b/>
          <w:color w:val="000000"/>
          <w:sz w:val="24"/>
          <w:szCs w:val="24"/>
        </w:rPr>
        <w:t>I</w:t>
      </w:r>
      <w:r w:rsidRPr="005F2F21">
        <w:rPr>
          <w:rFonts w:ascii="Arial" w:eastAsia="Bookman Old Style" w:hAnsi="Arial" w:cs="Arial"/>
          <w:b/>
          <w:color w:val="000000"/>
          <w:sz w:val="24"/>
          <w:szCs w:val="24"/>
        </w:rPr>
        <w:t>=</w:t>
      </w:r>
      <w:r w:rsidR="002E1C9F" w:rsidRPr="005F2F21">
        <w:rPr>
          <w:rFonts w:ascii="Arial" w:eastAsia="Bookman Old Style" w:hAnsi="Arial" w:cs="Arial"/>
          <w:b/>
          <w:color w:val="000000"/>
          <w:sz w:val="24"/>
          <w:szCs w:val="24"/>
        </w:rPr>
        <w:t xml:space="preserve"> Incorpora</w:t>
      </w:r>
      <w:r w:rsidR="00BA1647">
        <w:rPr>
          <w:rFonts w:ascii="Arial" w:eastAsia="Bookman Old Style" w:hAnsi="Arial" w:cs="Arial"/>
          <w:b/>
          <w:color w:val="000000"/>
          <w:sz w:val="24"/>
          <w:szCs w:val="24"/>
        </w:rPr>
        <w:t>r</w:t>
      </w:r>
      <w:r w:rsidR="004008C2">
        <w:rPr>
          <w:rFonts w:ascii="Arial" w:eastAsia="Bookman Old Style" w:hAnsi="Arial" w:cs="Arial"/>
          <w:b/>
          <w:color w:val="000000"/>
          <w:sz w:val="24"/>
          <w:szCs w:val="24"/>
        </w:rPr>
        <w:t xml:space="preserve"> (nuevo</w:t>
      </w:r>
      <w:r w:rsidR="00C77C60">
        <w:rPr>
          <w:rFonts w:ascii="Arial" w:eastAsia="Bookman Old Style" w:hAnsi="Arial" w:cs="Arial"/>
          <w:b/>
          <w:color w:val="000000"/>
          <w:sz w:val="24"/>
          <w:szCs w:val="24"/>
        </w:rPr>
        <w:t xml:space="preserve"> contenido de un TÍTULO, ARTÍCULO O LITERAL</w:t>
      </w:r>
      <w:r w:rsidR="004008C2">
        <w:rPr>
          <w:rFonts w:ascii="Arial" w:eastAsia="Bookman Old Style" w:hAnsi="Arial" w:cs="Arial"/>
          <w:b/>
          <w:color w:val="000000"/>
          <w:sz w:val="24"/>
          <w:szCs w:val="24"/>
        </w:rPr>
        <w:t>)</w:t>
      </w:r>
    </w:p>
    <w:p w14:paraId="5F1EE027" w14:textId="2BC4F845" w:rsidR="00447C3B" w:rsidRPr="005F2F21" w:rsidRDefault="00447C3B" w:rsidP="00BE13EC">
      <w:pPr>
        <w:widowControl/>
        <w:pBdr>
          <w:top w:val="nil"/>
          <w:left w:val="nil"/>
          <w:bottom w:val="nil"/>
          <w:right w:val="nil"/>
          <w:between w:val="nil"/>
        </w:pBdr>
        <w:jc w:val="left"/>
        <w:rPr>
          <w:rFonts w:ascii="Arial" w:eastAsia="Bookman Old Style" w:hAnsi="Arial" w:cs="Arial"/>
          <w:b/>
          <w:color w:val="000000"/>
          <w:sz w:val="24"/>
          <w:szCs w:val="24"/>
        </w:rPr>
      </w:pPr>
      <w:r>
        <w:rPr>
          <w:rFonts w:ascii="Arial" w:eastAsia="Bookman Old Style" w:hAnsi="Arial" w:cs="Arial"/>
          <w:b/>
          <w:color w:val="000000"/>
          <w:sz w:val="24"/>
          <w:szCs w:val="24"/>
        </w:rPr>
        <w:t xml:space="preserve">Con color </w:t>
      </w:r>
      <w:r w:rsidR="003E7A1A" w:rsidRPr="003E7A1A">
        <w:rPr>
          <w:rFonts w:ascii="Arial" w:eastAsia="Bookman Old Style" w:hAnsi="Arial" w:cs="Arial"/>
          <w:b/>
          <w:color w:val="00B0F0"/>
          <w:sz w:val="24"/>
          <w:szCs w:val="24"/>
        </w:rPr>
        <w:t>“</w:t>
      </w:r>
      <w:r w:rsidRPr="00447C3B">
        <w:rPr>
          <w:rFonts w:ascii="Arial" w:eastAsia="Bookman Old Style" w:hAnsi="Arial" w:cs="Arial"/>
          <w:b/>
          <w:color w:val="00B0F0"/>
          <w:sz w:val="24"/>
          <w:szCs w:val="24"/>
        </w:rPr>
        <w:t>CELEST</w:t>
      </w:r>
      <w:r w:rsidR="00FA5420">
        <w:rPr>
          <w:rFonts w:ascii="Arial" w:eastAsia="Bookman Old Style" w:hAnsi="Arial" w:cs="Arial"/>
          <w:b/>
          <w:color w:val="00B0F0"/>
          <w:sz w:val="24"/>
          <w:szCs w:val="24"/>
        </w:rPr>
        <w:t>E”</w:t>
      </w:r>
      <w:r w:rsidRPr="00447C3B">
        <w:rPr>
          <w:rFonts w:ascii="Arial" w:eastAsia="Bookman Old Style" w:hAnsi="Arial" w:cs="Arial"/>
          <w:b/>
          <w:color w:val="00B0F0"/>
          <w:sz w:val="24"/>
          <w:szCs w:val="24"/>
        </w:rPr>
        <w:t xml:space="preserve"> </w:t>
      </w:r>
      <w:r>
        <w:rPr>
          <w:rFonts w:ascii="Arial" w:eastAsia="Bookman Old Style" w:hAnsi="Arial" w:cs="Arial"/>
          <w:b/>
          <w:color w:val="000000"/>
          <w:sz w:val="24"/>
          <w:szCs w:val="24"/>
        </w:rPr>
        <w:t xml:space="preserve">se encuentran escritos los cambios propuestos de reforma al Estatuto, con color </w:t>
      </w:r>
      <w:r w:rsidR="00FA5420">
        <w:rPr>
          <w:rFonts w:ascii="Arial" w:eastAsia="Bookman Old Style" w:hAnsi="Arial" w:cs="Arial"/>
          <w:b/>
          <w:color w:val="000000"/>
          <w:sz w:val="24"/>
          <w:szCs w:val="24"/>
        </w:rPr>
        <w:t>“</w:t>
      </w:r>
      <w:r>
        <w:rPr>
          <w:rFonts w:ascii="Arial" w:eastAsia="Bookman Old Style" w:hAnsi="Arial" w:cs="Arial"/>
          <w:b/>
          <w:color w:val="000000"/>
          <w:sz w:val="24"/>
          <w:szCs w:val="24"/>
        </w:rPr>
        <w:t>NEGRO</w:t>
      </w:r>
      <w:r w:rsidR="00FA5420">
        <w:rPr>
          <w:rFonts w:ascii="Arial" w:eastAsia="Bookman Old Style" w:hAnsi="Arial" w:cs="Arial"/>
          <w:b/>
          <w:color w:val="000000"/>
          <w:sz w:val="24"/>
          <w:szCs w:val="24"/>
        </w:rPr>
        <w:t>”</w:t>
      </w:r>
      <w:r>
        <w:rPr>
          <w:rFonts w:ascii="Arial" w:eastAsia="Bookman Old Style" w:hAnsi="Arial" w:cs="Arial"/>
          <w:b/>
          <w:color w:val="000000"/>
          <w:sz w:val="24"/>
          <w:szCs w:val="24"/>
        </w:rPr>
        <w:t xml:space="preserve"> lo que se mantiene del estatuto Actual</w:t>
      </w:r>
    </w:p>
    <w:p w14:paraId="77306ED9" w14:textId="77777777" w:rsidR="003A4913" w:rsidRPr="005F2F21" w:rsidRDefault="003A4913">
      <w:pPr>
        <w:rPr>
          <w:rFonts w:ascii="Arial" w:hAnsi="Arial" w:cs="Arial"/>
          <w:sz w:val="24"/>
          <w:szCs w:val="24"/>
        </w:rPr>
      </w:pPr>
    </w:p>
    <w:p w14:paraId="18198454" w14:textId="77777777" w:rsidR="003A4913" w:rsidRPr="005F2F21" w:rsidRDefault="003A4913">
      <w:pPr>
        <w:rPr>
          <w:rFonts w:ascii="Arial" w:hAnsi="Arial" w:cs="Arial"/>
          <w:sz w:val="24"/>
          <w:szCs w:val="24"/>
        </w:rPr>
      </w:pPr>
    </w:p>
    <w:tbl>
      <w:tblPr>
        <w:tblStyle w:val="a"/>
        <w:tblW w:w="1437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26"/>
        <w:gridCol w:w="426"/>
        <w:gridCol w:w="4310"/>
        <w:gridCol w:w="4819"/>
        <w:gridCol w:w="3969"/>
      </w:tblGrid>
      <w:tr w:rsidR="003A4913" w:rsidRPr="005F2F21" w14:paraId="05246523" w14:textId="77777777" w:rsidTr="009F0269">
        <w:tc>
          <w:tcPr>
            <w:tcW w:w="425" w:type="dxa"/>
          </w:tcPr>
          <w:p w14:paraId="25F649FB" w14:textId="77777777" w:rsidR="003A4913" w:rsidRPr="005F2F21" w:rsidRDefault="003A4913" w:rsidP="004557BA">
            <w:pPr>
              <w:spacing w:line="276" w:lineRule="auto"/>
              <w:rPr>
                <w:rFonts w:ascii="Arial" w:hAnsi="Arial" w:cs="Arial"/>
                <w:b/>
                <w:sz w:val="20"/>
                <w:szCs w:val="20"/>
              </w:rPr>
            </w:pPr>
          </w:p>
          <w:p w14:paraId="435FA7C2" w14:textId="77777777" w:rsidR="003A4913" w:rsidRDefault="007B68E1" w:rsidP="004557BA">
            <w:pPr>
              <w:spacing w:line="276" w:lineRule="auto"/>
              <w:rPr>
                <w:rFonts w:ascii="Arial" w:hAnsi="Arial" w:cs="Arial"/>
                <w:b/>
                <w:sz w:val="32"/>
                <w:szCs w:val="32"/>
              </w:rPr>
            </w:pPr>
            <w:r w:rsidRPr="009F203F">
              <w:rPr>
                <w:rFonts w:ascii="Arial" w:hAnsi="Arial" w:cs="Arial"/>
                <w:b/>
                <w:sz w:val="32"/>
                <w:szCs w:val="32"/>
              </w:rPr>
              <w:t>M</w:t>
            </w:r>
          </w:p>
          <w:p w14:paraId="7480F640" w14:textId="6D56605A" w:rsidR="003E7A1A" w:rsidRPr="005F2F21" w:rsidRDefault="003E7A1A" w:rsidP="004557BA">
            <w:pPr>
              <w:spacing w:line="276" w:lineRule="auto"/>
              <w:rPr>
                <w:rFonts w:ascii="Arial" w:hAnsi="Arial" w:cs="Arial"/>
                <w:b/>
                <w:sz w:val="20"/>
                <w:szCs w:val="20"/>
              </w:rPr>
            </w:pPr>
          </w:p>
        </w:tc>
        <w:tc>
          <w:tcPr>
            <w:tcW w:w="426" w:type="dxa"/>
          </w:tcPr>
          <w:p w14:paraId="1273EDD0" w14:textId="77777777" w:rsidR="003A4913" w:rsidRPr="005F2F21" w:rsidRDefault="003A4913" w:rsidP="004557BA">
            <w:pPr>
              <w:spacing w:line="276" w:lineRule="auto"/>
              <w:rPr>
                <w:rFonts w:ascii="Arial" w:hAnsi="Arial" w:cs="Arial"/>
                <w:b/>
                <w:sz w:val="20"/>
                <w:szCs w:val="20"/>
              </w:rPr>
            </w:pPr>
          </w:p>
          <w:p w14:paraId="04770215" w14:textId="77777777" w:rsidR="003A4913" w:rsidRPr="005F2F21" w:rsidRDefault="007B68E1" w:rsidP="004557BA">
            <w:pPr>
              <w:spacing w:line="276" w:lineRule="auto"/>
              <w:rPr>
                <w:rFonts w:ascii="Arial" w:hAnsi="Arial" w:cs="Arial"/>
                <w:b/>
                <w:sz w:val="20"/>
                <w:szCs w:val="20"/>
              </w:rPr>
            </w:pPr>
            <w:r w:rsidRPr="009F203F">
              <w:rPr>
                <w:rFonts w:ascii="Arial" w:hAnsi="Arial" w:cs="Arial"/>
                <w:b/>
                <w:sz w:val="32"/>
                <w:szCs w:val="32"/>
              </w:rPr>
              <w:t>E</w:t>
            </w:r>
          </w:p>
        </w:tc>
        <w:tc>
          <w:tcPr>
            <w:tcW w:w="426" w:type="dxa"/>
          </w:tcPr>
          <w:p w14:paraId="649797F9" w14:textId="77777777" w:rsidR="003A4913" w:rsidRPr="005F2F21" w:rsidRDefault="003A4913" w:rsidP="004557BA">
            <w:pPr>
              <w:spacing w:line="276" w:lineRule="auto"/>
              <w:rPr>
                <w:rFonts w:ascii="Arial" w:hAnsi="Arial" w:cs="Arial"/>
                <w:b/>
                <w:sz w:val="20"/>
                <w:szCs w:val="20"/>
              </w:rPr>
            </w:pPr>
          </w:p>
          <w:p w14:paraId="26AE1C13" w14:textId="1E6BA5F4" w:rsidR="003A4913" w:rsidRPr="005F2F21" w:rsidRDefault="002E1C9F" w:rsidP="004557BA">
            <w:pPr>
              <w:spacing w:line="276" w:lineRule="auto"/>
              <w:rPr>
                <w:rFonts w:ascii="Arial" w:hAnsi="Arial" w:cs="Arial"/>
                <w:b/>
                <w:sz w:val="20"/>
                <w:szCs w:val="20"/>
              </w:rPr>
            </w:pPr>
            <w:r w:rsidRPr="009F203F">
              <w:rPr>
                <w:rFonts w:ascii="Arial" w:hAnsi="Arial" w:cs="Arial"/>
                <w:b/>
                <w:sz w:val="32"/>
                <w:szCs w:val="32"/>
              </w:rPr>
              <w:t>I</w:t>
            </w:r>
          </w:p>
        </w:tc>
        <w:tc>
          <w:tcPr>
            <w:tcW w:w="4310" w:type="dxa"/>
          </w:tcPr>
          <w:p w14:paraId="0077DEF8" w14:textId="77777777" w:rsidR="003A4913" w:rsidRPr="005F2F21" w:rsidRDefault="003A4913" w:rsidP="004557BA">
            <w:pPr>
              <w:spacing w:line="276" w:lineRule="auto"/>
              <w:rPr>
                <w:rFonts w:ascii="Arial" w:hAnsi="Arial" w:cs="Arial"/>
                <w:b/>
                <w:sz w:val="20"/>
                <w:szCs w:val="20"/>
              </w:rPr>
            </w:pPr>
          </w:p>
          <w:p w14:paraId="11B1904F" w14:textId="77777777" w:rsidR="003A4913" w:rsidRPr="005F2F21" w:rsidRDefault="007B68E1" w:rsidP="004557BA">
            <w:pPr>
              <w:spacing w:line="276" w:lineRule="auto"/>
              <w:jc w:val="center"/>
              <w:rPr>
                <w:rFonts w:ascii="Arial" w:hAnsi="Arial" w:cs="Arial"/>
                <w:b/>
                <w:sz w:val="20"/>
                <w:szCs w:val="20"/>
              </w:rPr>
            </w:pPr>
            <w:r w:rsidRPr="005F2F21">
              <w:rPr>
                <w:rFonts w:ascii="Arial" w:eastAsia="Bookman Old Style" w:hAnsi="Arial" w:cs="Arial"/>
                <w:b/>
                <w:sz w:val="20"/>
                <w:szCs w:val="20"/>
              </w:rPr>
              <w:t xml:space="preserve"> DICE EN EL ESTATUTO EN VIGENCIA</w:t>
            </w:r>
          </w:p>
          <w:p w14:paraId="63F9F3BA" w14:textId="77777777" w:rsidR="003A4913" w:rsidRPr="005F2F21" w:rsidRDefault="003A4913" w:rsidP="004557BA">
            <w:pPr>
              <w:spacing w:line="276" w:lineRule="auto"/>
              <w:rPr>
                <w:rFonts w:ascii="Arial" w:hAnsi="Arial" w:cs="Arial"/>
                <w:b/>
                <w:sz w:val="20"/>
                <w:szCs w:val="20"/>
              </w:rPr>
            </w:pPr>
          </w:p>
        </w:tc>
        <w:tc>
          <w:tcPr>
            <w:tcW w:w="4819" w:type="dxa"/>
          </w:tcPr>
          <w:p w14:paraId="0708016D" w14:textId="77777777" w:rsidR="003A4913" w:rsidRPr="005F2F21" w:rsidRDefault="003A4913" w:rsidP="004557BA">
            <w:pPr>
              <w:spacing w:line="276" w:lineRule="auto"/>
              <w:rPr>
                <w:rFonts w:ascii="Arial" w:hAnsi="Arial" w:cs="Arial"/>
                <w:b/>
                <w:sz w:val="20"/>
                <w:szCs w:val="20"/>
              </w:rPr>
            </w:pPr>
          </w:p>
          <w:p w14:paraId="53D80F19" w14:textId="77777777" w:rsidR="003A4913" w:rsidRDefault="00420021" w:rsidP="0009704B">
            <w:pPr>
              <w:widowControl/>
              <w:pBdr>
                <w:top w:val="nil"/>
                <w:left w:val="nil"/>
                <w:bottom w:val="nil"/>
                <w:right w:val="nil"/>
                <w:between w:val="nil"/>
              </w:pBdr>
              <w:spacing w:line="276" w:lineRule="auto"/>
              <w:jc w:val="center"/>
              <w:rPr>
                <w:rFonts w:ascii="Arial" w:eastAsia="Bookman Old Style" w:hAnsi="Arial" w:cs="Arial"/>
                <w:b/>
                <w:color w:val="000000"/>
                <w:sz w:val="20"/>
                <w:szCs w:val="20"/>
              </w:rPr>
            </w:pPr>
            <w:r w:rsidRPr="005F2F21">
              <w:rPr>
                <w:rFonts w:ascii="Arial" w:eastAsia="Bookman Old Style" w:hAnsi="Arial" w:cs="Arial"/>
                <w:b/>
                <w:color w:val="000000"/>
                <w:sz w:val="20"/>
                <w:szCs w:val="20"/>
              </w:rPr>
              <w:t xml:space="preserve">DEBE </w:t>
            </w:r>
            <w:r w:rsidR="0009704B" w:rsidRPr="005F2F21">
              <w:rPr>
                <w:rFonts w:ascii="Arial" w:eastAsia="Bookman Old Style" w:hAnsi="Arial" w:cs="Arial"/>
                <w:b/>
                <w:color w:val="000000"/>
                <w:sz w:val="20"/>
                <w:szCs w:val="20"/>
              </w:rPr>
              <w:t>DECIR EN</w:t>
            </w:r>
            <w:r w:rsidRPr="005F2F21">
              <w:rPr>
                <w:rFonts w:ascii="Arial" w:eastAsia="Bookman Old Style" w:hAnsi="Arial" w:cs="Arial"/>
                <w:b/>
                <w:color w:val="000000"/>
                <w:sz w:val="20"/>
                <w:szCs w:val="20"/>
              </w:rPr>
              <w:t xml:space="preserve"> EL </w:t>
            </w:r>
            <w:r w:rsidR="0009704B" w:rsidRPr="005F2F21">
              <w:rPr>
                <w:rFonts w:ascii="Arial" w:eastAsia="Bookman Old Style" w:hAnsi="Arial" w:cs="Arial"/>
                <w:b/>
                <w:color w:val="000000"/>
                <w:sz w:val="20"/>
                <w:szCs w:val="20"/>
              </w:rPr>
              <w:t xml:space="preserve">PROYECTO DE </w:t>
            </w:r>
            <w:r w:rsidR="00447C3B" w:rsidRPr="005F2F21">
              <w:rPr>
                <w:rFonts w:ascii="Arial" w:eastAsia="Bookman Old Style" w:hAnsi="Arial" w:cs="Arial"/>
                <w:b/>
                <w:color w:val="000000"/>
                <w:sz w:val="20"/>
                <w:szCs w:val="20"/>
              </w:rPr>
              <w:t>REFORMAS AL</w:t>
            </w:r>
            <w:r w:rsidR="0009704B" w:rsidRPr="005F2F21">
              <w:rPr>
                <w:rFonts w:ascii="Arial" w:eastAsia="Bookman Old Style" w:hAnsi="Arial" w:cs="Arial"/>
                <w:b/>
                <w:color w:val="000000"/>
                <w:sz w:val="20"/>
                <w:szCs w:val="20"/>
              </w:rPr>
              <w:t xml:space="preserve"> </w:t>
            </w:r>
            <w:r w:rsidRPr="005F2F21">
              <w:rPr>
                <w:rFonts w:ascii="Arial" w:eastAsia="Bookman Old Style" w:hAnsi="Arial" w:cs="Arial"/>
                <w:b/>
                <w:color w:val="000000"/>
                <w:sz w:val="20"/>
                <w:szCs w:val="20"/>
              </w:rPr>
              <w:t xml:space="preserve">ESTATUTO </w:t>
            </w:r>
          </w:p>
          <w:p w14:paraId="6F7969C6" w14:textId="5AA4ED31" w:rsidR="00F01A9A" w:rsidRPr="005F2F21" w:rsidRDefault="00F01A9A" w:rsidP="0009704B">
            <w:pPr>
              <w:widowControl/>
              <w:pBdr>
                <w:top w:val="nil"/>
                <w:left w:val="nil"/>
                <w:bottom w:val="nil"/>
                <w:right w:val="nil"/>
                <w:between w:val="nil"/>
              </w:pBdr>
              <w:spacing w:line="276" w:lineRule="auto"/>
              <w:jc w:val="center"/>
              <w:rPr>
                <w:rFonts w:ascii="Arial" w:hAnsi="Arial" w:cs="Arial"/>
                <w:b/>
                <w:sz w:val="20"/>
                <w:szCs w:val="20"/>
              </w:rPr>
            </w:pPr>
          </w:p>
        </w:tc>
        <w:tc>
          <w:tcPr>
            <w:tcW w:w="3969" w:type="dxa"/>
          </w:tcPr>
          <w:p w14:paraId="1FDBB556" w14:textId="77777777" w:rsidR="003A4913" w:rsidRPr="005F2F21" w:rsidRDefault="003A4913" w:rsidP="004557BA">
            <w:pPr>
              <w:spacing w:line="276" w:lineRule="auto"/>
              <w:rPr>
                <w:rFonts w:ascii="Arial" w:hAnsi="Arial" w:cs="Arial"/>
                <w:b/>
                <w:sz w:val="20"/>
                <w:szCs w:val="20"/>
              </w:rPr>
            </w:pPr>
          </w:p>
          <w:p w14:paraId="4AC86701" w14:textId="77777777" w:rsidR="003A4913" w:rsidRPr="005F2F21" w:rsidRDefault="007B68E1" w:rsidP="004557BA">
            <w:pPr>
              <w:spacing w:line="276" w:lineRule="auto"/>
              <w:jc w:val="center"/>
              <w:rPr>
                <w:rFonts w:ascii="Arial" w:eastAsia="Bookman Old Style" w:hAnsi="Arial" w:cs="Arial"/>
                <w:b/>
                <w:sz w:val="20"/>
                <w:szCs w:val="20"/>
              </w:rPr>
            </w:pPr>
            <w:r w:rsidRPr="005F2F21">
              <w:rPr>
                <w:rFonts w:ascii="Arial" w:eastAsia="Bookman Old Style" w:hAnsi="Arial" w:cs="Arial"/>
                <w:b/>
                <w:sz w:val="20"/>
                <w:szCs w:val="20"/>
              </w:rPr>
              <w:t>JUSTIFICACIÓN</w:t>
            </w:r>
          </w:p>
        </w:tc>
      </w:tr>
      <w:tr w:rsidR="00CC569C" w:rsidRPr="005F2F21" w14:paraId="559A5F7A" w14:textId="77777777" w:rsidTr="00F01A9A">
        <w:tc>
          <w:tcPr>
            <w:tcW w:w="425" w:type="dxa"/>
          </w:tcPr>
          <w:p w14:paraId="5B941287" w14:textId="77777777" w:rsidR="00CC569C" w:rsidRPr="005F2F21" w:rsidRDefault="00CC569C" w:rsidP="004557BA">
            <w:pPr>
              <w:spacing w:line="276" w:lineRule="auto"/>
              <w:rPr>
                <w:rFonts w:ascii="Arial" w:hAnsi="Arial" w:cs="Arial"/>
                <w:sz w:val="20"/>
                <w:szCs w:val="20"/>
              </w:rPr>
            </w:pPr>
          </w:p>
          <w:p w14:paraId="6048A609" w14:textId="7BBE85E6" w:rsidR="005F2F21" w:rsidRPr="005F2F21" w:rsidRDefault="005F2F21" w:rsidP="004557BA">
            <w:pPr>
              <w:spacing w:line="276" w:lineRule="auto"/>
              <w:rPr>
                <w:rFonts w:ascii="Arial" w:hAnsi="Arial" w:cs="Arial"/>
                <w:b/>
                <w:bCs/>
                <w:sz w:val="20"/>
                <w:szCs w:val="20"/>
              </w:rPr>
            </w:pPr>
            <w:r w:rsidRPr="00C048B6">
              <w:rPr>
                <w:rFonts w:ascii="Arial" w:hAnsi="Arial" w:cs="Arial"/>
                <w:b/>
                <w:bCs/>
                <w:sz w:val="32"/>
                <w:szCs w:val="32"/>
              </w:rPr>
              <w:t>M</w:t>
            </w:r>
          </w:p>
        </w:tc>
        <w:tc>
          <w:tcPr>
            <w:tcW w:w="426" w:type="dxa"/>
          </w:tcPr>
          <w:p w14:paraId="5E169B8F" w14:textId="77777777" w:rsidR="00CC569C" w:rsidRPr="005F2F21" w:rsidRDefault="00CC569C" w:rsidP="004557BA">
            <w:pPr>
              <w:spacing w:line="276" w:lineRule="auto"/>
              <w:rPr>
                <w:rFonts w:ascii="Arial" w:hAnsi="Arial" w:cs="Arial"/>
                <w:sz w:val="20"/>
                <w:szCs w:val="20"/>
              </w:rPr>
            </w:pPr>
          </w:p>
        </w:tc>
        <w:tc>
          <w:tcPr>
            <w:tcW w:w="426" w:type="dxa"/>
          </w:tcPr>
          <w:p w14:paraId="245A9332" w14:textId="77777777" w:rsidR="00CC569C" w:rsidRPr="005F2F21" w:rsidRDefault="00CC569C" w:rsidP="004557BA">
            <w:pPr>
              <w:spacing w:line="276" w:lineRule="auto"/>
              <w:rPr>
                <w:rFonts w:ascii="Arial" w:hAnsi="Arial" w:cs="Arial"/>
                <w:sz w:val="20"/>
                <w:szCs w:val="20"/>
              </w:rPr>
            </w:pPr>
          </w:p>
        </w:tc>
        <w:tc>
          <w:tcPr>
            <w:tcW w:w="4310" w:type="dxa"/>
          </w:tcPr>
          <w:p w14:paraId="432F839F" w14:textId="77777777" w:rsidR="00F01A9A" w:rsidRDefault="00F01A9A" w:rsidP="00F01A9A">
            <w:pPr>
              <w:widowControl/>
              <w:spacing w:line="276" w:lineRule="auto"/>
              <w:jc w:val="left"/>
              <w:rPr>
                <w:rFonts w:ascii="Arial" w:hAnsi="Arial" w:cs="Arial"/>
                <w:color w:val="000000"/>
                <w:sz w:val="20"/>
                <w:szCs w:val="20"/>
              </w:rPr>
            </w:pPr>
          </w:p>
          <w:p w14:paraId="58B2AA46" w14:textId="67897EC3" w:rsidR="00CC569C" w:rsidRPr="005F2F21" w:rsidRDefault="00CE0264" w:rsidP="00F01A9A">
            <w:pPr>
              <w:widowControl/>
              <w:spacing w:line="276" w:lineRule="auto"/>
              <w:jc w:val="left"/>
              <w:rPr>
                <w:rFonts w:ascii="Arial" w:hAnsi="Arial" w:cs="Arial"/>
                <w:sz w:val="20"/>
                <w:szCs w:val="20"/>
              </w:rPr>
            </w:pPr>
            <w:r>
              <w:rPr>
                <w:rFonts w:ascii="Arial" w:hAnsi="Arial" w:cs="Arial"/>
                <w:color w:val="000000"/>
                <w:sz w:val="20"/>
                <w:szCs w:val="20"/>
              </w:rPr>
              <w:t xml:space="preserve">PROYECTO DE </w:t>
            </w:r>
            <w:r w:rsidR="00CC569C" w:rsidRPr="005F2F21">
              <w:rPr>
                <w:rFonts w:ascii="Arial" w:hAnsi="Arial" w:cs="Arial"/>
                <w:color w:val="000000"/>
                <w:sz w:val="20"/>
                <w:szCs w:val="20"/>
              </w:rPr>
              <w:t>ESTATUTO DEL CÍRCULO MILITAR</w:t>
            </w:r>
          </w:p>
        </w:tc>
        <w:tc>
          <w:tcPr>
            <w:tcW w:w="4819" w:type="dxa"/>
          </w:tcPr>
          <w:p w14:paraId="78BF69E9" w14:textId="77777777" w:rsidR="00F01A9A" w:rsidRDefault="00F01A9A" w:rsidP="00F01A9A">
            <w:pPr>
              <w:spacing w:line="276" w:lineRule="auto"/>
              <w:jc w:val="left"/>
              <w:rPr>
                <w:rFonts w:ascii="Arial" w:hAnsi="Arial" w:cs="Arial"/>
                <w:color w:val="00B0F0"/>
                <w:sz w:val="20"/>
                <w:szCs w:val="20"/>
              </w:rPr>
            </w:pPr>
          </w:p>
          <w:p w14:paraId="593B26AE" w14:textId="7D00B938" w:rsidR="00CC569C" w:rsidRPr="005F2F21" w:rsidRDefault="00CC569C" w:rsidP="00F01A9A">
            <w:pPr>
              <w:spacing w:line="276" w:lineRule="auto"/>
              <w:jc w:val="left"/>
              <w:rPr>
                <w:rFonts w:ascii="Arial" w:hAnsi="Arial" w:cs="Arial"/>
                <w:sz w:val="20"/>
                <w:szCs w:val="20"/>
              </w:rPr>
            </w:pPr>
            <w:r w:rsidRPr="005F2F21">
              <w:rPr>
                <w:rFonts w:ascii="Arial" w:hAnsi="Arial" w:cs="Arial"/>
                <w:color w:val="00B0F0"/>
                <w:sz w:val="20"/>
                <w:szCs w:val="20"/>
              </w:rPr>
              <w:t>PROYECTO DE REFORMA</w:t>
            </w:r>
            <w:r w:rsidR="007941B9">
              <w:rPr>
                <w:rFonts w:ascii="Arial" w:hAnsi="Arial" w:cs="Arial"/>
                <w:color w:val="00B0F0"/>
                <w:sz w:val="20"/>
                <w:szCs w:val="20"/>
              </w:rPr>
              <w:t xml:space="preserve"> PARCIAL</w:t>
            </w:r>
            <w:r w:rsidR="00E52588" w:rsidRPr="005F2F21">
              <w:rPr>
                <w:rFonts w:ascii="Arial" w:hAnsi="Arial" w:cs="Arial"/>
                <w:color w:val="00B0F0"/>
                <w:sz w:val="20"/>
                <w:szCs w:val="20"/>
              </w:rPr>
              <w:t xml:space="preserve"> </w:t>
            </w:r>
            <w:r w:rsidRPr="005F2F21">
              <w:rPr>
                <w:rFonts w:ascii="Arial" w:hAnsi="Arial" w:cs="Arial"/>
                <w:color w:val="00B0F0"/>
                <w:sz w:val="20"/>
                <w:szCs w:val="20"/>
              </w:rPr>
              <w:t>AL</w:t>
            </w:r>
            <w:r w:rsidRPr="005F2F21">
              <w:rPr>
                <w:rFonts w:ascii="Arial" w:hAnsi="Arial" w:cs="Arial"/>
                <w:color w:val="000000"/>
                <w:sz w:val="20"/>
                <w:szCs w:val="20"/>
              </w:rPr>
              <w:t xml:space="preserve"> ESTATUTO </w:t>
            </w:r>
            <w:r w:rsidR="00E52588" w:rsidRPr="005F2F21">
              <w:rPr>
                <w:rFonts w:ascii="Arial" w:hAnsi="Arial" w:cs="Arial"/>
                <w:color w:val="000000"/>
                <w:sz w:val="20"/>
                <w:szCs w:val="20"/>
              </w:rPr>
              <w:t>DEL CÍRCULO MILITAR</w:t>
            </w:r>
          </w:p>
        </w:tc>
        <w:tc>
          <w:tcPr>
            <w:tcW w:w="3969" w:type="dxa"/>
          </w:tcPr>
          <w:p w14:paraId="0B626923" w14:textId="77777777" w:rsidR="00F01A9A" w:rsidRDefault="00F01A9A" w:rsidP="004557BA">
            <w:pPr>
              <w:spacing w:line="276" w:lineRule="auto"/>
              <w:rPr>
                <w:rFonts w:ascii="Arial" w:hAnsi="Arial" w:cs="Arial"/>
                <w:sz w:val="20"/>
                <w:szCs w:val="20"/>
              </w:rPr>
            </w:pPr>
          </w:p>
          <w:p w14:paraId="75C850EB" w14:textId="54AB7BA2" w:rsidR="00F01A9A" w:rsidRDefault="0083100B" w:rsidP="004557BA">
            <w:pPr>
              <w:spacing w:line="276" w:lineRule="auto"/>
              <w:rPr>
                <w:rFonts w:ascii="Arial" w:hAnsi="Arial" w:cs="Arial"/>
                <w:sz w:val="20"/>
                <w:szCs w:val="20"/>
              </w:rPr>
            </w:pPr>
            <w:r>
              <w:rPr>
                <w:rFonts w:ascii="Arial" w:hAnsi="Arial" w:cs="Arial"/>
                <w:sz w:val="20"/>
                <w:szCs w:val="20"/>
              </w:rPr>
              <w:t>Se debe informar al</w:t>
            </w:r>
            <w:r w:rsidR="00F01A9A" w:rsidRPr="005F2F21">
              <w:rPr>
                <w:rFonts w:ascii="Arial" w:hAnsi="Arial" w:cs="Arial"/>
                <w:sz w:val="20"/>
                <w:szCs w:val="20"/>
              </w:rPr>
              <w:t xml:space="preserve"> Organismo de control</w:t>
            </w:r>
            <w:r>
              <w:rPr>
                <w:rFonts w:ascii="Arial" w:hAnsi="Arial" w:cs="Arial"/>
                <w:sz w:val="20"/>
                <w:szCs w:val="20"/>
              </w:rPr>
              <w:t xml:space="preserve"> (Ministerio del Trabajo)</w:t>
            </w:r>
            <w:r w:rsidR="00F01A9A">
              <w:rPr>
                <w:rFonts w:ascii="Arial" w:hAnsi="Arial" w:cs="Arial"/>
                <w:sz w:val="20"/>
                <w:szCs w:val="20"/>
              </w:rPr>
              <w:t>,</w:t>
            </w:r>
            <w:r w:rsidR="00F01A9A" w:rsidRPr="005F2F21">
              <w:rPr>
                <w:rFonts w:ascii="Arial" w:hAnsi="Arial" w:cs="Arial"/>
                <w:sz w:val="20"/>
                <w:szCs w:val="20"/>
              </w:rPr>
              <w:t xml:space="preserve"> </w:t>
            </w:r>
            <w:r>
              <w:rPr>
                <w:rFonts w:ascii="Arial" w:hAnsi="Arial" w:cs="Arial"/>
                <w:sz w:val="20"/>
                <w:szCs w:val="20"/>
              </w:rPr>
              <w:t>para la</w:t>
            </w:r>
            <w:r w:rsidR="00F01A9A" w:rsidRPr="005F2F21">
              <w:rPr>
                <w:rFonts w:ascii="Arial" w:hAnsi="Arial" w:cs="Arial"/>
                <w:sz w:val="20"/>
                <w:szCs w:val="20"/>
              </w:rPr>
              <w:t xml:space="preserve"> aprobación</w:t>
            </w:r>
            <w:r w:rsidR="00F01A9A">
              <w:rPr>
                <w:rFonts w:ascii="Arial" w:hAnsi="Arial" w:cs="Arial"/>
                <w:sz w:val="20"/>
                <w:szCs w:val="20"/>
              </w:rPr>
              <w:t>,</w:t>
            </w:r>
            <w:r w:rsidR="00F01A9A" w:rsidRPr="005F2F21">
              <w:rPr>
                <w:rFonts w:ascii="Arial" w:hAnsi="Arial" w:cs="Arial"/>
                <w:sz w:val="20"/>
                <w:szCs w:val="20"/>
              </w:rPr>
              <w:t xml:space="preserve"> si las reformas </w:t>
            </w:r>
            <w:r w:rsidR="00F01A9A">
              <w:rPr>
                <w:rFonts w:ascii="Arial" w:hAnsi="Arial" w:cs="Arial"/>
                <w:sz w:val="20"/>
                <w:szCs w:val="20"/>
              </w:rPr>
              <w:t xml:space="preserve">al estatuto, </w:t>
            </w:r>
            <w:r w:rsidR="00F01A9A" w:rsidRPr="005F2F21">
              <w:rPr>
                <w:rFonts w:ascii="Arial" w:hAnsi="Arial" w:cs="Arial"/>
                <w:sz w:val="20"/>
                <w:szCs w:val="20"/>
              </w:rPr>
              <w:t>son totales o parciales</w:t>
            </w:r>
            <w:r w:rsidR="00F01A9A">
              <w:rPr>
                <w:rFonts w:ascii="Arial" w:hAnsi="Arial" w:cs="Arial"/>
                <w:sz w:val="20"/>
                <w:szCs w:val="20"/>
              </w:rPr>
              <w:t>.</w:t>
            </w:r>
          </w:p>
          <w:p w14:paraId="5ED668E9" w14:textId="74AB3669" w:rsidR="00F01A9A" w:rsidRDefault="00447C3B" w:rsidP="004557BA">
            <w:pPr>
              <w:spacing w:line="276" w:lineRule="auto"/>
              <w:rPr>
                <w:rFonts w:ascii="Arial" w:hAnsi="Arial" w:cs="Arial"/>
                <w:sz w:val="20"/>
                <w:szCs w:val="20"/>
              </w:rPr>
            </w:pPr>
            <w:r>
              <w:rPr>
                <w:rFonts w:ascii="Arial" w:hAnsi="Arial" w:cs="Arial"/>
                <w:sz w:val="20"/>
                <w:szCs w:val="20"/>
              </w:rPr>
              <w:t>E</w:t>
            </w:r>
            <w:r w:rsidR="0032483E">
              <w:rPr>
                <w:rFonts w:ascii="Arial" w:hAnsi="Arial" w:cs="Arial"/>
                <w:sz w:val="20"/>
                <w:szCs w:val="20"/>
              </w:rPr>
              <w:t>ste</w:t>
            </w:r>
            <w:r>
              <w:rPr>
                <w:rFonts w:ascii="Arial" w:hAnsi="Arial" w:cs="Arial"/>
                <w:sz w:val="20"/>
                <w:szCs w:val="20"/>
              </w:rPr>
              <w:t xml:space="preserve"> proyecto de reformas </w:t>
            </w:r>
            <w:r w:rsidR="00E52588" w:rsidRPr="005F2F21">
              <w:rPr>
                <w:rFonts w:ascii="Arial" w:hAnsi="Arial" w:cs="Arial"/>
                <w:sz w:val="20"/>
                <w:szCs w:val="20"/>
              </w:rPr>
              <w:t xml:space="preserve">al Estatuto es </w:t>
            </w:r>
            <w:r w:rsidR="00E52588" w:rsidRPr="005F2F21">
              <w:rPr>
                <w:rFonts w:ascii="Arial" w:hAnsi="Arial" w:cs="Arial"/>
                <w:b/>
                <w:bCs/>
                <w:sz w:val="20"/>
                <w:szCs w:val="20"/>
              </w:rPr>
              <w:t>PARCIAL</w:t>
            </w:r>
            <w:r>
              <w:rPr>
                <w:rFonts w:ascii="Arial" w:hAnsi="Arial" w:cs="Arial"/>
                <w:b/>
                <w:bCs/>
                <w:sz w:val="20"/>
                <w:szCs w:val="20"/>
              </w:rPr>
              <w:t>,</w:t>
            </w:r>
            <w:r w:rsidR="00E52588" w:rsidRPr="005F2F21">
              <w:rPr>
                <w:rFonts w:ascii="Arial" w:hAnsi="Arial" w:cs="Arial"/>
                <w:sz w:val="20"/>
                <w:szCs w:val="20"/>
              </w:rPr>
              <w:t xml:space="preserve"> </w:t>
            </w:r>
            <w:r w:rsidR="00BF7751">
              <w:rPr>
                <w:rFonts w:ascii="Arial" w:hAnsi="Arial" w:cs="Arial"/>
                <w:sz w:val="20"/>
                <w:szCs w:val="20"/>
              </w:rPr>
              <w:t xml:space="preserve">porque </w:t>
            </w:r>
            <w:r w:rsidR="000B3079" w:rsidRPr="005F2F21">
              <w:rPr>
                <w:rFonts w:ascii="Arial" w:hAnsi="Arial" w:cs="Arial"/>
                <w:sz w:val="20"/>
                <w:szCs w:val="20"/>
              </w:rPr>
              <w:t>se mantienen la mayoría de sus disposiciones</w:t>
            </w:r>
            <w:r w:rsidR="00BF7751">
              <w:rPr>
                <w:rFonts w:ascii="Arial" w:hAnsi="Arial" w:cs="Arial"/>
                <w:sz w:val="20"/>
                <w:szCs w:val="20"/>
              </w:rPr>
              <w:t xml:space="preserve">. No se </w:t>
            </w:r>
            <w:r w:rsidR="000B3079" w:rsidRPr="005F2F21">
              <w:rPr>
                <w:rFonts w:ascii="Arial" w:hAnsi="Arial" w:cs="Arial"/>
                <w:sz w:val="20"/>
                <w:szCs w:val="20"/>
              </w:rPr>
              <w:t>modifi</w:t>
            </w:r>
            <w:r w:rsidR="00BF7751">
              <w:rPr>
                <w:rFonts w:ascii="Arial" w:hAnsi="Arial" w:cs="Arial"/>
                <w:sz w:val="20"/>
                <w:szCs w:val="20"/>
              </w:rPr>
              <w:t>ca</w:t>
            </w:r>
            <w:r w:rsidR="000B3079" w:rsidRPr="005F2F21">
              <w:rPr>
                <w:rFonts w:ascii="Arial" w:hAnsi="Arial" w:cs="Arial"/>
                <w:sz w:val="20"/>
                <w:szCs w:val="20"/>
              </w:rPr>
              <w:t>r su estructura.</w:t>
            </w:r>
          </w:p>
          <w:p w14:paraId="62E8BD27" w14:textId="2286C040" w:rsidR="00F01A9A" w:rsidRDefault="00BF7751" w:rsidP="004557BA">
            <w:pPr>
              <w:spacing w:line="276" w:lineRule="auto"/>
              <w:rPr>
                <w:rFonts w:ascii="Arial" w:hAnsi="Arial" w:cs="Arial"/>
                <w:sz w:val="20"/>
                <w:szCs w:val="20"/>
              </w:rPr>
            </w:pPr>
            <w:r>
              <w:rPr>
                <w:rFonts w:ascii="Arial" w:hAnsi="Arial" w:cs="Arial"/>
                <w:sz w:val="20"/>
                <w:szCs w:val="20"/>
              </w:rPr>
              <w:t>Lo que se incluye, son</w:t>
            </w:r>
            <w:r w:rsidR="00F01A9A">
              <w:rPr>
                <w:rFonts w:ascii="Arial" w:hAnsi="Arial" w:cs="Arial"/>
                <w:sz w:val="20"/>
                <w:szCs w:val="20"/>
              </w:rPr>
              <w:t xml:space="preserve"> ciertos artículos </w:t>
            </w:r>
            <w:r>
              <w:rPr>
                <w:rFonts w:ascii="Arial" w:hAnsi="Arial" w:cs="Arial"/>
                <w:sz w:val="20"/>
                <w:szCs w:val="20"/>
              </w:rPr>
              <w:t xml:space="preserve">y literales </w:t>
            </w:r>
            <w:r w:rsidR="00285198">
              <w:rPr>
                <w:rFonts w:ascii="Arial" w:hAnsi="Arial" w:cs="Arial"/>
                <w:sz w:val="20"/>
                <w:szCs w:val="20"/>
              </w:rPr>
              <w:t xml:space="preserve">que no constan o </w:t>
            </w:r>
            <w:r w:rsidR="00F01A9A">
              <w:rPr>
                <w:rFonts w:ascii="Arial" w:hAnsi="Arial" w:cs="Arial"/>
                <w:sz w:val="20"/>
                <w:szCs w:val="20"/>
              </w:rPr>
              <w:t>que anteriormente se encontraban en el Reglamento General al Estatuto, que por su importancia requieren ser contemplados en el estatuto.</w:t>
            </w:r>
          </w:p>
          <w:p w14:paraId="72E9052C" w14:textId="02CF9F9F" w:rsidR="00CC569C" w:rsidRDefault="00BF7751" w:rsidP="004557BA">
            <w:pPr>
              <w:spacing w:line="276" w:lineRule="auto"/>
              <w:rPr>
                <w:rFonts w:ascii="Arial" w:hAnsi="Arial" w:cs="Arial"/>
                <w:sz w:val="20"/>
                <w:szCs w:val="20"/>
              </w:rPr>
            </w:pPr>
            <w:r>
              <w:rPr>
                <w:rFonts w:ascii="Arial" w:hAnsi="Arial" w:cs="Arial"/>
                <w:sz w:val="20"/>
                <w:szCs w:val="20"/>
              </w:rPr>
              <w:t xml:space="preserve">Se modifica el texto de algunos artículos y literales, conceptuándolos de forma </w:t>
            </w:r>
            <w:r w:rsidR="00F01A9A">
              <w:rPr>
                <w:rFonts w:ascii="Arial" w:hAnsi="Arial" w:cs="Arial"/>
                <w:sz w:val="20"/>
                <w:szCs w:val="20"/>
              </w:rPr>
              <w:t xml:space="preserve">más amplia y específica, para </w:t>
            </w:r>
            <w:r>
              <w:rPr>
                <w:rFonts w:ascii="Arial" w:hAnsi="Arial" w:cs="Arial"/>
                <w:sz w:val="20"/>
                <w:szCs w:val="20"/>
              </w:rPr>
              <w:t>mayor</w:t>
            </w:r>
            <w:r w:rsidR="00F01A9A">
              <w:rPr>
                <w:rFonts w:ascii="Arial" w:hAnsi="Arial" w:cs="Arial"/>
                <w:sz w:val="20"/>
                <w:szCs w:val="20"/>
              </w:rPr>
              <w:t xml:space="preserve"> comprensión de la normativa y ejercer </w:t>
            </w:r>
            <w:r>
              <w:rPr>
                <w:rFonts w:ascii="Arial" w:hAnsi="Arial" w:cs="Arial"/>
                <w:sz w:val="20"/>
                <w:szCs w:val="20"/>
              </w:rPr>
              <w:t xml:space="preserve">una </w:t>
            </w:r>
            <w:r>
              <w:rPr>
                <w:rFonts w:ascii="Arial" w:hAnsi="Arial" w:cs="Arial"/>
                <w:sz w:val="20"/>
                <w:szCs w:val="20"/>
              </w:rPr>
              <w:lastRenderedPageBreak/>
              <w:t xml:space="preserve">mejor </w:t>
            </w:r>
            <w:r w:rsidR="00F01A9A">
              <w:rPr>
                <w:rFonts w:ascii="Arial" w:hAnsi="Arial" w:cs="Arial"/>
                <w:sz w:val="20"/>
                <w:szCs w:val="20"/>
              </w:rPr>
              <w:t>supervisión, ejecución y control</w:t>
            </w:r>
            <w:r>
              <w:rPr>
                <w:rFonts w:ascii="Arial" w:hAnsi="Arial" w:cs="Arial"/>
                <w:sz w:val="20"/>
                <w:szCs w:val="20"/>
              </w:rPr>
              <w:t xml:space="preserve"> de la Administración</w:t>
            </w:r>
            <w:r w:rsidR="00F01A9A">
              <w:rPr>
                <w:rFonts w:ascii="Arial" w:hAnsi="Arial" w:cs="Arial"/>
                <w:sz w:val="20"/>
                <w:szCs w:val="20"/>
              </w:rPr>
              <w:t>.</w:t>
            </w:r>
            <w:r w:rsidR="005F2F21" w:rsidRPr="005F2F21">
              <w:rPr>
                <w:rFonts w:ascii="Arial" w:hAnsi="Arial" w:cs="Arial"/>
                <w:sz w:val="20"/>
                <w:szCs w:val="20"/>
              </w:rPr>
              <w:t xml:space="preserve"> </w:t>
            </w:r>
          </w:p>
          <w:p w14:paraId="4A6EB05E" w14:textId="01609DD2" w:rsidR="00F42033" w:rsidRDefault="00F42033" w:rsidP="004557BA">
            <w:pPr>
              <w:spacing w:line="276" w:lineRule="auto"/>
              <w:rPr>
                <w:rFonts w:ascii="Arial" w:hAnsi="Arial" w:cs="Arial"/>
                <w:sz w:val="20"/>
                <w:szCs w:val="20"/>
              </w:rPr>
            </w:pPr>
            <w:r>
              <w:rPr>
                <w:rFonts w:ascii="Arial" w:hAnsi="Arial" w:cs="Arial"/>
                <w:sz w:val="20"/>
                <w:szCs w:val="20"/>
              </w:rPr>
              <w:t>Se eliminan cierto</w:t>
            </w:r>
            <w:r w:rsidR="0032483E">
              <w:rPr>
                <w:rFonts w:ascii="Arial" w:hAnsi="Arial" w:cs="Arial"/>
                <w:sz w:val="20"/>
                <w:szCs w:val="20"/>
              </w:rPr>
              <w:t>s</w:t>
            </w:r>
            <w:r>
              <w:rPr>
                <w:rFonts w:ascii="Arial" w:hAnsi="Arial" w:cs="Arial"/>
                <w:sz w:val="20"/>
                <w:szCs w:val="20"/>
              </w:rPr>
              <w:t xml:space="preserve"> artículos porque han sido agrupados en uno solo artículo o que por su importancia </w:t>
            </w:r>
            <w:r w:rsidR="004F694B">
              <w:rPr>
                <w:rFonts w:ascii="Arial" w:hAnsi="Arial" w:cs="Arial"/>
                <w:sz w:val="20"/>
                <w:szCs w:val="20"/>
              </w:rPr>
              <w:t xml:space="preserve">no </w:t>
            </w:r>
            <w:r>
              <w:rPr>
                <w:rFonts w:ascii="Arial" w:hAnsi="Arial" w:cs="Arial"/>
                <w:sz w:val="20"/>
                <w:szCs w:val="20"/>
              </w:rPr>
              <w:t xml:space="preserve">deben </w:t>
            </w:r>
            <w:r w:rsidR="004F694B">
              <w:rPr>
                <w:rFonts w:ascii="Arial" w:hAnsi="Arial" w:cs="Arial"/>
                <w:sz w:val="20"/>
                <w:szCs w:val="20"/>
              </w:rPr>
              <w:t xml:space="preserve">constar en el Estatuto, sino deben </w:t>
            </w:r>
            <w:r>
              <w:rPr>
                <w:rFonts w:ascii="Arial" w:hAnsi="Arial" w:cs="Arial"/>
                <w:sz w:val="20"/>
                <w:szCs w:val="20"/>
              </w:rPr>
              <w:t xml:space="preserve">estar prescritos </w:t>
            </w:r>
            <w:r w:rsidR="0032483E">
              <w:rPr>
                <w:rFonts w:ascii="Arial" w:hAnsi="Arial" w:cs="Arial"/>
                <w:sz w:val="20"/>
                <w:szCs w:val="20"/>
              </w:rPr>
              <w:t>a nivel d</w:t>
            </w:r>
            <w:r>
              <w:rPr>
                <w:rFonts w:ascii="Arial" w:hAnsi="Arial" w:cs="Arial"/>
                <w:sz w:val="20"/>
                <w:szCs w:val="20"/>
              </w:rPr>
              <w:t>e Reglamento General.</w:t>
            </w:r>
          </w:p>
          <w:p w14:paraId="4D47C697" w14:textId="72F8879D" w:rsidR="00447C3B" w:rsidRPr="005F2F21" w:rsidRDefault="00447C3B" w:rsidP="004557BA">
            <w:pPr>
              <w:spacing w:line="276" w:lineRule="auto"/>
              <w:rPr>
                <w:rFonts w:ascii="Arial" w:hAnsi="Arial" w:cs="Arial"/>
                <w:sz w:val="20"/>
                <w:szCs w:val="20"/>
              </w:rPr>
            </w:pPr>
          </w:p>
        </w:tc>
      </w:tr>
      <w:tr w:rsidR="00986645" w:rsidRPr="005F2F21" w14:paraId="2B57A61B" w14:textId="77777777" w:rsidTr="009F0269">
        <w:tc>
          <w:tcPr>
            <w:tcW w:w="425" w:type="dxa"/>
          </w:tcPr>
          <w:p w14:paraId="215CDB21" w14:textId="77777777" w:rsidR="00986645" w:rsidRPr="005F2F21" w:rsidRDefault="00986645" w:rsidP="004557BA">
            <w:pPr>
              <w:spacing w:line="276" w:lineRule="auto"/>
              <w:rPr>
                <w:rFonts w:ascii="Arial" w:hAnsi="Arial" w:cs="Arial"/>
                <w:sz w:val="20"/>
                <w:szCs w:val="20"/>
              </w:rPr>
            </w:pPr>
          </w:p>
        </w:tc>
        <w:tc>
          <w:tcPr>
            <w:tcW w:w="426" w:type="dxa"/>
          </w:tcPr>
          <w:p w14:paraId="024F3A8A" w14:textId="77777777" w:rsidR="00986645" w:rsidRPr="005F2F21" w:rsidRDefault="00986645" w:rsidP="004557BA">
            <w:pPr>
              <w:spacing w:line="276" w:lineRule="auto"/>
              <w:rPr>
                <w:rFonts w:ascii="Arial" w:hAnsi="Arial" w:cs="Arial"/>
                <w:sz w:val="20"/>
                <w:szCs w:val="20"/>
              </w:rPr>
            </w:pPr>
          </w:p>
        </w:tc>
        <w:tc>
          <w:tcPr>
            <w:tcW w:w="426" w:type="dxa"/>
          </w:tcPr>
          <w:p w14:paraId="0B7F0B42" w14:textId="77777777" w:rsidR="00F01A9A" w:rsidRPr="00FA6AD6" w:rsidRDefault="00F01A9A" w:rsidP="004557BA">
            <w:pPr>
              <w:spacing w:line="276" w:lineRule="auto"/>
              <w:rPr>
                <w:rFonts w:ascii="Arial" w:hAnsi="Arial" w:cs="Arial"/>
                <w:b/>
                <w:bCs/>
                <w:sz w:val="24"/>
                <w:szCs w:val="24"/>
              </w:rPr>
            </w:pPr>
          </w:p>
          <w:p w14:paraId="10A49ED4" w14:textId="596825CD" w:rsidR="005F2F21" w:rsidRPr="00C048B6" w:rsidRDefault="00C3395E"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75D5B8FA" w14:textId="77777777" w:rsidR="00C048B6" w:rsidRPr="00FA6AD6" w:rsidRDefault="00C048B6" w:rsidP="004557BA">
            <w:pPr>
              <w:spacing w:line="276" w:lineRule="auto"/>
              <w:rPr>
                <w:rFonts w:ascii="Arial" w:hAnsi="Arial" w:cs="Arial"/>
                <w:b/>
                <w:bCs/>
                <w:lang w:val="en-US"/>
              </w:rPr>
            </w:pPr>
          </w:p>
          <w:p w14:paraId="3DB04178" w14:textId="302E2888" w:rsidR="005F2F21" w:rsidRPr="00C048B6" w:rsidRDefault="005F2F21"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1657A91F" w14:textId="77777777" w:rsidR="00D31326" w:rsidRPr="00C048B6" w:rsidRDefault="00D31326" w:rsidP="004557BA">
            <w:pPr>
              <w:spacing w:line="276" w:lineRule="auto"/>
              <w:rPr>
                <w:rFonts w:ascii="Arial" w:hAnsi="Arial" w:cs="Arial"/>
                <w:b/>
                <w:bCs/>
                <w:sz w:val="32"/>
                <w:szCs w:val="32"/>
                <w:lang w:val="en-US"/>
              </w:rPr>
            </w:pPr>
          </w:p>
          <w:p w14:paraId="5E6C3E54" w14:textId="77777777" w:rsidR="00D31326" w:rsidRDefault="00D31326" w:rsidP="004557BA">
            <w:pPr>
              <w:spacing w:line="276" w:lineRule="auto"/>
              <w:rPr>
                <w:rFonts w:ascii="Arial" w:hAnsi="Arial" w:cs="Arial"/>
                <w:b/>
                <w:bCs/>
                <w:sz w:val="32"/>
                <w:szCs w:val="32"/>
                <w:lang w:val="en-US"/>
              </w:rPr>
            </w:pPr>
          </w:p>
          <w:p w14:paraId="26FA3679" w14:textId="77777777" w:rsidR="00C048B6" w:rsidRPr="00C048B6" w:rsidRDefault="00C048B6" w:rsidP="004557BA">
            <w:pPr>
              <w:spacing w:line="276" w:lineRule="auto"/>
              <w:rPr>
                <w:rFonts w:ascii="Arial" w:hAnsi="Arial" w:cs="Arial"/>
                <w:b/>
                <w:bCs/>
                <w:sz w:val="32"/>
                <w:szCs w:val="32"/>
                <w:lang w:val="en-US"/>
              </w:rPr>
            </w:pPr>
          </w:p>
          <w:p w14:paraId="468E319F" w14:textId="77777777"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55C890B5" w14:textId="77777777" w:rsidR="00D31326" w:rsidRPr="00C048B6" w:rsidRDefault="00D31326" w:rsidP="004557BA">
            <w:pPr>
              <w:spacing w:line="276" w:lineRule="auto"/>
              <w:rPr>
                <w:rFonts w:ascii="Arial" w:hAnsi="Arial" w:cs="Arial"/>
                <w:b/>
                <w:bCs/>
                <w:sz w:val="32"/>
                <w:szCs w:val="32"/>
                <w:lang w:val="en-US"/>
              </w:rPr>
            </w:pPr>
          </w:p>
          <w:p w14:paraId="436B2945" w14:textId="77777777" w:rsidR="00D31326" w:rsidRPr="00FA6AD6" w:rsidRDefault="00D31326" w:rsidP="004557BA">
            <w:pPr>
              <w:spacing w:line="276" w:lineRule="auto"/>
              <w:rPr>
                <w:rFonts w:ascii="Arial" w:hAnsi="Arial" w:cs="Arial"/>
                <w:b/>
                <w:bCs/>
                <w:sz w:val="40"/>
                <w:szCs w:val="40"/>
                <w:lang w:val="en-US"/>
              </w:rPr>
            </w:pPr>
          </w:p>
          <w:p w14:paraId="597C7CE5" w14:textId="77777777" w:rsidR="00C048B6" w:rsidRPr="00C048B6" w:rsidRDefault="00C048B6" w:rsidP="004557BA">
            <w:pPr>
              <w:spacing w:line="276" w:lineRule="auto"/>
              <w:rPr>
                <w:rFonts w:ascii="Arial" w:hAnsi="Arial" w:cs="Arial"/>
                <w:b/>
                <w:bCs/>
                <w:sz w:val="32"/>
                <w:szCs w:val="32"/>
                <w:lang w:val="en-US"/>
              </w:rPr>
            </w:pPr>
          </w:p>
          <w:p w14:paraId="6D868352" w14:textId="77777777"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39F8E6AF" w14:textId="77777777" w:rsidR="00D31326" w:rsidRPr="00C048B6" w:rsidRDefault="00D31326" w:rsidP="004557BA">
            <w:pPr>
              <w:spacing w:line="276" w:lineRule="auto"/>
              <w:rPr>
                <w:rFonts w:ascii="Arial" w:hAnsi="Arial" w:cs="Arial"/>
                <w:b/>
                <w:bCs/>
                <w:sz w:val="32"/>
                <w:szCs w:val="32"/>
                <w:lang w:val="en-US"/>
              </w:rPr>
            </w:pPr>
          </w:p>
          <w:p w14:paraId="24839AE2" w14:textId="77777777" w:rsidR="00D31326" w:rsidRDefault="00D31326" w:rsidP="004557BA">
            <w:pPr>
              <w:spacing w:line="276" w:lineRule="auto"/>
              <w:rPr>
                <w:rFonts w:ascii="Arial" w:hAnsi="Arial" w:cs="Arial"/>
                <w:b/>
                <w:bCs/>
                <w:sz w:val="32"/>
                <w:szCs w:val="32"/>
                <w:lang w:val="en-US"/>
              </w:rPr>
            </w:pPr>
          </w:p>
          <w:p w14:paraId="2DEF70A2" w14:textId="77777777" w:rsidR="00C048B6" w:rsidRDefault="00C048B6" w:rsidP="004557BA">
            <w:pPr>
              <w:spacing w:line="276" w:lineRule="auto"/>
              <w:rPr>
                <w:rFonts w:ascii="Arial" w:hAnsi="Arial" w:cs="Arial"/>
                <w:b/>
                <w:bCs/>
                <w:sz w:val="32"/>
                <w:szCs w:val="32"/>
                <w:lang w:val="en-US"/>
              </w:rPr>
            </w:pPr>
          </w:p>
          <w:p w14:paraId="67F96935" w14:textId="77777777" w:rsidR="003E7A1A" w:rsidRDefault="003E7A1A" w:rsidP="004557BA">
            <w:pPr>
              <w:spacing w:line="276" w:lineRule="auto"/>
              <w:rPr>
                <w:rFonts w:ascii="Arial" w:hAnsi="Arial" w:cs="Arial"/>
                <w:b/>
                <w:bCs/>
                <w:sz w:val="32"/>
                <w:szCs w:val="32"/>
                <w:lang w:val="en-US"/>
              </w:rPr>
            </w:pPr>
          </w:p>
          <w:p w14:paraId="6A899CA6" w14:textId="77777777" w:rsidR="00285198" w:rsidRPr="00FA6AD6" w:rsidRDefault="00285198" w:rsidP="004557BA">
            <w:pPr>
              <w:spacing w:line="276" w:lineRule="auto"/>
              <w:rPr>
                <w:rFonts w:ascii="Arial" w:hAnsi="Arial" w:cs="Arial"/>
                <w:b/>
                <w:bCs/>
                <w:sz w:val="22"/>
                <w:szCs w:val="22"/>
                <w:lang w:val="en-US"/>
              </w:rPr>
            </w:pPr>
          </w:p>
          <w:p w14:paraId="2995316D" w14:textId="77777777"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lastRenderedPageBreak/>
              <w:t>I</w:t>
            </w:r>
          </w:p>
          <w:p w14:paraId="21B7C0BE" w14:textId="77777777" w:rsidR="00D31326" w:rsidRPr="00C048B6" w:rsidRDefault="00D31326" w:rsidP="004557BA">
            <w:pPr>
              <w:spacing w:line="276" w:lineRule="auto"/>
              <w:rPr>
                <w:rFonts w:ascii="Arial" w:hAnsi="Arial" w:cs="Arial"/>
                <w:b/>
                <w:bCs/>
                <w:sz w:val="32"/>
                <w:szCs w:val="32"/>
                <w:lang w:val="en-US"/>
              </w:rPr>
            </w:pPr>
          </w:p>
          <w:p w14:paraId="7CD2C06B" w14:textId="77777777" w:rsidR="00D31326" w:rsidRPr="00C048B6" w:rsidRDefault="00D31326" w:rsidP="004557BA">
            <w:pPr>
              <w:spacing w:line="276" w:lineRule="auto"/>
              <w:rPr>
                <w:rFonts w:ascii="Arial" w:hAnsi="Arial" w:cs="Arial"/>
                <w:b/>
                <w:bCs/>
                <w:sz w:val="32"/>
                <w:szCs w:val="32"/>
                <w:lang w:val="en-US"/>
              </w:rPr>
            </w:pPr>
          </w:p>
          <w:p w14:paraId="1F3B97DB" w14:textId="77777777" w:rsidR="00D31326" w:rsidRPr="00C048B6" w:rsidRDefault="00D31326" w:rsidP="004557BA">
            <w:pPr>
              <w:spacing w:line="276" w:lineRule="auto"/>
              <w:rPr>
                <w:rFonts w:ascii="Arial" w:hAnsi="Arial" w:cs="Arial"/>
                <w:b/>
                <w:bCs/>
                <w:sz w:val="32"/>
                <w:szCs w:val="32"/>
                <w:lang w:val="en-US"/>
              </w:rPr>
            </w:pPr>
          </w:p>
          <w:p w14:paraId="6BED102B" w14:textId="77777777" w:rsidR="00D31326" w:rsidRPr="00C048B6" w:rsidRDefault="00D31326" w:rsidP="004557BA">
            <w:pPr>
              <w:spacing w:line="276" w:lineRule="auto"/>
              <w:rPr>
                <w:rFonts w:ascii="Arial" w:hAnsi="Arial" w:cs="Arial"/>
                <w:b/>
                <w:bCs/>
                <w:sz w:val="32"/>
                <w:szCs w:val="32"/>
                <w:lang w:val="en-US"/>
              </w:rPr>
            </w:pPr>
          </w:p>
          <w:p w14:paraId="0486FDC1" w14:textId="77777777" w:rsidR="00D31326" w:rsidRPr="00C048B6" w:rsidRDefault="00D31326" w:rsidP="004557BA">
            <w:pPr>
              <w:spacing w:line="276" w:lineRule="auto"/>
              <w:rPr>
                <w:rFonts w:ascii="Arial" w:hAnsi="Arial" w:cs="Arial"/>
                <w:b/>
                <w:bCs/>
                <w:sz w:val="32"/>
                <w:szCs w:val="32"/>
                <w:lang w:val="en-US"/>
              </w:rPr>
            </w:pPr>
          </w:p>
          <w:p w14:paraId="1E829E78" w14:textId="77777777" w:rsidR="00D31326" w:rsidRPr="00C048B6" w:rsidRDefault="00D31326" w:rsidP="004557BA">
            <w:pPr>
              <w:spacing w:line="276" w:lineRule="auto"/>
              <w:rPr>
                <w:rFonts w:ascii="Arial" w:hAnsi="Arial" w:cs="Arial"/>
                <w:b/>
                <w:bCs/>
                <w:sz w:val="32"/>
                <w:szCs w:val="32"/>
                <w:lang w:val="en-US"/>
              </w:rPr>
            </w:pPr>
          </w:p>
          <w:p w14:paraId="18D5272A" w14:textId="77777777" w:rsidR="00D75D1F" w:rsidRDefault="00D75D1F" w:rsidP="004557BA">
            <w:pPr>
              <w:spacing w:line="276" w:lineRule="auto"/>
              <w:rPr>
                <w:rFonts w:ascii="Arial" w:hAnsi="Arial" w:cs="Arial"/>
                <w:b/>
                <w:bCs/>
                <w:sz w:val="32"/>
                <w:szCs w:val="32"/>
                <w:lang w:val="en-US"/>
              </w:rPr>
            </w:pPr>
          </w:p>
          <w:p w14:paraId="610A485C" w14:textId="77777777" w:rsidR="00C048B6" w:rsidRDefault="00C048B6" w:rsidP="004557BA">
            <w:pPr>
              <w:spacing w:line="276" w:lineRule="auto"/>
              <w:rPr>
                <w:rFonts w:ascii="Arial" w:hAnsi="Arial" w:cs="Arial"/>
                <w:b/>
                <w:bCs/>
                <w:sz w:val="32"/>
                <w:szCs w:val="32"/>
                <w:lang w:val="en-US"/>
              </w:rPr>
            </w:pPr>
          </w:p>
          <w:p w14:paraId="69F9A672" w14:textId="77777777" w:rsidR="00C048B6" w:rsidRDefault="00C048B6" w:rsidP="004557BA">
            <w:pPr>
              <w:spacing w:line="276" w:lineRule="auto"/>
              <w:rPr>
                <w:rFonts w:ascii="Arial" w:hAnsi="Arial" w:cs="Arial"/>
                <w:b/>
                <w:bCs/>
                <w:sz w:val="32"/>
                <w:szCs w:val="32"/>
                <w:lang w:val="en-US"/>
              </w:rPr>
            </w:pPr>
          </w:p>
          <w:p w14:paraId="4A3A5C26" w14:textId="77777777" w:rsidR="00C048B6" w:rsidRDefault="00C048B6" w:rsidP="004557BA">
            <w:pPr>
              <w:spacing w:line="276" w:lineRule="auto"/>
              <w:rPr>
                <w:rFonts w:ascii="Arial" w:hAnsi="Arial" w:cs="Arial"/>
                <w:b/>
                <w:bCs/>
                <w:sz w:val="32"/>
                <w:szCs w:val="32"/>
                <w:lang w:val="en-US"/>
              </w:rPr>
            </w:pPr>
          </w:p>
          <w:p w14:paraId="3378E428" w14:textId="77777777" w:rsidR="00C048B6" w:rsidRPr="00C048B6" w:rsidRDefault="00C048B6" w:rsidP="004557BA">
            <w:pPr>
              <w:spacing w:line="276" w:lineRule="auto"/>
              <w:rPr>
                <w:rFonts w:ascii="Arial" w:hAnsi="Arial" w:cs="Arial"/>
                <w:b/>
                <w:bCs/>
                <w:sz w:val="32"/>
                <w:szCs w:val="32"/>
                <w:lang w:val="en-US"/>
              </w:rPr>
            </w:pPr>
          </w:p>
          <w:p w14:paraId="4B1DA5C9" w14:textId="77777777" w:rsidR="00D31326" w:rsidRPr="00C048B6" w:rsidRDefault="00D31326" w:rsidP="004557BA">
            <w:pPr>
              <w:spacing w:line="276" w:lineRule="auto"/>
              <w:rPr>
                <w:rFonts w:ascii="Arial" w:hAnsi="Arial" w:cs="Arial"/>
                <w:b/>
                <w:bCs/>
                <w:sz w:val="32"/>
                <w:szCs w:val="32"/>
                <w:lang w:val="en-US"/>
              </w:rPr>
            </w:pPr>
          </w:p>
          <w:p w14:paraId="30961C8A" w14:textId="77777777"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4915559E" w14:textId="77777777" w:rsidR="00D31326" w:rsidRPr="00C048B6" w:rsidRDefault="00D31326" w:rsidP="004557BA">
            <w:pPr>
              <w:spacing w:line="276" w:lineRule="auto"/>
              <w:rPr>
                <w:rFonts w:ascii="Arial" w:hAnsi="Arial" w:cs="Arial"/>
                <w:b/>
                <w:bCs/>
                <w:sz w:val="32"/>
                <w:szCs w:val="32"/>
                <w:lang w:val="en-US"/>
              </w:rPr>
            </w:pPr>
          </w:p>
          <w:p w14:paraId="6F8F81B6" w14:textId="77777777" w:rsidR="00D31326" w:rsidRPr="00C048B6" w:rsidRDefault="00D31326" w:rsidP="004557BA">
            <w:pPr>
              <w:spacing w:line="276" w:lineRule="auto"/>
              <w:rPr>
                <w:rFonts w:ascii="Arial" w:hAnsi="Arial" w:cs="Arial"/>
                <w:b/>
                <w:bCs/>
                <w:sz w:val="32"/>
                <w:szCs w:val="32"/>
                <w:lang w:val="en-US"/>
              </w:rPr>
            </w:pPr>
          </w:p>
          <w:p w14:paraId="377E86C9" w14:textId="77777777" w:rsidR="00D31326" w:rsidRPr="003E7A1A" w:rsidRDefault="00D31326" w:rsidP="004557BA">
            <w:pPr>
              <w:spacing w:line="276" w:lineRule="auto"/>
              <w:rPr>
                <w:rFonts w:ascii="Arial" w:hAnsi="Arial" w:cs="Arial"/>
                <w:b/>
                <w:bCs/>
                <w:sz w:val="28"/>
                <w:szCs w:val="28"/>
                <w:lang w:val="en-US"/>
              </w:rPr>
            </w:pPr>
          </w:p>
          <w:p w14:paraId="02F4EDAE" w14:textId="77777777" w:rsidR="00C048B6" w:rsidRDefault="00C048B6" w:rsidP="004557BA">
            <w:pPr>
              <w:spacing w:line="276" w:lineRule="auto"/>
              <w:rPr>
                <w:rFonts w:ascii="Arial" w:hAnsi="Arial" w:cs="Arial"/>
                <w:b/>
                <w:bCs/>
                <w:sz w:val="32"/>
                <w:szCs w:val="32"/>
                <w:lang w:val="en-US"/>
              </w:rPr>
            </w:pPr>
          </w:p>
          <w:p w14:paraId="7815FBA9" w14:textId="3FD5AA59"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6E5AF720" w14:textId="77777777" w:rsidR="00D31326" w:rsidRPr="00C048B6" w:rsidRDefault="00D31326" w:rsidP="004557BA">
            <w:pPr>
              <w:spacing w:line="276" w:lineRule="auto"/>
              <w:rPr>
                <w:rFonts w:ascii="Arial" w:hAnsi="Arial" w:cs="Arial"/>
                <w:b/>
                <w:bCs/>
                <w:sz w:val="32"/>
                <w:szCs w:val="32"/>
                <w:lang w:val="en-US"/>
              </w:rPr>
            </w:pPr>
          </w:p>
          <w:p w14:paraId="2A6CD1B2" w14:textId="77777777" w:rsidR="00D31326" w:rsidRPr="00C048B6" w:rsidRDefault="00D31326" w:rsidP="004557BA">
            <w:pPr>
              <w:spacing w:line="276" w:lineRule="auto"/>
              <w:rPr>
                <w:rFonts w:ascii="Arial" w:hAnsi="Arial" w:cs="Arial"/>
                <w:b/>
                <w:bCs/>
                <w:sz w:val="32"/>
                <w:szCs w:val="32"/>
                <w:lang w:val="en-US"/>
              </w:rPr>
            </w:pPr>
          </w:p>
          <w:p w14:paraId="6A9B935A" w14:textId="77777777" w:rsidR="00D31326" w:rsidRPr="00C048B6" w:rsidRDefault="00D31326" w:rsidP="004557BA">
            <w:pPr>
              <w:spacing w:line="276" w:lineRule="auto"/>
              <w:rPr>
                <w:rFonts w:ascii="Arial" w:hAnsi="Arial" w:cs="Arial"/>
                <w:b/>
                <w:bCs/>
                <w:sz w:val="32"/>
                <w:szCs w:val="32"/>
                <w:lang w:val="en-US"/>
              </w:rPr>
            </w:pPr>
          </w:p>
          <w:p w14:paraId="1DDE2BFF" w14:textId="77777777" w:rsidR="00D31326" w:rsidRPr="00C048B6" w:rsidRDefault="00D31326" w:rsidP="004557BA">
            <w:pPr>
              <w:spacing w:line="276" w:lineRule="auto"/>
              <w:rPr>
                <w:rFonts w:ascii="Arial" w:hAnsi="Arial" w:cs="Arial"/>
                <w:b/>
                <w:bCs/>
                <w:sz w:val="32"/>
                <w:szCs w:val="32"/>
                <w:lang w:val="en-US"/>
              </w:rPr>
            </w:pPr>
          </w:p>
          <w:p w14:paraId="1DE1BC84" w14:textId="77777777" w:rsidR="00D31326" w:rsidRPr="00C048B6" w:rsidRDefault="00D31326" w:rsidP="004557BA">
            <w:pPr>
              <w:spacing w:line="276" w:lineRule="auto"/>
              <w:rPr>
                <w:rFonts w:ascii="Arial" w:hAnsi="Arial" w:cs="Arial"/>
                <w:b/>
                <w:bCs/>
                <w:sz w:val="32"/>
                <w:szCs w:val="32"/>
                <w:lang w:val="en-US"/>
              </w:rPr>
            </w:pPr>
          </w:p>
          <w:p w14:paraId="29882065" w14:textId="77777777" w:rsidR="00D31326" w:rsidRPr="00C048B6" w:rsidRDefault="00D31326" w:rsidP="004557BA">
            <w:pPr>
              <w:spacing w:line="276" w:lineRule="auto"/>
              <w:rPr>
                <w:rFonts w:ascii="Arial" w:hAnsi="Arial" w:cs="Arial"/>
                <w:b/>
                <w:bCs/>
                <w:sz w:val="32"/>
                <w:szCs w:val="32"/>
                <w:lang w:val="en-US"/>
              </w:rPr>
            </w:pPr>
          </w:p>
          <w:p w14:paraId="31445BFC" w14:textId="77777777" w:rsidR="00C048B6" w:rsidRDefault="00C048B6" w:rsidP="004557BA">
            <w:pPr>
              <w:spacing w:line="276" w:lineRule="auto"/>
              <w:rPr>
                <w:rFonts w:ascii="Arial" w:hAnsi="Arial" w:cs="Arial"/>
                <w:b/>
                <w:bCs/>
                <w:sz w:val="32"/>
                <w:szCs w:val="32"/>
                <w:lang w:val="en-US"/>
              </w:rPr>
            </w:pPr>
          </w:p>
          <w:p w14:paraId="41D1009E" w14:textId="77777777" w:rsidR="00C048B6" w:rsidRDefault="00C048B6" w:rsidP="004557BA">
            <w:pPr>
              <w:spacing w:line="276" w:lineRule="auto"/>
              <w:rPr>
                <w:rFonts w:ascii="Arial" w:hAnsi="Arial" w:cs="Arial"/>
                <w:b/>
                <w:bCs/>
                <w:sz w:val="32"/>
                <w:szCs w:val="32"/>
                <w:lang w:val="en-US"/>
              </w:rPr>
            </w:pPr>
          </w:p>
          <w:p w14:paraId="3464D6BD" w14:textId="77777777" w:rsidR="00C048B6" w:rsidRDefault="00C048B6" w:rsidP="004557BA">
            <w:pPr>
              <w:spacing w:line="276" w:lineRule="auto"/>
              <w:rPr>
                <w:rFonts w:ascii="Arial" w:hAnsi="Arial" w:cs="Arial"/>
                <w:b/>
                <w:bCs/>
                <w:sz w:val="32"/>
                <w:szCs w:val="32"/>
                <w:lang w:val="en-US"/>
              </w:rPr>
            </w:pPr>
          </w:p>
          <w:p w14:paraId="4F5B8775" w14:textId="1B8ECD21"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1417A50C" w14:textId="77777777" w:rsidR="00D31326" w:rsidRPr="00C048B6" w:rsidRDefault="00D31326" w:rsidP="004557BA">
            <w:pPr>
              <w:spacing w:line="276" w:lineRule="auto"/>
              <w:rPr>
                <w:rFonts w:ascii="Arial" w:hAnsi="Arial" w:cs="Arial"/>
                <w:b/>
                <w:bCs/>
                <w:sz w:val="32"/>
                <w:szCs w:val="32"/>
                <w:lang w:val="en-US"/>
              </w:rPr>
            </w:pPr>
          </w:p>
          <w:p w14:paraId="2D5D3C68" w14:textId="77777777" w:rsidR="00D31326" w:rsidRPr="003E7A1A" w:rsidRDefault="00D31326" w:rsidP="004557BA">
            <w:pPr>
              <w:spacing w:line="276" w:lineRule="auto"/>
              <w:rPr>
                <w:rFonts w:ascii="Arial" w:hAnsi="Arial" w:cs="Arial"/>
                <w:b/>
                <w:bCs/>
                <w:sz w:val="28"/>
                <w:szCs w:val="28"/>
                <w:lang w:val="en-US"/>
              </w:rPr>
            </w:pPr>
          </w:p>
          <w:p w14:paraId="35BB696B" w14:textId="559E1A21"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60A1C067" w14:textId="77777777" w:rsidR="00D31326" w:rsidRPr="00C048B6" w:rsidRDefault="00D31326" w:rsidP="004557BA">
            <w:pPr>
              <w:spacing w:line="276" w:lineRule="auto"/>
              <w:rPr>
                <w:rFonts w:ascii="Arial" w:hAnsi="Arial" w:cs="Arial"/>
                <w:b/>
                <w:bCs/>
                <w:sz w:val="32"/>
                <w:szCs w:val="32"/>
                <w:lang w:val="en-US"/>
              </w:rPr>
            </w:pPr>
          </w:p>
          <w:p w14:paraId="33E9D882" w14:textId="77777777" w:rsidR="00D31326" w:rsidRPr="00C048B6" w:rsidRDefault="00D31326" w:rsidP="004557BA">
            <w:pPr>
              <w:spacing w:line="276" w:lineRule="auto"/>
              <w:rPr>
                <w:rFonts w:ascii="Arial" w:hAnsi="Arial" w:cs="Arial"/>
                <w:b/>
                <w:bCs/>
                <w:sz w:val="32"/>
                <w:szCs w:val="32"/>
                <w:lang w:val="en-US"/>
              </w:rPr>
            </w:pPr>
          </w:p>
          <w:p w14:paraId="4F5CAF6B" w14:textId="77777777" w:rsidR="00D31326" w:rsidRPr="00C048B6" w:rsidRDefault="00D31326" w:rsidP="004557BA">
            <w:pPr>
              <w:spacing w:line="276" w:lineRule="auto"/>
              <w:rPr>
                <w:rFonts w:ascii="Arial" w:hAnsi="Arial" w:cs="Arial"/>
                <w:b/>
                <w:bCs/>
                <w:sz w:val="32"/>
                <w:szCs w:val="32"/>
                <w:lang w:val="en-US"/>
              </w:rPr>
            </w:pPr>
          </w:p>
          <w:p w14:paraId="0E74FE69" w14:textId="77777777" w:rsidR="00D31326" w:rsidRPr="00C048B6" w:rsidRDefault="00D31326" w:rsidP="004557BA">
            <w:pPr>
              <w:spacing w:line="276" w:lineRule="auto"/>
              <w:rPr>
                <w:rFonts w:ascii="Arial" w:hAnsi="Arial" w:cs="Arial"/>
                <w:b/>
                <w:bCs/>
                <w:sz w:val="32"/>
                <w:szCs w:val="32"/>
                <w:lang w:val="en-US"/>
              </w:rPr>
            </w:pPr>
          </w:p>
          <w:p w14:paraId="68C1A184" w14:textId="77777777" w:rsidR="00D31326" w:rsidRPr="00C048B6" w:rsidRDefault="00D31326" w:rsidP="004557BA">
            <w:pPr>
              <w:spacing w:line="276" w:lineRule="auto"/>
              <w:rPr>
                <w:rFonts w:ascii="Arial" w:hAnsi="Arial" w:cs="Arial"/>
                <w:b/>
                <w:bCs/>
                <w:sz w:val="32"/>
                <w:szCs w:val="32"/>
                <w:lang w:val="en-US"/>
              </w:rPr>
            </w:pPr>
          </w:p>
          <w:p w14:paraId="2605E76A" w14:textId="77777777" w:rsidR="00D31326" w:rsidRPr="00C048B6" w:rsidRDefault="00D31326" w:rsidP="004557BA">
            <w:pPr>
              <w:spacing w:line="276" w:lineRule="auto"/>
              <w:rPr>
                <w:rFonts w:ascii="Arial" w:hAnsi="Arial" w:cs="Arial"/>
                <w:b/>
                <w:bCs/>
                <w:sz w:val="32"/>
                <w:szCs w:val="32"/>
                <w:lang w:val="en-US"/>
              </w:rPr>
            </w:pPr>
          </w:p>
          <w:p w14:paraId="42B4CBA6" w14:textId="77777777" w:rsidR="00D31326" w:rsidRPr="00C048B6" w:rsidRDefault="00D31326" w:rsidP="004557BA">
            <w:pPr>
              <w:spacing w:line="276" w:lineRule="auto"/>
              <w:rPr>
                <w:rFonts w:ascii="Arial" w:hAnsi="Arial" w:cs="Arial"/>
                <w:b/>
                <w:bCs/>
                <w:sz w:val="32"/>
                <w:szCs w:val="32"/>
                <w:lang w:val="en-US"/>
              </w:rPr>
            </w:pPr>
          </w:p>
          <w:p w14:paraId="606ECF86" w14:textId="77777777" w:rsidR="00D31326" w:rsidRPr="00C048B6" w:rsidRDefault="00D31326" w:rsidP="004557BA">
            <w:pPr>
              <w:spacing w:line="276" w:lineRule="auto"/>
              <w:rPr>
                <w:rFonts w:ascii="Arial" w:hAnsi="Arial" w:cs="Arial"/>
                <w:b/>
                <w:bCs/>
                <w:sz w:val="32"/>
                <w:szCs w:val="32"/>
                <w:lang w:val="en-US"/>
              </w:rPr>
            </w:pPr>
          </w:p>
          <w:p w14:paraId="2E408AAE" w14:textId="77777777" w:rsidR="00D31326" w:rsidRPr="00C048B6" w:rsidRDefault="00D31326" w:rsidP="004557BA">
            <w:pPr>
              <w:spacing w:line="276" w:lineRule="auto"/>
              <w:rPr>
                <w:rFonts w:ascii="Arial" w:hAnsi="Arial" w:cs="Arial"/>
                <w:b/>
                <w:bCs/>
                <w:sz w:val="32"/>
                <w:szCs w:val="32"/>
                <w:lang w:val="en-US"/>
              </w:rPr>
            </w:pPr>
          </w:p>
          <w:p w14:paraId="0706200E" w14:textId="77777777" w:rsidR="00C048B6" w:rsidRDefault="00C048B6" w:rsidP="004557BA">
            <w:pPr>
              <w:spacing w:line="276" w:lineRule="auto"/>
              <w:rPr>
                <w:rFonts w:ascii="Arial" w:hAnsi="Arial" w:cs="Arial"/>
                <w:b/>
                <w:bCs/>
                <w:sz w:val="32"/>
                <w:szCs w:val="32"/>
                <w:lang w:val="en-US"/>
              </w:rPr>
            </w:pPr>
          </w:p>
          <w:p w14:paraId="0911BAD2" w14:textId="77777777" w:rsidR="00C048B6" w:rsidRDefault="00C048B6" w:rsidP="004557BA">
            <w:pPr>
              <w:spacing w:line="276" w:lineRule="auto"/>
              <w:rPr>
                <w:rFonts w:ascii="Arial" w:hAnsi="Arial" w:cs="Arial"/>
                <w:b/>
                <w:bCs/>
                <w:sz w:val="32"/>
                <w:szCs w:val="32"/>
                <w:lang w:val="en-US"/>
              </w:rPr>
            </w:pPr>
          </w:p>
          <w:p w14:paraId="019BB37C" w14:textId="77777777" w:rsidR="00C048B6" w:rsidRDefault="00C048B6" w:rsidP="004557BA">
            <w:pPr>
              <w:spacing w:line="276" w:lineRule="auto"/>
              <w:rPr>
                <w:rFonts w:ascii="Arial" w:hAnsi="Arial" w:cs="Arial"/>
                <w:b/>
                <w:bCs/>
                <w:sz w:val="32"/>
                <w:szCs w:val="32"/>
                <w:lang w:val="en-US"/>
              </w:rPr>
            </w:pPr>
          </w:p>
          <w:p w14:paraId="5F100848" w14:textId="77777777" w:rsidR="00C048B6" w:rsidRDefault="00C048B6" w:rsidP="004557BA">
            <w:pPr>
              <w:spacing w:line="276" w:lineRule="auto"/>
              <w:rPr>
                <w:rFonts w:ascii="Arial" w:hAnsi="Arial" w:cs="Arial"/>
                <w:b/>
                <w:bCs/>
                <w:sz w:val="32"/>
                <w:szCs w:val="32"/>
                <w:lang w:val="en-US"/>
              </w:rPr>
            </w:pPr>
          </w:p>
          <w:p w14:paraId="39A36ABC" w14:textId="77777777" w:rsidR="00C048B6" w:rsidRDefault="00C048B6" w:rsidP="004557BA">
            <w:pPr>
              <w:spacing w:line="276" w:lineRule="auto"/>
              <w:rPr>
                <w:rFonts w:ascii="Arial" w:hAnsi="Arial" w:cs="Arial"/>
                <w:b/>
                <w:bCs/>
                <w:sz w:val="32"/>
                <w:szCs w:val="32"/>
                <w:lang w:val="en-US"/>
              </w:rPr>
            </w:pPr>
          </w:p>
          <w:p w14:paraId="25B78264" w14:textId="10697B14"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2A59E9A2" w14:textId="77777777" w:rsidR="00D31326" w:rsidRPr="00C048B6" w:rsidRDefault="00D31326" w:rsidP="004557BA">
            <w:pPr>
              <w:spacing w:line="276" w:lineRule="auto"/>
              <w:rPr>
                <w:rFonts w:ascii="Arial" w:hAnsi="Arial" w:cs="Arial"/>
                <w:b/>
                <w:bCs/>
                <w:sz w:val="32"/>
                <w:szCs w:val="32"/>
                <w:lang w:val="en-US"/>
              </w:rPr>
            </w:pPr>
          </w:p>
          <w:p w14:paraId="6E0A6222" w14:textId="77777777" w:rsidR="00D31326" w:rsidRPr="00C048B6" w:rsidRDefault="00D31326" w:rsidP="004557BA">
            <w:pPr>
              <w:spacing w:line="276" w:lineRule="auto"/>
              <w:rPr>
                <w:rFonts w:ascii="Arial" w:hAnsi="Arial" w:cs="Arial"/>
                <w:b/>
                <w:bCs/>
                <w:sz w:val="32"/>
                <w:szCs w:val="32"/>
                <w:lang w:val="en-US"/>
              </w:rPr>
            </w:pPr>
          </w:p>
          <w:p w14:paraId="4BB7E682" w14:textId="77777777" w:rsidR="00D31326" w:rsidRPr="00C048B6" w:rsidRDefault="00D31326" w:rsidP="004557BA">
            <w:pPr>
              <w:spacing w:line="276" w:lineRule="auto"/>
              <w:rPr>
                <w:rFonts w:ascii="Arial" w:hAnsi="Arial" w:cs="Arial"/>
                <w:b/>
                <w:bCs/>
                <w:sz w:val="32"/>
                <w:szCs w:val="32"/>
                <w:lang w:val="en-US"/>
              </w:rPr>
            </w:pPr>
          </w:p>
          <w:p w14:paraId="3B98E40F" w14:textId="77777777" w:rsidR="00D75D1F" w:rsidRPr="003E7A1A" w:rsidRDefault="00D75D1F" w:rsidP="004557BA">
            <w:pPr>
              <w:spacing w:line="276" w:lineRule="auto"/>
              <w:rPr>
                <w:rFonts w:ascii="Arial" w:hAnsi="Arial" w:cs="Arial"/>
                <w:b/>
                <w:bCs/>
                <w:sz w:val="40"/>
                <w:szCs w:val="40"/>
                <w:lang w:val="en-US"/>
              </w:rPr>
            </w:pPr>
          </w:p>
          <w:p w14:paraId="6DA2067C" w14:textId="77777777" w:rsidR="00C048B6" w:rsidRPr="00C048B6" w:rsidRDefault="00C048B6" w:rsidP="004557BA">
            <w:pPr>
              <w:spacing w:line="276" w:lineRule="auto"/>
              <w:rPr>
                <w:rFonts w:ascii="Arial" w:hAnsi="Arial" w:cs="Arial"/>
                <w:b/>
                <w:bCs/>
                <w:sz w:val="32"/>
                <w:szCs w:val="32"/>
                <w:lang w:val="en-US"/>
              </w:rPr>
            </w:pPr>
          </w:p>
          <w:p w14:paraId="70A4AA1F" w14:textId="62A18BF5" w:rsidR="00D31326" w:rsidRPr="00C048B6" w:rsidRDefault="00D31326" w:rsidP="004557BA">
            <w:pPr>
              <w:spacing w:line="276" w:lineRule="auto"/>
              <w:rPr>
                <w:rFonts w:ascii="Arial" w:hAnsi="Arial" w:cs="Arial"/>
                <w:b/>
                <w:bCs/>
                <w:sz w:val="32"/>
                <w:szCs w:val="32"/>
                <w:lang w:val="en-US"/>
              </w:rPr>
            </w:pPr>
            <w:r w:rsidRPr="00C048B6">
              <w:rPr>
                <w:rFonts w:ascii="Arial" w:hAnsi="Arial" w:cs="Arial"/>
                <w:b/>
                <w:bCs/>
                <w:sz w:val="32"/>
                <w:szCs w:val="32"/>
                <w:lang w:val="en-US"/>
              </w:rPr>
              <w:t>I</w:t>
            </w:r>
          </w:p>
          <w:p w14:paraId="433429EC" w14:textId="77777777" w:rsidR="00D31326" w:rsidRDefault="00D31326" w:rsidP="004557BA">
            <w:pPr>
              <w:spacing w:line="276" w:lineRule="auto"/>
              <w:rPr>
                <w:rFonts w:ascii="Arial" w:hAnsi="Arial" w:cs="Arial"/>
                <w:b/>
                <w:bCs/>
                <w:sz w:val="32"/>
                <w:szCs w:val="32"/>
                <w:lang w:val="en-US"/>
              </w:rPr>
            </w:pPr>
          </w:p>
          <w:p w14:paraId="4D6A1896" w14:textId="77777777" w:rsidR="00C048B6" w:rsidRDefault="00C048B6" w:rsidP="004557BA">
            <w:pPr>
              <w:spacing w:line="276" w:lineRule="auto"/>
              <w:rPr>
                <w:rFonts w:ascii="Arial" w:hAnsi="Arial" w:cs="Arial"/>
                <w:b/>
                <w:bCs/>
                <w:sz w:val="32"/>
                <w:szCs w:val="32"/>
                <w:lang w:val="en-US"/>
              </w:rPr>
            </w:pPr>
          </w:p>
          <w:p w14:paraId="3B20D6E5" w14:textId="77777777" w:rsidR="00C048B6" w:rsidRPr="00C048B6" w:rsidRDefault="00C048B6" w:rsidP="004557BA">
            <w:pPr>
              <w:spacing w:line="276" w:lineRule="auto"/>
              <w:rPr>
                <w:rFonts w:ascii="Arial" w:hAnsi="Arial" w:cs="Arial"/>
                <w:b/>
                <w:bCs/>
                <w:sz w:val="32"/>
                <w:szCs w:val="32"/>
                <w:lang w:val="en-US"/>
              </w:rPr>
            </w:pPr>
          </w:p>
          <w:p w14:paraId="32AA4E6A" w14:textId="75E0DC24" w:rsidR="00D31326" w:rsidRDefault="00D31326" w:rsidP="004557BA">
            <w:pPr>
              <w:spacing w:line="276" w:lineRule="auto"/>
              <w:rPr>
                <w:rFonts w:ascii="Arial" w:hAnsi="Arial" w:cs="Arial"/>
                <w:b/>
                <w:bCs/>
                <w:sz w:val="32"/>
                <w:szCs w:val="32"/>
              </w:rPr>
            </w:pPr>
            <w:r w:rsidRPr="00C048B6">
              <w:rPr>
                <w:rFonts w:ascii="Arial" w:hAnsi="Arial" w:cs="Arial"/>
                <w:b/>
                <w:bCs/>
                <w:sz w:val="32"/>
                <w:szCs w:val="32"/>
              </w:rPr>
              <w:t>I</w:t>
            </w:r>
          </w:p>
          <w:p w14:paraId="5D1F471C" w14:textId="77777777" w:rsidR="00C048B6" w:rsidRDefault="00C048B6" w:rsidP="004557BA">
            <w:pPr>
              <w:spacing w:line="276" w:lineRule="auto"/>
              <w:rPr>
                <w:rFonts w:ascii="Arial" w:hAnsi="Arial" w:cs="Arial"/>
                <w:b/>
                <w:bCs/>
                <w:sz w:val="32"/>
                <w:szCs w:val="32"/>
              </w:rPr>
            </w:pPr>
          </w:p>
          <w:p w14:paraId="255BC5DD" w14:textId="77777777" w:rsidR="00C048B6" w:rsidRPr="003E7A1A" w:rsidRDefault="00C048B6" w:rsidP="004557BA">
            <w:pPr>
              <w:spacing w:line="276" w:lineRule="auto"/>
              <w:rPr>
                <w:rFonts w:ascii="Arial" w:hAnsi="Arial" w:cs="Arial"/>
                <w:b/>
                <w:bCs/>
                <w:sz w:val="40"/>
                <w:szCs w:val="40"/>
              </w:rPr>
            </w:pPr>
          </w:p>
          <w:p w14:paraId="403ABD7B" w14:textId="2883E490" w:rsidR="00D31326" w:rsidRPr="00C048B6" w:rsidRDefault="00D31326" w:rsidP="004557BA">
            <w:pPr>
              <w:spacing w:line="276" w:lineRule="auto"/>
              <w:rPr>
                <w:rFonts w:ascii="Arial" w:hAnsi="Arial" w:cs="Arial"/>
                <w:b/>
                <w:bCs/>
                <w:sz w:val="32"/>
                <w:szCs w:val="32"/>
              </w:rPr>
            </w:pPr>
            <w:r w:rsidRPr="00C048B6">
              <w:rPr>
                <w:rFonts w:ascii="Arial" w:hAnsi="Arial" w:cs="Arial"/>
                <w:b/>
                <w:bCs/>
                <w:sz w:val="32"/>
                <w:szCs w:val="32"/>
              </w:rPr>
              <w:t>I</w:t>
            </w:r>
          </w:p>
          <w:p w14:paraId="5A218E00" w14:textId="77777777" w:rsidR="00D31326" w:rsidRDefault="00D31326" w:rsidP="004557BA">
            <w:pPr>
              <w:spacing w:line="276" w:lineRule="auto"/>
              <w:rPr>
                <w:rFonts w:ascii="Arial" w:hAnsi="Arial" w:cs="Arial"/>
                <w:b/>
                <w:bCs/>
                <w:sz w:val="32"/>
                <w:szCs w:val="32"/>
              </w:rPr>
            </w:pPr>
          </w:p>
          <w:p w14:paraId="58E1730F" w14:textId="77777777" w:rsidR="00C048B6" w:rsidRDefault="00C048B6" w:rsidP="004557BA">
            <w:pPr>
              <w:spacing w:line="276" w:lineRule="auto"/>
              <w:rPr>
                <w:rFonts w:ascii="Arial" w:hAnsi="Arial" w:cs="Arial"/>
                <w:b/>
                <w:bCs/>
                <w:sz w:val="32"/>
                <w:szCs w:val="32"/>
              </w:rPr>
            </w:pPr>
          </w:p>
          <w:p w14:paraId="45E5546F" w14:textId="77777777" w:rsidR="004F694B" w:rsidRPr="00C048B6" w:rsidRDefault="004F694B" w:rsidP="004557BA">
            <w:pPr>
              <w:spacing w:line="276" w:lineRule="auto"/>
              <w:rPr>
                <w:rFonts w:ascii="Arial" w:hAnsi="Arial" w:cs="Arial"/>
                <w:b/>
                <w:bCs/>
                <w:sz w:val="32"/>
                <w:szCs w:val="32"/>
              </w:rPr>
            </w:pPr>
          </w:p>
          <w:p w14:paraId="779D6EAC" w14:textId="6DABA4DB" w:rsidR="00D31326" w:rsidRPr="00C048B6" w:rsidRDefault="00D31326" w:rsidP="004557BA">
            <w:pPr>
              <w:spacing w:line="276" w:lineRule="auto"/>
              <w:rPr>
                <w:rFonts w:ascii="Arial" w:hAnsi="Arial" w:cs="Arial"/>
                <w:b/>
                <w:bCs/>
                <w:sz w:val="32"/>
                <w:szCs w:val="32"/>
              </w:rPr>
            </w:pPr>
            <w:r w:rsidRPr="00C048B6">
              <w:rPr>
                <w:rFonts w:ascii="Arial" w:hAnsi="Arial" w:cs="Arial"/>
                <w:b/>
                <w:bCs/>
                <w:sz w:val="32"/>
                <w:szCs w:val="32"/>
              </w:rPr>
              <w:t>I</w:t>
            </w:r>
          </w:p>
          <w:p w14:paraId="34856BEE" w14:textId="760D9B2B" w:rsidR="00D31326" w:rsidRPr="00C048B6" w:rsidRDefault="00D31326" w:rsidP="004557BA">
            <w:pPr>
              <w:spacing w:line="276" w:lineRule="auto"/>
              <w:rPr>
                <w:rFonts w:ascii="Arial" w:hAnsi="Arial" w:cs="Arial"/>
                <w:b/>
                <w:bCs/>
                <w:sz w:val="32"/>
                <w:szCs w:val="32"/>
              </w:rPr>
            </w:pPr>
          </w:p>
        </w:tc>
        <w:tc>
          <w:tcPr>
            <w:tcW w:w="4310" w:type="dxa"/>
            <w:vAlign w:val="center"/>
          </w:tcPr>
          <w:p w14:paraId="078F9109" w14:textId="77777777" w:rsidR="00986645" w:rsidRPr="005F2F21" w:rsidRDefault="00986645" w:rsidP="004557BA">
            <w:pPr>
              <w:widowControl/>
              <w:spacing w:line="276" w:lineRule="auto"/>
              <w:rPr>
                <w:rFonts w:ascii="Arial" w:hAnsi="Arial" w:cs="Arial"/>
                <w:color w:val="000000"/>
                <w:sz w:val="20"/>
                <w:szCs w:val="20"/>
              </w:rPr>
            </w:pPr>
          </w:p>
          <w:p w14:paraId="7D8A5699" w14:textId="5C8C25B6" w:rsidR="00986645" w:rsidRPr="005F2F21" w:rsidRDefault="00986645" w:rsidP="004557BA">
            <w:pPr>
              <w:widowControl/>
              <w:spacing w:line="276" w:lineRule="auto"/>
              <w:rPr>
                <w:rFonts w:ascii="Arial" w:hAnsi="Arial" w:cs="Arial"/>
                <w:color w:val="000000"/>
                <w:sz w:val="20"/>
                <w:szCs w:val="20"/>
              </w:rPr>
            </w:pPr>
          </w:p>
        </w:tc>
        <w:tc>
          <w:tcPr>
            <w:tcW w:w="4819" w:type="dxa"/>
            <w:vAlign w:val="center"/>
          </w:tcPr>
          <w:p w14:paraId="54711EBE" w14:textId="77777777" w:rsidR="00447C3B" w:rsidRPr="003E7A1A" w:rsidRDefault="00447C3B" w:rsidP="00986645">
            <w:pPr>
              <w:jc w:val="center"/>
              <w:rPr>
                <w:rFonts w:ascii="Arial" w:hAnsi="Arial" w:cs="Arial"/>
                <w:b/>
                <w:color w:val="00B0F0"/>
                <w:sz w:val="18"/>
                <w:szCs w:val="18"/>
              </w:rPr>
            </w:pPr>
          </w:p>
          <w:p w14:paraId="4902596D" w14:textId="70785C12" w:rsidR="00986645" w:rsidRPr="005F2F21" w:rsidRDefault="00986645" w:rsidP="00986645">
            <w:pPr>
              <w:jc w:val="center"/>
              <w:rPr>
                <w:rFonts w:ascii="Arial" w:hAnsi="Arial" w:cs="Arial"/>
                <w:b/>
                <w:color w:val="00B0F0"/>
                <w:sz w:val="24"/>
                <w:szCs w:val="24"/>
              </w:rPr>
            </w:pPr>
            <w:r w:rsidRPr="005F2F21">
              <w:rPr>
                <w:rFonts w:ascii="Arial" w:hAnsi="Arial" w:cs="Arial"/>
                <w:b/>
                <w:color w:val="00B0F0"/>
                <w:sz w:val="20"/>
                <w:szCs w:val="20"/>
              </w:rPr>
              <w:t>CONSIDERANDO</w:t>
            </w:r>
            <w:r w:rsidRPr="005F2F21">
              <w:rPr>
                <w:rFonts w:ascii="Arial" w:hAnsi="Arial" w:cs="Arial"/>
                <w:b/>
                <w:color w:val="00B0F0"/>
                <w:sz w:val="24"/>
                <w:szCs w:val="24"/>
              </w:rPr>
              <w:t>:</w:t>
            </w:r>
          </w:p>
          <w:p w14:paraId="7A2D8C4D" w14:textId="4F271426" w:rsidR="00986645" w:rsidRDefault="00986645" w:rsidP="00986645">
            <w:pPr>
              <w:jc w:val="center"/>
              <w:rPr>
                <w:rFonts w:ascii="Arial" w:hAnsi="Arial" w:cs="Arial"/>
                <w:b/>
                <w:color w:val="00B0F0"/>
                <w:sz w:val="24"/>
                <w:szCs w:val="24"/>
              </w:rPr>
            </w:pPr>
          </w:p>
          <w:p w14:paraId="406C60C8" w14:textId="18924D4C" w:rsidR="00986645" w:rsidRPr="005F2F21" w:rsidRDefault="00986645" w:rsidP="00986645">
            <w:pPr>
              <w:ind w:left="720" w:hanging="720"/>
              <w:rPr>
                <w:rFonts w:ascii="Arial" w:hAnsi="Arial" w:cs="Arial"/>
                <w:color w:val="00B0F0"/>
                <w:sz w:val="20"/>
                <w:szCs w:val="20"/>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el artículo 66 el numeral 13 de la Constitución de la República del Ecuador, dentro de los derechos de libertad, reconoce y garantiza a las personas el derecho a asociarse, reunirse y manifestarse en forma libre y voluntaria;</w:t>
            </w:r>
          </w:p>
          <w:p w14:paraId="3FAC1974" w14:textId="77777777" w:rsidR="00986645" w:rsidRPr="005F2F21" w:rsidRDefault="00986645" w:rsidP="00986645">
            <w:pPr>
              <w:ind w:left="720" w:hanging="720"/>
              <w:rPr>
                <w:rFonts w:ascii="Arial" w:hAnsi="Arial" w:cs="Arial"/>
                <w:color w:val="00B0F0"/>
                <w:sz w:val="20"/>
                <w:szCs w:val="20"/>
              </w:rPr>
            </w:pPr>
          </w:p>
          <w:p w14:paraId="04EDD29D" w14:textId="77777777" w:rsidR="00986645" w:rsidRPr="005F2F21" w:rsidRDefault="00986645" w:rsidP="00986645">
            <w:pPr>
              <w:ind w:left="720" w:hanging="720"/>
              <w:rPr>
                <w:rFonts w:ascii="Arial" w:hAnsi="Arial" w:cs="Arial"/>
                <w:color w:val="00B0F0"/>
                <w:sz w:val="20"/>
                <w:szCs w:val="20"/>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el artículo 96 de la Constitución de la República del Ecuador en cuanto a la organización colectiva prescribe que se reconocen todas las formas de organización de la sociedad, como expresión de la soberanía popular para desarrollar procesos de autodeterminación e incidir en las decisiones y políticas públicas;</w:t>
            </w:r>
          </w:p>
          <w:p w14:paraId="7A8F3167" w14:textId="77777777" w:rsidR="00986645" w:rsidRPr="005F2F21" w:rsidRDefault="00986645" w:rsidP="00986645">
            <w:pPr>
              <w:ind w:left="720" w:hanging="720"/>
              <w:rPr>
                <w:rFonts w:ascii="Arial" w:hAnsi="Arial" w:cs="Arial"/>
                <w:b/>
                <w:bCs/>
                <w:color w:val="00B0F0"/>
                <w:sz w:val="20"/>
                <w:szCs w:val="20"/>
              </w:rPr>
            </w:pPr>
          </w:p>
          <w:p w14:paraId="645AAFF1" w14:textId="308F73C9" w:rsidR="00986645" w:rsidRPr="005F2F21" w:rsidRDefault="00986645" w:rsidP="00986645">
            <w:pPr>
              <w:ind w:left="720" w:hanging="720"/>
              <w:rPr>
                <w:rFonts w:ascii="Arial" w:hAnsi="Arial" w:cs="Arial"/>
                <w:color w:val="00B0F0"/>
                <w:sz w:val="23"/>
                <w:szCs w:val="23"/>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 xml:space="preserve">en el Art. 1 la Ley Orgánica de Participación Ciudadana, en su objeto se señala que propicia, fomenta y garantiza el ejercicio de los derechos de participación de las ciudadanas y los ciudadanos, colectivos y </w:t>
            </w:r>
            <w:r w:rsidRPr="005F2F21">
              <w:rPr>
                <w:rFonts w:ascii="Arial" w:hAnsi="Arial" w:cs="Arial"/>
                <w:color w:val="00B0F0"/>
                <w:sz w:val="23"/>
                <w:szCs w:val="23"/>
              </w:rPr>
              <w:t xml:space="preserve">demás formas de organización lícitas de manera protagónica, en la toma de decisiones que corresponda; </w:t>
            </w:r>
          </w:p>
          <w:p w14:paraId="0EACDC76" w14:textId="77777777" w:rsidR="00986645" w:rsidRPr="005F2F21" w:rsidRDefault="00986645" w:rsidP="00986645">
            <w:pPr>
              <w:ind w:left="720" w:hanging="720"/>
              <w:rPr>
                <w:rFonts w:ascii="Arial" w:hAnsi="Arial" w:cs="Arial"/>
                <w:color w:val="00B0F0"/>
                <w:sz w:val="23"/>
                <w:szCs w:val="23"/>
              </w:rPr>
            </w:pPr>
          </w:p>
          <w:p w14:paraId="345A55C4" w14:textId="66A9AB65" w:rsidR="00986645" w:rsidRPr="005F2F21" w:rsidRDefault="00986645" w:rsidP="00986645">
            <w:pPr>
              <w:ind w:left="720" w:hanging="720"/>
              <w:rPr>
                <w:rFonts w:ascii="Arial" w:hAnsi="Arial" w:cs="Arial"/>
                <w:color w:val="00B0F0"/>
                <w:sz w:val="23"/>
                <w:szCs w:val="23"/>
              </w:rPr>
            </w:pPr>
            <w:r w:rsidRPr="005F2F21">
              <w:rPr>
                <w:rFonts w:ascii="Arial" w:hAnsi="Arial" w:cs="Arial"/>
                <w:color w:val="00B0F0"/>
                <w:sz w:val="23"/>
                <w:szCs w:val="23"/>
              </w:rPr>
              <w:lastRenderedPageBreak/>
              <w:t>Que,</w:t>
            </w:r>
            <w:r w:rsidRPr="005F2F21">
              <w:rPr>
                <w:rFonts w:ascii="Arial" w:hAnsi="Arial" w:cs="Arial"/>
                <w:b/>
                <w:bCs/>
                <w:color w:val="00B0F0"/>
                <w:sz w:val="23"/>
                <w:szCs w:val="23"/>
              </w:rPr>
              <w:t xml:space="preserve"> </w:t>
            </w:r>
            <w:r w:rsidR="005F2F21">
              <w:rPr>
                <w:rFonts w:ascii="Arial" w:hAnsi="Arial" w:cs="Arial"/>
                <w:b/>
                <w:bCs/>
                <w:color w:val="00B0F0"/>
                <w:sz w:val="23"/>
                <w:szCs w:val="23"/>
              </w:rPr>
              <w:t xml:space="preserve"> </w:t>
            </w:r>
            <w:r w:rsidRPr="005F2F21">
              <w:rPr>
                <w:rFonts w:ascii="Arial" w:hAnsi="Arial" w:cs="Arial"/>
                <w:color w:val="00B0F0"/>
                <w:sz w:val="23"/>
                <w:szCs w:val="23"/>
              </w:rPr>
              <w:t xml:space="preserve">el Art. 30 ibídem, consagra que se reconocen todas las formas de organización de la sociedad, como expresión de la soberanía popular que contribuyan a la defensa de los derechos individuales y colectivos, la gestión y resolución de problemas y conflictos, al fomento de la solidaridad, la construcción de la democracia y que las organizaciones podrán articularse en diferentes niveles para fortalecer el poder ciudadano y sus formas de expresión y que deberán garantizar la democracia interna, la alternabilidad de sus dirigentes, la rendición de cuentas y el respeto a los derechos establecidos en la Constitución y la ley; </w:t>
            </w:r>
          </w:p>
          <w:p w14:paraId="73F09085" w14:textId="77777777" w:rsidR="00986645" w:rsidRPr="005F2F21" w:rsidRDefault="00986645" w:rsidP="00986645">
            <w:pPr>
              <w:ind w:left="720" w:hanging="720"/>
              <w:rPr>
                <w:rFonts w:ascii="Arial" w:hAnsi="Arial" w:cs="Arial"/>
                <w:b/>
                <w:bCs/>
                <w:color w:val="00B0F0"/>
                <w:sz w:val="20"/>
                <w:szCs w:val="20"/>
              </w:rPr>
            </w:pPr>
          </w:p>
          <w:p w14:paraId="16F526AE" w14:textId="6EE5324E" w:rsidR="00986645" w:rsidRPr="005F2F21" w:rsidRDefault="00986645" w:rsidP="00986645">
            <w:pPr>
              <w:ind w:left="720" w:hanging="720"/>
              <w:rPr>
                <w:rFonts w:ascii="Arial" w:hAnsi="Arial" w:cs="Arial"/>
                <w:color w:val="00B0F0"/>
                <w:sz w:val="20"/>
                <w:szCs w:val="20"/>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mediante Decreto Ejecutivo No. 193, publicado en el Suplemento del Registro Oficial 109 del 27 de octubre de 2017, se expide el “REGLAMENTO PARA EL OTORGAMIENTO DE PERSONALIDAD JURÍDICA A LAS ORGANIZACIONES SOCIALES”, ante lo cual los Estatutos del Círculo Militar deben sujetarse a sus disposiciones;</w:t>
            </w:r>
          </w:p>
          <w:p w14:paraId="69C7BB11" w14:textId="77777777" w:rsidR="00986645" w:rsidRPr="005F2F21" w:rsidRDefault="00986645" w:rsidP="00986645">
            <w:pPr>
              <w:ind w:left="720" w:hanging="720"/>
              <w:rPr>
                <w:rFonts w:ascii="Arial" w:hAnsi="Arial" w:cs="Arial"/>
                <w:color w:val="00B0F0"/>
                <w:sz w:val="20"/>
                <w:szCs w:val="20"/>
              </w:rPr>
            </w:pPr>
          </w:p>
          <w:p w14:paraId="6822BD2D" w14:textId="5ABDE822" w:rsidR="00986645" w:rsidRPr="005F2F21" w:rsidRDefault="00986645" w:rsidP="00986645">
            <w:pPr>
              <w:autoSpaceDE w:val="0"/>
              <w:autoSpaceDN w:val="0"/>
              <w:adjustRightInd w:val="0"/>
              <w:ind w:left="705" w:hanging="705"/>
              <w:rPr>
                <w:rFonts w:ascii="Arial" w:hAnsi="Arial" w:cs="Arial"/>
                <w:color w:val="00B0F0"/>
                <w:sz w:val="20"/>
                <w:szCs w:val="20"/>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el Art. 3 el cuerpo legal que antecede, en cuanto a su naturaleza jurídica, prescribe que</w:t>
            </w:r>
            <w:r w:rsidRPr="005F2F21">
              <w:rPr>
                <w:rFonts w:ascii="Arial" w:hAnsi="Arial" w:cs="Arial"/>
                <w:b/>
                <w:bCs/>
                <w:color w:val="00B0F0"/>
                <w:sz w:val="20"/>
                <w:szCs w:val="20"/>
              </w:rPr>
              <w:t xml:space="preserve"> l</w:t>
            </w:r>
            <w:r w:rsidRPr="005F2F21">
              <w:rPr>
                <w:rFonts w:ascii="Arial" w:hAnsi="Arial" w:cs="Arial"/>
                <w:color w:val="00B0F0"/>
                <w:sz w:val="20"/>
                <w:szCs w:val="20"/>
              </w:rPr>
              <w:t xml:space="preserve">as organizaciones sociales reguladas en este Reglamento tendrán finalidad social y realizan sus actividades económicas sin fines de lucro; </w:t>
            </w: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 xml:space="preserve">de acuerdo al </w:t>
            </w:r>
            <w:r w:rsidRPr="005F2F21">
              <w:rPr>
                <w:rFonts w:ascii="Arial" w:hAnsi="Arial" w:cs="Arial"/>
                <w:color w:val="00B0F0"/>
                <w:sz w:val="20"/>
                <w:szCs w:val="20"/>
              </w:rPr>
              <w:lastRenderedPageBreak/>
              <w:t>presente Reglamento se entiende por organización sin fines de lucro, aquella cuyo fin no es la obtención de un beneficio económico sino principalmente lograr una finalidad, social, cultural, deportiva, artística, comunitaria, hostelería, ambiental, entre otras. En el caso de que su actividad genere un excedente económico, este se reinvertirá en la consecución de los objetivos sociales, el desarrollo de la organización, o como reserva para ser usada en el próximo ejercicio;</w:t>
            </w:r>
          </w:p>
          <w:p w14:paraId="5B4A9A2E" w14:textId="77777777" w:rsidR="00C048B6" w:rsidRPr="005F2F21" w:rsidRDefault="00C048B6" w:rsidP="00986645">
            <w:pPr>
              <w:autoSpaceDE w:val="0"/>
              <w:autoSpaceDN w:val="0"/>
              <w:adjustRightInd w:val="0"/>
              <w:ind w:left="705" w:hanging="705"/>
              <w:rPr>
                <w:rFonts w:ascii="Arial" w:hAnsi="Arial" w:cs="Arial"/>
                <w:color w:val="00B0F0"/>
                <w:sz w:val="20"/>
                <w:szCs w:val="20"/>
              </w:rPr>
            </w:pPr>
          </w:p>
          <w:p w14:paraId="17C04F0D" w14:textId="27274D1F" w:rsidR="00986645" w:rsidRPr="005F2F21" w:rsidRDefault="00986645" w:rsidP="00986645">
            <w:pPr>
              <w:tabs>
                <w:tab w:val="left" w:pos="709"/>
              </w:tabs>
              <w:ind w:left="705" w:hanging="705"/>
              <w:rPr>
                <w:rFonts w:ascii="Arial" w:hAnsi="Arial" w:cs="Arial"/>
                <w:color w:val="00B0F0"/>
                <w:sz w:val="20"/>
                <w:szCs w:val="20"/>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 xml:space="preserve">en los Arts. 12, numeral 3 y 14 del referido Reglamento, se determina qué debe establecer y regular como mínimo una organización social para la aprobación de su reforma y codificación de sus estatutos; </w:t>
            </w:r>
          </w:p>
          <w:p w14:paraId="29C65436" w14:textId="77777777" w:rsidR="00986645" w:rsidRPr="005F2F21" w:rsidRDefault="00986645" w:rsidP="00986645">
            <w:pPr>
              <w:tabs>
                <w:tab w:val="left" w:pos="709"/>
              </w:tabs>
              <w:ind w:left="705" w:hanging="705"/>
              <w:rPr>
                <w:rFonts w:ascii="Arial" w:hAnsi="Arial" w:cs="Arial"/>
                <w:color w:val="00B0F0"/>
                <w:sz w:val="20"/>
                <w:szCs w:val="20"/>
              </w:rPr>
            </w:pPr>
          </w:p>
          <w:p w14:paraId="47A5682F" w14:textId="77777777" w:rsidR="00986645" w:rsidRPr="005F2F21" w:rsidRDefault="00986645" w:rsidP="00986645">
            <w:pPr>
              <w:autoSpaceDE w:val="0"/>
              <w:autoSpaceDN w:val="0"/>
              <w:adjustRightInd w:val="0"/>
              <w:ind w:left="720" w:hanging="720"/>
              <w:rPr>
                <w:rFonts w:ascii="Arial" w:hAnsi="Arial" w:cs="Arial"/>
                <w:i/>
                <w:iCs/>
                <w:color w:val="00B0F0"/>
                <w:sz w:val="20"/>
                <w:szCs w:val="20"/>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el Art. 568 del Código Civil en cuanto a las corporaciones preceptúa que: “</w:t>
            </w:r>
            <w:r w:rsidRPr="005F2F21">
              <w:rPr>
                <w:rFonts w:ascii="Arial" w:hAnsi="Arial" w:cs="Arial"/>
                <w:i/>
                <w:iCs/>
                <w:color w:val="00B0F0"/>
                <w:sz w:val="20"/>
                <w:szCs w:val="20"/>
              </w:rPr>
              <w:t>Lo que pertenece a una corporación, no pertenece, ni en todo ni en parte, ¡a ninguno de los individuos que la componen; y recíprocamente las deudas de una corporación no dan a nadie derecho para demandarlas, en todo o en parte, a ninguno de los individuos que componen la corporación, ni dan acción sobre los bienes propios de ellos, sino sobre los bienes de la corporación. Sin embargo, los miembros pueden, expresándolo, obligarse en particular, ¡al mismo tiempo que la corporación se obliga colectivamente; y la responsabilidad de los miembros será entonces solidaria, si se estipula expresamente la solidaridad.</w:t>
            </w:r>
          </w:p>
          <w:p w14:paraId="2F9AB156" w14:textId="77777777" w:rsidR="00986645" w:rsidRPr="005F2F21" w:rsidRDefault="00986645" w:rsidP="00986645">
            <w:pPr>
              <w:autoSpaceDE w:val="0"/>
              <w:autoSpaceDN w:val="0"/>
              <w:adjustRightInd w:val="0"/>
              <w:ind w:left="720"/>
              <w:rPr>
                <w:rFonts w:ascii="Arial" w:hAnsi="Arial" w:cs="Arial"/>
                <w:i/>
                <w:iCs/>
                <w:color w:val="00B0F0"/>
                <w:sz w:val="20"/>
                <w:szCs w:val="20"/>
              </w:rPr>
            </w:pPr>
            <w:r w:rsidRPr="005F2F21">
              <w:rPr>
                <w:rFonts w:ascii="Arial" w:hAnsi="Arial" w:cs="Arial"/>
                <w:i/>
                <w:iCs/>
                <w:color w:val="00B0F0"/>
                <w:sz w:val="20"/>
                <w:szCs w:val="20"/>
              </w:rPr>
              <w:t xml:space="preserve">Pero la responsabilidad no se extiende a los herederos, sino cuando los miembros de la </w:t>
            </w:r>
            <w:r w:rsidRPr="005F2F21">
              <w:rPr>
                <w:rFonts w:ascii="Arial" w:hAnsi="Arial" w:cs="Arial"/>
                <w:i/>
                <w:iCs/>
                <w:color w:val="00B0F0"/>
                <w:sz w:val="20"/>
                <w:szCs w:val="20"/>
              </w:rPr>
              <w:lastRenderedPageBreak/>
              <w:t>corporación los hayan obligado expresamente.</w:t>
            </w:r>
          </w:p>
          <w:p w14:paraId="70F9E9A8" w14:textId="77777777" w:rsidR="00986645" w:rsidRPr="005F2F21" w:rsidRDefault="00986645" w:rsidP="00986645">
            <w:pPr>
              <w:ind w:left="720"/>
              <w:rPr>
                <w:rFonts w:ascii="Arial" w:hAnsi="Arial" w:cs="Arial"/>
                <w:i/>
                <w:iCs/>
                <w:color w:val="00B0F0"/>
                <w:sz w:val="20"/>
                <w:szCs w:val="20"/>
              </w:rPr>
            </w:pPr>
          </w:p>
          <w:p w14:paraId="5C91F70C" w14:textId="0EA3ECC4" w:rsidR="00986645" w:rsidRPr="005F2F21" w:rsidRDefault="00986645" w:rsidP="00986645">
            <w:pPr>
              <w:ind w:left="720"/>
              <w:rPr>
                <w:rFonts w:ascii="Arial" w:hAnsi="Arial" w:cs="Arial"/>
                <w:color w:val="00B0F0"/>
                <w:sz w:val="20"/>
                <w:szCs w:val="20"/>
              </w:rPr>
            </w:pPr>
            <w:r w:rsidRPr="005F2F21">
              <w:rPr>
                <w:rFonts w:ascii="Arial" w:hAnsi="Arial" w:cs="Arial"/>
                <w:i/>
                <w:iCs/>
                <w:color w:val="00B0F0"/>
                <w:sz w:val="20"/>
                <w:szCs w:val="20"/>
              </w:rPr>
              <w:t>Si una corporación no tiene existencia legal, según el Art. 565, sus actos colectivos obligan a todos y cada uno de sus miembros solidariamente”</w:t>
            </w:r>
            <w:r w:rsidRPr="005F2F21">
              <w:rPr>
                <w:rFonts w:ascii="Arial" w:hAnsi="Arial" w:cs="Arial"/>
                <w:color w:val="00B0F0"/>
                <w:sz w:val="20"/>
                <w:szCs w:val="20"/>
              </w:rPr>
              <w:t xml:space="preserve">. </w:t>
            </w:r>
          </w:p>
          <w:p w14:paraId="0A0933F0" w14:textId="77777777" w:rsidR="00C048B6" w:rsidRPr="005F2F21" w:rsidRDefault="00C048B6" w:rsidP="00986645">
            <w:pPr>
              <w:autoSpaceDE w:val="0"/>
              <w:autoSpaceDN w:val="0"/>
              <w:adjustRightInd w:val="0"/>
              <w:ind w:left="705" w:hanging="705"/>
              <w:rPr>
                <w:rFonts w:ascii="Arial" w:hAnsi="Arial" w:cs="Arial"/>
                <w:color w:val="00B0F0"/>
                <w:sz w:val="20"/>
                <w:szCs w:val="20"/>
              </w:rPr>
            </w:pPr>
          </w:p>
          <w:p w14:paraId="3C89BAA3" w14:textId="0365BE9D" w:rsidR="00986645" w:rsidRPr="005F2F21" w:rsidRDefault="00986645" w:rsidP="00986645">
            <w:pPr>
              <w:tabs>
                <w:tab w:val="left" w:pos="709"/>
              </w:tabs>
              <w:ind w:left="705" w:hanging="705"/>
              <w:rPr>
                <w:rFonts w:ascii="Arial" w:hAnsi="Arial" w:cs="Arial"/>
                <w:color w:val="00B0F0"/>
                <w:sz w:val="20"/>
                <w:szCs w:val="20"/>
              </w:rPr>
            </w:pPr>
            <w:r w:rsidRPr="005F2F21">
              <w:rPr>
                <w:rFonts w:ascii="Arial" w:hAnsi="Arial" w:cs="Arial"/>
                <w:b/>
                <w:bCs/>
                <w:color w:val="00B0F0"/>
                <w:sz w:val="20"/>
                <w:szCs w:val="20"/>
              </w:rPr>
              <w:t>Que,</w:t>
            </w:r>
            <w:r w:rsidRPr="005F2F21">
              <w:rPr>
                <w:rFonts w:ascii="Arial" w:hAnsi="Arial" w:cs="Arial"/>
                <w:color w:val="00B0F0"/>
                <w:sz w:val="20"/>
                <w:szCs w:val="20"/>
              </w:rPr>
              <w:t xml:space="preserve"> el Círculo Militar al disponer de personería jurídica propia, se encuentra legalmente constituida, y se rige de conformidad a las disposiciones del Título XXX, del Libro I, de la Codificación del Código Civil, siendo sus fines y objetivos de carácter social, cultural y deportivo; cuyas últimas reformas parciales datan del año 2020, expedidas mediante Acuerdo Ministerial del Ministerio del Trabajo No. MDT-164-2020 de 2 de septiembre del 2020; </w:t>
            </w:r>
          </w:p>
          <w:p w14:paraId="714E4BBF" w14:textId="77777777" w:rsidR="00986645" w:rsidRPr="005F2F21" w:rsidRDefault="00986645" w:rsidP="00986645">
            <w:pPr>
              <w:tabs>
                <w:tab w:val="left" w:pos="709"/>
              </w:tabs>
              <w:ind w:left="705" w:hanging="705"/>
              <w:rPr>
                <w:rFonts w:ascii="Arial" w:hAnsi="Arial" w:cs="Arial"/>
                <w:color w:val="00B0F0"/>
                <w:sz w:val="20"/>
                <w:szCs w:val="20"/>
              </w:rPr>
            </w:pPr>
          </w:p>
          <w:p w14:paraId="7B8ACD5B" w14:textId="7AFAD261" w:rsidR="00986645" w:rsidRPr="005F2F21" w:rsidRDefault="00986645" w:rsidP="00986645">
            <w:pPr>
              <w:pBdr>
                <w:top w:val="nil"/>
                <w:left w:val="nil"/>
                <w:bottom w:val="nil"/>
                <w:right w:val="nil"/>
                <w:between w:val="nil"/>
              </w:pBdr>
              <w:ind w:left="720" w:hanging="720"/>
              <w:rPr>
                <w:rFonts w:ascii="Arial" w:hAnsi="Arial" w:cs="Arial"/>
                <w:color w:val="00B0F0"/>
                <w:sz w:val="23"/>
                <w:szCs w:val="23"/>
              </w:rPr>
            </w:pPr>
            <w:r w:rsidRPr="005F2F21">
              <w:rPr>
                <w:rFonts w:ascii="Arial" w:hAnsi="Arial" w:cs="Arial"/>
                <w:b/>
                <w:bCs/>
                <w:color w:val="00B0F0"/>
                <w:sz w:val="20"/>
                <w:szCs w:val="20"/>
              </w:rPr>
              <w:t>Que,</w:t>
            </w:r>
            <w:r w:rsidRPr="005F2F21">
              <w:rPr>
                <w:rFonts w:ascii="Arial" w:hAnsi="Arial" w:cs="Arial"/>
                <w:color w:val="00B0F0"/>
                <w:sz w:val="20"/>
                <w:szCs w:val="20"/>
              </w:rPr>
              <w:t xml:space="preserve"> </w:t>
            </w:r>
            <w:r w:rsidRPr="005F2F21">
              <w:rPr>
                <w:rFonts w:ascii="Arial" w:hAnsi="Arial" w:cs="Arial"/>
                <w:color w:val="00B0F0"/>
                <w:sz w:val="20"/>
                <w:szCs w:val="20"/>
              </w:rPr>
              <w:tab/>
              <w:t xml:space="preserve">la Asamblea General del 28 de marzo de 2025 aprobó el Plan Estratégico Institucional para el periodo 2025-2030, cuyos fundamentos constituyen una referencia obligatoria para el accionar de la Corporación; y,  </w:t>
            </w:r>
          </w:p>
          <w:p w14:paraId="4DD5A6FD" w14:textId="6DCAD492" w:rsidR="00986645" w:rsidRPr="005F2F21" w:rsidRDefault="00986645" w:rsidP="00986645">
            <w:pPr>
              <w:ind w:left="720" w:hanging="720"/>
              <w:rPr>
                <w:rFonts w:ascii="Arial" w:hAnsi="Arial" w:cs="Arial"/>
                <w:color w:val="00B0F0"/>
                <w:sz w:val="20"/>
                <w:szCs w:val="20"/>
              </w:rPr>
            </w:pPr>
          </w:p>
          <w:p w14:paraId="42231653" w14:textId="77777777" w:rsidR="00986645" w:rsidRPr="005F2F21" w:rsidRDefault="00986645" w:rsidP="00986645">
            <w:pPr>
              <w:pBdr>
                <w:top w:val="nil"/>
                <w:left w:val="nil"/>
                <w:bottom w:val="nil"/>
                <w:right w:val="nil"/>
                <w:between w:val="nil"/>
              </w:pBdr>
              <w:ind w:left="720" w:hanging="720"/>
              <w:rPr>
                <w:rFonts w:ascii="Arial" w:eastAsia="Arial" w:hAnsi="Arial" w:cs="Arial"/>
                <w:color w:val="00B0F0"/>
                <w:sz w:val="20"/>
                <w:szCs w:val="20"/>
              </w:rPr>
            </w:pPr>
            <w:r w:rsidRPr="005F2F21">
              <w:rPr>
                <w:rFonts w:ascii="Arial" w:hAnsi="Arial" w:cs="Arial"/>
                <w:b/>
                <w:bCs/>
                <w:color w:val="00B0F0"/>
                <w:sz w:val="20"/>
                <w:szCs w:val="20"/>
              </w:rPr>
              <w:t xml:space="preserve">Que, </w:t>
            </w:r>
            <w:r w:rsidRPr="005F2F21">
              <w:rPr>
                <w:rFonts w:ascii="Arial" w:hAnsi="Arial" w:cs="Arial"/>
                <w:color w:val="00B0F0"/>
                <w:sz w:val="20"/>
                <w:szCs w:val="20"/>
              </w:rPr>
              <w:tab/>
            </w:r>
            <w:r w:rsidRPr="005F2F21">
              <w:rPr>
                <w:rFonts w:ascii="Arial" w:eastAsia="Arial" w:hAnsi="Arial" w:cs="Arial"/>
                <w:color w:val="00B0F0"/>
                <w:sz w:val="20"/>
                <w:szCs w:val="20"/>
              </w:rPr>
              <w:t>dados sus objetivos y finalidades, el Círculo Militar puede realizar actividades de voluntariado y acción social o desarrollo de programas de voluntariado, en beneficio de sus socios;</w:t>
            </w:r>
          </w:p>
          <w:p w14:paraId="0BBFB7E7" w14:textId="77777777" w:rsidR="00EC5041" w:rsidRPr="005F2F21" w:rsidRDefault="00EC5041" w:rsidP="00986645">
            <w:pPr>
              <w:rPr>
                <w:rFonts w:ascii="Arial" w:hAnsi="Arial" w:cs="Arial"/>
                <w:color w:val="00B0F0"/>
                <w:sz w:val="20"/>
                <w:szCs w:val="20"/>
              </w:rPr>
            </w:pPr>
          </w:p>
          <w:p w14:paraId="571C3C14" w14:textId="3FF23E2C" w:rsidR="00986645" w:rsidRPr="005F2F21" w:rsidRDefault="00986645" w:rsidP="00986645">
            <w:pPr>
              <w:rPr>
                <w:rFonts w:ascii="Arial" w:hAnsi="Arial" w:cs="Arial"/>
                <w:color w:val="00B0F0"/>
                <w:sz w:val="20"/>
                <w:szCs w:val="20"/>
              </w:rPr>
            </w:pPr>
            <w:r w:rsidRPr="005F2F21">
              <w:rPr>
                <w:rFonts w:ascii="Arial" w:hAnsi="Arial" w:cs="Arial"/>
                <w:color w:val="00B0F0"/>
                <w:sz w:val="20"/>
                <w:szCs w:val="20"/>
              </w:rPr>
              <w:t>Con los antecedentes expuestos y considerando que la Asamblea General de socios es la máxima autoridad del Círculo Militar, en uso de sus atribuciones legales, constantes en el Art. 2</w:t>
            </w:r>
            <w:r w:rsidR="005C31AF">
              <w:rPr>
                <w:rFonts w:ascii="Arial" w:hAnsi="Arial" w:cs="Arial"/>
                <w:color w:val="00B0F0"/>
                <w:sz w:val="20"/>
                <w:szCs w:val="20"/>
              </w:rPr>
              <w:t>2</w:t>
            </w:r>
            <w:r w:rsidRPr="005F2F21">
              <w:rPr>
                <w:rFonts w:ascii="Arial" w:hAnsi="Arial" w:cs="Arial"/>
                <w:color w:val="00B0F0"/>
                <w:sz w:val="20"/>
                <w:szCs w:val="20"/>
              </w:rPr>
              <w:t xml:space="preserve"> literal </w:t>
            </w:r>
            <w:r w:rsidR="005C31AF">
              <w:rPr>
                <w:rFonts w:ascii="Arial" w:hAnsi="Arial" w:cs="Arial"/>
                <w:color w:val="00B0F0"/>
                <w:sz w:val="20"/>
                <w:szCs w:val="20"/>
              </w:rPr>
              <w:t>d</w:t>
            </w:r>
            <w:r w:rsidRPr="005F2F21">
              <w:rPr>
                <w:rFonts w:ascii="Arial" w:hAnsi="Arial" w:cs="Arial"/>
                <w:color w:val="00B0F0"/>
                <w:sz w:val="20"/>
                <w:szCs w:val="20"/>
              </w:rPr>
              <w:t>) del Estatuto:</w:t>
            </w:r>
          </w:p>
          <w:p w14:paraId="479C686F" w14:textId="565F50AD" w:rsidR="00EC5041" w:rsidRPr="005F2F21" w:rsidRDefault="00EC5041" w:rsidP="00986645">
            <w:pPr>
              <w:rPr>
                <w:rFonts w:ascii="Arial" w:hAnsi="Arial" w:cs="Arial"/>
                <w:color w:val="00B0F0"/>
                <w:sz w:val="20"/>
                <w:szCs w:val="20"/>
              </w:rPr>
            </w:pPr>
          </w:p>
          <w:p w14:paraId="40B0B248" w14:textId="3F132CAF" w:rsidR="00EC5041" w:rsidRPr="005F2F21" w:rsidRDefault="00EC5041" w:rsidP="00EC5041">
            <w:pPr>
              <w:pStyle w:val="Default"/>
              <w:jc w:val="center"/>
              <w:rPr>
                <w:b/>
                <w:bCs/>
                <w:color w:val="00B0F0"/>
              </w:rPr>
            </w:pPr>
            <w:r w:rsidRPr="005F2F21">
              <w:rPr>
                <w:b/>
                <w:bCs/>
                <w:color w:val="00B0F0"/>
              </w:rPr>
              <w:lastRenderedPageBreak/>
              <w:t>RESUELVE:</w:t>
            </w:r>
          </w:p>
          <w:p w14:paraId="5DA6067F" w14:textId="77777777" w:rsidR="00EC5041" w:rsidRPr="005F2F21" w:rsidRDefault="00EC5041" w:rsidP="00EC5041">
            <w:pPr>
              <w:pStyle w:val="Default"/>
              <w:jc w:val="center"/>
              <w:rPr>
                <w:b/>
                <w:bCs/>
                <w:color w:val="00B0F0"/>
              </w:rPr>
            </w:pPr>
          </w:p>
          <w:p w14:paraId="3F292F92" w14:textId="757FCCFE" w:rsidR="00986645" w:rsidRPr="005F2F21" w:rsidRDefault="00EC5041" w:rsidP="00D31326">
            <w:pPr>
              <w:jc w:val="center"/>
              <w:rPr>
                <w:rFonts w:ascii="Arial" w:hAnsi="Arial" w:cs="Arial"/>
                <w:color w:val="00B0F0"/>
                <w:sz w:val="20"/>
                <w:szCs w:val="20"/>
              </w:rPr>
            </w:pPr>
            <w:r w:rsidRPr="005F2F21">
              <w:rPr>
                <w:rFonts w:ascii="Arial" w:hAnsi="Arial" w:cs="Arial"/>
                <w:color w:val="00B0F0"/>
                <w:sz w:val="23"/>
                <w:szCs w:val="23"/>
              </w:rPr>
              <w:t>Aprobar la reforma y codificación al “</w:t>
            </w:r>
            <w:r w:rsidRPr="005F2F21">
              <w:rPr>
                <w:rFonts w:ascii="Arial" w:hAnsi="Arial" w:cs="Arial"/>
                <w:b/>
                <w:bCs/>
                <w:color w:val="00B0F0"/>
                <w:sz w:val="23"/>
                <w:szCs w:val="23"/>
              </w:rPr>
              <w:t>ESTATUTO DEL CÍRCULO MILITAR</w:t>
            </w:r>
            <w:r w:rsidRPr="005F2F21">
              <w:rPr>
                <w:rFonts w:ascii="Arial" w:hAnsi="Arial" w:cs="Arial"/>
                <w:color w:val="00B0F0"/>
                <w:sz w:val="23"/>
                <w:szCs w:val="23"/>
              </w:rPr>
              <w:t>”.</w:t>
            </w:r>
          </w:p>
        </w:tc>
        <w:tc>
          <w:tcPr>
            <w:tcW w:w="3969" w:type="dxa"/>
          </w:tcPr>
          <w:p w14:paraId="1E192A05" w14:textId="77777777" w:rsidR="00447C3B" w:rsidRPr="00BE13EC" w:rsidRDefault="00447C3B" w:rsidP="003E7A1A">
            <w:pPr>
              <w:rPr>
                <w:rFonts w:ascii="Arial" w:hAnsi="Arial" w:cs="Arial"/>
                <w:sz w:val="22"/>
                <w:szCs w:val="22"/>
              </w:rPr>
            </w:pPr>
          </w:p>
          <w:p w14:paraId="11F7D06D" w14:textId="68DE352C" w:rsidR="004F694B" w:rsidRDefault="004F694B" w:rsidP="00EC5041">
            <w:pPr>
              <w:spacing w:line="276" w:lineRule="auto"/>
              <w:rPr>
                <w:rFonts w:ascii="Arial" w:hAnsi="Arial" w:cs="Arial"/>
                <w:sz w:val="20"/>
                <w:szCs w:val="20"/>
              </w:rPr>
            </w:pPr>
            <w:r>
              <w:rPr>
                <w:rFonts w:ascii="Arial" w:hAnsi="Arial" w:cs="Arial"/>
                <w:sz w:val="20"/>
                <w:szCs w:val="20"/>
              </w:rPr>
              <w:t>Se incluye la palabra “CONSIDERANDO”</w:t>
            </w:r>
          </w:p>
          <w:p w14:paraId="05113433" w14:textId="77777777" w:rsidR="004F694B" w:rsidRDefault="004F694B" w:rsidP="00EC5041">
            <w:pPr>
              <w:spacing w:line="276" w:lineRule="auto"/>
              <w:rPr>
                <w:rFonts w:ascii="Arial" w:hAnsi="Arial" w:cs="Arial"/>
                <w:sz w:val="20"/>
                <w:szCs w:val="20"/>
              </w:rPr>
            </w:pPr>
          </w:p>
          <w:p w14:paraId="652F7728" w14:textId="11A4D970" w:rsidR="004955C4" w:rsidRDefault="003E7A1A" w:rsidP="00EC5041">
            <w:pPr>
              <w:spacing w:line="276" w:lineRule="auto"/>
              <w:rPr>
                <w:rFonts w:ascii="Arial" w:hAnsi="Arial" w:cs="Arial"/>
                <w:sz w:val="20"/>
                <w:szCs w:val="20"/>
              </w:rPr>
            </w:pPr>
            <w:r>
              <w:rPr>
                <w:rFonts w:ascii="Arial" w:hAnsi="Arial" w:cs="Arial"/>
                <w:sz w:val="20"/>
                <w:szCs w:val="20"/>
              </w:rPr>
              <w:t>Es necesario</w:t>
            </w:r>
            <w:r w:rsidR="00EC5041" w:rsidRPr="005F2F21">
              <w:rPr>
                <w:rFonts w:ascii="Arial" w:hAnsi="Arial" w:cs="Arial"/>
                <w:sz w:val="20"/>
                <w:szCs w:val="20"/>
              </w:rPr>
              <w:t xml:space="preserve"> incluir los</w:t>
            </w:r>
            <w:r>
              <w:rPr>
                <w:rFonts w:ascii="Arial" w:hAnsi="Arial" w:cs="Arial"/>
                <w:sz w:val="20"/>
                <w:szCs w:val="20"/>
              </w:rPr>
              <w:t xml:space="preserve"> </w:t>
            </w:r>
            <w:r w:rsidR="00D479DE">
              <w:rPr>
                <w:rFonts w:ascii="Arial" w:hAnsi="Arial" w:cs="Arial"/>
                <w:sz w:val="20"/>
                <w:szCs w:val="20"/>
              </w:rPr>
              <w:t xml:space="preserve">respectivos </w:t>
            </w:r>
            <w:r w:rsidR="00D479DE" w:rsidRPr="005F2F21">
              <w:rPr>
                <w:rFonts w:ascii="Arial" w:hAnsi="Arial" w:cs="Arial"/>
                <w:sz w:val="20"/>
                <w:szCs w:val="20"/>
              </w:rPr>
              <w:t>CONSIDERANDOS</w:t>
            </w:r>
            <w:r w:rsidR="00EC5041" w:rsidRPr="005F2F21">
              <w:rPr>
                <w:rFonts w:ascii="Arial" w:hAnsi="Arial" w:cs="Arial"/>
                <w:sz w:val="20"/>
                <w:szCs w:val="20"/>
              </w:rPr>
              <w:t xml:space="preserve">, para justificar la existencia del Estatuto, explicar el contexto y establecer las razones que motivaron sus reformas. </w:t>
            </w:r>
          </w:p>
          <w:p w14:paraId="0A5B108B" w14:textId="73A03C1F" w:rsidR="00EC5041" w:rsidRPr="005F2F21" w:rsidRDefault="00EC5041" w:rsidP="00EC5041">
            <w:pPr>
              <w:spacing w:line="276" w:lineRule="auto"/>
              <w:rPr>
                <w:rFonts w:ascii="Arial" w:hAnsi="Arial" w:cs="Arial"/>
                <w:sz w:val="20"/>
                <w:szCs w:val="20"/>
              </w:rPr>
            </w:pPr>
            <w:r w:rsidRPr="005F2F21">
              <w:rPr>
                <w:rFonts w:ascii="Arial" w:hAnsi="Arial" w:cs="Arial"/>
                <w:sz w:val="20"/>
                <w:szCs w:val="20"/>
              </w:rPr>
              <w:t>Sirven como una introducción que aclara el propósito y la base legal para las disposiciones que siguen.</w:t>
            </w:r>
          </w:p>
          <w:p w14:paraId="1BCF72A6" w14:textId="006E14B6" w:rsidR="00EC5041" w:rsidRPr="005F2F21" w:rsidRDefault="00EC5041" w:rsidP="00EC5041">
            <w:pPr>
              <w:spacing w:line="276" w:lineRule="auto"/>
              <w:rPr>
                <w:rFonts w:ascii="Arial" w:hAnsi="Arial" w:cs="Arial"/>
                <w:sz w:val="20"/>
                <w:szCs w:val="20"/>
              </w:rPr>
            </w:pPr>
          </w:p>
          <w:p w14:paraId="1A1D4BC2" w14:textId="70F00972" w:rsidR="00EC5041" w:rsidRPr="005F2F21" w:rsidRDefault="00EC5041" w:rsidP="00EC5041">
            <w:pPr>
              <w:spacing w:line="276" w:lineRule="auto"/>
              <w:rPr>
                <w:rFonts w:ascii="Arial" w:hAnsi="Arial" w:cs="Arial"/>
                <w:sz w:val="20"/>
                <w:szCs w:val="20"/>
              </w:rPr>
            </w:pPr>
          </w:p>
          <w:p w14:paraId="43A75A0E" w14:textId="0636A215" w:rsidR="00EC5041" w:rsidRPr="005F2F21" w:rsidRDefault="00EC5041" w:rsidP="00EC5041">
            <w:pPr>
              <w:spacing w:line="276" w:lineRule="auto"/>
              <w:rPr>
                <w:rFonts w:ascii="Arial" w:hAnsi="Arial" w:cs="Arial"/>
                <w:sz w:val="20"/>
                <w:szCs w:val="20"/>
              </w:rPr>
            </w:pPr>
          </w:p>
          <w:p w14:paraId="78F4AEAE" w14:textId="5DDE4C1C" w:rsidR="00EC5041" w:rsidRPr="005F2F21" w:rsidRDefault="00EC5041" w:rsidP="00EC5041">
            <w:pPr>
              <w:spacing w:line="276" w:lineRule="auto"/>
              <w:rPr>
                <w:rFonts w:ascii="Arial" w:hAnsi="Arial" w:cs="Arial"/>
                <w:sz w:val="20"/>
                <w:szCs w:val="20"/>
              </w:rPr>
            </w:pPr>
          </w:p>
          <w:p w14:paraId="341AB49A" w14:textId="7F8F3708" w:rsidR="00EC5041" w:rsidRPr="005F2F21" w:rsidRDefault="00EC5041" w:rsidP="00EC5041">
            <w:pPr>
              <w:spacing w:line="276" w:lineRule="auto"/>
              <w:rPr>
                <w:rFonts w:ascii="Arial" w:hAnsi="Arial" w:cs="Arial"/>
                <w:sz w:val="20"/>
                <w:szCs w:val="20"/>
              </w:rPr>
            </w:pPr>
          </w:p>
          <w:p w14:paraId="343F2BDD" w14:textId="76827DCC" w:rsidR="00EC5041" w:rsidRPr="005F2F21" w:rsidRDefault="00EC5041" w:rsidP="00EC5041">
            <w:pPr>
              <w:spacing w:line="276" w:lineRule="auto"/>
              <w:rPr>
                <w:rFonts w:ascii="Arial" w:hAnsi="Arial" w:cs="Arial"/>
                <w:sz w:val="20"/>
                <w:szCs w:val="20"/>
              </w:rPr>
            </w:pPr>
          </w:p>
          <w:p w14:paraId="0720E403" w14:textId="13D805F5" w:rsidR="00EC5041" w:rsidRPr="005F2F21" w:rsidRDefault="00EC5041" w:rsidP="00EC5041">
            <w:pPr>
              <w:spacing w:line="276" w:lineRule="auto"/>
              <w:rPr>
                <w:rFonts w:ascii="Arial" w:hAnsi="Arial" w:cs="Arial"/>
                <w:sz w:val="20"/>
                <w:szCs w:val="20"/>
              </w:rPr>
            </w:pPr>
          </w:p>
          <w:p w14:paraId="61694AB0" w14:textId="1F63351B" w:rsidR="00EC5041" w:rsidRPr="005F2F21" w:rsidRDefault="00EC5041" w:rsidP="00EC5041">
            <w:pPr>
              <w:spacing w:line="276" w:lineRule="auto"/>
              <w:rPr>
                <w:rFonts w:ascii="Arial" w:hAnsi="Arial" w:cs="Arial"/>
                <w:sz w:val="20"/>
                <w:szCs w:val="20"/>
              </w:rPr>
            </w:pPr>
          </w:p>
          <w:p w14:paraId="3BF90741" w14:textId="5B98162A" w:rsidR="00EC5041" w:rsidRPr="005F2F21" w:rsidRDefault="00EC5041" w:rsidP="00EC5041">
            <w:pPr>
              <w:spacing w:line="276" w:lineRule="auto"/>
              <w:rPr>
                <w:rFonts w:ascii="Arial" w:hAnsi="Arial" w:cs="Arial"/>
                <w:sz w:val="20"/>
                <w:szCs w:val="20"/>
              </w:rPr>
            </w:pPr>
          </w:p>
          <w:p w14:paraId="74972305" w14:textId="652767E2" w:rsidR="00EC5041" w:rsidRPr="005F2F21" w:rsidRDefault="00EC5041" w:rsidP="00EC5041">
            <w:pPr>
              <w:spacing w:line="276" w:lineRule="auto"/>
              <w:rPr>
                <w:rFonts w:ascii="Arial" w:hAnsi="Arial" w:cs="Arial"/>
                <w:sz w:val="20"/>
                <w:szCs w:val="20"/>
              </w:rPr>
            </w:pPr>
          </w:p>
          <w:p w14:paraId="33C926B0" w14:textId="46DE02C2" w:rsidR="00EC5041" w:rsidRPr="005F2F21" w:rsidRDefault="00EC5041" w:rsidP="00EC5041">
            <w:pPr>
              <w:spacing w:line="276" w:lineRule="auto"/>
              <w:rPr>
                <w:rFonts w:ascii="Arial" w:hAnsi="Arial" w:cs="Arial"/>
                <w:sz w:val="20"/>
                <w:szCs w:val="20"/>
              </w:rPr>
            </w:pPr>
          </w:p>
          <w:p w14:paraId="4E1C97A1" w14:textId="39F1DC72" w:rsidR="00EC5041" w:rsidRPr="005F2F21" w:rsidRDefault="00EC5041" w:rsidP="00EC5041">
            <w:pPr>
              <w:spacing w:line="276" w:lineRule="auto"/>
              <w:rPr>
                <w:rFonts w:ascii="Arial" w:hAnsi="Arial" w:cs="Arial"/>
                <w:sz w:val="20"/>
                <w:szCs w:val="20"/>
              </w:rPr>
            </w:pPr>
          </w:p>
          <w:p w14:paraId="0EA2DCE8" w14:textId="19015B71" w:rsidR="00EC5041" w:rsidRPr="005F2F21" w:rsidRDefault="00EC5041" w:rsidP="00EC5041">
            <w:pPr>
              <w:spacing w:line="276" w:lineRule="auto"/>
              <w:rPr>
                <w:rFonts w:ascii="Arial" w:hAnsi="Arial" w:cs="Arial"/>
                <w:sz w:val="20"/>
                <w:szCs w:val="20"/>
              </w:rPr>
            </w:pPr>
          </w:p>
          <w:p w14:paraId="641DC980" w14:textId="65C83054" w:rsidR="00EC5041" w:rsidRPr="005F2F21" w:rsidRDefault="00EC5041" w:rsidP="00EC5041">
            <w:pPr>
              <w:spacing w:line="276" w:lineRule="auto"/>
              <w:rPr>
                <w:rFonts w:ascii="Arial" w:hAnsi="Arial" w:cs="Arial"/>
                <w:sz w:val="20"/>
                <w:szCs w:val="20"/>
              </w:rPr>
            </w:pPr>
          </w:p>
          <w:p w14:paraId="4BF2F7E2" w14:textId="431C6C1F" w:rsidR="00EC5041" w:rsidRPr="005F2F21" w:rsidRDefault="00EC5041" w:rsidP="00EC5041">
            <w:pPr>
              <w:spacing w:line="276" w:lineRule="auto"/>
              <w:rPr>
                <w:rFonts w:ascii="Arial" w:hAnsi="Arial" w:cs="Arial"/>
                <w:sz w:val="20"/>
                <w:szCs w:val="20"/>
              </w:rPr>
            </w:pPr>
          </w:p>
          <w:p w14:paraId="346CC4FE" w14:textId="4BCE150C" w:rsidR="00EC5041" w:rsidRPr="005F2F21" w:rsidRDefault="00EC5041" w:rsidP="00EC5041">
            <w:pPr>
              <w:spacing w:line="276" w:lineRule="auto"/>
              <w:rPr>
                <w:rFonts w:ascii="Arial" w:hAnsi="Arial" w:cs="Arial"/>
                <w:sz w:val="20"/>
                <w:szCs w:val="20"/>
              </w:rPr>
            </w:pPr>
          </w:p>
          <w:p w14:paraId="3C0A3FDB" w14:textId="70408DDF" w:rsidR="00EC5041" w:rsidRPr="005F2F21" w:rsidRDefault="00EC5041" w:rsidP="00EC5041">
            <w:pPr>
              <w:spacing w:line="276" w:lineRule="auto"/>
              <w:rPr>
                <w:rFonts w:ascii="Arial" w:hAnsi="Arial" w:cs="Arial"/>
                <w:sz w:val="20"/>
                <w:szCs w:val="20"/>
              </w:rPr>
            </w:pPr>
          </w:p>
          <w:p w14:paraId="778F91A1" w14:textId="59D2C3CC" w:rsidR="00EC5041" w:rsidRPr="005F2F21" w:rsidRDefault="00EC5041" w:rsidP="00EC5041">
            <w:pPr>
              <w:spacing w:line="276" w:lineRule="auto"/>
              <w:rPr>
                <w:rFonts w:ascii="Arial" w:hAnsi="Arial" w:cs="Arial"/>
                <w:sz w:val="20"/>
                <w:szCs w:val="20"/>
              </w:rPr>
            </w:pPr>
          </w:p>
          <w:p w14:paraId="05AE621F" w14:textId="0DF70027" w:rsidR="00EC5041" w:rsidRPr="005F2F21" w:rsidRDefault="00EC5041" w:rsidP="00EC5041">
            <w:pPr>
              <w:spacing w:line="276" w:lineRule="auto"/>
              <w:rPr>
                <w:rFonts w:ascii="Arial" w:hAnsi="Arial" w:cs="Arial"/>
                <w:sz w:val="20"/>
                <w:szCs w:val="20"/>
              </w:rPr>
            </w:pPr>
          </w:p>
          <w:p w14:paraId="57CD972E" w14:textId="052DB6B3" w:rsidR="00EC5041" w:rsidRPr="005F2F21" w:rsidRDefault="00EC5041" w:rsidP="00EC5041">
            <w:pPr>
              <w:spacing w:line="276" w:lineRule="auto"/>
              <w:rPr>
                <w:rFonts w:ascii="Arial" w:hAnsi="Arial" w:cs="Arial"/>
                <w:sz w:val="20"/>
                <w:szCs w:val="20"/>
              </w:rPr>
            </w:pPr>
          </w:p>
          <w:p w14:paraId="45C6B596" w14:textId="73311D0C" w:rsidR="00EC5041" w:rsidRPr="005F2F21" w:rsidRDefault="00EC5041" w:rsidP="00EC5041">
            <w:pPr>
              <w:spacing w:line="276" w:lineRule="auto"/>
              <w:rPr>
                <w:rFonts w:ascii="Arial" w:hAnsi="Arial" w:cs="Arial"/>
                <w:sz w:val="20"/>
                <w:szCs w:val="20"/>
              </w:rPr>
            </w:pPr>
          </w:p>
          <w:p w14:paraId="3E34423B" w14:textId="75DDA86C" w:rsidR="00EC5041" w:rsidRPr="005F2F21" w:rsidRDefault="00EC5041" w:rsidP="00EC5041">
            <w:pPr>
              <w:spacing w:line="276" w:lineRule="auto"/>
              <w:rPr>
                <w:rFonts w:ascii="Arial" w:hAnsi="Arial" w:cs="Arial"/>
                <w:sz w:val="20"/>
                <w:szCs w:val="20"/>
              </w:rPr>
            </w:pPr>
          </w:p>
          <w:p w14:paraId="53933304" w14:textId="5118FCFD" w:rsidR="00EC5041" w:rsidRPr="005F2F21" w:rsidRDefault="00EC5041" w:rsidP="00EC5041">
            <w:pPr>
              <w:spacing w:line="276" w:lineRule="auto"/>
              <w:rPr>
                <w:rFonts w:ascii="Arial" w:hAnsi="Arial" w:cs="Arial"/>
                <w:sz w:val="20"/>
                <w:szCs w:val="20"/>
              </w:rPr>
            </w:pPr>
          </w:p>
          <w:p w14:paraId="46AE5C43" w14:textId="2A1654D3" w:rsidR="00EC5041" w:rsidRPr="005F2F21" w:rsidRDefault="00EC5041" w:rsidP="00EC5041">
            <w:pPr>
              <w:spacing w:line="276" w:lineRule="auto"/>
              <w:rPr>
                <w:rFonts w:ascii="Arial" w:hAnsi="Arial" w:cs="Arial"/>
                <w:sz w:val="20"/>
                <w:szCs w:val="20"/>
              </w:rPr>
            </w:pPr>
          </w:p>
          <w:p w14:paraId="35C0FE5E" w14:textId="47EB1C36" w:rsidR="00EC5041" w:rsidRPr="005F2F21" w:rsidRDefault="00EC5041" w:rsidP="00EC5041">
            <w:pPr>
              <w:spacing w:line="276" w:lineRule="auto"/>
              <w:rPr>
                <w:rFonts w:ascii="Arial" w:hAnsi="Arial" w:cs="Arial"/>
                <w:sz w:val="20"/>
                <w:szCs w:val="20"/>
              </w:rPr>
            </w:pPr>
          </w:p>
          <w:p w14:paraId="21A62913" w14:textId="7E826F20" w:rsidR="00EC5041" w:rsidRPr="005F2F21" w:rsidRDefault="00EC5041" w:rsidP="00EC5041">
            <w:pPr>
              <w:spacing w:line="276" w:lineRule="auto"/>
              <w:rPr>
                <w:rFonts w:ascii="Arial" w:hAnsi="Arial" w:cs="Arial"/>
                <w:sz w:val="20"/>
                <w:szCs w:val="20"/>
              </w:rPr>
            </w:pPr>
          </w:p>
          <w:p w14:paraId="6CEE2BCA" w14:textId="0812C651" w:rsidR="00EC5041" w:rsidRPr="005F2F21" w:rsidRDefault="00EC5041" w:rsidP="00EC5041">
            <w:pPr>
              <w:spacing w:line="276" w:lineRule="auto"/>
              <w:rPr>
                <w:rFonts w:ascii="Arial" w:hAnsi="Arial" w:cs="Arial"/>
                <w:sz w:val="20"/>
                <w:szCs w:val="20"/>
              </w:rPr>
            </w:pPr>
          </w:p>
          <w:p w14:paraId="534ED47C" w14:textId="123A88B1" w:rsidR="00EC5041" w:rsidRPr="005F2F21" w:rsidRDefault="00EC5041" w:rsidP="00EC5041">
            <w:pPr>
              <w:spacing w:line="276" w:lineRule="auto"/>
              <w:rPr>
                <w:rFonts w:ascii="Arial" w:hAnsi="Arial" w:cs="Arial"/>
                <w:sz w:val="20"/>
                <w:szCs w:val="20"/>
              </w:rPr>
            </w:pPr>
          </w:p>
          <w:p w14:paraId="6A9ABA80" w14:textId="4CF1B649" w:rsidR="00EC5041" w:rsidRPr="005F2F21" w:rsidRDefault="00EC5041" w:rsidP="00EC5041">
            <w:pPr>
              <w:spacing w:line="276" w:lineRule="auto"/>
              <w:rPr>
                <w:rFonts w:ascii="Arial" w:hAnsi="Arial" w:cs="Arial"/>
                <w:sz w:val="20"/>
                <w:szCs w:val="20"/>
              </w:rPr>
            </w:pPr>
          </w:p>
          <w:p w14:paraId="6FEAFD09" w14:textId="24FA3F67" w:rsidR="00EC5041" w:rsidRPr="005F2F21" w:rsidRDefault="00EC5041" w:rsidP="00EC5041">
            <w:pPr>
              <w:spacing w:line="276" w:lineRule="auto"/>
              <w:rPr>
                <w:rFonts w:ascii="Arial" w:hAnsi="Arial" w:cs="Arial"/>
                <w:sz w:val="20"/>
                <w:szCs w:val="20"/>
              </w:rPr>
            </w:pPr>
          </w:p>
          <w:p w14:paraId="2F5F1315" w14:textId="6D6BDD19" w:rsidR="00EC5041" w:rsidRPr="005F2F21" w:rsidRDefault="00EC5041" w:rsidP="00EC5041">
            <w:pPr>
              <w:spacing w:line="276" w:lineRule="auto"/>
              <w:rPr>
                <w:rFonts w:ascii="Arial" w:hAnsi="Arial" w:cs="Arial"/>
                <w:sz w:val="20"/>
                <w:szCs w:val="20"/>
              </w:rPr>
            </w:pPr>
          </w:p>
          <w:p w14:paraId="5E0E0B6E" w14:textId="5BD964D5" w:rsidR="00EC5041" w:rsidRPr="005F2F21" w:rsidRDefault="00EC5041" w:rsidP="00EC5041">
            <w:pPr>
              <w:spacing w:line="276" w:lineRule="auto"/>
              <w:rPr>
                <w:rFonts w:ascii="Arial" w:hAnsi="Arial" w:cs="Arial"/>
                <w:sz w:val="20"/>
                <w:szCs w:val="20"/>
              </w:rPr>
            </w:pPr>
          </w:p>
          <w:p w14:paraId="3DFE3278" w14:textId="5BE2FF6E" w:rsidR="00EC5041" w:rsidRPr="005F2F21" w:rsidRDefault="00EC5041" w:rsidP="00EC5041">
            <w:pPr>
              <w:spacing w:line="276" w:lineRule="auto"/>
              <w:rPr>
                <w:rFonts w:ascii="Arial" w:hAnsi="Arial" w:cs="Arial"/>
                <w:sz w:val="20"/>
                <w:szCs w:val="20"/>
              </w:rPr>
            </w:pPr>
          </w:p>
          <w:p w14:paraId="2E6E16FF" w14:textId="50750E07" w:rsidR="00EC5041" w:rsidRPr="005F2F21" w:rsidRDefault="00EC5041" w:rsidP="00EC5041">
            <w:pPr>
              <w:spacing w:line="276" w:lineRule="auto"/>
              <w:rPr>
                <w:rFonts w:ascii="Arial" w:hAnsi="Arial" w:cs="Arial"/>
                <w:sz w:val="20"/>
                <w:szCs w:val="20"/>
              </w:rPr>
            </w:pPr>
          </w:p>
          <w:p w14:paraId="35A7F0C5" w14:textId="06CC8153" w:rsidR="00EC5041" w:rsidRPr="005F2F21" w:rsidRDefault="00EC5041" w:rsidP="00EC5041">
            <w:pPr>
              <w:spacing w:line="276" w:lineRule="auto"/>
              <w:rPr>
                <w:rFonts w:ascii="Arial" w:hAnsi="Arial" w:cs="Arial"/>
                <w:sz w:val="20"/>
                <w:szCs w:val="20"/>
              </w:rPr>
            </w:pPr>
          </w:p>
          <w:p w14:paraId="6E89F2C4" w14:textId="3D332A16" w:rsidR="00EC5041" w:rsidRPr="005F2F21" w:rsidRDefault="00EC5041" w:rsidP="00EC5041">
            <w:pPr>
              <w:spacing w:line="276" w:lineRule="auto"/>
              <w:rPr>
                <w:rFonts w:ascii="Arial" w:hAnsi="Arial" w:cs="Arial"/>
                <w:sz w:val="20"/>
                <w:szCs w:val="20"/>
              </w:rPr>
            </w:pPr>
          </w:p>
          <w:p w14:paraId="6EE26295" w14:textId="7DECF11A" w:rsidR="00EC5041" w:rsidRPr="005F2F21" w:rsidRDefault="00EC5041" w:rsidP="00EC5041">
            <w:pPr>
              <w:spacing w:line="276" w:lineRule="auto"/>
              <w:rPr>
                <w:rFonts w:ascii="Arial" w:hAnsi="Arial" w:cs="Arial"/>
                <w:sz w:val="20"/>
                <w:szCs w:val="20"/>
              </w:rPr>
            </w:pPr>
          </w:p>
          <w:p w14:paraId="05EA5FC5" w14:textId="0B68BCA5" w:rsidR="00EC5041" w:rsidRPr="005F2F21" w:rsidRDefault="00EC5041" w:rsidP="00EC5041">
            <w:pPr>
              <w:spacing w:line="276" w:lineRule="auto"/>
              <w:rPr>
                <w:rFonts w:ascii="Arial" w:hAnsi="Arial" w:cs="Arial"/>
                <w:sz w:val="20"/>
                <w:szCs w:val="20"/>
              </w:rPr>
            </w:pPr>
          </w:p>
          <w:p w14:paraId="4C19C2A2" w14:textId="134C9FA4" w:rsidR="00EC5041" w:rsidRPr="005F2F21" w:rsidRDefault="00EC5041" w:rsidP="00EC5041">
            <w:pPr>
              <w:spacing w:line="276" w:lineRule="auto"/>
              <w:rPr>
                <w:rFonts w:ascii="Arial" w:hAnsi="Arial" w:cs="Arial"/>
                <w:sz w:val="20"/>
                <w:szCs w:val="20"/>
              </w:rPr>
            </w:pPr>
          </w:p>
          <w:p w14:paraId="7D95016F" w14:textId="5864FBA1" w:rsidR="00EC5041" w:rsidRPr="005F2F21" w:rsidRDefault="00EC5041" w:rsidP="00EC5041">
            <w:pPr>
              <w:spacing w:line="276" w:lineRule="auto"/>
              <w:rPr>
                <w:rFonts w:ascii="Arial" w:hAnsi="Arial" w:cs="Arial"/>
                <w:sz w:val="20"/>
                <w:szCs w:val="20"/>
              </w:rPr>
            </w:pPr>
          </w:p>
          <w:p w14:paraId="35163684" w14:textId="3036366D" w:rsidR="00EC5041" w:rsidRPr="005F2F21" w:rsidRDefault="00EC5041" w:rsidP="00EC5041">
            <w:pPr>
              <w:spacing w:line="276" w:lineRule="auto"/>
              <w:rPr>
                <w:rFonts w:ascii="Arial" w:hAnsi="Arial" w:cs="Arial"/>
                <w:sz w:val="20"/>
                <w:szCs w:val="20"/>
              </w:rPr>
            </w:pPr>
          </w:p>
          <w:p w14:paraId="2AD2D096" w14:textId="7498CDED" w:rsidR="00EC5041" w:rsidRPr="005F2F21" w:rsidRDefault="00EC5041" w:rsidP="00EC5041">
            <w:pPr>
              <w:spacing w:line="276" w:lineRule="auto"/>
              <w:rPr>
                <w:rFonts w:ascii="Arial" w:hAnsi="Arial" w:cs="Arial"/>
                <w:sz w:val="20"/>
                <w:szCs w:val="20"/>
              </w:rPr>
            </w:pPr>
          </w:p>
          <w:p w14:paraId="2520E939" w14:textId="7A9FE760" w:rsidR="00EC5041" w:rsidRPr="005F2F21" w:rsidRDefault="00EC5041" w:rsidP="00EC5041">
            <w:pPr>
              <w:spacing w:line="276" w:lineRule="auto"/>
              <w:rPr>
                <w:rFonts w:ascii="Arial" w:hAnsi="Arial" w:cs="Arial"/>
                <w:sz w:val="20"/>
                <w:szCs w:val="20"/>
              </w:rPr>
            </w:pPr>
          </w:p>
          <w:p w14:paraId="637C4C81" w14:textId="328FC9CE" w:rsidR="00EC5041" w:rsidRPr="005F2F21" w:rsidRDefault="00EC5041" w:rsidP="00EC5041">
            <w:pPr>
              <w:spacing w:line="276" w:lineRule="auto"/>
              <w:rPr>
                <w:rFonts w:ascii="Arial" w:hAnsi="Arial" w:cs="Arial"/>
                <w:sz w:val="20"/>
                <w:szCs w:val="20"/>
              </w:rPr>
            </w:pPr>
          </w:p>
          <w:p w14:paraId="513DAE9D" w14:textId="4660A184" w:rsidR="00EC5041" w:rsidRPr="005F2F21" w:rsidRDefault="00EC5041" w:rsidP="00EC5041">
            <w:pPr>
              <w:spacing w:line="276" w:lineRule="auto"/>
              <w:rPr>
                <w:rFonts w:ascii="Arial" w:hAnsi="Arial" w:cs="Arial"/>
                <w:sz w:val="20"/>
                <w:szCs w:val="20"/>
              </w:rPr>
            </w:pPr>
          </w:p>
          <w:p w14:paraId="04210EB0" w14:textId="033D1F3A" w:rsidR="00EC5041" w:rsidRPr="005F2F21" w:rsidRDefault="00EC5041" w:rsidP="00EC5041">
            <w:pPr>
              <w:spacing w:line="276" w:lineRule="auto"/>
              <w:rPr>
                <w:rFonts w:ascii="Arial" w:hAnsi="Arial" w:cs="Arial"/>
                <w:sz w:val="20"/>
                <w:szCs w:val="20"/>
              </w:rPr>
            </w:pPr>
          </w:p>
          <w:p w14:paraId="5AE3AAC4" w14:textId="6B1B11F8" w:rsidR="00EC5041" w:rsidRPr="005F2F21" w:rsidRDefault="00EC5041" w:rsidP="00EC5041">
            <w:pPr>
              <w:spacing w:line="276" w:lineRule="auto"/>
              <w:rPr>
                <w:rFonts w:ascii="Arial" w:hAnsi="Arial" w:cs="Arial"/>
                <w:sz w:val="20"/>
                <w:szCs w:val="20"/>
              </w:rPr>
            </w:pPr>
          </w:p>
          <w:p w14:paraId="088D561A" w14:textId="312CD26D" w:rsidR="00EC5041" w:rsidRPr="005F2F21" w:rsidRDefault="00EC5041" w:rsidP="00EC5041">
            <w:pPr>
              <w:spacing w:line="276" w:lineRule="auto"/>
              <w:rPr>
                <w:rFonts w:ascii="Arial" w:hAnsi="Arial" w:cs="Arial"/>
                <w:sz w:val="20"/>
                <w:szCs w:val="20"/>
              </w:rPr>
            </w:pPr>
          </w:p>
          <w:p w14:paraId="1F91752B" w14:textId="2A48B6BC" w:rsidR="00EC5041" w:rsidRPr="005F2F21" w:rsidRDefault="00EC5041" w:rsidP="00EC5041">
            <w:pPr>
              <w:spacing w:line="276" w:lineRule="auto"/>
              <w:rPr>
                <w:rFonts w:ascii="Arial" w:hAnsi="Arial" w:cs="Arial"/>
                <w:sz w:val="20"/>
                <w:szCs w:val="20"/>
              </w:rPr>
            </w:pPr>
          </w:p>
          <w:p w14:paraId="4297020B" w14:textId="36363F3B" w:rsidR="00EC5041" w:rsidRPr="005F2F21" w:rsidRDefault="00EC5041" w:rsidP="00EC5041">
            <w:pPr>
              <w:spacing w:line="276" w:lineRule="auto"/>
              <w:rPr>
                <w:rFonts w:ascii="Arial" w:hAnsi="Arial" w:cs="Arial"/>
                <w:sz w:val="20"/>
                <w:szCs w:val="20"/>
              </w:rPr>
            </w:pPr>
          </w:p>
          <w:p w14:paraId="5A248F1A" w14:textId="4792BC06" w:rsidR="00EC5041" w:rsidRPr="005F2F21" w:rsidRDefault="00EC5041" w:rsidP="00EC5041">
            <w:pPr>
              <w:spacing w:line="276" w:lineRule="auto"/>
              <w:rPr>
                <w:rFonts w:ascii="Arial" w:hAnsi="Arial" w:cs="Arial"/>
                <w:sz w:val="20"/>
                <w:szCs w:val="20"/>
              </w:rPr>
            </w:pPr>
          </w:p>
          <w:p w14:paraId="63441B61" w14:textId="46DB32FA" w:rsidR="00EC5041" w:rsidRPr="005F2F21" w:rsidRDefault="00EC5041" w:rsidP="00EC5041">
            <w:pPr>
              <w:spacing w:line="276" w:lineRule="auto"/>
              <w:rPr>
                <w:rFonts w:ascii="Arial" w:hAnsi="Arial" w:cs="Arial"/>
                <w:sz w:val="20"/>
                <w:szCs w:val="20"/>
              </w:rPr>
            </w:pPr>
          </w:p>
          <w:p w14:paraId="623F7962" w14:textId="38209944" w:rsidR="00EC5041" w:rsidRPr="005F2F21" w:rsidRDefault="00EC5041" w:rsidP="00EC5041">
            <w:pPr>
              <w:spacing w:line="276" w:lineRule="auto"/>
              <w:rPr>
                <w:rFonts w:ascii="Arial" w:hAnsi="Arial" w:cs="Arial"/>
                <w:sz w:val="20"/>
                <w:szCs w:val="20"/>
              </w:rPr>
            </w:pPr>
          </w:p>
          <w:p w14:paraId="55A4986C" w14:textId="26785575" w:rsidR="00EC5041" w:rsidRPr="005F2F21" w:rsidRDefault="00EC5041" w:rsidP="00EC5041">
            <w:pPr>
              <w:spacing w:line="276" w:lineRule="auto"/>
              <w:rPr>
                <w:rFonts w:ascii="Arial" w:hAnsi="Arial" w:cs="Arial"/>
                <w:sz w:val="20"/>
                <w:szCs w:val="20"/>
              </w:rPr>
            </w:pPr>
          </w:p>
          <w:p w14:paraId="71732465" w14:textId="69482E0D" w:rsidR="00EC5041" w:rsidRPr="005F2F21" w:rsidRDefault="00EC5041" w:rsidP="00EC5041">
            <w:pPr>
              <w:spacing w:line="276" w:lineRule="auto"/>
              <w:rPr>
                <w:rFonts w:ascii="Arial" w:hAnsi="Arial" w:cs="Arial"/>
                <w:sz w:val="20"/>
                <w:szCs w:val="20"/>
              </w:rPr>
            </w:pPr>
          </w:p>
          <w:p w14:paraId="111B9034" w14:textId="6977C872" w:rsidR="00EC5041" w:rsidRPr="005F2F21" w:rsidRDefault="00EC5041" w:rsidP="00EC5041">
            <w:pPr>
              <w:spacing w:line="276" w:lineRule="auto"/>
              <w:rPr>
                <w:rFonts w:ascii="Arial" w:hAnsi="Arial" w:cs="Arial"/>
                <w:sz w:val="20"/>
                <w:szCs w:val="20"/>
              </w:rPr>
            </w:pPr>
          </w:p>
          <w:p w14:paraId="3351A80A" w14:textId="5EA84D51" w:rsidR="00EC5041" w:rsidRPr="005F2F21" w:rsidRDefault="00EC5041" w:rsidP="00EC5041">
            <w:pPr>
              <w:spacing w:line="276" w:lineRule="auto"/>
              <w:rPr>
                <w:rFonts w:ascii="Arial" w:hAnsi="Arial" w:cs="Arial"/>
                <w:sz w:val="20"/>
                <w:szCs w:val="20"/>
              </w:rPr>
            </w:pPr>
          </w:p>
          <w:p w14:paraId="79AAF36A" w14:textId="2E49254A" w:rsidR="00EC5041" w:rsidRPr="005F2F21" w:rsidRDefault="00EC5041" w:rsidP="00EC5041">
            <w:pPr>
              <w:spacing w:line="276" w:lineRule="auto"/>
              <w:rPr>
                <w:rFonts w:ascii="Arial" w:hAnsi="Arial" w:cs="Arial"/>
                <w:sz w:val="20"/>
                <w:szCs w:val="20"/>
              </w:rPr>
            </w:pPr>
          </w:p>
          <w:p w14:paraId="4728646B" w14:textId="73A14338" w:rsidR="00EC5041" w:rsidRPr="005F2F21" w:rsidRDefault="00EC5041" w:rsidP="00EC5041">
            <w:pPr>
              <w:spacing w:line="276" w:lineRule="auto"/>
              <w:rPr>
                <w:rFonts w:ascii="Arial" w:hAnsi="Arial" w:cs="Arial"/>
                <w:sz w:val="20"/>
                <w:szCs w:val="20"/>
              </w:rPr>
            </w:pPr>
          </w:p>
          <w:p w14:paraId="0C9CC032" w14:textId="701D369C" w:rsidR="00EC5041" w:rsidRPr="005F2F21" w:rsidRDefault="00EC5041" w:rsidP="00EC5041">
            <w:pPr>
              <w:spacing w:line="276" w:lineRule="auto"/>
              <w:rPr>
                <w:rFonts w:ascii="Arial" w:hAnsi="Arial" w:cs="Arial"/>
                <w:sz w:val="20"/>
                <w:szCs w:val="20"/>
              </w:rPr>
            </w:pPr>
          </w:p>
          <w:p w14:paraId="2BC4E207" w14:textId="3B1FFAFD" w:rsidR="00935B8D" w:rsidRPr="005F2F21" w:rsidRDefault="00935B8D" w:rsidP="00EC5041">
            <w:pPr>
              <w:spacing w:line="276" w:lineRule="auto"/>
              <w:rPr>
                <w:rFonts w:ascii="Arial" w:hAnsi="Arial" w:cs="Arial"/>
                <w:sz w:val="20"/>
                <w:szCs w:val="20"/>
              </w:rPr>
            </w:pPr>
          </w:p>
          <w:p w14:paraId="54EC8A95" w14:textId="118D6BB2" w:rsidR="00935B8D" w:rsidRPr="005F2F21" w:rsidRDefault="00935B8D" w:rsidP="00EC5041">
            <w:pPr>
              <w:spacing w:line="276" w:lineRule="auto"/>
              <w:rPr>
                <w:rFonts w:ascii="Arial" w:hAnsi="Arial" w:cs="Arial"/>
                <w:sz w:val="20"/>
                <w:szCs w:val="20"/>
              </w:rPr>
            </w:pPr>
          </w:p>
          <w:p w14:paraId="79693EE9" w14:textId="559F7A23" w:rsidR="00935B8D" w:rsidRPr="005F2F21" w:rsidRDefault="00935B8D" w:rsidP="00EC5041">
            <w:pPr>
              <w:spacing w:line="276" w:lineRule="auto"/>
              <w:rPr>
                <w:rFonts w:ascii="Arial" w:hAnsi="Arial" w:cs="Arial"/>
                <w:sz w:val="20"/>
                <w:szCs w:val="20"/>
              </w:rPr>
            </w:pPr>
          </w:p>
          <w:p w14:paraId="621D768A" w14:textId="1F598691" w:rsidR="00935B8D" w:rsidRPr="005F2F21" w:rsidRDefault="00935B8D" w:rsidP="00EC5041">
            <w:pPr>
              <w:spacing w:line="276" w:lineRule="auto"/>
              <w:rPr>
                <w:rFonts w:ascii="Arial" w:hAnsi="Arial" w:cs="Arial"/>
                <w:sz w:val="20"/>
                <w:szCs w:val="20"/>
              </w:rPr>
            </w:pPr>
          </w:p>
          <w:p w14:paraId="488C3ADF" w14:textId="46BB60D1" w:rsidR="00935B8D" w:rsidRPr="005F2F21" w:rsidRDefault="00935B8D" w:rsidP="00EC5041">
            <w:pPr>
              <w:spacing w:line="276" w:lineRule="auto"/>
              <w:rPr>
                <w:rFonts w:ascii="Arial" w:hAnsi="Arial" w:cs="Arial"/>
                <w:sz w:val="20"/>
                <w:szCs w:val="20"/>
              </w:rPr>
            </w:pPr>
          </w:p>
          <w:p w14:paraId="1D7E09AB" w14:textId="0745B380" w:rsidR="00935B8D" w:rsidRPr="005F2F21" w:rsidRDefault="00935B8D" w:rsidP="00EC5041">
            <w:pPr>
              <w:spacing w:line="276" w:lineRule="auto"/>
              <w:rPr>
                <w:rFonts w:ascii="Arial" w:hAnsi="Arial" w:cs="Arial"/>
                <w:sz w:val="20"/>
                <w:szCs w:val="20"/>
              </w:rPr>
            </w:pPr>
          </w:p>
          <w:p w14:paraId="1803E8D4" w14:textId="6907D0C0" w:rsidR="00935B8D" w:rsidRPr="005F2F21" w:rsidRDefault="00935B8D" w:rsidP="00EC5041">
            <w:pPr>
              <w:spacing w:line="276" w:lineRule="auto"/>
              <w:rPr>
                <w:rFonts w:ascii="Arial" w:hAnsi="Arial" w:cs="Arial"/>
                <w:sz w:val="20"/>
                <w:szCs w:val="20"/>
              </w:rPr>
            </w:pPr>
          </w:p>
          <w:p w14:paraId="6BE03761" w14:textId="13B97815" w:rsidR="00935B8D" w:rsidRPr="005F2F21" w:rsidRDefault="00935B8D" w:rsidP="00EC5041">
            <w:pPr>
              <w:spacing w:line="276" w:lineRule="auto"/>
              <w:rPr>
                <w:rFonts w:ascii="Arial" w:hAnsi="Arial" w:cs="Arial"/>
                <w:sz w:val="20"/>
                <w:szCs w:val="20"/>
              </w:rPr>
            </w:pPr>
          </w:p>
          <w:p w14:paraId="4D406A36" w14:textId="3B377661" w:rsidR="00935B8D" w:rsidRPr="005F2F21" w:rsidRDefault="00935B8D" w:rsidP="00EC5041">
            <w:pPr>
              <w:spacing w:line="276" w:lineRule="auto"/>
              <w:rPr>
                <w:rFonts w:ascii="Arial" w:hAnsi="Arial" w:cs="Arial"/>
                <w:sz w:val="20"/>
                <w:szCs w:val="20"/>
              </w:rPr>
            </w:pPr>
          </w:p>
          <w:p w14:paraId="59C53C21" w14:textId="7EA0B678" w:rsidR="00935B8D" w:rsidRPr="005F2F21" w:rsidRDefault="00935B8D" w:rsidP="00EC5041">
            <w:pPr>
              <w:spacing w:line="276" w:lineRule="auto"/>
              <w:rPr>
                <w:rFonts w:ascii="Arial" w:hAnsi="Arial" w:cs="Arial"/>
                <w:sz w:val="20"/>
                <w:szCs w:val="20"/>
              </w:rPr>
            </w:pPr>
          </w:p>
          <w:p w14:paraId="76851CCA" w14:textId="77777777" w:rsidR="00935B8D" w:rsidRPr="005F2F21" w:rsidRDefault="00935B8D" w:rsidP="00EC5041">
            <w:pPr>
              <w:spacing w:line="276" w:lineRule="auto"/>
              <w:rPr>
                <w:rFonts w:ascii="Arial" w:hAnsi="Arial" w:cs="Arial"/>
                <w:sz w:val="20"/>
                <w:szCs w:val="20"/>
              </w:rPr>
            </w:pPr>
          </w:p>
          <w:p w14:paraId="51DEAEE3" w14:textId="66E81BCB" w:rsidR="00EC5041" w:rsidRPr="005F2F21" w:rsidRDefault="00EC5041" w:rsidP="00EC5041">
            <w:pPr>
              <w:spacing w:line="276" w:lineRule="auto"/>
              <w:rPr>
                <w:rFonts w:ascii="Arial" w:hAnsi="Arial" w:cs="Arial"/>
                <w:sz w:val="20"/>
                <w:szCs w:val="20"/>
              </w:rPr>
            </w:pPr>
          </w:p>
          <w:p w14:paraId="717F3913" w14:textId="38BD712F" w:rsidR="00EC5041" w:rsidRPr="005F2F21" w:rsidRDefault="00EC5041" w:rsidP="00EC5041">
            <w:pPr>
              <w:spacing w:line="276" w:lineRule="auto"/>
              <w:rPr>
                <w:rFonts w:ascii="Arial" w:hAnsi="Arial" w:cs="Arial"/>
                <w:sz w:val="20"/>
                <w:szCs w:val="20"/>
              </w:rPr>
            </w:pPr>
          </w:p>
          <w:p w14:paraId="56ABE579" w14:textId="1B8F4526" w:rsidR="00EC5041" w:rsidRPr="005F2F21" w:rsidRDefault="00EC5041" w:rsidP="00EC5041">
            <w:pPr>
              <w:spacing w:line="276" w:lineRule="auto"/>
              <w:rPr>
                <w:rFonts w:ascii="Arial" w:hAnsi="Arial" w:cs="Arial"/>
                <w:sz w:val="20"/>
                <w:szCs w:val="20"/>
              </w:rPr>
            </w:pPr>
          </w:p>
          <w:p w14:paraId="625C95C0" w14:textId="14E9C384" w:rsidR="00EC5041" w:rsidRPr="005F2F21" w:rsidRDefault="00EC5041" w:rsidP="00EC5041">
            <w:pPr>
              <w:spacing w:line="276" w:lineRule="auto"/>
              <w:rPr>
                <w:rFonts w:ascii="Arial" w:hAnsi="Arial" w:cs="Arial"/>
                <w:sz w:val="20"/>
                <w:szCs w:val="20"/>
              </w:rPr>
            </w:pPr>
          </w:p>
          <w:p w14:paraId="66FE4D7B" w14:textId="44EF602B" w:rsidR="00EC5041" w:rsidRPr="005F2F21" w:rsidRDefault="00EC5041" w:rsidP="00EC5041">
            <w:pPr>
              <w:spacing w:line="276" w:lineRule="auto"/>
              <w:rPr>
                <w:rFonts w:ascii="Arial" w:hAnsi="Arial" w:cs="Arial"/>
                <w:sz w:val="20"/>
                <w:szCs w:val="20"/>
              </w:rPr>
            </w:pPr>
          </w:p>
          <w:p w14:paraId="2E492E75" w14:textId="48881A5E" w:rsidR="00EC5041" w:rsidRPr="005F2F21" w:rsidRDefault="00EC5041" w:rsidP="00EC5041">
            <w:pPr>
              <w:spacing w:line="276" w:lineRule="auto"/>
              <w:rPr>
                <w:rFonts w:ascii="Arial" w:hAnsi="Arial" w:cs="Arial"/>
                <w:sz w:val="20"/>
                <w:szCs w:val="20"/>
              </w:rPr>
            </w:pPr>
          </w:p>
          <w:p w14:paraId="28685627" w14:textId="45BDCD04" w:rsidR="00EC5041" w:rsidRPr="005F2F21" w:rsidRDefault="00EC5041" w:rsidP="00EC5041">
            <w:pPr>
              <w:spacing w:line="276" w:lineRule="auto"/>
              <w:rPr>
                <w:rFonts w:ascii="Arial" w:hAnsi="Arial" w:cs="Arial"/>
                <w:sz w:val="20"/>
                <w:szCs w:val="20"/>
              </w:rPr>
            </w:pPr>
          </w:p>
          <w:p w14:paraId="1D6EEACC" w14:textId="43324D81" w:rsidR="00EC5041" w:rsidRPr="005F2F21" w:rsidRDefault="00EC5041" w:rsidP="00EC5041">
            <w:pPr>
              <w:spacing w:line="276" w:lineRule="auto"/>
              <w:rPr>
                <w:rFonts w:ascii="Arial" w:hAnsi="Arial" w:cs="Arial"/>
                <w:sz w:val="20"/>
                <w:szCs w:val="20"/>
              </w:rPr>
            </w:pPr>
          </w:p>
          <w:p w14:paraId="7BD42CF2" w14:textId="15CD2D03" w:rsidR="00EC5041" w:rsidRPr="005F2F21" w:rsidRDefault="00EC5041" w:rsidP="00EC5041">
            <w:pPr>
              <w:spacing w:line="276" w:lineRule="auto"/>
              <w:rPr>
                <w:rFonts w:ascii="Arial" w:hAnsi="Arial" w:cs="Arial"/>
                <w:sz w:val="20"/>
                <w:szCs w:val="20"/>
              </w:rPr>
            </w:pPr>
          </w:p>
          <w:p w14:paraId="7B44918C" w14:textId="10909050" w:rsidR="00EC5041" w:rsidRPr="005F2F21" w:rsidRDefault="00EC5041" w:rsidP="00EC5041">
            <w:pPr>
              <w:spacing w:line="276" w:lineRule="auto"/>
              <w:rPr>
                <w:rFonts w:ascii="Arial" w:hAnsi="Arial" w:cs="Arial"/>
                <w:sz w:val="20"/>
                <w:szCs w:val="20"/>
              </w:rPr>
            </w:pPr>
          </w:p>
          <w:p w14:paraId="14FD08A2" w14:textId="4A40F1D6" w:rsidR="00EC5041" w:rsidRPr="005F2F21" w:rsidRDefault="00EC5041" w:rsidP="00EC5041">
            <w:pPr>
              <w:spacing w:line="276" w:lineRule="auto"/>
              <w:rPr>
                <w:rFonts w:ascii="Arial" w:hAnsi="Arial" w:cs="Arial"/>
                <w:sz w:val="20"/>
                <w:szCs w:val="20"/>
              </w:rPr>
            </w:pPr>
          </w:p>
          <w:p w14:paraId="388A876B" w14:textId="3579E432" w:rsidR="00EC5041" w:rsidRPr="005F2F21" w:rsidRDefault="00EC5041" w:rsidP="00EC5041">
            <w:pPr>
              <w:spacing w:line="276" w:lineRule="auto"/>
              <w:rPr>
                <w:rFonts w:ascii="Arial" w:hAnsi="Arial" w:cs="Arial"/>
                <w:sz w:val="20"/>
                <w:szCs w:val="20"/>
              </w:rPr>
            </w:pPr>
          </w:p>
          <w:p w14:paraId="20342137" w14:textId="0AEB06A9" w:rsidR="00EC5041" w:rsidRPr="005F2F21" w:rsidRDefault="00EC5041" w:rsidP="00EC5041">
            <w:pPr>
              <w:spacing w:line="276" w:lineRule="auto"/>
              <w:rPr>
                <w:rFonts w:ascii="Arial" w:hAnsi="Arial" w:cs="Arial"/>
                <w:sz w:val="20"/>
                <w:szCs w:val="20"/>
              </w:rPr>
            </w:pPr>
          </w:p>
          <w:p w14:paraId="756B4667" w14:textId="2F78C26C" w:rsidR="00EC5041" w:rsidRPr="005F2F21" w:rsidRDefault="00EC5041" w:rsidP="00EC5041">
            <w:pPr>
              <w:spacing w:line="276" w:lineRule="auto"/>
              <w:rPr>
                <w:rFonts w:ascii="Arial" w:hAnsi="Arial" w:cs="Arial"/>
                <w:sz w:val="20"/>
                <w:szCs w:val="20"/>
              </w:rPr>
            </w:pPr>
          </w:p>
          <w:p w14:paraId="46C77D61" w14:textId="6E21CB67" w:rsidR="00EC5041" w:rsidRPr="005F2F21" w:rsidRDefault="00EC5041" w:rsidP="00EC5041">
            <w:pPr>
              <w:spacing w:line="276" w:lineRule="auto"/>
              <w:rPr>
                <w:rFonts w:ascii="Arial" w:hAnsi="Arial" w:cs="Arial"/>
                <w:sz w:val="20"/>
                <w:szCs w:val="20"/>
              </w:rPr>
            </w:pPr>
          </w:p>
          <w:p w14:paraId="21850E1B" w14:textId="087AD3A4" w:rsidR="00EC5041" w:rsidRPr="005F2F21" w:rsidRDefault="00EC5041" w:rsidP="00EC5041">
            <w:pPr>
              <w:spacing w:line="276" w:lineRule="auto"/>
              <w:rPr>
                <w:rFonts w:ascii="Arial" w:hAnsi="Arial" w:cs="Arial"/>
                <w:sz w:val="20"/>
                <w:szCs w:val="20"/>
              </w:rPr>
            </w:pPr>
          </w:p>
          <w:p w14:paraId="6B15E609" w14:textId="4226CE99" w:rsidR="00EC5041" w:rsidRPr="005F2F21" w:rsidRDefault="00EC5041" w:rsidP="00EC5041">
            <w:pPr>
              <w:spacing w:line="276" w:lineRule="auto"/>
              <w:rPr>
                <w:rFonts w:ascii="Arial" w:hAnsi="Arial" w:cs="Arial"/>
                <w:sz w:val="20"/>
                <w:szCs w:val="20"/>
              </w:rPr>
            </w:pPr>
          </w:p>
          <w:p w14:paraId="65D089A3" w14:textId="0C3D2C0D" w:rsidR="00EC5041" w:rsidRPr="005F2F21" w:rsidRDefault="00EC5041" w:rsidP="00EC5041">
            <w:pPr>
              <w:spacing w:line="276" w:lineRule="auto"/>
              <w:rPr>
                <w:rFonts w:ascii="Arial" w:hAnsi="Arial" w:cs="Arial"/>
                <w:sz w:val="20"/>
                <w:szCs w:val="20"/>
              </w:rPr>
            </w:pPr>
          </w:p>
          <w:p w14:paraId="21CFAF8A" w14:textId="378DF92E" w:rsidR="00EC5041" w:rsidRPr="005F2F21" w:rsidRDefault="00EC5041" w:rsidP="00EC5041">
            <w:pPr>
              <w:spacing w:line="276" w:lineRule="auto"/>
              <w:rPr>
                <w:rFonts w:ascii="Arial" w:hAnsi="Arial" w:cs="Arial"/>
                <w:sz w:val="20"/>
                <w:szCs w:val="20"/>
              </w:rPr>
            </w:pPr>
          </w:p>
          <w:p w14:paraId="5C9D2E74" w14:textId="150C02B1" w:rsidR="00EC5041" w:rsidRPr="005F2F21" w:rsidRDefault="00EC5041" w:rsidP="00EC5041">
            <w:pPr>
              <w:spacing w:line="276" w:lineRule="auto"/>
              <w:rPr>
                <w:rFonts w:ascii="Arial" w:hAnsi="Arial" w:cs="Arial"/>
                <w:sz w:val="20"/>
                <w:szCs w:val="20"/>
              </w:rPr>
            </w:pPr>
          </w:p>
          <w:p w14:paraId="08CFFF05" w14:textId="2E771791" w:rsidR="00EC5041" w:rsidRPr="005F2F21" w:rsidRDefault="00EC5041" w:rsidP="00EC5041">
            <w:pPr>
              <w:spacing w:line="276" w:lineRule="auto"/>
              <w:rPr>
                <w:rFonts w:ascii="Arial" w:hAnsi="Arial" w:cs="Arial"/>
                <w:sz w:val="20"/>
                <w:szCs w:val="20"/>
              </w:rPr>
            </w:pPr>
          </w:p>
          <w:p w14:paraId="29CFEAB9" w14:textId="286C74E7" w:rsidR="00EC5041" w:rsidRPr="005F2F21" w:rsidRDefault="00EC5041" w:rsidP="00EC5041">
            <w:pPr>
              <w:spacing w:line="276" w:lineRule="auto"/>
              <w:rPr>
                <w:rFonts w:ascii="Arial" w:hAnsi="Arial" w:cs="Arial"/>
                <w:sz w:val="20"/>
                <w:szCs w:val="20"/>
              </w:rPr>
            </w:pPr>
          </w:p>
          <w:p w14:paraId="63CD9683" w14:textId="6113FC33" w:rsidR="00EC5041" w:rsidRPr="005F2F21" w:rsidRDefault="00EC5041" w:rsidP="00EC5041">
            <w:pPr>
              <w:spacing w:line="276" w:lineRule="auto"/>
              <w:rPr>
                <w:rFonts w:ascii="Arial" w:hAnsi="Arial" w:cs="Arial"/>
                <w:sz w:val="20"/>
                <w:szCs w:val="20"/>
              </w:rPr>
            </w:pPr>
          </w:p>
          <w:p w14:paraId="56BF1DD9" w14:textId="7CE8E831" w:rsidR="00EC5041" w:rsidRPr="005F2F21" w:rsidRDefault="00EC5041" w:rsidP="00EC5041">
            <w:pPr>
              <w:spacing w:line="276" w:lineRule="auto"/>
              <w:rPr>
                <w:rFonts w:ascii="Arial" w:hAnsi="Arial" w:cs="Arial"/>
                <w:sz w:val="20"/>
                <w:szCs w:val="20"/>
              </w:rPr>
            </w:pPr>
          </w:p>
          <w:p w14:paraId="0E20A241" w14:textId="14FD543C" w:rsidR="00EC5041" w:rsidRPr="005F2F21" w:rsidRDefault="00EC5041" w:rsidP="00EC5041">
            <w:pPr>
              <w:spacing w:line="276" w:lineRule="auto"/>
              <w:rPr>
                <w:rFonts w:ascii="Arial" w:hAnsi="Arial" w:cs="Arial"/>
                <w:sz w:val="20"/>
                <w:szCs w:val="20"/>
              </w:rPr>
            </w:pPr>
          </w:p>
          <w:p w14:paraId="55953340" w14:textId="57DBF398" w:rsidR="00EC5041" w:rsidRPr="005F2F21" w:rsidRDefault="00EC5041" w:rsidP="00EC5041">
            <w:pPr>
              <w:spacing w:line="276" w:lineRule="auto"/>
              <w:rPr>
                <w:rFonts w:ascii="Arial" w:hAnsi="Arial" w:cs="Arial"/>
                <w:sz w:val="20"/>
                <w:szCs w:val="20"/>
              </w:rPr>
            </w:pPr>
          </w:p>
          <w:p w14:paraId="2C1CE3CA" w14:textId="6B5B807E" w:rsidR="00EC5041" w:rsidRPr="005F2F21" w:rsidRDefault="00EC5041" w:rsidP="00EC5041">
            <w:pPr>
              <w:spacing w:line="276" w:lineRule="auto"/>
              <w:rPr>
                <w:rFonts w:ascii="Arial" w:hAnsi="Arial" w:cs="Arial"/>
                <w:sz w:val="20"/>
                <w:szCs w:val="20"/>
              </w:rPr>
            </w:pPr>
          </w:p>
          <w:p w14:paraId="305D3FE2" w14:textId="0468A057" w:rsidR="00EC5041" w:rsidRPr="005F2F21" w:rsidRDefault="00EC5041" w:rsidP="00EC5041">
            <w:pPr>
              <w:spacing w:line="276" w:lineRule="auto"/>
              <w:rPr>
                <w:rFonts w:ascii="Arial" w:hAnsi="Arial" w:cs="Arial"/>
                <w:sz w:val="20"/>
                <w:szCs w:val="20"/>
              </w:rPr>
            </w:pPr>
          </w:p>
          <w:p w14:paraId="3CDBD7E9" w14:textId="58F6E939" w:rsidR="00EC5041" w:rsidRPr="005F2F21" w:rsidRDefault="00EC5041" w:rsidP="00EC5041">
            <w:pPr>
              <w:spacing w:line="276" w:lineRule="auto"/>
              <w:rPr>
                <w:rFonts w:ascii="Arial" w:hAnsi="Arial" w:cs="Arial"/>
                <w:sz w:val="20"/>
                <w:szCs w:val="20"/>
              </w:rPr>
            </w:pPr>
          </w:p>
          <w:p w14:paraId="135E18E9" w14:textId="1BEE5706" w:rsidR="00EC5041" w:rsidRPr="005F2F21" w:rsidRDefault="00EC5041" w:rsidP="00EC5041">
            <w:pPr>
              <w:spacing w:line="276" w:lineRule="auto"/>
              <w:rPr>
                <w:rFonts w:ascii="Arial" w:hAnsi="Arial" w:cs="Arial"/>
                <w:sz w:val="20"/>
                <w:szCs w:val="20"/>
              </w:rPr>
            </w:pPr>
          </w:p>
          <w:p w14:paraId="218D3362" w14:textId="40F904E7" w:rsidR="00EC5041" w:rsidRPr="005F2F21" w:rsidRDefault="00EC5041" w:rsidP="00EC5041">
            <w:pPr>
              <w:spacing w:line="276" w:lineRule="auto"/>
              <w:rPr>
                <w:rFonts w:ascii="Arial" w:hAnsi="Arial" w:cs="Arial"/>
                <w:sz w:val="20"/>
                <w:szCs w:val="20"/>
              </w:rPr>
            </w:pPr>
          </w:p>
          <w:p w14:paraId="2C3DE4A4" w14:textId="5D792F6F" w:rsidR="00EC5041" w:rsidRPr="005F2F21" w:rsidRDefault="00EC5041" w:rsidP="00EC5041">
            <w:pPr>
              <w:spacing w:line="276" w:lineRule="auto"/>
              <w:rPr>
                <w:rFonts w:ascii="Arial" w:hAnsi="Arial" w:cs="Arial"/>
                <w:sz w:val="20"/>
                <w:szCs w:val="20"/>
              </w:rPr>
            </w:pPr>
          </w:p>
          <w:p w14:paraId="0D1D9696" w14:textId="4326A320" w:rsidR="00EC5041" w:rsidRPr="005F2F21" w:rsidRDefault="00EC5041" w:rsidP="00EC5041">
            <w:pPr>
              <w:spacing w:line="276" w:lineRule="auto"/>
              <w:rPr>
                <w:rFonts w:ascii="Arial" w:hAnsi="Arial" w:cs="Arial"/>
                <w:sz w:val="20"/>
                <w:szCs w:val="20"/>
              </w:rPr>
            </w:pPr>
          </w:p>
          <w:p w14:paraId="3C4CEA07" w14:textId="6DBADB7E" w:rsidR="00EC5041" w:rsidRPr="005F2F21" w:rsidRDefault="00EC5041" w:rsidP="00EC5041">
            <w:pPr>
              <w:spacing w:line="276" w:lineRule="auto"/>
              <w:rPr>
                <w:rFonts w:ascii="Arial" w:hAnsi="Arial" w:cs="Arial"/>
                <w:sz w:val="20"/>
                <w:szCs w:val="20"/>
              </w:rPr>
            </w:pPr>
          </w:p>
          <w:p w14:paraId="34835F85" w14:textId="2EF436C7" w:rsidR="00EC5041" w:rsidRPr="005F2F21" w:rsidRDefault="00EC5041" w:rsidP="00EC5041">
            <w:pPr>
              <w:spacing w:line="276" w:lineRule="auto"/>
              <w:rPr>
                <w:rFonts w:ascii="Arial" w:hAnsi="Arial" w:cs="Arial"/>
                <w:sz w:val="20"/>
                <w:szCs w:val="20"/>
              </w:rPr>
            </w:pPr>
          </w:p>
          <w:p w14:paraId="69E63261" w14:textId="3F279505" w:rsidR="00EC5041" w:rsidRPr="005F2F21" w:rsidRDefault="00EC5041" w:rsidP="00EC5041">
            <w:pPr>
              <w:spacing w:line="276" w:lineRule="auto"/>
              <w:rPr>
                <w:rFonts w:ascii="Arial" w:hAnsi="Arial" w:cs="Arial"/>
                <w:sz w:val="20"/>
                <w:szCs w:val="20"/>
              </w:rPr>
            </w:pPr>
          </w:p>
          <w:p w14:paraId="6C8CBC3A" w14:textId="6E1DEDFC" w:rsidR="00EC5041" w:rsidRPr="005F2F21" w:rsidRDefault="00EC5041" w:rsidP="00EC5041">
            <w:pPr>
              <w:spacing w:line="276" w:lineRule="auto"/>
              <w:rPr>
                <w:rFonts w:ascii="Arial" w:hAnsi="Arial" w:cs="Arial"/>
                <w:sz w:val="20"/>
                <w:szCs w:val="20"/>
              </w:rPr>
            </w:pPr>
          </w:p>
          <w:p w14:paraId="0D3FD290" w14:textId="647D9515" w:rsidR="00EC5041" w:rsidRPr="005F2F21" w:rsidRDefault="00EC5041" w:rsidP="00EC5041">
            <w:pPr>
              <w:spacing w:line="276" w:lineRule="auto"/>
              <w:rPr>
                <w:rFonts w:ascii="Arial" w:hAnsi="Arial" w:cs="Arial"/>
                <w:sz w:val="20"/>
                <w:szCs w:val="20"/>
              </w:rPr>
            </w:pPr>
          </w:p>
          <w:p w14:paraId="40CD3E5D" w14:textId="1CDE59AB" w:rsidR="00EC5041" w:rsidRPr="005F2F21" w:rsidRDefault="00EC5041" w:rsidP="00EC5041">
            <w:pPr>
              <w:spacing w:line="276" w:lineRule="auto"/>
              <w:rPr>
                <w:rFonts w:ascii="Arial" w:hAnsi="Arial" w:cs="Arial"/>
                <w:sz w:val="20"/>
                <w:szCs w:val="20"/>
              </w:rPr>
            </w:pPr>
          </w:p>
          <w:p w14:paraId="1922AD78" w14:textId="62659ED9" w:rsidR="00EC5041" w:rsidRPr="005F2F21" w:rsidRDefault="00EC5041" w:rsidP="00EC5041">
            <w:pPr>
              <w:spacing w:line="276" w:lineRule="auto"/>
              <w:rPr>
                <w:rFonts w:ascii="Arial" w:hAnsi="Arial" w:cs="Arial"/>
                <w:sz w:val="20"/>
                <w:szCs w:val="20"/>
              </w:rPr>
            </w:pPr>
          </w:p>
          <w:p w14:paraId="6F8BC4E5" w14:textId="600D6BC4" w:rsidR="00EC5041" w:rsidRPr="005F2F21" w:rsidRDefault="00EC5041" w:rsidP="00EC5041">
            <w:pPr>
              <w:spacing w:line="276" w:lineRule="auto"/>
              <w:rPr>
                <w:rFonts w:ascii="Arial" w:hAnsi="Arial" w:cs="Arial"/>
                <w:sz w:val="20"/>
                <w:szCs w:val="20"/>
              </w:rPr>
            </w:pPr>
          </w:p>
          <w:p w14:paraId="7DEC31AA" w14:textId="693A4370" w:rsidR="00EC5041" w:rsidRPr="005F2F21" w:rsidRDefault="00EC5041" w:rsidP="00EC5041">
            <w:pPr>
              <w:spacing w:line="276" w:lineRule="auto"/>
              <w:rPr>
                <w:rFonts w:ascii="Arial" w:hAnsi="Arial" w:cs="Arial"/>
                <w:sz w:val="20"/>
                <w:szCs w:val="20"/>
              </w:rPr>
            </w:pPr>
          </w:p>
          <w:p w14:paraId="7B3A031D" w14:textId="7B967128" w:rsidR="00EC5041" w:rsidRPr="005F2F21" w:rsidRDefault="00EC5041" w:rsidP="00EC5041">
            <w:pPr>
              <w:spacing w:line="276" w:lineRule="auto"/>
              <w:rPr>
                <w:rFonts w:ascii="Arial" w:hAnsi="Arial" w:cs="Arial"/>
                <w:sz w:val="20"/>
                <w:szCs w:val="20"/>
              </w:rPr>
            </w:pPr>
          </w:p>
          <w:p w14:paraId="55801506" w14:textId="2DB36D02" w:rsidR="00EC5041" w:rsidRPr="005F2F21" w:rsidRDefault="00EC5041" w:rsidP="00EC5041">
            <w:pPr>
              <w:spacing w:line="276" w:lineRule="auto"/>
              <w:rPr>
                <w:rFonts w:ascii="Arial" w:hAnsi="Arial" w:cs="Arial"/>
                <w:sz w:val="20"/>
                <w:szCs w:val="20"/>
              </w:rPr>
            </w:pPr>
          </w:p>
          <w:p w14:paraId="5769B9CC" w14:textId="0E09994F" w:rsidR="00EC5041" w:rsidRPr="005F2F21" w:rsidRDefault="00EC5041" w:rsidP="00EC5041">
            <w:pPr>
              <w:spacing w:line="276" w:lineRule="auto"/>
              <w:rPr>
                <w:rFonts w:ascii="Arial" w:hAnsi="Arial" w:cs="Arial"/>
                <w:sz w:val="20"/>
                <w:szCs w:val="20"/>
              </w:rPr>
            </w:pPr>
          </w:p>
          <w:p w14:paraId="214B2925" w14:textId="5B7621D1" w:rsidR="00EC5041" w:rsidRPr="005F2F21" w:rsidRDefault="00EC5041" w:rsidP="00EC5041">
            <w:pPr>
              <w:spacing w:line="276" w:lineRule="auto"/>
              <w:rPr>
                <w:rFonts w:ascii="Arial" w:hAnsi="Arial" w:cs="Arial"/>
                <w:sz w:val="20"/>
                <w:szCs w:val="20"/>
              </w:rPr>
            </w:pPr>
          </w:p>
          <w:p w14:paraId="0EB49709" w14:textId="77777777" w:rsidR="00BE13EC" w:rsidRDefault="00BE13EC" w:rsidP="00EC5041">
            <w:pPr>
              <w:spacing w:line="276" w:lineRule="auto"/>
              <w:rPr>
                <w:rFonts w:ascii="Arial" w:hAnsi="Arial" w:cs="Arial"/>
                <w:sz w:val="20"/>
                <w:szCs w:val="20"/>
              </w:rPr>
            </w:pPr>
          </w:p>
          <w:p w14:paraId="4E43452E" w14:textId="1C44992A" w:rsidR="005F2F21" w:rsidRDefault="004F694B" w:rsidP="00EC5041">
            <w:pPr>
              <w:spacing w:line="276" w:lineRule="auto"/>
              <w:rPr>
                <w:rFonts w:ascii="Arial" w:hAnsi="Arial" w:cs="Arial"/>
                <w:sz w:val="20"/>
                <w:szCs w:val="20"/>
              </w:rPr>
            </w:pPr>
            <w:r>
              <w:rPr>
                <w:rFonts w:ascii="Arial" w:hAnsi="Arial" w:cs="Arial"/>
                <w:sz w:val="20"/>
                <w:szCs w:val="20"/>
              </w:rPr>
              <w:t>Se incluye la palabra “RESUELVE”</w:t>
            </w:r>
          </w:p>
          <w:p w14:paraId="7ABF3DCD" w14:textId="77777777" w:rsidR="005F2F21" w:rsidRDefault="005F2F21" w:rsidP="00EC5041">
            <w:pPr>
              <w:spacing w:line="276" w:lineRule="auto"/>
              <w:rPr>
                <w:rFonts w:ascii="Arial" w:hAnsi="Arial" w:cs="Arial"/>
                <w:sz w:val="20"/>
                <w:szCs w:val="20"/>
              </w:rPr>
            </w:pPr>
          </w:p>
          <w:p w14:paraId="1F8CFDC4" w14:textId="4D0884E4" w:rsidR="00EC5041" w:rsidRPr="005F2F21" w:rsidRDefault="00EC5041" w:rsidP="00EC5041">
            <w:pPr>
              <w:spacing w:line="276" w:lineRule="auto"/>
              <w:rPr>
                <w:rFonts w:ascii="Arial" w:hAnsi="Arial" w:cs="Arial"/>
                <w:sz w:val="20"/>
                <w:szCs w:val="20"/>
              </w:rPr>
            </w:pPr>
            <w:r w:rsidRPr="005F2F21">
              <w:rPr>
                <w:rFonts w:ascii="Arial" w:hAnsi="Arial" w:cs="Arial"/>
                <w:sz w:val="20"/>
                <w:szCs w:val="20"/>
              </w:rPr>
              <w:t xml:space="preserve">No consta en el </w:t>
            </w:r>
            <w:r w:rsidR="00993F6E">
              <w:rPr>
                <w:rFonts w:ascii="Arial" w:hAnsi="Arial" w:cs="Arial"/>
                <w:sz w:val="20"/>
                <w:szCs w:val="20"/>
              </w:rPr>
              <w:t>Estatuto</w:t>
            </w:r>
            <w:r w:rsidRPr="005F2F21">
              <w:rPr>
                <w:rFonts w:ascii="Arial" w:hAnsi="Arial" w:cs="Arial"/>
                <w:sz w:val="20"/>
                <w:szCs w:val="20"/>
              </w:rPr>
              <w:t xml:space="preserve"> vigente, la parte RESOLUTIVA</w:t>
            </w:r>
            <w:r w:rsidR="00993F6E">
              <w:rPr>
                <w:rFonts w:ascii="Arial" w:hAnsi="Arial" w:cs="Arial"/>
                <w:sz w:val="20"/>
                <w:szCs w:val="20"/>
              </w:rPr>
              <w:t>,</w:t>
            </w:r>
            <w:r w:rsidRPr="005F2F21">
              <w:rPr>
                <w:rFonts w:ascii="Arial" w:hAnsi="Arial" w:cs="Arial"/>
                <w:sz w:val="20"/>
                <w:szCs w:val="20"/>
              </w:rPr>
              <w:t xml:space="preserve"> que se considera necesaria</w:t>
            </w:r>
            <w:r w:rsidR="00C3395E">
              <w:rPr>
                <w:rFonts w:ascii="Arial" w:hAnsi="Arial" w:cs="Arial"/>
                <w:sz w:val="20"/>
                <w:szCs w:val="20"/>
              </w:rPr>
              <w:t xml:space="preserve"> para justificar un proyecto de reformas</w:t>
            </w:r>
            <w:r w:rsidRPr="005F2F21">
              <w:rPr>
                <w:rFonts w:ascii="Arial" w:hAnsi="Arial" w:cs="Arial"/>
                <w:sz w:val="20"/>
                <w:szCs w:val="20"/>
              </w:rPr>
              <w:t>.</w:t>
            </w:r>
          </w:p>
          <w:p w14:paraId="2A12B933" w14:textId="77777777" w:rsidR="00986645" w:rsidRPr="005F2F21" w:rsidRDefault="00986645" w:rsidP="004557BA">
            <w:pPr>
              <w:spacing w:line="276" w:lineRule="auto"/>
              <w:rPr>
                <w:rFonts w:ascii="Arial" w:hAnsi="Arial" w:cs="Arial"/>
                <w:sz w:val="20"/>
                <w:szCs w:val="20"/>
              </w:rPr>
            </w:pPr>
          </w:p>
        </w:tc>
      </w:tr>
      <w:tr w:rsidR="007D2A0D" w:rsidRPr="005F2F21" w14:paraId="5E2BDEC5" w14:textId="77777777" w:rsidTr="00285198">
        <w:tc>
          <w:tcPr>
            <w:tcW w:w="425" w:type="dxa"/>
          </w:tcPr>
          <w:p w14:paraId="7842CF3C" w14:textId="77777777" w:rsidR="007D2A0D" w:rsidRPr="005F2F21" w:rsidRDefault="007D2A0D" w:rsidP="004557BA">
            <w:pPr>
              <w:spacing w:line="276" w:lineRule="auto"/>
              <w:rPr>
                <w:rFonts w:ascii="Arial" w:hAnsi="Arial" w:cs="Arial"/>
                <w:sz w:val="20"/>
                <w:szCs w:val="20"/>
              </w:rPr>
            </w:pPr>
          </w:p>
        </w:tc>
        <w:tc>
          <w:tcPr>
            <w:tcW w:w="426" w:type="dxa"/>
          </w:tcPr>
          <w:p w14:paraId="361517F9" w14:textId="77777777" w:rsidR="007D2A0D" w:rsidRPr="005F2F21" w:rsidRDefault="007D2A0D" w:rsidP="004557BA">
            <w:pPr>
              <w:spacing w:line="276" w:lineRule="auto"/>
              <w:rPr>
                <w:rFonts w:ascii="Arial" w:hAnsi="Arial" w:cs="Arial"/>
                <w:sz w:val="20"/>
                <w:szCs w:val="20"/>
              </w:rPr>
            </w:pPr>
          </w:p>
        </w:tc>
        <w:tc>
          <w:tcPr>
            <w:tcW w:w="426" w:type="dxa"/>
          </w:tcPr>
          <w:p w14:paraId="65B1B035" w14:textId="77777777" w:rsidR="002E1C9F" w:rsidRPr="00355F82" w:rsidRDefault="002E1C9F" w:rsidP="004557BA">
            <w:pPr>
              <w:spacing w:line="276" w:lineRule="auto"/>
              <w:rPr>
                <w:rFonts w:ascii="Arial" w:hAnsi="Arial" w:cs="Arial"/>
                <w:b/>
                <w:bCs/>
                <w:sz w:val="14"/>
                <w:szCs w:val="14"/>
              </w:rPr>
            </w:pPr>
          </w:p>
          <w:p w14:paraId="61F5332F" w14:textId="2208867C" w:rsidR="00C048B6" w:rsidRPr="00C048B6" w:rsidRDefault="00C048B6" w:rsidP="00C048B6">
            <w:pPr>
              <w:spacing w:line="276" w:lineRule="auto"/>
              <w:rPr>
                <w:rFonts w:ascii="Arial" w:hAnsi="Arial" w:cs="Arial"/>
                <w:b/>
                <w:bCs/>
                <w:sz w:val="32"/>
                <w:szCs w:val="32"/>
              </w:rPr>
            </w:pPr>
            <w:r w:rsidRPr="00C048B6">
              <w:rPr>
                <w:rFonts w:ascii="Arial" w:hAnsi="Arial" w:cs="Arial"/>
                <w:b/>
                <w:bCs/>
                <w:sz w:val="32"/>
                <w:szCs w:val="32"/>
              </w:rPr>
              <w:t>I</w:t>
            </w:r>
          </w:p>
          <w:p w14:paraId="27F1DCDB" w14:textId="77777777" w:rsidR="00355F82" w:rsidRDefault="00355F82" w:rsidP="004557BA">
            <w:pPr>
              <w:spacing w:line="276" w:lineRule="auto"/>
              <w:rPr>
                <w:rFonts w:ascii="Arial" w:hAnsi="Arial" w:cs="Arial"/>
                <w:b/>
                <w:bCs/>
                <w:sz w:val="20"/>
                <w:szCs w:val="20"/>
              </w:rPr>
            </w:pPr>
          </w:p>
          <w:p w14:paraId="769F2064" w14:textId="77777777" w:rsidR="00355F82" w:rsidRPr="00C048B6" w:rsidRDefault="00355F82" w:rsidP="00355F82">
            <w:pPr>
              <w:spacing w:line="276" w:lineRule="auto"/>
              <w:rPr>
                <w:rFonts w:ascii="Arial" w:hAnsi="Arial" w:cs="Arial"/>
                <w:b/>
                <w:bCs/>
                <w:sz w:val="32"/>
                <w:szCs w:val="32"/>
              </w:rPr>
            </w:pPr>
            <w:r w:rsidRPr="00C048B6">
              <w:rPr>
                <w:rFonts w:ascii="Arial" w:hAnsi="Arial" w:cs="Arial"/>
                <w:b/>
                <w:bCs/>
                <w:sz w:val="32"/>
                <w:szCs w:val="32"/>
              </w:rPr>
              <w:t>I</w:t>
            </w:r>
          </w:p>
          <w:p w14:paraId="50EB86CC" w14:textId="77777777" w:rsidR="00355F82" w:rsidRDefault="00355F82" w:rsidP="004557BA">
            <w:pPr>
              <w:spacing w:line="276" w:lineRule="auto"/>
              <w:rPr>
                <w:rFonts w:ascii="Arial" w:hAnsi="Arial" w:cs="Arial"/>
                <w:b/>
                <w:bCs/>
                <w:sz w:val="20"/>
                <w:szCs w:val="20"/>
              </w:rPr>
            </w:pPr>
          </w:p>
          <w:p w14:paraId="624589F1" w14:textId="4CC26742" w:rsidR="00C048B6" w:rsidRPr="005F2F21" w:rsidRDefault="00C048B6" w:rsidP="004557BA">
            <w:pPr>
              <w:spacing w:line="276" w:lineRule="auto"/>
              <w:rPr>
                <w:rFonts w:ascii="Arial" w:hAnsi="Arial" w:cs="Arial"/>
                <w:b/>
                <w:bCs/>
                <w:sz w:val="20"/>
                <w:szCs w:val="20"/>
              </w:rPr>
            </w:pPr>
          </w:p>
        </w:tc>
        <w:tc>
          <w:tcPr>
            <w:tcW w:w="4310" w:type="dxa"/>
          </w:tcPr>
          <w:p w14:paraId="0126F86C" w14:textId="77777777" w:rsidR="00285198" w:rsidRDefault="00285198" w:rsidP="00285198">
            <w:pPr>
              <w:jc w:val="left"/>
              <w:rPr>
                <w:rFonts w:ascii="Arial" w:hAnsi="Arial" w:cs="Arial"/>
                <w:b/>
                <w:bCs/>
                <w:color w:val="000000"/>
                <w:sz w:val="20"/>
                <w:szCs w:val="20"/>
              </w:rPr>
            </w:pPr>
          </w:p>
          <w:p w14:paraId="20C9BE44" w14:textId="659E3368" w:rsidR="007D2A0D" w:rsidRPr="005F2F21" w:rsidRDefault="007D2A0D" w:rsidP="00285198">
            <w:pPr>
              <w:jc w:val="left"/>
              <w:rPr>
                <w:rFonts w:ascii="Arial" w:hAnsi="Arial" w:cs="Arial"/>
                <w:b/>
                <w:bCs/>
                <w:color w:val="000000"/>
                <w:sz w:val="20"/>
                <w:szCs w:val="20"/>
              </w:rPr>
            </w:pPr>
            <w:r w:rsidRPr="005F2F21">
              <w:rPr>
                <w:rFonts w:ascii="Arial" w:hAnsi="Arial" w:cs="Arial"/>
                <w:b/>
                <w:bCs/>
                <w:color w:val="000000"/>
                <w:sz w:val="20"/>
                <w:szCs w:val="20"/>
              </w:rPr>
              <w:t>TÍTULO I</w:t>
            </w:r>
          </w:p>
        </w:tc>
        <w:tc>
          <w:tcPr>
            <w:tcW w:w="4819" w:type="dxa"/>
          </w:tcPr>
          <w:p w14:paraId="1A3AB26A" w14:textId="77777777" w:rsidR="00027224" w:rsidRDefault="00027224" w:rsidP="00C048B6">
            <w:pPr>
              <w:widowControl/>
              <w:pBdr>
                <w:top w:val="nil"/>
                <w:left w:val="nil"/>
                <w:bottom w:val="nil"/>
                <w:right w:val="nil"/>
                <w:between w:val="nil"/>
              </w:pBdr>
              <w:spacing w:line="276" w:lineRule="auto"/>
              <w:jc w:val="center"/>
              <w:rPr>
                <w:rFonts w:ascii="Arial" w:eastAsia="Calibri" w:hAnsi="Arial" w:cs="Arial"/>
                <w:b/>
                <w:bCs/>
                <w:color w:val="000000"/>
                <w:sz w:val="20"/>
                <w:szCs w:val="20"/>
              </w:rPr>
            </w:pPr>
          </w:p>
          <w:p w14:paraId="2E61144C" w14:textId="08575A95" w:rsidR="007D2A0D" w:rsidRDefault="007D2A0D" w:rsidP="00C048B6">
            <w:pPr>
              <w:widowControl/>
              <w:pBdr>
                <w:top w:val="nil"/>
                <w:left w:val="nil"/>
                <w:bottom w:val="nil"/>
                <w:right w:val="nil"/>
                <w:between w:val="nil"/>
              </w:pBdr>
              <w:spacing w:line="276" w:lineRule="auto"/>
              <w:jc w:val="center"/>
              <w:rPr>
                <w:rFonts w:ascii="Arial" w:eastAsia="Calibri" w:hAnsi="Arial" w:cs="Arial"/>
                <w:b/>
                <w:bCs/>
                <w:color w:val="000000"/>
                <w:sz w:val="20"/>
                <w:szCs w:val="20"/>
              </w:rPr>
            </w:pPr>
            <w:r w:rsidRPr="005F2F21">
              <w:rPr>
                <w:rFonts w:ascii="Arial" w:eastAsia="Calibri" w:hAnsi="Arial" w:cs="Arial"/>
                <w:b/>
                <w:bCs/>
                <w:color w:val="000000"/>
                <w:sz w:val="20"/>
                <w:szCs w:val="20"/>
              </w:rPr>
              <w:t>TÍTULO I</w:t>
            </w:r>
          </w:p>
          <w:p w14:paraId="0FB11C01" w14:textId="77777777" w:rsidR="005F2F21" w:rsidRPr="005F2F21" w:rsidRDefault="005F2F21" w:rsidP="007D2A0D">
            <w:pPr>
              <w:widowControl/>
              <w:pBdr>
                <w:top w:val="nil"/>
                <w:left w:val="nil"/>
                <w:bottom w:val="nil"/>
                <w:right w:val="nil"/>
                <w:between w:val="nil"/>
              </w:pBdr>
              <w:spacing w:line="276" w:lineRule="auto"/>
              <w:jc w:val="left"/>
              <w:rPr>
                <w:rFonts w:ascii="Arial" w:eastAsia="Calibri" w:hAnsi="Arial" w:cs="Arial"/>
                <w:b/>
                <w:bCs/>
                <w:color w:val="000000"/>
                <w:sz w:val="20"/>
                <w:szCs w:val="20"/>
              </w:rPr>
            </w:pPr>
          </w:p>
          <w:p w14:paraId="7694F6C4" w14:textId="4993A957" w:rsidR="007D2A0D" w:rsidRPr="005F2F21" w:rsidRDefault="00747EF4" w:rsidP="007D2A0D">
            <w:pPr>
              <w:widowControl/>
              <w:pBdr>
                <w:top w:val="nil"/>
                <w:left w:val="nil"/>
                <w:bottom w:val="nil"/>
                <w:right w:val="nil"/>
                <w:between w:val="nil"/>
              </w:pBdr>
              <w:spacing w:line="276" w:lineRule="auto"/>
              <w:jc w:val="left"/>
              <w:rPr>
                <w:rFonts w:ascii="Arial" w:eastAsia="Calibri" w:hAnsi="Arial" w:cs="Arial"/>
                <w:b/>
                <w:bCs/>
                <w:color w:val="000000"/>
                <w:sz w:val="20"/>
                <w:szCs w:val="20"/>
              </w:rPr>
            </w:pPr>
            <w:r w:rsidRPr="005F2F21">
              <w:rPr>
                <w:rFonts w:ascii="Arial" w:eastAsia="Calibri" w:hAnsi="Arial" w:cs="Arial"/>
                <w:b/>
                <w:bCs/>
                <w:color w:val="00B0F0"/>
                <w:sz w:val="20"/>
                <w:szCs w:val="20"/>
              </w:rPr>
              <w:t xml:space="preserve">EL CÍRCULO MILITAR, </w:t>
            </w:r>
            <w:r w:rsidR="007D2A0D" w:rsidRPr="005F2F21">
              <w:rPr>
                <w:rFonts w:ascii="Arial" w:eastAsia="Calibri" w:hAnsi="Arial" w:cs="Arial"/>
                <w:b/>
                <w:bCs/>
                <w:color w:val="00B0F0"/>
                <w:sz w:val="20"/>
                <w:szCs w:val="20"/>
              </w:rPr>
              <w:t>DENOMINACIÓN, ÁMBITO DE ACCIÓN, DOMICILIO, ALCANCE TERRITORIAL Y PLAZO DE DURACIÓN</w:t>
            </w:r>
          </w:p>
        </w:tc>
        <w:tc>
          <w:tcPr>
            <w:tcW w:w="3969" w:type="dxa"/>
          </w:tcPr>
          <w:p w14:paraId="73BA8017" w14:textId="77777777" w:rsidR="00285198" w:rsidRDefault="00285198" w:rsidP="00C048B6">
            <w:pPr>
              <w:spacing w:line="276" w:lineRule="auto"/>
              <w:rPr>
                <w:rFonts w:ascii="Arial" w:hAnsi="Arial" w:cs="Arial"/>
                <w:sz w:val="20"/>
                <w:szCs w:val="20"/>
              </w:rPr>
            </w:pPr>
          </w:p>
          <w:p w14:paraId="5C0FD0A7" w14:textId="29E31730" w:rsidR="004F694B" w:rsidRDefault="004F694B" w:rsidP="00C048B6">
            <w:pPr>
              <w:spacing w:line="276" w:lineRule="auto"/>
              <w:rPr>
                <w:rFonts w:ascii="Arial" w:hAnsi="Arial" w:cs="Arial"/>
                <w:sz w:val="20"/>
                <w:szCs w:val="20"/>
              </w:rPr>
            </w:pPr>
            <w:r>
              <w:rPr>
                <w:rFonts w:ascii="Arial" w:hAnsi="Arial" w:cs="Arial"/>
                <w:sz w:val="20"/>
                <w:szCs w:val="20"/>
              </w:rPr>
              <w:t>Se incluye el TÍTULO con su numeración.</w:t>
            </w:r>
          </w:p>
          <w:p w14:paraId="40F9A4E7" w14:textId="77777777" w:rsidR="004F694B" w:rsidRDefault="004F694B" w:rsidP="00C048B6">
            <w:pPr>
              <w:spacing w:line="276" w:lineRule="auto"/>
              <w:rPr>
                <w:rFonts w:ascii="Arial" w:hAnsi="Arial" w:cs="Arial"/>
                <w:sz w:val="20"/>
                <w:szCs w:val="20"/>
              </w:rPr>
            </w:pPr>
          </w:p>
          <w:p w14:paraId="14EDC230" w14:textId="308C31AD" w:rsidR="00C048B6" w:rsidRPr="005F2F21" w:rsidRDefault="00C048B6" w:rsidP="00C048B6">
            <w:pPr>
              <w:spacing w:line="276" w:lineRule="auto"/>
              <w:rPr>
                <w:rFonts w:ascii="Arial" w:hAnsi="Arial" w:cs="Arial"/>
                <w:sz w:val="20"/>
                <w:szCs w:val="20"/>
              </w:rPr>
            </w:pPr>
            <w:r w:rsidRPr="005F2F21">
              <w:rPr>
                <w:rFonts w:ascii="Arial" w:hAnsi="Arial" w:cs="Arial"/>
                <w:sz w:val="20"/>
                <w:szCs w:val="20"/>
              </w:rPr>
              <w:t xml:space="preserve">Se debe escribir </w:t>
            </w:r>
            <w:r w:rsidR="00C708E4">
              <w:rPr>
                <w:rFonts w:ascii="Arial" w:hAnsi="Arial" w:cs="Arial"/>
                <w:sz w:val="20"/>
                <w:szCs w:val="20"/>
              </w:rPr>
              <w:t>un</w:t>
            </w:r>
            <w:r w:rsidRPr="005F2F21">
              <w:rPr>
                <w:rFonts w:ascii="Arial" w:hAnsi="Arial" w:cs="Arial"/>
                <w:sz w:val="20"/>
                <w:szCs w:val="20"/>
              </w:rPr>
              <w:t xml:space="preserve"> nombre </w:t>
            </w:r>
            <w:r w:rsidR="004F694B">
              <w:rPr>
                <w:rFonts w:ascii="Arial" w:hAnsi="Arial" w:cs="Arial"/>
                <w:sz w:val="20"/>
                <w:szCs w:val="20"/>
              </w:rPr>
              <w:t xml:space="preserve">para </w:t>
            </w:r>
            <w:r w:rsidRPr="005F2F21">
              <w:rPr>
                <w:rFonts w:ascii="Arial" w:hAnsi="Arial" w:cs="Arial"/>
                <w:sz w:val="20"/>
                <w:szCs w:val="20"/>
              </w:rPr>
              <w:t>el TÍTULO</w:t>
            </w:r>
            <w:r w:rsidR="00C708E4">
              <w:rPr>
                <w:rFonts w:ascii="Arial" w:hAnsi="Arial" w:cs="Arial"/>
                <w:sz w:val="20"/>
                <w:szCs w:val="20"/>
              </w:rPr>
              <w:t>,</w:t>
            </w:r>
            <w:r w:rsidRPr="005F2F21">
              <w:rPr>
                <w:rFonts w:ascii="Arial" w:hAnsi="Arial" w:cs="Arial"/>
                <w:sz w:val="20"/>
                <w:szCs w:val="20"/>
              </w:rPr>
              <w:t xml:space="preserve"> que es general y comprende los diferentes aspectos a </w:t>
            </w:r>
            <w:r w:rsidR="00732921">
              <w:rPr>
                <w:rFonts w:ascii="Arial" w:hAnsi="Arial" w:cs="Arial"/>
                <w:sz w:val="20"/>
                <w:szCs w:val="20"/>
              </w:rPr>
              <w:t xml:space="preserve">considerar y </w:t>
            </w:r>
            <w:r>
              <w:rPr>
                <w:rFonts w:ascii="Arial" w:hAnsi="Arial" w:cs="Arial"/>
                <w:sz w:val="20"/>
                <w:szCs w:val="20"/>
              </w:rPr>
              <w:t>desarrollar</w:t>
            </w:r>
            <w:r w:rsidRPr="005F2F21">
              <w:rPr>
                <w:rFonts w:ascii="Arial" w:hAnsi="Arial" w:cs="Arial"/>
                <w:sz w:val="20"/>
                <w:szCs w:val="20"/>
              </w:rPr>
              <w:t xml:space="preserve"> en los capítulos</w:t>
            </w:r>
            <w:r w:rsidR="00C708E4">
              <w:rPr>
                <w:rFonts w:ascii="Arial" w:hAnsi="Arial" w:cs="Arial"/>
                <w:sz w:val="20"/>
                <w:szCs w:val="20"/>
              </w:rPr>
              <w:t xml:space="preserve"> respectivos</w:t>
            </w:r>
            <w:r w:rsidRPr="005F2F21">
              <w:rPr>
                <w:rFonts w:ascii="Arial" w:hAnsi="Arial" w:cs="Arial"/>
                <w:sz w:val="20"/>
                <w:szCs w:val="20"/>
              </w:rPr>
              <w:t>, con lo cual se ordena la estructura y texto conforme técnicas legislativas y parlamentarias.</w:t>
            </w:r>
          </w:p>
          <w:p w14:paraId="4BCBA2A8" w14:textId="5E5F140A" w:rsidR="00C048B6" w:rsidRPr="005F2F21" w:rsidRDefault="00C048B6" w:rsidP="00C048B6">
            <w:pPr>
              <w:spacing w:line="276" w:lineRule="auto"/>
              <w:rPr>
                <w:rFonts w:ascii="Arial" w:hAnsi="Arial" w:cs="Arial"/>
                <w:sz w:val="20"/>
                <w:szCs w:val="20"/>
              </w:rPr>
            </w:pPr>
          </w:p>
        </w:tc>
      </w:tr>
      <w:tr w:rsidR="005E06FE" w:rsidRPr="005F2F21" w14:paraId="0877A770" w14:textId="77777777" w:rsidTr="009F0269">
        <w:tc>
          <w:tcPr>
            <w:tcW w:w="425" w:type="dxa"/>
          </w:tcPr>
          <w:p w14:paraId="50BB5FE8" w14:textId="77777777" w:rsidR="005E06FE" w:rsidRPr="00C048B6" w:rsidRDefault="005E06FE" w:rsidP="004557BA">
            <w:pPr>
              <w:spacing w:line="276" w:lineRule="auto"/>
              <w:rPr>
                <w:rFonts w:ascii="Arial" w:hAnsi="Arial" w:cs="Arial"/>
                <w:sz w:val="32"/>
                <w:szCs w:val="32"/>
              </w:rPr>
            </w:pPr>
          </w:p>
          <w:p w14:paraId="222902F0" w14:textId="77777777" w:rsidR="00355F82" w:rsidRPr="00355F82" w:rsidRDefault="00355F82" w:rsidP="004557BA">
            <w:pPr>
              <w:spacing w:line="276" w:lineRule="auto"/>
              <w:rPr>
                <w:rFonts w:ascii="Arial" w:hAnsi="Arial" w:cs="Arial"/>
                <w:b/>
                <w:bCs/>
                <w:sz w:val="10"/>
                <w:szCs w:val="10"/>
              </w:rPr>
            </w:pPr>
          </w:p>
          <w:p w14:paraId="5DCD0D15" w14:textId="6DC9AF48" w:rsidR="006B7C57" w:rsidRPr="00C048B6" w:rsidRDefault="004008C2" w:rsidP="004557BA">
            <w:pPr>
              <w:spacing w:line="276" w:lineRule="auto"/>
              <w:rPr>
                <w:rFonts w:ascii="Arial" w:hAnsi="Arial" w:cs="Arial"/>
                <w:b/>
                <w:bCs/>
                <w:sz w:val="32"/>
                <w:szCs w:val="32"/>
              </w:rPr>
            </w:pPr>
            <w:r>
              <w:rPr>
                <w:rFonts w:ascii="Arial" w:hAnsi="Arial" w:cs="Arial"/>
                <w:b/>
                <w:bCs/>
                <w:sz w:val="32"/>
                <w:szCs w:val="32"/>
              </w:rPr>
              <w:t>M</w:t>
            </w:r>
          </w:p>
        </w:tc>
        <w:tc>
          <w:tcPr>
            <w:tcW w:w="426" w:type="dxa"/>
          </w:tcPr>
          <w:p w14:paraId="1E7BC103" w14:textId="77777777" w:rsidR="005E06FE" w:rsidRPr="005F2F21" w:rsidRDefault="005E06FE" w:rsidP="004557BA">
            <w:pPr>
              <w:spacing w:line="276" w:lineRule="auto"/>
              <w:rPr>
                <w:rFonts w:ascii="Arial" w:hAnsi="Arial" w:cs="Arial"/>
                <w:sz w:val="20"/>
                <w:szCs w:val="20"/>
              </w:rPr>
            </w:pPr>
          </w:p>
        </w:tc>
        <w:tc>
          <w:tcPr>
            <w:tcW w:w="426" w:type="dxa"/>
          </w:tcPr>
          <w:p w14:paraId="4D021849" w14:textId="77777777" w:rsidR="002E1C9F" w:rsidRPr="005F2F21" w:rsidRDefault="002E1C9F" w:rsidP="004557BA">
            <w:pPr>
              <w:spacing w:line="276" w:lineRule="auto"/>
              <w:rPr>
                <w:rFonts w:ascii="Arial" w:hAnsi="Arial" w:cs="Arial"/>
                <w:sz w:val="20"/>
                <w:szCs w:val="20"/>
              </w:rPr>
            </w:pPr>
          </w:p>
          <w:p w14:paraId="0CA85687" w14:textId="1998C02E" w:rsidR="005E06FE" w:rsidRPr="005F2F21" w:rsidRDefault="005E06FE" w:rsidP="004557BA">
            <w:pPr>
              <w:spacing w:line="276" w:lineRule="auto"/>
              <w:rPr>
                <w:rFonts w:ascii="Arial" w:hAnsi="Arial" w:cs="Arial"/>
                <w:sz w:val="20"/>
                <w:szCs w:val="20"/>
              </w:rPr>
            </w:pPr>
          </w:p>
        </w:tc>
        <w:tc>
          <w:tcPr>
            <w:tcW w:w="4310" w:type="dxa"/>
            <w:vAlign w:val="center"/>
          </w:tcPr>
          <w:p w14:paraId="1DCA859C" w14:textId="77777777" w:rsidR="005E06FE" w:rsidRPr="00355F82" w:rsidRDefault="005E06FE" w:rsidP="005E06FE">
            <w:pPr>
              <w:spacing w:line="276" w:lineRule="auto"/>
              <w:rPr>
                <w:rFonts w:ascii="Arial" w:hAnsi="Arial" w:cs="Arial"/>
                <w:b/>
                <w:bCs/>
                <w:color w:val="000000"/>
                <w:sz w:val="6"/>
                <w:szCs w:val="6"/>
              </w:rPr>
            </w:pPr>
          </w:p>
          <w:p w14:paraId="206F666F" w14:textId="695FDDBD" w:rsidR="005E06FE" w:rsidRPr="005F2F21" w:rsidRDefault="005E06FE" w:rsidP="006B7C57">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w:t>
            </w:r>
          </w:p>
          <w:p w14:paraId="1FAE9A04" w14:textId="77777777" w:rsidR="00EC5041" w:rsidRDefault="005E06FE" w:rsidP="006B7C57">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DENOMINACIÓN, ÁMBITO DE ACCIÓN, DOMICILIO DE LA ORGANIZACIÓN Y ALCANCE TERRITORIAL</w:t>
            </w:r>
          </w:p>
          <w:p w14:paraId="310C22A1" w14:textId="0C8CEB39" w:rsidR="00027224" w:rsidRPr="005F2F21" w:rsidRDefault="00027224" w:rsidP="006B7C57">
            <w:pPr>
              <w:spacing w:line="276" w:lineRule="auto"/>
              <w:jc w:val="center"/>
              <w:rPr>
                <w:rFonts w:ascii="Arial" w:hAnsi="Arial" w:cs="Arial"/>
                <w:b/>
                <w:bCs/>
                <w:color w:val="000000"/>
                <w:sz w:val="20"/>
                <w:szCs w:val="20"/>
              </w:rPr>
            </w:pPr>
          </w:p>
        </w:tc>
        <w:tc>
          <w:tcPr>
            <w:tcW w:w="4819" w:type="dxa"/>
          </w:tcPr>
          <w:p w14:paraId="4079632E" w14:textId="77777777" w:rsidR="005E06FE" w:rsidRPr="005F2F21" w:rsidRDefault="005E06FE" w:rsidP="004557BA">
            <w:pPr>
              <w:widowControl/>
              <w:pBdr>
                <w:top w:val="nil"/>
                <w:left w:val="nil"/>
                <w:bottom w:val="nil"/>
                <w:right w:val="nil"/>
                <w:between w:val="nil"/>
              </w:pBdr>
              <w:spacing w:line="276" w:lineRule="auto"/>
              <w:rPr>
                <w:rFonts w:ascii="Arial" w:eastAsia="Calibri" w:hAnsi="Arial" w:cs="Arial"/>
                <w:b/>
                <w:bCs/>
                <w:color w:val="000000"/>
                <w:sz w:val="20"/>
                <w:szCs w:val="20"/>
              </w:rPr>
            </w:pPr>
          </w:p>
          <w:p w14:paraId="0BDEBFD2" w14:textId="77777777" w:rsidR="00980464" w:rsidRPr="005F2F21" w:rsidRDefault="00980464" w:rsidP="002E77F8">
            <w:pPr>
              <w:widowControl/>
              <w:pBdr>
                <w:top w:val="nil"/>
                <w:left w:val="nil"/>
                <w:bottom w:val="nil"/>
                <w:right w:val="nil"/>
                <w:between w:val="nil"/>
              </w:pBdr>
              <w:spacing w:line="276" w:lineRule="auto"/>
              <w:jc w:val="center"/>
              <w:rPr>
                <w:rFonts w:ascii="Arial" w:eastAsia="Calibri" w:hAnsi="Arial" w:cs="Arial"/>
                <w:b/>
                <w:bCs/>
                <w:color w:val="00B0F0"/>
                <w:sz w:val="20"/>
                <w:szCs w:val="20"/>
              </w:rPr>
            </w:pPr>
            <w:r w:rsidRPr="00355F82">
              <w:rPr>
                <w:rFonts w:ascii="Arial" w:eastAsia="Calibri" w:hAnsi="Arial" w:cs="Arial"/>
                <w:b/>
                <w:bCs/>
                <w:sz w:val="20"/>
                <w:szCs w:val="20"/>
              </w:rPr>
              <w:t>CAPÍTULO I</w:t>
            </w:r>
          </w:p>
          <w:p w14:paraId="39994D0F" w14:textId="793A2CFE" w:rsidR="00980464" w:rsidRPr="005F2F21" w:rsidRDefault="00747EF4" w:rsidP="002E77F8">
            <w:pPr>
              <w:widowControl/>
              <w:pBdr>
                <w:top w:val="nil"/>
                <w:left w:val="nil"/>
                <w:bottom w:val="nil"/>
                <w:right w:val="nil"/>
                <w:between w:val="nil"/>
              </w:pBdr>
              <w:spacing w:line="276" w:lineRule="auto"/>
              <w:jc w:val="center"/>
              <w:rPr>
                <w:rFonts w:ascii="Arial" w:eastAsia="Calibri" w:hAnsi="Arial" w:cs="Arial"/>
                <w:b/>
                <w:bCs/>
                <w:color w:val="000000"/>
                <w:sz w:val="20"/>
                <w:szCs w:val="20"/>
              </w:rPr>
            </w:pPr>
            <w:r w:rsidRPr="005F2F21">
              <w:rPr>
                <w:rFonts w:ascii="Arial" w:eastAsia="Calibri" w:hAnsi="Arial" w:cs="Arial"/>
                <w:b/>
                <w:bCs/>
                <w:color w:val="00B0F0"/>
                <w:sz w:val="20"/>
                <w:szCs w:val="20"/>
              </w:rPr>
              <w:t>EL CÍRCULO MILITAR</w:t>
            </w:r>
          </w:p>
        </w:tc>
        <w:tc>
          <w:tcPr>
            <w:tcW w:w="3969" w:type="dxa"/>
          </w:tcPr>
          <w:p w14:paraId="5B09C894" w14:textId="77777777" w:rsidR="005E06FE" w:rsidRPr="005F2F21" w:rsidRDefault="005E06FE" w:rsidP="004557BA">
            <w:pPr>
              <w:spacing w:line="276" w:lineRule="auto"/>
              <w:rPr>
                <w:rFonts w:ascii="Arial" w:hAnsi="Arial" w:cs="Arial"/>
                <w:sz w:val="20"/>
                <w:szCs w:val="20"/>
              </w:rPr>
            </w:pPr>
          </w:p>
          <w:p w14:paraId="2837A0BF" w14:textId="77777777" w:rsidR="00355F82" w:rsidRDefault="00355F82" w:rsidP="004557BA">
            <w:pPr>
              <w:spacing w:line="276" w:lineRule="auto"/>
              <w:rPr>
                <w:rFonts w:ascii="Arial" w:hAnsi="Arial" w:cs="Arial"/>
                <w:sz w:val="20"/>
                <w:szCs w:val="20"/>
              </w:rPr>
            </w:pPr>
          </w:p>
          <w:p w14:paraId="3C286A38" w14:textId="4EB66F51" w:rsidR="00980464" w:rsidRDefault="00980464" w:rsidP="004557BA">
            <w:pPr>
              <w:spacing w:line="276" w:lineRule="auto"/>
              <w:rPr>
                <w:rFonts w:ascii="Arial" w:hAnsi="Arial" w:cs="Arial"/>
                <w:sz w:val="20"/>
                <w:szCs w:val="20"/>
              </w:rPr>
            </w:pPr>
            <w:r w:rsidRPr="005F2F21">
              <w:rPr>
                <w:rFonts w:ascii="Arial" w:hAnsi="Arial" w:cs="Arial"/>
                <w:sz w:val="20"/>
                <w:szCs w:val="20"/>
              </w:rPr>
              <w:t>Se</w:t>
            </w:r>
            <w:r w:rsidR="00355F82">
              <w:rPr>
                <w:rFonts w:ascii="Arial" w:hAnsi="Arial" w:cs="Arial"/>
                <w:sz w:val="20"/>
                <w:szCs w:val="20"/>
              </w:rPr>
              <w:t xml:space="preserve"> sustituye el nombre, porque se de</w:t>
            </w:r>
            <w:r w:rsidRPr="005F2F21">
              <w:rPr>
                <w:rFonts w:ascii="Arial" w:hAnsi="Arial" w:cs="Arial"/>
                <w:sz w:val="20"/>
                <w:szCs w:val="20"/>
              </w:rPr>
              <w:t xml:space="preserve">be </w:t>
            </w:r>
            <w:r w:rsidR="004F694B">
              <w:rPr>
                <w:rFonts w:ascii="Arial" w:hAnsi="Arial" w:cs="Arial"/>
                <w:sz w:val="20"/>
                <w:szCs w:val="20"/>
              </w:rPr>
              <w:t>especificar la</w:t>
            </w:r>
            <w:r w:rsidRPr="005F2F21">
              <w:rPr>
                <w:rFonts w:ascii="Arial" w:hAnsi="Arial" w:cs="Arial"/>
                <w:sz w:val="20"/>
                <w:szCs w:val="20"/>
              </w:rPr>
              <w:t xml:space="preserve"> denominación</w:t>
            </w:r>
            <w:r w:rsidR="005F2F21">
              <w:rPr>
                <w:rFonts w:ascii="Arial" w:hAnsi="Arial" w:cs="Arial"/>
                <w:sz w:val="20"/>
                <w:szCs w:val="20"/>
              </w:rPr>
              <w:t xml:space="preserve"> </w:t>
            </w:r>
            <w:r w:rsidR="00355F82">
              <w:rPr>
                <w:rFonts w:ascii="Arial" w:hAnsi="Arial" w:cs="Arial"/>
                <w:sz w:val="20"/>
                <w:szCs w:val="20"/>
              </w:rPr>
              <w:t>d</w:t>
            </w:r>
            <w:r w:rsidRPr="005F2F21">
              <w:rPr>
                <w:rFonts w:ascii="Arial" w:hAnsi="Arial" w:cs="Arial"/>
                <w:sz w:val="20"/>
                <w:szCs w:val="20"/>
              </w:rPr>
              <w:t xml:space="preserve">el CAPÍTULO correspondiente, </w:t>
            </w:r>
            <w:r w:rsidR="004F694B">
              <w:rPr>
                <w:rFonts w:ascii="Arial" w:hAnsi="Arial" w:cs="Arial"/>
                <w:sz w:val="20"/>
                <w:szCs w:val="20"/>
              </w:rPr>
              <w:t>(</w:t>
            </w:r>
            <w:r w:rsidR="00355F82">
              <w:rPr>
                <w:rFonts w:ascii="Arial" w:hAnsi="Arial" w:cs="Arial"/>
                <w:sz w:val="20"/>
                <w:szCs w:val="20"/>
              </w:rPr>
              <w:t>El</w:t>
            </w:r>
            <w:r w:rsidR="004F694B">
              <w:rPr>
                <w:rFonts w:ascii="Arial" w:hAnsi="Arial" w:cs="Arial"/>
                <w:sz w:val="20"/>
                <w:szCs w:val="20"/>
              </w:rPr>
              <w:t xml:space="preserve"> </w:t>
            </w:r>
            <w:r w:rsidRPr="005F2F21">
              <w:rPr>
                <w:rFonts w:ascii="Arial" w:hAnsi="Arial" w:cs="Arial"/>
                <w:sz w:val="20"/>
                <w:szCs w:val="20"/>
              </w:rPr>
              <w:t>TÍTULO</w:t>
            </w:r>
            <w:r w:rsidR="00355F82">
              <w:rPr>
                <w:rFonts w:ascii="Arial" w:hAnsi="Arial" w:cs="Arial"/>
                <w:sz w:val="20"/>
                <w:szCs w:val="20"/>
              </w:rPr>
              <w:t xml:space="preserve"> I</w:t>
            </w:r>
            <w:r w:rsidR="00747EF4" w:rsidRPr="005F2F21">
              <w:rPr>
                <w:rFonts w:ascii="Arial" w:hAnsi="Arial" w:cs="Arial"/>
                <w:sz w:val="20"/>
                <w:szCs w:val="20"/>
              </w:rPr>
              <w:t xml:space="preserve"> </w:t>
            </w:r>
            <w:r w:rsidR="00355F82">
              <w:rPr>
                <w:rFonts w:ascii="Arial" w:hAnsi="Arial" w:cs="Arial"/>
                <w:sz w:val="20"/>
                <w:szCs w:val="20"/>
              </w:rPr>
              <w:t xml:space="preserve">ya </w:t>
            </w:r>
            <w:r w:rsidR="005F2F21">
              <w:rPr>
                <w:rFonts w:ascii="Arial" w:hAnsi="Arial" w:cs="Arial"/>
                <w:sz w:val="20"/>
                <w:szCs w:val="20"/>
              </w:rPr>
              <w:t xml:space="preserve">tiene </w:t>
            </w:r>
            <w:r w:rsidR="00355F82">
              <w:rPr>
                <w:rFonts w:ascii="Arial" w:hAnsi="Arial" w:cs="Arial"/>
                <w:sz w:val="20"/>
                <w:szCs w:val="20"/>
              </w:rPr>
              <w:t xml:space="preserve">los </w:t>
            </w:r>
            <w:r w:rsidR="008267ED">
              <w:rPr>
                <w:rFonts w:ascii="Arial" w:hAnsi="Arial" w:cs="Arial"/>
                <w:sz w:val="20"/>
                <w:szCs w:val="20"/>
              </w:rPr>
              <w:t>aspectos</w:t>
            </w:r>
            <w:r w:rsidR="00027224">
              <w:rPr>
                <w:rFonts w:ascii="Arial" w:hAnsi="Arial" w:cs="Arial"/>
                <w:sz w:val="20"/>
                <w:szCs w:val="20"/>
              </w:rPr>
              <w:t xml:space="preserve"> </w:t>
            </w:r>
            <w:r w:rsidR="008267ED">
              <w:rPr>
                <w:rFonts w:ascii="Arial" w:hAnsi="Arial" w:cs="Arial"/>
                <w:sz w:val="20"/>
                <w:szCs w:val="20"/>
              </w:rPr>
              <w:t>a considerar</w:t>
            </w:r>
            <w:r w:rsidR="004F694B">
              <w:rPr>
                <w:rFonts w:ascii="Arial" w:hAnsi="Arial" w:cs="Arial"/>
                <w:sz w:val="20"/>
                <w:szCs w:val="20"/>
              </w:rPr>
              <w:t xml:space="preserve"> en sus respectivos </w:t>
            </w:r>
            <w:r w:rsidR="00355F82">
              <w:rPr>
                <w:rFonts w:ascii="Arial" w:hAnsi="Arial" w:cs="Arial"/>
                <w:sz w:val="20"/>
                <w:szCs w:val="20"/>
              </w:rPr>
              <w:t>CAPÍTULOS</w:t>
            </w:r>
            <w:r w:rsidR="00CE0264">
              <w:rPr>
                <w:rFonts w:ascii="Arial" w:hAnsi="Arial" w:cs="Arial"/>
                <w:sz w:val="20"/>
                <w:szCs w:val="20"/>
              </w:rPr>
              <w:t>)</w:t>
            </w:r>
          </w:p>
          <w:p w14:paraId="492E18BB" w14:textId="1962CF92" w:rsidR="00447C3B" w:rsidRPr="005F2F21" w:rsidRDefault="00447C3B" w:rsidP="004557BA">
            <w:pPr>
              <w:spacing w:line="276" w:lineRule="auto"/>
              <w:rPr>
                <w:rFonts w:ascii="Arial" w:hAnsi="Arial" w:cs="Arial"/>
                <w:sz w:val="20"/>
                <w:szCs w:val="20"/>
              </w:rPr>
            </w:pPr>
          </w:p>
        </w:tc>
      </w:tr>
      <w:tr w:rsidR="00EC5041" w:rsidRPr="005F2F21" w14:paraId="6B5CD63C" w14:textId="77777777" w:rsidTr="009F0269">
        <w:tc>
          <w:tcPr>
            <w:tcW w:w="425" w:type="dxa"/>
          </w:tcPr>
          <w:p w14:paraId="20EB39A3" w14:textId="77777777" w:rsidR="00027224" w:rsidRPr="00355F82" w:rsidRDefault="00027224" w:rsidP="004557BA">
            <w:pPr>
              <w:spacing w:line="276" w:lineRule="auto"/>
              <w:rPr>
                <w:rFonts w:ascii="Arial" w:hAnsi="Arial" w:cs="Arial"/>
                <w:b/>
                <w:bCs/>
                <w:sz w:val="18"/>
                <w:szCs w:val="18"/>
              </w:rPr>
            </w:pPr>
          </w:p>
          <w:p w14:paraId="0749B859" w14:textId="76C28EBF" w:rsidR="00502CDD" w:rsidRPr="00502CDD" w:rsidRDefault="00502CDD" w:rsidP="004557BA">
            <w:pPr>
              <w:spacing w:line="276" w:lineRule="auto"/>
              <w:rPr>
                <w:rFonts w:ascii="Arial" w:hAnsi="Arial" w:cs="Arial"/>
                <w:b/>
                <w:bCs/>
                <w:sz w:val="20"/>
                <w:szCs w:val="20"/>
              </w:rPr>
            </w:pPr>
            <w:r w:rsidRPr="00C048B6">
              <w:rPr>
                <w:rFonts w:ascii="Arial" w:hAnsi="Arial" w:cs="Arial"/>
                <w:b/>
                <w:bCs/>
                <w:sz w:val="32"/>
                <w:szCs w:val="32"/>
              </w:rPr>
              <w:t>M</w:t>
            </w:r>
          </w:p>
        </w:tc>
        <w:tc>
          <w:tcPr>
            <w:tcW w:w="426" w:type="dxa"/>
          </w:tcPr>
          <w:p w14:paraId="3231F2BE" w14:textId="77777777" w:rsidR="00EC5041" w:rsidRPr="005F2F21" w:rsidRDefault="00EC5041" w:rsidP="004557BA">
            <w:pPr>
              <w:spacing w:line="276" w:lineRule="auto"/>
              <w:rPr>
                <w:rFonts w:ascii="Arial" w:hAnsi="Arial" w:cs="Arial"/>
                <w:sz w:val="20"/>
                <w:szCs w:val="20"/>
              </w:rPr>
            </w:pPr>
          </w:p>
        </w:tc>
        <w:tc>
          <w:tcPr>
            <w:tcW w:w="426" w:type="dxa"/>
          </w:tcPr>
          <w:p w14:paraId="413A36A5" w14:textId="77777777" w:rsidR="00EC5041" w:rsidRPr="005F2F21" w:rsidRDefault="00EC5041" w:rsidP="004557BA">
            <w:pPr>
              <w:spacing w:line="276" w:lineRule="auto"/>
              <w:rPr>
                <w:rFonts w:ascii="Arial" w:hAnsi="Arial" w:cs="Arial"/>
                <w:sz w:val="20"/>
                <w:szCs w:val="20"/>
              </w:rPr>
            </w:pPr>
          </w:p>
        </w:tc>
        <w:tc>
          <w:tcPr>
            <w:tcW w:w="4310" w:type="dxa"/>
            <w:vAlign w:val="center"/>
          </w:tcPr>
          <w:p w14:paraId="6E66BF37" w14:textId="77777777" w:rsidR="00027224" w:rsidRDefault="00027224" w:rsidP="00EC5041">
            <w:pPr>
              <w:spacing w:line="276" w:lineRule="auto"/>
              <w:rPr>
                <w:rFonts w:ascii="Arial" w:hAnsi="Arial" w:cs="Arial"/>
                <w:b/>
                <w:bCs/>
                <w:color w:val="000000"/>
                <w:sz w:val="20"/>
                <w:szCs w:val="20"/>
              </w:rPr>
            </w:pPr>
          </w:p>
          <w:p w14:paraId="35A5DD7D" w14:textId="1BDC52F2" w:rsidR="00EC5041" w:rsidRPr="005F2F21" w:rsidRDefault="00EC5041" w:rsidP="00EC5041">
            <w:pPr>
              <w:spacing w:line="276" w:lineRule="auto"/>
              <w:rPr>
                <w:rFonts w:ascii="Arial" w:hAnsi="Arial" w:cs="Arial"/>
                <w:color w:val="000000"/>
                <w:sz w:val="20"/>
                <w:szCs w:val="20"/>
              </w:rPr>
            </w:pPr>
            <w:r w:rsidRPr="005F2F21">
              <w:rPr>
                <w:rFonts w:ascii="Arial" w:hAnsi="Arial" w:cs="Arial"/>
                <w:b/>
                <w:bCs/>
                <w:color w:val="000000"/>
                <w:sz w:val="20"/>
                <w:szCs w:val="20"/>
              </w:rPr>
              <w:t>Art. 1.-</w:t>
            </w:r>
            <w:r w:rsidRPr="005F2F21">
              <w:rPr>
                <w:rFonts w:ascii="Arial" w:hAnsi="Arial" w:cs="Arial"/>
                <w:color w:val="000000"/>
                <w:sz w:val="20"/>
                <w:szCs w:val="20"/>
              </w:rPr>
              <w:t xml:space="preserve"> El Círculo Militar es una organización de derecho privado; su ámbito es la recreación, actividades sociales y culturales; clasificada como corporación de primer grado, sin fines de lucro y apolítica. Se rige conforme </w:t>
            </w:r>
            <w:r w:rsidRPr="005F2F21">
              <w:rPr>
                <w:rFonts w:ascii="Arial" w:hAnsi="Arial" w:cs="Arial"/>
                <w:color w:val="000000"/>
                <w:sz w:val="20"/>
                <w:szCs w:val="20"/>
              </w:rPr>
              <w:lastRenderedPageBreak/>
              <w:t>a las disposiciones del Título XXX, del Libro I, de la Codificación del Código Civil, publicado en el Suplemento del Registro Oficial No. 46 de junio 24 del 2005.</w:t>
            </w:r>
          </w:p>
          <w:p w14:paraId="3839E46E" w14:textId="77777777" w:rsidR="00EC5041" w:rsidRDefault="00EC5041" w:rsidP="005E06FE">
            <w:pPr>
              <w:spacing w:line="276" w:lineRule="auto"/>
              <w:rPr>
                <w:rFonts w:ascii="Arial" w:hAnsi="Arial" w:cs="Arial"/>
                <w:b/>
                <w:bCs/>
                <w:color w:val="000000"/>
                <w:sz w:val="20"/>
                <w:szCs w:val="20"/>
              </w:rPr>
            </w:pPr>
          </w:p>
          <w:p w14:paraId="4C3CA609" w14:textId="77777777" w:rsidR="006B7C57" w:rsidRDefault="006B7C57" w:rsidP="005E06FE">
            <w:pPr>
              <w:spacing w:line="276" w:lineRule="auto"/>
              <w:rPr>
                <w:rFonts w:ascii="Arial" w:hAnsi="Arial" w:cs="Arial"/>
                <w:b/>
                <w:bCs/>
                <w:color w:val="000000"/>
                <w:sz w:val="20"/>
                <w:szCs w:val="20"/>
              </w:rPr>
            </w:pPr>
          </w:p>
          <w:p w14:paraId="06FAC0B8" w14:textId="77777777" w:rsidR="006B7C57" w:rsidRDefault="006B7C57" w:rsidP="005E06FE">
            <w:pPr>
              <w:spacing w:line="276" w:lineRule="auto"/>
              <w:rPr>
                <w:rFonts w:ascii="Arial" w:hAnsi="Arial" w:cs="Arial"/>
                <w:b/>
                <w:bCs/>
                <w:color w:val="000000"/>
                <w:sz w:val="20"/>
                <w:szCs w:val="20"/>
              </w:rPr>
            </w:pPr>
          </w:p>
          <w:p w14:paraId="714F26B0" w14:textId="77777777" w:rsidR="006B7C57" w:rsidRPr="005F2F21" w:rsidRDefault="006B7C57" w:rsidP="005E06FE">
            <w:pPr>
              <w:spacing w:line="276" w:lineRule="auto"/>
              <w:rPr>
                <w:rFonts w:ascii="Arial" w:hAnsi="Arial" w:cs="Arial"/>
                <w:b/>
                <w:bCs/>
                <w:color w:val="000000"/>
                <w:sz w:val="20"/>
                <w:szCs w:val="20"/>
              </w:rPr>
            </w:pPr>
          </w:p>
        </w:tc>
        <w:tc>
          <w:tcPr>
            <w:tcW w:w="4819" w:type="dxa"/>
          </w:tcPr>
          <w:p w14:paraId="06985167" w14:textId="77777777" w:rsidR="00027224" w:rsidRDefault="00027224" w:rsidP="004557BA">
            <w:pPr>
              <w:widowControl/>
              <w:pBdr>
                <w:top w:val="nil"/>
                <w:left w:val="nil"/>
                <w:bottom w:val="nil"/>
                <w:right w:val="nil"/>
                <w:between w:val="nil"/>
              </w:pBdr>
              <w:spacing w:line="276" w:lineRule="auto"/>
              <w:rPr>
                <w:rFonts w:ascii="Arial" w:eastAsia="Calibri" w:hAnsi="Arial" w:cs="Arial"/>
                <w:b/>
                <w:bCs/>
                <w:color w:val="000000"/>
                <w:sz w:val="20"/>
                <w:szCs w:val="20"/>
              </w:rPr>
            </w:pPr>
          </w:p>
          <w:p w14:paraId="048C2A79" w14:textId="7B0EEC9E" w:rsidR="00EC5041" w:rsidRPr="006B7C57" w:rsidRDefault="00EC5041" w:rsidP="004557BA">
            <w:pPr>
              <w:widowControl/>
              <w:pBdr>
                <w:top w:val="nil"/>
                <w:left w:val="nil"/>
                <w:bottom w:val="nil"/>
                <w:right w:val="nil"/>
                <w:between w:val="nil"/>
              </w:pBdr>
              <w:spacing w:line="276" w:lineRule="auto"/>
              <w:rPr>
                <w:rFonts w:ascii="Arial" w:eastAsia="Calibri" w:hAnsi="Arial" w:cs="Arial"/>
                <w:color w:val="000000"/>
                <w:sz w:val="20"/>
                <w:szCs w:val="20"/>
              </w:rPr>
            </w:pPr>
            <w:r w:rsidRPr="005F2F21">
              <w:rPr>
                <w:rFonts w:ascii="Arial" w:eastAsia="Calibri" w:hAnsi="Arial" w:cs="Arial"/>
                <w:b/>
                <w:bCs/>
                <w:color w:val="000000"/>
                <w:sz w:val="20"/>
                <w:szCs w:val="20"/>
              </w:rPr>
              <w:t>Art. 1.-</w:t>
            </w:r>
            <w:r w:rsidRPr="005F2F21">
              <w:rPr>
                <w:rFonts w:ascii="Arial" w:eastAsia="Calibri" w:hAnsi="Arial" w:cs="Arial"/>
                <w:b/>
                <w:bCs/>
                <w:color w:val="00B0F0"/>
                <w:sz w:val="20"/>
                <w:szCs w:val="20"/>
              </w:rPr>
              <w:t xml:space="preserve"> DENOMINACIÓN:</w:t>
            </w:r>
            <w:r w:rsidRPr="005F2F21">
              <w:rPr>
                <w:rFonts w:ascii="Arial" w:eastAsia="Calibri" w:hAnsi="Arial" w:cs="Arial"/>
                <w:b/>
                <w:bCs/>
                <w:color w:val="000000"/>
                <w:sz w:val="20"/>
                <w:szCs w:val="20"/>
              </w:rPr>
              <w:t xml:space="preserve"> </w:t>
            </w:r>
            <w:r w:rsidRPr="005F2F21">
              <w:rPr>
                <w:rFonts w:ascii="Arial" w:eastAsia="Calibri" w:hAnsi="Arial" w:cs="Arial"/>
                <w:color w:val="000000"/>
                <w:sz w:val="20"/>
                <w:szCs w:val="20"/>
              </w:rPr>
              <w:t xml:space="preserve">El Círculo Militar </w:t>
            </w:r>
            <w:r w:rsidR="00935B8D" w:rsidRPr="005F2F21">
              <w:rPr>
                <w:rFonts w:ascii="Arial" w:eastAsia="Calibri" w:hAnsi="Arial" w:cs="Arial"/>
                <w:color w:val="00B0F0"/>
                <w:sz w:val="20"/>
                <w:szCs w:val="20"/>
              </w:rPr>
              <w:t xml:space="preserve">es una Corporación </w:t>
            </w:r>
            <w:r w:rsidRPr="005F2F21">
              <w:rPr>
                <w:rFonts w:ascii="Arial" w:eastAsia="Calibri" w:hAnsi="Arial" w:cs="Arial"/>
                <w:color w:val="00B0F0"/>
                <w:sz w:val="20"/>
                <w:szCs w:val="20"/>
              </w:rPr>
              <w:t>se encuentra legalmente constituido con personalidad jurídica propia, siendo una Corporación centralizada de Primer Grado</w:t>
            </w:r>
            <w:r w:rsidRPr="005F2F21">
              <w:rPr>
                <w:rFonts w:ascii="Arial" w:eastAsia="Calibri" w:hAnsi="Arial" w:cs="Arial"/>
                <w:color w:val="000000"/>
                <w:sz w:val="20"/>
                <w:szCs w:val="20"/>
              </w:rPr>
              <w:t xml:space="preserve">, de derecho privado, sin fines de lucro y apolítica, </w:t>
            </w:r>
            <w:r w:rsidRPr="005F2F21">
              <w:rPr>
                <w:rFonts w:ascii="Arial" w:eastAsia="Calibri" w:hAnsi="Arial" w:cs="Arial"/>
                <w:color w:val="00B0F0"/>
                <w:sz w:val="20"/>
                <w:szCs w:val="20"/>
              </w:rPr>
              <w:t xml:space="preserve">con </w:t>
            </w:r>
            <w:r w:rsidRPr="005F2F21">
              <w:rPr>
                <w:rFonts w:ascii="Arial" w:eastAsia="Calibri" w:hAnsi="Arial" w:cs="Arial"/>
                <w:color w:val="00B0F0"/>
                <w:sz w:val="20"/>
                <w:szCs w:val="20"/>
              </w:rPr>
              <w:lastRenderedPageBreak/>
              <w:t>patrimonio propio, administración autónoma, con capacidad legal para ejercer derechos y contraer obligaciones</w:t>
            </w:r>
            <w:r w:rsidRPr="005F2F21">
              <w:rPr>
                <w:rFonts w:ascii="Arial" w:eastAsia="Calibri" w:hAnsi="Arial" w:cs="Arial"/>
                <w:color w:val="000000"/>
                <w:sz w:val="20"/>
                <w:szCs w:val="20"/>
              </w:rPr>
              <w:t xml:space="preserve">, se rige de conformidad a las disposiciones del Título XXX, del Libro I de la Codificación del Código Civil del Ecuador, </w:t>
            </w:r>
            <w:r w:rsidRPr="005F2F21">
              <w:rPr>
                <w:rFonts w:ascii="Arial" w:eastAsia="Calibri" w:hAnsi="Arial" w:cs="Arial"/>
                <w:color w:val="00B0F0"/>
                <w:sz w:val="20"/>
                <w:szCs w:val="20"/>
              </w:rPr>
              <w:t>conforme su Art. 564</w:t>
            </w:r>
            <w:r w:rsidRPr="005F2F21">
              <w:rPr>
                <w:rFonts w:ascii="Arial" w:eastAsia="Calibri" w:hAnsi="Arial" w:cs="Arial"/>
                <w:color w:val="000000"/>
                <w:sz w:val="20"/>
                <w:szCs w:val="20"/>
              </w:rPr>
              <w:t>. publicado en el Suplemento del Registro Oficial No. 46 de junio 24 del 2005</w:t>
            </w:r>
            <w:r w:rsidR="006B7C57">
              <w:rPr>
                <w:rFonts w:ascii="Arial" w:eastAsia="Calibri" w:hAnsi="Arial" w:cs="Arial"/>
                <w:color w:val="000000"/>
                <w:sz w:val="20"/>
                <w:szCs w:val="20"/>
              </w:rPr>
              <w:t>.</w:t>
            </w:r>
          </w:p>
        </w:tc>
        <w:tc>
          <w:tcPr>
            <w:tcW w:w="3969" w:type="dxa"/>
          </w:tcPr>
          <w:p w14:paraId="32848E1B" w14:textId="77777777" w:rsidR="00027224" w:rsidRDefault="00027224" w:rsidP="00EC5041">
            <w:pPr>
              <w:spacing w:line="276" w:lineRule="auto"/>
              <w:rPr>
                <w:rFonts w:ascii="Arial" w:hAnsi="Arial" w:cs="Arial"/>
                <w:sz w:val="20"/>
                <w:szCs w:val="20"/>
              </w:rPr>
            </w:pPr>
          </w:p>
          <w:p w14:paraId="60185EAF" w14:textId="1EC7B0AD" w:rsidR="00935B8D" w:rsidRPr="005F2F21" w:rsidRDefault="00EC5041" w:rsidP="00EC5041">
            <w:pPr>
              <w:spacing w:line="276" w:lineRule="auto"/>
              <w:rPr>
                <w:rFonts w:ascii="Arial" w:hAnsi="Arial" w:cs="Arial"/>
                <w:sz w:val="20"/>
                <w:szCs w:val="20"/>
              </w:rPr>
            </w:pPr>
            <w:r w:rsidRPr="005F2F21">
              <w:rPr>
                <w:rFonts w:ascii="Arial" w:hAnsi="Arial" w:cs="Arial"/>
                <w:sz w:val="20"/>
                <w:szCs w:val="20"/>
              </w:rPr>
              <w:t xml:space="preserve">Se debe incluir la palabra </w:t>
            </w:r>
            <w:r w:rsidR="00C708E4">
              <w:rPr>
                <w:rFonts w:ascii="Arial" w:hAnsi="Arial" w:cs="Arial"/>
                <w:sz w:val="20"/>
                <w:szCs w:val="20"/>
              </w:rPr>
              <w:t>“</w:t>
            </w:r>
            <w:r w:rsidRPr="005F2F21">
              <w:rPr>
                <w:rFonts w:ascii="Arial" w:hAnsi="Arial" w:cs="Arial"/>
                <w:sz w:val="20"/>
                <w:szCs w:val="20"/>
              </w:rPr>
              <w:t>DENOMINACIÓN</w:t>
            </w:r>
            <w:r w:rsidR="00C708E4">
              <w:rPr>
                <w:rFonts w:ascii="Arial" w:hAnsi="Arial" w:cs="Arial"/>
                <w:sz w:val="20"/>
                <w:szCs w:val="20"/>
              </w:rPr>
              <w:t>”</w:t>
            </w:r>
            <w:r w:rsidRPr="005F2F21">
              <w:rPr>
                <w:rFonts w:ascii="Arial" w:hAnsi="Arial" w:cs="Arial"/>
                <w:sz w:val="20"/>
                <w:szCs w:val="20"/>
              </w:rPr>
              <w:t>, es decir su razón social</w:t>
            </w:r>
            <w:r w:rsidR="00935B8D" w:rsidRPr="005F2F21">
              <w:rPr>
                <w:rFonts w:ascii="Arial" w:hAnsi="Arial" w:cs="Arial"/>
                <w:sz w:val="20"/>
                <w:szCs w:val="20"/>
              </w:rPr>
              <w:t>/nombre/</w:t>
            </w:r>
            <w:r w:rsidR="00E8412A" w:rsidRPr="005F2F21">
              <w:rPr>
                <w:rFonts w:ascii="Arial" w:hAnsi="Arial" w:cs="Arial"/>
                <w:sz w:val="20"/>
                <w:szCs w:val="20"/>
              </w:rPr>
              <w:t>denominación</w:t>
            </w:r>
            <w:r w:rsidRPr="005F2F21">
              <w:rPr>
                <w:rFonts w:ascii="Arial" w:hAnsi="Arial" w:cs="Arial"/>
                <w:sz w:val="20"/>
                <w:szCs w:val="20"/>
              </w:rPr>
              <w:t xml:space="preserve"> y se está </w:t>
            </w:r>
            <w:r w:rsidR="00732921">
              <w:rPr>
                <w:rFonts w:ascii="Arial" w:hAnsi="Arial" w:cs="Arial"/>
                <w:sz w:val="20"/>
                <w:szCs w:val="20"/>
              </w:rPr>
              <w:t>declarando</w:t>
            </w:r>
            <w:r w:rsidRPr="005F2F21">
              <w:rPr>
                <w:rFonts w:ascii="Arial" w:hAnsi="Arial" w:cs="Arial"/>
                <w:sz w:val="20"/>
                <w:szCs w:val="20"/>
              </w:rPr>
              <w:t xml:space="preserve"> el tipo de organización social y otros detalles más específicos de lo que </w:t>
            </w:r>
            <w:r w:rsidRPr="005F2F21">
              <w:rPr>
                <w:rFonts w:ascii="Arial" w:hAnsi="Arial" w:cs="Arial"/>
                <w:sz w:val="20"/>
                <w:szCs w:val="20"/>
              </w:rPr>
              <w:lastRenderedPageBreak/>
              <w:t>realmente realiza</w:t>
            </w:r>
            <w:r w:rsidR="00355F82">
              <w:rPr>
                <w:rFonts w:ascii="Arial" w:hAnsi="Arial" w:cs="Arial"/>
                <w:sz w:val="20"/>
                <w:szCs w:val="20"/>
              </w:rPr>
              <w:t xml:space="preserve"> la Corporación</w:t>
            </w:r>
            <w:r w:rsidRPr="005F2F21">
              <w:rPr>
                <w:rFonts w:ascii="Arial" w:hAnsi="Arial" w:cs="Arial"/>
                <w:sz w:val="20"/>
                <w:szCs w:val="20"/>
              </w:rPr>
              <w:t>.</w:t>
            </w:r>
          </w:p>
          <w:p w14:paraId="04917937" w14:textId="5A1053DD" w:rsidR="00935B8D" w:rsidRPr="005F2F21" w:rsidRDefault="00935B8D" w:rsidP="00935B8D">
            <w:pPr>
              <w:spacing w:line="276" w:lineRule="auto"/>
              <w:rPr>
                <w:rFonts w:ascii="Arial" w:hAnsi="Arial" w:cs="Arial"/>
                <w:sz w:val="20"/>
                <w:szCs w:val="20"/>
              </w:rPr>
            </w:pPr>
            <w:r w:rsidRPr="005F2F21">
              <w:rPr>
                <w:rFonts w:ascii="Arial" w:hAnsi="Arial" w:cs="Arial"/>
                <w:sz w:val="20"/>
                <w:szCs w:val="20"/>
              </w:rPr>
              <w:t>El Círculo Militar por esta denominación también es conocida como una Corporación. </w:t>
            </w:r>
          </w:p>
          <w:p w14:paraId="57A5894F" w14:textId="77777777" w:rsidR="00935B8D" w:rsidRPr="005F2F21" w:rsidRDefault="00935B8D" w:rsidP="00EC5041">
            <w:pPr>
              <w:spacing w:line="276" w:lineRule="auto"/>
              <w:rPr>
                <w:rFonts w:ascii="Arial" w:hAnsi="Arial" w:cs="Arial"/>
                <w:sz w:val="20"/>
                <w:szCs w:val="20"/>
              </w:rPr>
            </w:pPr>
          </w:p>
          <w:p w14:paraId="1046133D" w14:textId="77777777" w:rsidR="00EC5041" w:rsidRPr="005F2F21" w:rsidRDefault="00EC5041" w:rsidP="004557BA">
            <w:pPr>
              <w:spacing w:line="276" w:lineRule="auto"/>
              <w:rPr>
                <w:rFonts w:ascii="Arial" w:hAnsi="Arial" w:cs="Arial"/>
                <w:sz w:val="20"/>
                <w:szCs w:val="20"/>
              </w:rPr>
            </w:pPr>
          </w:p>
        </w:tc>
      </w:tr>
      <w:tr w:rsidR="00EC5041" w:rsidRPr="005F2F21" w14:paraId="2D8D6EC1" w14:textId="77777777" w:rsidTr="009F0269">
        <w:tc>
          <w:tcPr>
            <w:tcW w:w="425" w:type="dxa"/>
          </w:tcPr>
          <w:p w14:paraId="40D96C12" w14:textId="77777777" w:rsidR="00EC5041" w:rsidRPr="005F2F21" w:rsidRDefault="00EC5041" w:rsidP="004557BA">
            <w:pPr>
              <w:spacing w:line="276" w:lineRule="auto"/>
              <w:rPr>
                <w:rFonts w:ascii="Arial" w:hAnsi="Arial" w:cs="Arial"/>
                <w:sz w:val="20"/>
                <w:szCs w:val="20"/>
              </w:rPr>
            </w:pPr>
          </w:p>
        </w:tc>
        <w:tc>
          <w:tcPr>
            <w:tcW w:w="426" w:type="dxa"/>
          </w:tcPr>
          <w:p w14:paraId="7013BDF6" w14:textId="77777777" w:rsidR="00EC5041" w:rsidRPr="005F2F21" w:rsidRDefault="00EC5041" w:rsidP="004557BA">
            <w:pPr>
              <w:spacing w:line="276" w:lineRule="auto"/>
              <w:rPr>
                <w:rFonts w:ascii="Arial" w:hAnsi="Arial" w:cs="Arial"/>
                <w:sz w:val="20"/>
                <w:szCs w:val="20"/>
              </w:rPr>
            </w:pPr>
          </w:p>
        </w:tc>
        <w:tc>
          <w:tcPr>
            <w:tcW w:w="426" w:type="dxa"/>
          </w:tcPr>
          <w:p w14:paraId="22A11A51" w14:textId="77777777" w:rsidR="00027224" w:rsidRDefault="00027224" w:rsidP="004557BA">
            <w:pPr>
              <w:spacing w:line="276" w:lineRule="auto"/>
              <w:rPr>
                <w:rFonts w:ascii="Arial" w:hAnsi="Arial" w:cs="Arial"/>
                <w:b/>
                <w:bCs/>
                <w:sz w:val="32"/>
                <w:szCs w:val="32"/>
              </w:rPr>
            </w:pPr>
          </w:p>
          <w:p w14:paraId="406B74E3" w14:textId="1AA76381" w:rsidR="00502CDD" w:rsidRPr="00C048B6" w:rsidRDefault="00502CDD" w:rsidP="004557BA">
            <w:pPr>
              <w:spacing w:line="276" w:lineRule="auto"/>
              <w:rPr>
                <w:rFonts w:ascii="Arial" w:hAnsi="Arial" w:cs="Arial"/>
                <w:b/>
                <w:bCs/>
                <w:sz w:val="32"/>
                <w:szCs w:val="32"/>
              </w:rPr>
            </w:pPr>
            <w:r w:rsidRPr="00C048B6">
              <w:rPr>
                <w:rFonts w:ascii="Arial" w:hAnsi="Arial" w:cs="Arial"/>
                <w:b/>
                <w:bCs/>
                <w:sz w:val="32"/>
                <w:szCs w:val="32"/>
              </w:rPr>
              <w:t>I</w:t>
            </w:r>
          </w:p>
        </w:tc>
        <w:tc>
          <w:tcPr>
            <w:tcW w:w="4310" w:type="dxa"/>
            <w:vAlign w:val="center"/>
          </w:tcPr>
          <w:p w14:paraId="756FFF4E" w14:textId="77777777" w:rsidR="00EC5041" w:rsidRPr="005F2F21" w:rsidRDefault="00EC5041" w:rsidP="00EC5041">
            <w:pPr>
              <w:spacing w:line="276" w:lineRule="auto"/>
              <w:rPr>
                <w:rFonts w:ascii="Arial" w:hAnsi="Arial" w:cs="Arial"/>
                <w:b/>
                <w:bCs/>
                <w:color w:val="000000"/>
                <w:sz w:val="20"/>
                <w:szCs w:val="20"/>
              </w:rPr>
            </w:pPr>
          </w:p>
        </w:tc>
        <w:tc>
          <w:tcPr>
            <w:tcW w:w="4819" w:type="dxa"/>
          </w:tcPr>
          <w:p w14:paraId="2AAE2BD3" w14:textId="77777777" w:rsidR="00027224" w:rsidRDefault="00027224" w:rsidP="00EC5041">
            <w:pPr>
              <w:spacing w:line="276" w:lineRule="auto"/>
              <w:rPr>
                <w:rFonts w:ascii="Arial" w:eastAsia="Arial" w:hAnsi="Arial" w:cs="Arial"/>
                <w:b/>
                <w:color w:val="00B0F0"/>
                <w:sz w:val="20"/>
                <w:szCs w:val="20"/>
              </w:rPr>
            </w:pPr>
          </w:p>
          <w:p w14:paraId="0E147A63" w14:textId="197B4FB9" w:rsidR="00EC5041" w:rsidRPr="005F2F21" w:rsidRDefault="00EC5041" w:rsidP="00EC5041">
            <w:pPr>
              <w:spacing w:line="276" w:lineRule="auto"/>
              <w:rPr>
                <w:rFonts w:ascii="Arial" w:eastAsia="Arial" w:hAnsi="Arial" w:cs="Arial"/>
                <w:color w:val="00B0F0"/>
                <w:sz w:val="20"/>
                <w:szCs w:val="20"/>
              </w:rPr>
            </w:pPr>
            <w:r w:rsidRPr="005F2F21">
              <w:rPr>
                <w:rFonts w:ascii="Arial" w:eastAsia="Arial" w:hAnsi="Arial" w:cs="Arial"/>
                <w:b/>
                <w:color w:val="00B0F0"/>
                <w:sz w:val="20"/>
                <w:szCs w:val="20"/>
              </w:rPr>
              <w:t xml:space="preserve">Art. 2.- ÁMBITO DE ACCIÓN: </w:t>
            </w:r>
            <w:r w:rsidRPr="005F2F21">
              <w:rPr>
                <w:rFonts w:ascii="Arial" w:eastAsia="Arial" w:hAnsi="Arial" w:cs="Arial"/>
                <w:color w:val="00B0F0"/>
                <w:sz w:val="20"/>
                <w:szCs w:val="20"/>
              </w:rPr>
              <w:t xml:space="preserve"> El Círculo Militar es una </w:t>
            </w:r>
            <w:r w:rsidR="00E24ADC" w:rsidRPr="005F2F21">
              <w:rPr>
                <w:rFonts w:ascii="Arial" w:eastAsia="Arial" w:hAnsi="Arial" w:cs="Arial"/>
                <w:color w:val="00B0F0"/>
                <w:sz w:val="20"/>
                <w:szCs w:val="20"/>
              </w:rPr>
              <w:t>Corporación u or</w:t>
            </w:r>
            <w:r w:rsidRPr="005F2F21">
              <w:rPr>
                <w:rFonts w:ascii="Arial" w:eastAsia="Arial" w:hAnsi="Arial" w:cs="Arial"/>
                <w:color w:val="00B0F0"/>
                <w:sz w:val="20"/>
                <w:szCs w:val="20"/>
              </w:rPr>
              <w:t>ganización conformada por la oficialidad de Fuerzas Armadas y quienes manifiesten su deseo libre y voluntario de pertenecer a ella, que desarrolla actividades sociales, culturales, deportivas, recreacionales y lúdicas de calidad, proporciona servicios de hostelería y otorga beneficios a través de un fondo de ayuda social, fomentando el bienestar y la defensa de los derechos de sus asociados.</w:t>
            </w:r>
          </w:p>
          <w:p w14:paraId="42A7CE41" w14:textId="77777777" w:rsidR="00EC5041" w:rsidRPr="005F2F21" w:rsidRDefault="00EC5041" w:rsidP="00EC5041">
            <w:pPr>
              <w:spacing w:line="276" w:lineRule="auto"/>
              <w:rPr>
                <w:rFonts w:ascii="Arial" w:eastAsia="Arial" w:hAnsi="Arial" w:cs="Arial"/>
                <w:color w:val="00B0F0"/>
                <w:sz w:val="20"/>
                <w:szCs w:val="20"/>
              </w:rPr>
            </w:pPr>
          </w:p>
          <w:p w14:paraId="44B4DC02" w14:textId="7FF42B18" w:rsidR="00EC5041" w:rsidRPr="005F2F21" w:rsidRDefault="00EC5041" w:rsidP="00EC5041">
            <w:pPr>
              <w:spacing w:line="276" w:lineRule="auto"/>
              <w:rPr>
                <w:rFonts w:ascii="Arial" w:eastAsia="Arial" w:hAnsi="Arial" w:cs="Arial"/>
                <w:color w:val="00B0F0"/>
                <w:sz w:val="20"/>
                <w:szCs w:val="20"/>
              </w:rPr>
            </w:pPr>
            <w:r w:rsidRPr="005F2F21">
              <w:rPr>
                <w:rFonts w:ascii="Arial" w:eastAsia="Arial" w:hAnsi="Arial" w:cs="Arial"/>
                <w:color w:val="00B0F0"/>
                <w:sz w:val="20"/>
                <w:szCs w:val="20"/>
              </w:rPr>
              <w:t>El Círculo Militar cimentará sus actividades en nobles ideales, principios éticos, morales, valores humanos y la protección ambiental, al margen de todo proselitismo religioso y político ideológico.</w:t>
            </w:r>
          </w:p>
          <w:p w14:paraId="64A2412E" w14:textId="69691915" w:rsidR="00EC5041" w:rsidRPr="005F2F21" w:rsidRDefault="00EC5041" w:rsidP="00EC5041">
            <w:pPr>
              <w:widowControl/>
              <w:pBdr>
                <w:top w:val="nil"/>
                <w:left w:val="nil"/>
                <w:bottom w:val="nil"/>
                <w:right w:val="nil"/>
                <w:between w:val="nil"/>
              </w:pBdr>
              <w:spacing w:line="276" w:lineRule="auto"/>
              <w:rPr>
                <w:rFonts w:ascii="Arial" w:eastAsia="Calibri" w:hAnsi="Arial" w:cs="Arial"/>
                <w:b/>
                <w:bCs/>
                <w:color w:val="000000"/>
                <w:sz w:val="20"/>
                <w:szCs w:val="20"/>
              </w:rPr>
            </w:pPr>
          </w:p>
        </w:tc>
        <w:tc>
          <w:tcPr>
            <w:tcW w:w="3969" w:type="dxa"/>
          </w:tcPr>
          <w:p w14:paraId="3D0FA290" w14:textId="77777777" w:rsidR="00027224" w:rsidRDefault="00027224" w:rsidP="00153883">
            <w:pPr>
              <w:spacing w:line="276" w:lineRule="auto"/>
              <w:rPr>
                <w:rFonts w:ascii="Arial" w:hAnsi="Arial" w:cs="Arial"/>
                <w:sz w:val="20"/>
                <w:szCs w:val="20"/>
              </w:rPr>
            </w:pPr>
          </w:p>
          <w:p w14:paraId="6D79EE59" w14:textId="76D3F94B" w:rsidR="00153883" w:rsidRPr="005F2F21" w:rsidRDefault="00935B8D" w:rsidP="00153883">
            <w:pPr>
              <w:spacing w:line="276" w:lineRule="auto"/>
              <w:rPr>
                <w:rFonts w:ascii="Arial" w:hAnsi="Arial" w:cs="Arial"/>
                <w:sz w:val="20"/>
                <w:szCs w:val="20"/>
              </w:rPr>
            </w:pPr>
            <w:r w:rsidRPr="005F2F21">
              <w:rPr>
                <w:rFonts w:ascii="Arial" w:hAnsi="Arial" w:cs="Arial"/>
                <w:sz w:val="20"/>
                <w:szCs w:val="20"/>
              </w:rPr>
              <w:t xml:space="preserve">Se debe incluir el </w:t>
            </w:r>
            <w:r w:rsidRPr="005F2F21">
              <w:rPr>
                <w:rFonts w:ascii="Arial" w:eastAsia="Arial" w:hAnsi="Arial" w:cs="Arial"/>
                <w:bCs/>
                <w:sz w:val="20"/>
                <w:szCs w:val="20"/>
              </w:rPr>
              <w:t>ÁMBITO DE ACCIÓN,</w:t>
            </w:r>
            <w:r w:rsidRPr="005F2F21">
              <w:rPr>
                <w:rFonts w:ascii="Arial" w:hAnsi="Arial" w:cs="Arial"/>
                <w:sz w:val="20"/>
                <w:szCs w:val="20"/>
              </w:rPr>
              <w:t xml:space="preserve"> </w:t>
            </w:r>
            <w:r w:rsidR="00153883" w:rsidRPr="005F2F21">
              <w:rPr>
                <w:rFonts w:ascii="Arial" w:hAnsi="Arial" w:cs="Arial"/>
                <w:sz w:val="20"/>
                <w:szCs w:val="20"/>
              </w:rPr>
              <w:t>en un artículo</w:t>
            </w:r>
            <w:r w:rsidRPr="005F2F21">
              <w:rPr>
                <w:rFonts w:ascii="Arial" w:hAnsi="Arial" w:cs="Arial"/>
                <w:sz w:val="20"/>
                <w:szCs w:val="20"/>
              </w:rPr>
              <w:t xml:space="preserve"> </w:t>
            </w:r>
            <w:r w:rsidR="00153883" w:rsidRPr="005F2F21">
              <w:rPr>
                <w:rFonts w:ascii="Arial" w:hAnsi="Arial" w:cs="Arial"/>
                <w:sz w:val="20"/>
                <w:szCs w:val="20"/>
              </w:rPr>
              <w:t>especifico de</w:t>
            </w:r>
            <w:r w:rsidRPr="005F2F21">
              <w:rPr>
                <w:rFonts w:ascii="Arial" w:hAnsi="Arial" w:cs="Arial"/>
                <w:sz w:val="20"/>
                <w:szCs w:val="20"/>
              </w:rPr>
              <w:t xml:space="preserve"> acuerdo al nombre del TÍTULO, para proponer y ejecutar programas y servicios</w:t>
            </w:r>
            <w:r w:rsidR="00A317ED" w:rsidRPr="005F2F21">
              <w:rPr>
                <w:rFonts w:ascii="Arial" w:hAnsi="Arial" w:cs="Arial"/>
                <w:sz w:val="20"/>
                <w:szCs w:val="20"/>
              </w:rPr>
              <w:t>;</w:t>
            </w:r>
            <w:r w:rsidR="00153883" w:rsidRPr="005F2F21">
              <w:rPr>
                <w:rFonts w:ascii="Arial" w:hAnsi="Arial" w:cs="Arial"/>
                <w:sz w:val="20"/>
                <w:szCs w:val="20"/>
              </w:rPr>
              <w:t xml:space="preserve"> establece qué es lo que desarrolla el CM para sus socios.</w:t>
            </w:r>
          </w:p>
          <w:p w14:paraId="14818567" w14:textId="77777777" w:rsidR="00A317ED" w:rsidRPr="005F2F21" w:rsidRDefault="00A317ED" w:rsidP="00A317ED">
            <w:pPr>
              <w:spacing w:line="276" w:lineRule="auto"/>
              <w:rPr>
                <w:rFonts w:ascii="Arial" w:hAnsi="Arial" w:cs="Arial"/>
                <w:sz w:val="20"/>
                <w:szCs w:val="20"/>
              </w:rPr>
            </w:pPr>
          </w:p>
          <w:p w14:paraId="752719EA" w14:textId="77777777" w:rsidR="00A317ED" w:rsidRPr="005F2F21" w:rsidRDefault="00A317ED" w:rsidP="00A317ED">
            <w:pPr>
              <w:spacing w:line="276" w:lineRule="auto"/>
              <w:rPr>
                <w:rFonts w:ascii="Arial" w:hAnsi="Arial" w:cs="Arial"/>
                <w:sz w:val="20"/>
                <w:szCs w:val="20"/>
              </w:rPr>
            </w:pPr>
          </w:p>
          <w:p w14:paraId="7AC09723" w14:textId="77777777" w:rsidR="00935B8D" w:rsidRPr="005F2F21" w:rsidRDefault="00935B8D" w:rsidP="00935B8D">
            <w:pPr>
              <w:spacing w:line="276" w:lineRule="auto"/>
              <w:rPr>
                <w:rFonts w:ascii="Arial" w:hAnsi="Arial" w:cs="Arial"/>
                <w:sz w:val="20"/>
                <w:szCs w:val="20"/>
              </w:rPr>
            </w:pPr>
          </w:p>
          <w:p w14:paraId="3FAB66A4" w14:textId="77777777" w:rsidR="00EC5041" w:rsidRPr="005F2F21" w:rsidRDefault="00EC5041" w:rsidP="00EC5041">
            <w:pPr>
              <w:spacing w:line="276" w:lineRule="auto"/>
              <w:rPr>
                <w:rFonts w:ascii="Arial" w:hAnsi="Arial" w:cs="Arial"/>
                <w:sz w:val="20"/>
                <w:szCs w:val="20"/>
              </w:rPr>
            </w:pPr>
          </w:p>
        </w:tc>
      </w:tr>
      <w:tr w:rsidR="00CC569C" w:rsidRPr="005F2F21" w14:paraId="27FBC5D0" w14:textId="77777777" w:rsidTr="009F0269">
        <w:tc>
          <w:tcPr>
            <w:tcW w:w="425" w:type="dxa"/>
          </w:tcPr>
          <w:p w14:paraId="065BD46E" w14:textId="77777777" w:rsidR="00732921" w:rsidRPr="00D9497D" w:rsidRDefault="00732921" w:rsidP="004557BA">
            <w:pPr>
              <w:spacing w:line="276" w:lineRule="auto"/>
              <w:rPr>
                <w:rFonts w:ascii="Arial" w:hAnsi="Arial" w:cs="Arial"/>
                <w:b/>
                <w:bCs/>
                <w:sz w:val="20"/>
                <w:szCs w:val="20"/>
              </w:rPr>
            </w:pPr>
          </w:p>
          <w:p w14:paraId="1E4DB63F" w14:textId="17CBF3FC" w:rsidR="00502CDD" w:rsidRPr="00C048B6" w:rsidRDefault="00502CDD" w:rsidP="004557BA">
            <w:pPr>
              <w:spacing w:line="276" w:lineRule="auto"/>
              <w:rPr>
                <w:rFonts w:ascii="Arial" w:hAnsi="Arial" w:cs="Arial"/>
                <w:b/>
                <w:bCs/>
                <w:sz w:val="32"/>
                <w:szCs w:val="32"/>
              </w:rPr>
            </w:pPr>
            <w:r w:rsidRPr="00C048B6">
              <w:rPr>
                <w:rFonts w:ascii="Arial" w:hAnsi="Arial" w:cs="Arial"/>
                <w:b/>
                <w:bCs/>
                <w:sz w:val="32"/>
                <w:szCs w:val="32"/>
              </w:rPr>
              <w:t>M</w:t>
            </w:r>
          </w:p>
        </w:tc>
        <w:tc>
          <w:tcPr>
            <w:tcW w:w="426" w:type="dxa"/>
          </w:tcPr>
          <w:p w14:paraId="26554A15" w14:textId="77777777" w:rsidR="00CC569C" w:rsidRPr="005F2F21" w:rsidRDefault="00CC569C" w:rsidP="004557BA">
            <w:pPr>
              <w:spacing w:line="276" w:lineRule="auto"/>
              <w:rPr>
                <w:rFonts w:ascii="Arial" w:hAnsi="Arial" w:cs="Arial"/>
                <w:sz w:val="20"/>
                <w:szCs w:val="20"/>
              </w:rPr>
            </w:pPr>
          </w:p>
        </w:tc>
        <w:tc>
          <w:tcPr>
            <w:tcW w:w="426" w:type="dxa"/>
          </w:tcPr>
          <w:p w14:paraId="0543B38C" w14:textId="77777777" w:rsidR="00CC569C" w:rsidRPr="005F2F21" w:rsidRDefault="00CC569C" w:rsidP="004557BA">
            <w:pPr>
              <w:spacing w:line="276" w:lineRule="auto"/>
              <w:rPr>
                <w:rFonts w:ascii="Arial" w:hAnsi="Arial" w:cs="Arial"/>
                <w:sz w:val="20"/>
                <w:szCs w:val="20"/>
              </w:rPr>
            </w:pPr>
          </w:p>
          <w:p w14:paraId="22A33CF5" w14:textId="77777777" w:rsidR="002E1C9F" w:rsidRPr="005F2F21" w:rsidRDefault="002E1C9F" w:rsidP="004557BA">
            <w:pPr>
              <w:spacing w:line="276" w:lineRule="auto"/>
              <w:rPr>
                <w:rFonts w:ascii="Arial" w:hAnsi="Arial" w:cs="Arial"/>
                <w:sz w:val="20"/>
                <w:szCs w:val="20"/>
              </w:rPr>
            </w:pPr>
          </w:p>
          <w:p w14:paraId="4CBD6D6A" w14:textId="77777777" w:rsidR="002E1C9F" w:rsidRPr="005F2F21" w:rsidRDefault="002E1C9F" w:rsidP="004557BA">
            <w:pPr>
              <w:spacing w:line="276" w:lineRule="auto"/>
              <w:rPr>
                <w:rFonts w:ascii="Arial" w:hAnsi="Arial" w:cs="Arial"/>
                <w:sz w:val="20"/>
                <w:szCs w:val="20"/>
              </w:rPr>
            </w:pPr>
          </w:p>
          <w:p w14:paraId="093875DD" w14:textId="32304CC1" w:rsidR="002E1C9F" w:rsidRPr="005F2F21" w:rsidRDefault="002E1C9F" w:rsidP="004557BA">
            <w:pPr>
              <w:spacing w:line="276" w:lineRule="auto"/>
              <w:rPr>
                <w:rFonts w:ascii="Arial" w:hAnsi="Arial" w:cs="Arial"/>
                <w:sz w:val="20"/>
                <w:szCs w:val="20"/>
              </w:rPr>
            </w:pPr>
          </w:p>
          <w:p w14:paraId="7FAC2772" w14:textId="77777777" w:rsidR="002E1C9F" w:rsidRPr="005F2F21" w:rsidRDefault="002E1C9F" w:rsidP="004557BA">
            <w:pPr>
              <w:spacing w:line="276" w:lineRule="auto"/>
              <w:rPr>
                <w:rFonts w:ascii="Arial" w:hAnsi="Arial" w:cs="Arial"/>
                <w:sz w:val="20"/>
                <w:szCs w:val="20"/>
              </w:rPr>
            </w:pPr>
          </w:p>
          <w:p w14:paraId="5CF1D609" w14:textId="77777777" w:rsidR="002E1C9F" w:rsidRPr="005F2F21" w:rsidRDefault="002E1C9F" w:rsidP="004557BA">
            <w:pPr>
              <w:spacing w:line="276" w:lineRule="auto"/>
              <w:rPr>
                <w:rFonts w:ascii="Arial" w:hAnsi="Arial" w:cs="Arial"/>
                <w:sz w:val="20"/>
                <w:szCs w:val="20"/>
              </w:rPr>
            </w:pPr>
          </w:p>
          <w:p w14:paraId="3DD500DD" w14:textId="77777777" w:rsidR="002E1C9F" w:rsidRPr="005F2F21" w:rsidRDefault="002E1C9F" w:rsidP="004557BA">
            <w:pPr>
              <w:spacing w:line="276" w:lineRule="auto"/>
              <w:rPr>
                <w:rFonts w:ascii="Arial" w:hAnsi="Arial" w:cs="Arial"/>
                <w:sz w:val="20"/>
                <w:szCs w:val="20"/>
              </w:rPr>
            </w:pPr>
          </w:p>
          <w:p w14:paraId="1B980C60" w14:textId="77777777" w:rsidR="002E1C9F" w:rsidRPr="005F2F21" w:rsidRDefault="002E1C9F" w:rsidP="004557BA">
            <w:pPr>
              <w:spacing w:line="276" w:lineRule="auto"/>
              <w:rPr>
                <w:rFonts w:ascii="Arial" w:hAnsi="Arial" w:cs="Arial"/>
                <w:sz w:val="20"/>
                <w:szCs w:val="20"/>
              </w:rPr>
            </w:pPr>
          </w:p>
          <w:p w14:paraId="3107CE23" w14:textId="76D5421E" w:rsidR="004A28C3" w:rsidRPr="005F2F21" w:rsidRDefault="004A28C3" w:rsidP="004557BA">
            <w:pPr>
              <w:spacing w:line="276" w:lineRule="auto"/>
              <w:rPr>
                <w:rFonts w:ascii="Arial" w:hAnsi="Arial" w:cs="Arial"/>
                <w:sz w:val="24"/>
                <w:szCs w:val="24"/>
              </w:rPr>
            </w:pPr>
          </w:p>
        </w:tc>
        <w:tc>
          <w:tcPr>
            <w:tcW w:w="4310" w:type="dxa"/>
            <w:vAlign w:val="center"/>
          </w:tcPr>
          <w:p w14:paraId="0CF11554" w14:textId="77777777" w:rsidR="00732921" w:rsidRDefault="00732921" w:rsidP="00A317ED">
            <w:pPr>
              <w:spacing w:line="276" w:lineRule="auto"/>
              <w:rPr>
                <w:rFonts w:ascii="Arial" w:hAnsi="Arial" w:cs="Arial"/>
                <w:b/>
                <w:bCs/>
                <w:color w:val="000000"/>
                <w:sz w:val="20"/>
                <w:szCs w:val="20"/>
              </w:rPr>
            </w:pPr>
          </w:p>
          <w:p w14:paraId="35F1355C" w14:textId="77477F71" w:rsidR="00CC569C" w:rsidRDefault="00EC5041" w:rsidP="00A317ED">
            <w:pPr>
              <w:spacing w:line="276" w:lineRule="auto"/>
              <w:rPr>
                <w:rFonts w:ascii="Arial" w:hAnsi="Arial" w:cs="Arial"/>
                <w:color w:val="000000"/>
                <w:sz w:val="20"/>
                <w:szCs w:val="20"/>
              </w:rPr>
            </w:pPr>
            <w:r w:rsidRPr="005F2F21">
              <w:rPr>
                <w:rFonts w:ascii="Arial" w:hAnsi="Arial" w:cs="Arial"/>
                <w:b/>
                <w:bCs/>
                <w:color w:val="000000"/>
                <w:sz w:val="20"/>
                <w:szCs w:val="20"/>
              </w:rPr>
              <w:t>Art. 2.-</w:t>
            </w:r>
            <w:r w:rsidRPr="005F2F21">
              <w:rPr>
                <w:rFonts w:ascii="Arial" w:hAnsi="Arial" w:cs="Arial"/>
                <w:color w:val="000000"/>
                <w:sz w:val="20"/>
                <w:szCs w:val="20"/>
              </w:rPr>
              <w:t xml:space="preserve"> Fijase como domicilio legal de su sede, la Av. Francisco de Orellana E7-73 y Diego de Almagro, La Pradera, Código Postal 170135, en el Distrito Metropolitano de Quito.</w:t>
            </w:r>
          </w:p>
          <w:p w14:paraId="60239F66" w14:textId="77777777" w:rsidR="00993F6E" w:rsidRDefault="00993F6E" w:rsidP="00A317ED">
            <w:pPr>
              <w:spacing w:line="276" w:lineRule="auto"/>
              <w:rPr>
                <w:rFonts w:ascii="Arial" w:hAnsi="Arial" w:cs="Arial"/>
                <w:color w:val="000000"/>
                <w:sz w:val="20"/>
                <w:szCs w:val="20"/>
              </w:rPr>
            </w:pPr>
          </w:p>
          <w:p w14:paraId="0F3DCC3F" w14:textId="77777777" w:rsidR="00993F6E" w:rsidRDefault="00993F6E" w:rsidP="00A317ED">
            <w:pPr>
              <w:spacing w:line="276" w:lineRule="auto"/>
              <w:rPr>
                <w:rFonts w:ascii="Arial" w:hAnsi="Arial" w:cs="Arial"/>
                <w:color w:val="000000"/>
                <w:sz w:val="20"/>
                <w:szCs w:val="20"/>
              </w:rPr>
            </w:pPr>
          </w:p>
          <w:p w14:paraId="089EAA71" w14:textId="77777777" w:rsidR="00993F6E" w:rsidRDefault="00993F6E" w:rsidP="00A317ED">
            <w:pPr>
              <w:spacing w:line="276" w:lineRule="auto"/>
              <w:rPr>
                <w:rFonts w:ascii="Arial" w:hAnsi="Arial" w:cs="Arial"/>
                <w:color w:val="000000"/>
                <w:sz w:val="20"/>
                <w:szCs w:val="20"/>
              </w:rPr>
            </w:pPr>
          </w:p>
          <w:p w14:paraId="1842E983" w14:textId="77777777" w:rsidR="00993F6E" w:rsidRDefault="00993F6E" w:rsidP="00A317ED">
            <w:pPr>
              <w:spacing w:line="276" w:lineRule="auto"/>
              <w:rPr>
                <w:rFonts w:ascii="Arial" w:hAnsi="Arial" w:cs="Arial"/>
                <w:color w:val="000000"/>
                <w:sz w:val="20"/>
                <w:szCs w:val="20"/>
              </w:rPr>
            </w:pPr>
          </w:p>
          <w:p w14:paraId="0DA95C74" w14:textId="77777777" w:rsidR="00993F6E" w:rsidRDefault="00993F6E" w:rsidP="00A317ED">
            <w:pPr>
              <w:spacing w:line="276" w:lineRule="auto"/>
              <w:rPr>
                <w:rFonts w:ascii="Arial" w:hAnsi="Arial" w:cs="Arial"/>
                <w:color w:val="000000"/>
                <w:sz w:val="20"/>
                <w:szCs w:val="20"/>
              </w:rPr>
            </w:pPr>
          </w:p>
          <w:p w14:paraId="500B6502" w14:textId="0E7244CE" w:rsidR="00993F6E" w:rsidRPr="005F2F21" w:rsidRDefault="00993F6E" w:rsidP="00A317ED">
            <w:pPr>
              <w:spacing w:line="276" w:lineRule="auto"/>
              <w:rPr>
                <w:rFonts w:ascii="Arial" w:hAnsi="Arial" w:cs="Arial"/>
                <w:sz w:val="20"/>
                <w:szCs w:val="20"/>
              </w:rPr>
            </w:pPr>
          </w:p>
        </w:tc>
        <w:tc>
          <w:tcPr>
            <w:tcW w:w="4819" w:type="dxa"/>
          </w:tcPr>
          <w:p w14:paraId="4DE5785E" w14:textId="77777777" w:rsidR="00732921" w:rsidRDefault="00732921" w:rsidP="00A317ED">
            <w:pPr>
              <w:spacing w:line="276" w:lineRule="auto"/>
              <w:rPr>
                <w:rFonts w:ascii="Arial" w:eastAsia="Arial" w:hAnsi="Arial" w:cs="Arial"/>
                <w:b/>
                <w:color w:val="00B0F0"/>
                <w:sz w:val="20"/>
                <w:szCs w:val="20"/>
              </w:rPr>
            </w:pPr>
          </w:p>
          <w:p w14:paraId="0EC3271D" w14:textId="13FF8D89" w:rsidR="003A7B07" w:rsidRPr="005F2F21" w:rsidRDefault="00C857F8" w:rsidP="00A317ED">
            <w:pPr>
              <w:spacing w:line="276" w:lineRule="auto"/>
              <w:rPr>
                <w:rFonts w:ascii="Arial" w:eastAsia="Arial" w:hAnsi="Arial" w:cs="Arial"/>
                <w:b/>
                <w:sz w:val="20"/>
                <w:szCs w:val="20"/>
              </w:rPr>
            </w:pPr>
            <w:r w:rsidRPr="005F2F21">
              <w:rPr>
                <w:rFonts w:ascii="Arial" w:eastAsia="Arial" w:hAnsi="Arial" w:cs="Arial"/>
                <w:b/>
                <w:color w:val="00B0F0"/>
                <w:sz w:val="20"/>
                <w:szCs w:val="20"/>
              </w:rPr>
              <w:t>Art. 3.- DOMICILIO:</w:t>
            </w:r>
            <w:r w:rsidRPr="005F2F21">
              <w:rPr>
                <w:rFonts w:ascii="Arial" w:eastAsia="Arial" w:hAnsi="Arial" w:cs="Arial"/>
                <w:color w:val="00B0F0"/>
                <w:sz w:val="20"/>
                <w:szCs w:val="20"/>
              </w:rPr>
              <w:t xml:space="preserve"> El Círculo Militar tiene </w:t>
            </w:r>
            <w:r w:rsidRPr="005F2F21">
              <w:rPr>
                <w:rFonts w:ascii="Arial" w:eastAsia="Arial" w:hAnsi="Arial" w:cs="Arial"/>
                <w:sz w:val="20"/>
                <w:szCs w:val="20"/>
              </w:rPr>
              <w:t>su sede</w:t>
            </w:r>
            <w:r w:rsidRPr="005F2F21">
              <w:rPr>
                <w:rFonts w:ascii="Arial" w:eastAsia="Arial" w:hAnsi="Arial" w:cs="Arial"/>
                <w:color w:val="00B0F0"/>
                <w:sz w:val="20"/>
                <w:szCs w:val="20"/>
              </w:rPr>
              <w:t xml:space="preserve"> matriz </w:t>
            </w:r>
            <w:r w:rsidR="003A7B07" w:rsidRPr="005F2F21">
              <w:rPr>
                <w:rFonts w:ascii="Arial" w:eastAsia="Arial" w:hAnsi="Arial" w:cs="Arial"/>
                <w:color w:val="00B0F0"/>
                <w:sz w:val="20"/>
                <w:szCs w:val="20"/>
              </w:rPr>
              <w:t xml:space="preserve">considerada como domicilio legal </w:t>
            </w:r>
            <w:r w:rsidRPr="005F2F21">
              <w:rPr>
                <w:rFonts w:ascii="Arial" w:eastAsia="Arial" w:hAnsi="Arial" w:cs="Arial"/>
                <w:sz w:val="20"/>
                <w:szCs w:val="20"/>
              </w:rPr>
              <w:t>en el Distrito Metropolitano de Quito,</w:t>
            </w:r>
            <w:r w:rsidRPr="005F2F21">
              <w:rPr>
                <w:rFonts w:ascii="Arial" w:eastAsia="Arial" w:hAnsi="Arial" w:cs="Arial"/>
                <w:color w:val="00B0F0"/>
                <w:sz w:val="20"/>
                <w:szCs w:val="20"/>
              </w:rPr>
              <w:t xml:space="preserve"> ubicada en</w:t>
            </w:r>
            <w:r w:rsidRPr="005F2F21">
              <w:rPr>
                <w:rFonts w:ascii="Arial" w:eastAsia="Arial" w:hAnsi="Arial" w:cs="Arial"/>
                <w:sz w:val="20"/>
                <w:szCs w:val="20"/>
              </w:rPr>
              <w:t xml:space="preserve"> la avenida Francisco de Orellana E7-73 y Diego de Almagro, </w:t>
            </w:r>
            <w:r w:rsidRPr="005F2F21">
              <w:rPr>
                <w:rFonts w:ascii="Arial" w:eastAsia="Arial" w:hAnsi="Arial" w:cs="Arial"/>
                <w:color w:val="00B0F0"/>
                <w:sz w:val="20"/>
                <w:szCs w:val="20"/>
              </w:rPr>
              <w:t>barrio</w:t>
            </w:r>
            <w:r w:rsidRPr="005F2F21">
              <w:rPr>
                <w:rFonts w:ascii="Arial" w:eastAsia="Arial" w:hAnsi="Arial" w:cs="Arial"/>
                <w:sz w:val="20"/>
                <w:szCs w:val="20"/>
              </w:rPr>
              <w:t xml:space="preserve"> La Pradera, </w:t>
            </w:r>
            <w:r w:rsidRPr="005F2F21">
              <w:rPr>
                <w:rFonts w:ascii="Arial" w:eastAsia="Arial" w:hAnsi="Arial" w:cs="Arial"/>
                <w:color w:val="00B0F0"/>
                <w:sz w:val="20"/>
                <w:szCs w:val="20"/>
              </w:rPr>
              <w:t>parroquia Iñaquito, cantón</w:t>
            </w:r>
            <w:r w:rsidRPr="005F2F21">
              <w:rPr>
                <w:rFonts w:ascii="Arial" w:eastAsia="Arial" w:hAnsi="Arial" w:cs="Arial"/>
                <w:sz w:val="20"/>
                <w:szCs w:val="20"/>
              </w:rPr>
              <w:t xml:space="preserve"> Quito, </w:t>
            </w:r>
            <w:r w:rsidRPr="005F2F21">
              <w:rPr>
                <w:rFonts w:ascii="Arial" w:eastAsia="Arial" w:hAnsi="Arial" w:cs="Arial"/>
                <w:color w:val="00B0F0"/>
                <w:sz w:val="20"/>
                <w:szCs w:val="20"/>
              </w:rPr>
              <w:t>provincia de Pichincha</w:t>
            </w:r>
            <w:r w:rsidRPr="005F2F21">
              <w:rPr>
                <w:rFonts w:ascii="Arial" w:eastAsia="Arial" w:hAnsi="Arial" w:cs="Arial"/>
                <w:sz w:val="20"/>
                <w:szCs w:val="20"/>
              </w:rPr>
              <w:t xml:space="preserve">, Código Postal 170135, </w:t>
            </w:r>
            <w:r w:rsidRPr="005F2F21">
              <w:rPr>
                <w:rFonts w:ascii="Arial" w:eastAsia="Arial" w:hAnsi="Arial" w:cs="Arial"/>
                <w:color w:val="00B0F0"/>
                <w:sz w:val="20"/>
                <w:szCs w:val="20"/>
              </w:rPr>
              <w:t xml:space="preserve">correo electrónico: </w:t>
            </w:r>
            <w:r w:rsidRPr="005F2F21">
              <w:rPr>
                <w:rFonts w:ascii="Arial" w:eastAsia="Arial" w:hAnsi="Arial" w:cs="Arial"/>
                <w:color w:val="00B0F0"/>
                <w:sz w:val="20"/>
                <w:szCs w:val="20"/>
              </w:rPr>
              <w:lastRenderedPageBreak/>
              <w:t xml:space="preserve">gerenciageneral@yahoo.com; su página web: </w:t>
            </w:r>
            <w:hyperlink r:id="rId8">
              <w:r w:rsidRPr="005F2F21">
                <w:rPr>
                  <w:rFonts w:ascii="Arial" w:eastAsia="Arial" w:hAnsi="Arial" w:cs="Arial"/>
                  <w:color w:val="00B0F0"/>
                  <w:sz w:val="20"/>
                  <w:szCs w:val="20"/>
                  <w:u w:val="single"/>
                </w:rPr>
                <w:t>www.circul</w:t>
              </w:r>
            </w:hyperlink>
            <w:r w:rsidRPr="005F2F21">
              <w:rPr>
                <w:rFonts w:ascii="Arial" w:eastAsia="Arial" w:hAnsi="Arial" w:cs="Arial"/>
                <w:color w:val="00B0F0"/>
                <w:sz w:val="20"/>
                <w:szCs w:val="20"/>
                <w:u w:val="single"/>
              </w:rPr>
              <w:t>omilitar.ec</w:t>
            </w:r>
            <w:r w:rsidRPr="005F2F21">
              <w:rPr>
                <w:rFonts w:ascii="Arial" w:eastAsia="Arial" w:hAnsi="Arial" w:cs="Arial"/>
                <w:color w:val="00B0F0"/>
                <w:sz w:val="20"/>
                <w:szCs w:val="20"/>
              </w:rPr>
              <w:t xml:space="preserve"> </w:t>
            </w:r>
          </w:p>
          <w:p w14:paraId="602ECD39" w14:textId="65921824" w:rsidR="00C857F8" w:rsidRPr="005F2F21" w:rsidRDefault="00C857F8" w:rsidP="00153883">
            <w:pPr>
              <w:spacing w:line="276" w:lineRule="auto"/>
              <w:rPr>
                <w:rFonts w:ascii="Arial" w:eastAsia="Calibri" w:hAnsi="Arial" w:cs="Arial"/>
                <w:b/>
                <w:bCs/>
                <w:color w:val="000000"/>
                <w:sz w:val="20"/>
                <w:szCs w:val="20"/>
              </w:rPr>
            </w:pPr>
          </w:p>
        </w:tc>
        <w:tc>
          <w:tcPr>
            <w:tcW w:w="3969" w:type="dxa"/>
          </w:tcPr>
          <w:p w14:paraId="3FDEDAE5" w14:textId="77777777" w:rsidR="00732921" w:rsidRDefault="00732921" w:rsidP="00153883">
            <w:pPr>
              <w:spacing w:line="276" w:lineRule="auto"/>
              <w:rPr>
                <w:rFonts w:ascii="Arial" w:hAnsi="Arial" w:cs="Arial"/>
                <w:sz w:val="20"/>
                <w:szCs w:val="20"/>
              </w:rPr>
            </w:pPr>
          </w:p>
          <w:p w14:paraId="3C19F1F2" w14:textId="0BF13730" w:rsidR="00153883" w:rsidRPr="005F2F21" w:rsidRDefault="00153883" w:rsidP="00153883">
            <w:pPr>
              <w:spacing w:line="276" w:lineRule="auto"/>
              <w:rPr>
                <w:rFonts w:ascii="Arial" w:hAnsi="Arial" w:cs="Arial"/>
                <w:sz w:val="20"/>
                <w:szCs w:val="20"/>
              </w:rPr>
            </w:pPr>
            <w:r w:rsidRPr="005F2F21">
              <w:rPr>
                <w:rFonts w:ascii="Arial" w:hAnsi="Arial" w:cs="Arial"/>
                <w:sz w:val="20"/>
                <w:szCs w:val="20"/>
              </w:rPr>
              <w:t>Se debe corregir la numeración del artículo y actualizar su DOMICILIO incluyendo su correo electrónico, página web</w:t>
            </w:r>
            <w:r w:rsidR="00993F6E">
              <w:rPr>
                <w:rFonts w:ascii="Arial" w:hAnsi="Arial" w:cs="Arial"/>
                <w:sz w:val="20"/>
                <w:szCs w:val="20"/>
              </w:rPr>
              <w:t xml:space="preserve"> y otros datos</w:t>
            </w:r>
            <w:r w:rsidRPr="005F2F21">
              <w:rPr>
                <w:rFonts w:ascii="Arial" w:hAnsi="Arial" w:cs="Arial"/>
                <w:sz w:val="20"/>
                <w:szCs w:val="20"/>
              </w:rPr>
              <w:t>.</w:t>
            </w:r>
          </w:p>
          <w:p w14:paraId="5CEE2581" w14:textId="77777777" w:rsidR="00A317ED" w:rsidRPr="005F2F21" w:rsidRDefault="00A317ED" w:rsidP="004557BA">
            <w:pPr>
              <w:spacing w:line="276" w:lineRule="auto"/>
              <w:rPr>
                <w:rFonts w:ascii="Arial" w:hAnsi="Arial" w:cs="Arial"/>
                <w:sz w:val="20"/>
                <w:szCs w:val="20"/>
              </w:rPr>
            </w:pPr>
          </w:p>
          <w:p w14:paraId="09EE25BF" w14:textId="77777777" w:rsidR="006D13CC" w:rsidRPr="005F2F21" w:rsidRDefault="006D13CC" w:rsidP="004557BA">
            <w:pPr>
              <w:spacing w:line="276" w:lineRule="auto"/>
              <w:rPr>
                <w:rFonts w:ascii="Arial" w:hAnsi="Arial" w:cs="Arial"/>
                <w:sz w:val="20"/>
                <w:szCs w:val="20"/>
              </w:rPr>
            </w:pPr>
          </w:p>
          <w:p w14:paraId="0C0C8AAD" w14:textId="77777777" w:rsidR="00517566" w:rsidRDefault="00993F6E" w:rsidP="00A317ED">
            <w:pPr>
              <w:spacing w:line="276" w:lineRule="auto"/>
              <w:rPr>
                <w:rFonts w:ascii="Arial" w:hAnsi="Arial" w:cs="Arial"/>
                <w:b/>
                <w:bCs/>
                <w:i/>
                <w:iCs/>
                <w:sz w:val="20"/>
                <w:szCs w:val="20"/>
              </w:rPr>
            </w:pPr>
            <w:r>
              <w:rPr>
                <w:rFonts w:ascii="Arial" w:hAnsi="Arial" w:cs="Arial"/>
                <w:sz w:val="20"/>
                <w:szCs w:val="20"/>
              </w:rPr>
              <w:t xml:space="preserve">Se debe cumplir el </w:t>
            </w:r>
            <w:r w:rsidR="00730D6A" w:rsidRPr="00BA1647">
              <w:rPr>
                <w:rFonts w:ascii="Arial" w:hAnsi="Arial" w:cs="Arial"/>
                <w:b/>
                <w:bCs/>
                <w:i/>
                <w:iCs/>
                <w:sz w:val="20"/>
                <w:szCs w:val="20"/>
              </w:rPr>
              <w:t xml:space="preserve">Reglamento de </w:t>
            </w:r>
            <w:r w:rsidR="00730D6A" w:rsidRPr="00BA1647">
              <w:rPr>
                <w:rFonts w:ascii="Arial" w:hAnsi="Arial" w:cs="Arial"/>
                <w:b/>
                <w:bCs/>
                <w:i/>
                <w:iCs/>
                <w:sz w:val="20"/>
                <w:szCs w:val="20"/>
              </w:rPr>
              <w:lastRenderedPageBreak/>
              <w:t>Otorgamiento de Personal Jurídica de las Organizaciones Sociales, Art. 12, numeral 3 literal b)</w:t>
            </w:r>
            <w:r w:rsidR="00A317ED" w:rsidRPr="00BA1647">
              <w:rPr>
                <w:rFonts w:ascii="Arial" w:hAnsi="Arial" w:cs="Arial"/>
                <w:b/>
                <w:bCs/>
                <w:i/>
                <w:iCs/>
                <w:sz w:val="20"/>
                <w:szCs w:val="20"/>
              </w:rPr>
              <w:t>.</w:t>
            </w:r>
          </w:p>
          <w:p w14:paraId="7E83F931" w14:textId="560639C8" w:rsidR="00BE13EC" w:rsidRPr="005F2F21" w:rsidRDefault="00BE13EC" w:rsidP="00A317ED">
            <w:pPr>
              <w:spacing w:line="276" w:lineRule="auto"/>
              <w:rPr>
                <w:rFonts w:ascii="Arial" w:hAnsi="Arial" w:cs="Arial"/>
                <w:sz w:val="20"/>
                <w:szCs w:val="20"/>
              </w:rPr>
            </w:pPr>
          </w:p>
        </w:tc>
      </w:tr>
      <w:tr w:rsidR="00A317ED" w:rsidRPr="005F2F21" w14:paraId="17869EA5" w14:textId="77777777" w:rsidTr="009F0269">
        <w:tc>
          <w:tcPr>
            <w:tcW w:w="425" w:type="dxa"/>
          </w:tcPr>
          <w:p w14:paraId="680A731F" w14:textId="23B8DC77" w:rsidR="00502CDD" w:rsidRPr="00C048B6" w:rsidRDefault="00FB5FE4" w:rsidP="004557BA">
            <w:pPr>
              <w:spacing w:line="276" w:lineRule="auto"/>
              <w:rPr>
                <w:rFonts w:ascii="Arial" w:hAnsi="Arial" w:cs="Arial"/>
                <w:b/>
                <w:bCs/>
                <w:sz w:val="32"/>
                <w:szCs w:val="32"/>
              </w:rPr>
            </w:pPr>
            <w:r>
              <w:rPr>
                <w:rFonts w:ascii="Arial" w:hAnsi="Arial" w:cs="Arial"/>
                <w:b/>
                <w:bCs/>
                <w:sz w:val="32"/>
                <w:szCs w:val="32"/>
              </w:rPr>
              <w:lastRenderedPageBreak/>
              <w:t xml:space="preserve"> </w:t>
            </w:r>
            <w:r w:rsidR="00502CDD" w:rsidRPr="00C048B6">
              <w:rPr>
                <w:rFonts w:ascii="Arial" w:hAnsi="Arial" w:cs="Arial"/>
                <w:b/>
                <w:bCs/>
                <w:sz w:val="32"/>
                <w:szCs w:val="32"/>
              </w:rPr>
              <w:t>M</w:t>
            </w:r>
          </w:p>
        </w:tc>
        <w:tc>
          <w:tcPr>
            <w:tcW w:w="426" w:type="dxa"/>
          </w:tcPr>
          <w:p w14:paraId="73EF5396" w14:textId="77777777" w:rsidR="00A317ED" w:rsidRPr="005F2F21" w:rsidRDefault="00A317ED" w:rsidP="004557BA">
            <w:pPr>
              <w:spacing w:line="276" w:lineRule="auto"/>
              <w:rPr>
                <w:rFonts w:ascii="Arial" w:hAnsi="Arial" w:cs="Arial"/>
                <w:sz w:val="20"/>
                <w:szCs w:val="20"/>
              </w:rPr>
            </w:pPr>
          </w:p>
        </w:tc>
        <w:tc>
          <w:tcPr>
            <w:tcW w:w="426" w:type="dxa"/>
          </w:tcPr>
          <w:p w14:paraId="3F668DD7" w14:textId="77777777" w:rsidR="00A317ED" w:rsidRPr="005F2F21" w:rsidRDefault="00A317ED" w:rsidP="004557BA">
            <w:pPr>
              <w:spacing w:line="276" w:lineRule="auto"/>
              <w:rPr>
                <w:rFonts w:ascii="Arial" w:hAnsi="Arial" w:cs="Arial"/>
                <w:sz w:val="20"/>
                <w:szCs w:val="20"/>
              </w:rPr>
            </w:pPr>
          </w:p>
        </w:tc>
        <w:tc>
          <w:tcPr>
            <w:tcW w:w="4310" w:type="dxa"/>
            <w:vAlign w:val="center"/>
          </w:tcPr>
          <w:p w14:paraId="2D6F56D5" w14:textId="77777777" w:rsidR="00FB5FE4" w:rsidRDefault="00FB5FE4" w:rsidP="00A317ED">
            <w:pPr>
              <w:spacing w:line="276" w:lineRule="auto"/>
              <w:rPr>
                <w:rFonts w:ascii="Arial" w:hAnsi="Arial" w:cs="Arial"/>
                <w:b/>
                <w:bCs/>
                <w:color w:val="000000"/>
                <w:sz w:val="20"/>
                <w:szCs w:val="20"/>
              </w:rPr>
            </w:pPr>
          </w:p>
          <w:p w14:paraId="764AA233" w14:textId="05EE98FA" w:rsidR="00A317ED" w:rsidRPr="005F2F21" w:rsidRDefault="00A317ED" w:rsidP="00A317ED">
            <w:pPr>
              <w:spacing w:line="276" w:lineRule="auto"/>
              <w:rPr>
                <w:rFonts w:ascii="Arial" w:hAnsi="Arial" w:cs="Arial"/>
                <w:b/>
                <w:bCs/>
                <w:color w:val="000000"/>
                <w:sz w:val="20"/>
                <w:szCs w:val="20"/>
              </w:rPr>
            </w:pPr>
            <w:r w:rsidRPr="005F2F21">
              <w:rPr>
                <w:rFonts w:ascii="Arial" w:hAnsi="Arial" w:cs="Arial"/>
                <w:b/>
                <w:bCs/>
                <w:color w:val="000000"/>
                <w:sz w:val="20"/>
                <w:szCs w:val="20"/>
              </w:rPr>
              <w:t>Art. 3.-</w:t>
            </w:r>
            <w:r w:rsidRPr="005F2F21">
              <w:rPr>
                <w:rFonts w:ascii="Arial" w:hAnsi="Arial" w:cs="Arial"/>
                <w:color w:val="000000"/>
                <w:sz w:val="20"/>
                <w:szCs w:val="20"/>
              </w:rPr>
              <w:t xml:space="preserve"> Tiene alcance nacional.</w:t>
            </w:r>
          </w:p>
          <w:p w14:paraId="4954AE5D" w14:textId="77777777" w:rsidR="00A317ED" w:rsidRDefault="00A317ED" w:rsidP="00EC5041">
            <w:pPr>
              <w:spacing w:line="276" w:lineRule="auto"/>
              <w:rPr>
                <w:rFonts w:ascii="Arial" w:hAnsi="Arial" w:cs="Arial"/>
                <w:b/>
                <w:bCs/>
                <w:color w:val="000000"/>
                <w:sz w:val="20"/>
                <w:szCs w:val="20"/>
              </w:rPr>
            </w:pPr>
          </w:p>
          <w:p w14:paraId="570D35C8" w14:textId="77777777" w:rsidR="00993F6E" w:rsidRDefault="00993F6E" w:rsidP="00EC5041">
            <w:pPr>
              <w:spacing w:line="276" w:lineRule="auto"/>
              <w:rPr>
                <w:rFonts w:ascii="Arial" w:hAnsi="Arial" w:cs="Arial"/>
                <w:b/>
                <w:bCs/>
                <w:color w:val="000000"/>
                <w:sz w:val="20"/>
                <w:szCs w:val="20"/>
              </w:rPr>
            </w:pPr>
          </w:p>
          <w:p w14:paraId="78234EC6" w14:textId="77777777" w:rsidR="00993F6E" w:rsidRDefault="00993F6E" w:rsidP="00EC5041">
            <w:pPr>
              <w:spacing w:line="276" w:lineRule="auto"/>
              <w:rPr>
                <w:rFonts w:ascii="Arial" w:hAnsi="Arial" w:cs="Arial"/>
                <w:b/>
                <w:bCs/>
                <w:color w:val="000000"/>
                <w:sz w:val="20"/>
                <w:szCs w:val="20"/>
              </w:rPr>
            </w:pPr>
          </w:p>
          <w:p w14:paraId="630CFF41" w14:textId="77777777" w:rsidR="00993F6E" w:rsidRDefault="00993F6E" w:rsidP="00EC5041">
            <w:pPr>
              <w:spacing w:line="276" w:lineRule="auto"/>
              <w:rPr>
                <w:rFonts w:ascii="Arial" w:hAnsi="Arial" w:cs="Arial"/>
                <w:b/>
                <w:bCs/>
                <w:color w:val="000000"/>
                <w:sz w:val="20"/>
                <w:szCs w:val="20"/>
              </w:rPr>
            </w:pPr>
          </w:p>
          <w:p w14:paraId="6F675571" w14:textId="77777777" w:rsidR="00993F6E" w:rsidRDefault="00993F6E" w:rsidP="00EC5041">
            <w:pPr>
              <w:spacing w:line="276" w:lineRule="auto"/>
              <w:rPr>
                <w:rFonts w:ascii="Arial" w:hAnsi="Arial" w:cs="Arial"/>
                <w:b/>
                <w:bCs/>
                <w:color w:val="000000"/>
                <w:sz w:val="20"/>
                <w:szCs w:val="20"/>
              </w:rPr>
            </w:pPr>
          </w:p>
          <w:p w14:paraId="123F2BC7" w14:textId="77777777" w:rsidR="00993F6E" w:rsidRDefault="00993F6E" w:rsidP="00EC5041">
            <w:pPr>
              <w:spacing w:line="276" w:lineRule="auto"/>
              <w:rPr>
                <w:rFonts w:ascii="Arial" w:hAnsi="Arial" w:cs="Arial"/>
                <w:b/>
                <w:bCs/>
                <w:color w:val="000000"/>
                <w:sz w:val="20"/>
                <w:szCs w:val="20"/>
              </w:rPr>
            </w:pPr>
          </w:p>
          <w:p w14:paraId="57786B4B" w14:textId="77777777" w:rsidR="00993F6E" w:rsidRDefault="00993F6E" w:rsidP="00EC5041">
            <w:pPr>
              <w:spacing w:line="276" w:lineRule="auto"/>
              <w:rPr>
                <w:rFonts w:ascii="Arial" w:hAnsi="Arial" w:cs="Arial"/>
                <w:b/>
                <w:bCs/>
                <w:color w:val="000000"/>
                <w:sz w:val="20"/>
                <w:szCs w:val="20"/>
              </w:rPr>
            </w:pPr>
          </w:p>
          <w:p w14:paraId="72633D87" w14:textId="77777777" w:rsidR="00993F6E" w:rsidRDefault="00993F6E" w:rsidP="00EC5041">
            <w:pPr>
              <w:spacing w:line="276" w:lineRule="auto"/>
              <w:rPr>
                <w:rFonts w:ascii="Arial" w:hAnsi="Arial" w:cs="Arial"/>
                <w:b/>
                <w:bCs/>
                <w:color w:val="000000"/>
                <w:sz w:val="20"/>
                <w:szCs w:val="20"/>
              </w:rPr>
            </w:pPr>
          </w:p>
          <w:p w14:paraId="7BA2396C" w14:textId="77777777" w:rsidR="00993F6E" w:rsidRDefault="00993F6E" w:rsidP="00EC5041">
            <w:pPr>
              <w:spacing w:line="276" w:lineRule="auto"/>
              <w:rPr>
                <w:rFonts w:ascii="Arial" w:hAnsi="Arial" w:cs="Arial"/>
                <w:b/>
                <w:bCs/>
                <w:color w:val="000000"/>
                <w:sz w:val="20"/>
                <w:szCs w:val="20"/>
              </w:rPr>
            </w:pPr>
          </w:p>
          <w:p w14:paraId="24E3A881" w14:textId="77777777" w:rsidR="00993F6E" w:rsidRDefault="00993F6E" w:rsidP="00EC5041">
            <w:pPr>
              <w:spacing w:line="276" w:lineRule="auto"/>
              <w:rPr>
                <w:rFonts w:ascii="Arial" w:hAnsi="Arial" w:cs="Arial"/>
                <w:b/>
                <w:bCs/>
                <w:color w:val="000000"/>
                <w:sz w:val="20"/>
                <w:szCs w:val="20"/>
              </w:rPr>
            </w:pPr>
          </w:p>
          <w:p w14:paraId="1E200CD1" w14:textId="77777777" w:rsidR="00993F6E" w:rsidRDefault="00993F6E" w:rsidP="00EC5041">
            <w:pPr>
              <w:spacing w:line="276" w:lineRule="auto"/>
              <w:rPr>
                <w:rFonts w:ascii="Arial" w:hAnsi="Arial" w:cs="Arial"/>
                <w:b/>
                <w:bCs/>
                <w:color w:val="000000"/>
                <w:sz w:val="20"/>
                <w:szCs w:val="20"/>
              </w:rPr>
            </w:pPr>
          </w:p>
          <w:p w14:paraId="4775D73C" w14:textId="77777777" w:rsidR="00993F6E" w:rsidRDefault="00993F6E" w:rsidP="00EC5041">
            <w:pPr>
              <w:spacing w:line="276" w:lineRule="auto"/>
              <w:rPr>
                <w:rFonts w:ascii="Arial" w:hAnsi="Arial" w:cs="Arial"/>
                <w:b/>
                <w:bCs/>
                <w:color w:val="000000"/>
                <w:sz w:val="20"/>
                <w:szCs w:val="20"/>
              </w:rPr>
            </w:pPr>
          </w:p>
          <w:p w14:paraId="5C5C3DC1" w14:textId="77777777" w:rsidR="00993F6E" w:rsidRPr="005F2F21" w:rsidRDefault="00993F6E" w:rsidP="00EC5041">
            <w:pPr>
              <w:spacing w:line="276" w:lineRule="auto"/>
              <w:rPr>
                <w:rFonts w:ascii="Arial" w:hAnsi="Arial" w:cs="Arial"/>
                <w:b/>
                <w:bCs/>
                <w:color w:val="000000"/>
                <w:sz w:val="20"/>
                <w:szCs w:val="20"/>
              </w:rPr>
            </w:pPr>
          </w:p>
        </w:tc>
        <w:tc>
          <w:tcPr>
            <w:tcW w:w="4819" w:type="dxa"/>
          </w:tcPr>
          <w:p w14:paraId="4A3556AA" w14:textId="77777777" w:rsidR="00FB5FE4" w:rsidRDefault="00FB5FE4" w:rsidP="00E24ADC">
            <w:pPr>
              <w:pBdr>
                <w:top w:val="nil"/>
                <w:left w:val="nil"/>
                <w:bottom w:val="nil"/>
                <w:right w:val="nil"/>
                <w:between w:val="nil"/>
              </w:pBdr>
              <w:spacing w:line="276" w:lineRule="auto"/>
              <w:rPr>
                <w:rFonts w:ascii="Arial" w:eastAsia="Arial" w:hAnsi="Arial" w:cs="Arial"/>
                <w:b/>
                <w:sz w:val="20"/>
                <w:szCs w:val="20"/>
              </w:rPr>
            </w:pPr>
          </w:p>
          <w:p w14:paraId="7DB23863" w14:textId="23630312" w:rsidR="00E24ADC" w:rsidRPr="005F2F21" w:rsidRDefault="00E24ADC" w:rsidP="00E24ADC">
            <w:pPr>
              <w:pBdr>
                <w:top w:val="nil"/>
                <w:left w:val="nil"/>
                <w:bottom w:val="nil"/>
                <w:right w:val="nil"/>
                <w:between w:val="nil"/>
              </w:pBdr>
              <w:spacing w:line="276" w:lineRule="auto"/>
              <w:rPr>
                <w:rFonts w:ascii="Arial" w:eastAsia="Arial" w:hAnsi="Arial" w:cs="Arial"/>
                <w:color w:val="00B0F0"/>
                <w:sz w:val="20"/>
                <w:szCs w:val="20"/>
              </w:rPr>
            </w:pPr>
            <w:r w:rsidRPr="005F2F21">
              <w:rPr>
                <w:rFonts w:ascii="Arial" w:eastAsia="Arial" w:hAnsi="Arial" w:cs="Arial"/>
                <w:b/>
                <w:sz w:val="20"/>
                <w:szCs w:val="20"/>
              </w:rPr>
              <w:t xml:space="preserve">Art. 4.- </w:t>
            </w:r>
            <w:r w:rsidRPr="005F2F21">
              <w:rPr>
                <w:rFonts w:ascii="Arial" w:eastAsia="Arial" w:hAnsi="Arial" w:cs="Arial"/>
                <w:b/>
                <w:sz w:val="20"/>
                <w:szCs w:val="20"/>
              </w:rPr>
              <w:tab/>
            </w:r>
            <w:r w:rsidRPr="00D9497D">
              <w:rPr>
                <w:rFonts w:ascii="Arial" w:eastAsia="Arial" w:hAnsi="Arial" w:cs="Arial"/>
                <w:b/>
                <w:sz w:val="20"/>
                <w:szCs w:val="20"/>
              </w:rPr>
              <w:t xml:space="preserve">ALCANCE </w:t>
            </w:r>
            <w:r w:rsidRPr="005F2F21">
              <w:rPr>
                <w:rFonts w:ascii="Arial" w:eastAsia="Arial" w:hAnsi="Arial" w:cs="Arial"/>
                <w:b/>
                <w:color w:val="00B0F0"/>
                <w:sz w:val="20"/>
                <w:szCs w:val="20"/>
              </w:rPr>
              <w:t xml:space="preserve">TERRITORIAL: </w:t>
            </w:r>
            <w:r w:rsidRPr="005F2F21">
              <w:rPr>
                <w:rFonts w:ascii="Arial" w:eastAsia="Arial" w:hAnsi="Arial" w:cs="Arial"/>
                <w:color w:val="00B0F0"/>
                <w:sz w:val="20"/>
                <w:szCs w:val="20"/>
              </w:rPr>
              <w:t>Considerando la naturaleza jurídica del Círculo Militar, cumplirá su ámbito de acción, fines y objetivos a nivel nacional a través de su sede matriz en la ciudad de Quito y sedes en las ciudades de Guayaquil y Cuenca, pudiendo crearse nuevas sedes en el resto del país previa recomendación favorable de informes de factibilidad y sostenibilidad. Su administración y autoridad es de carácter centralizado, en aras de una óptima e inmediata atención a sus socios, y su ejecución geográfica será desconcentrada; posee un sólo Directorio con única jurisdicción, competencia y alcance nacional.</w:t>
            </w:r>
          </w:p>
          <w:p w14:paraId="59BA0E59" w14:textId="77777777" w:rsidR="00A317ED" w:rsidRPr="005F2F21" w:rsidRDefault="00A317ED" w:rsidP="00C857F8">
            <w:pPr>
              <w:spacing w:line="276" w:lineRule="auto"/>
              <w:rPr>
                <w:rFonts w:ascii="Arial" w:eastAsia="Arial" w:hAnsi="Arial" w:cs="Arial"/>
                <w:b/>
                <w:color w:val="00B0F0"/>
                <w:sz w:val="20"/>
                <w:szCs w:val="20"/>
              </w:rPr>
            </w:pPr>
          </w:p>
        </w:tc>
        <w:tc>
          <w:tcPr>
            <w:tcW w:w="3969" w:type="dxa"/>
          </w:tcPr>
          <w:p w14:paraId="769DEDCE" w14:textId="77777777" w:rsidR="00FB5FE4" w:rsidRDefault="00FB5FE4" w:rsidP="00153883">
            <w:pPr>
              <w:spacing w:line="276" w:lineRule="auto"/>
              <w:rPr>
                <w:rFonts w:ascii="Arial" w:hAnsi="Arial" w:cs="Arial"/>
                <w:sz w:val="20"/>
                <w:szCs w:val="20"/>
              </w:rPr>
            </w:pPr>
          </w:p>
          <w:p w14:paraId="4C4A66ED" w14:textId="77777777" w:rsidR="00A317ED" w:rsidRDefault="00FC4FD9" w:rsidP="00153883">
            <w:pPr>
              <w:spacing w:line="276" w:lineRule="auto"/>
              <w:rPr>
                <w:rFonts w:ascii="Arial" w:hAnsi="Arial" w:cs="Arial"/>
                <w:sz w:val="20"/>
                <w:szCs w:val="20"/>
              </w:rPr>
            </w:pPr>
            <w:r w:rsidRPr="005F2F21">
              <w:rPr>
                <w:rFonts w:ascii="Arial" w:hAnsi="Arial" w:cs="Arial"/>
                <w:sz w:val="20"/>
                <w:szCs w:val="20"/>
              </w:rPr>
              <w:t xml:space="preserve">Se debe corregir la numeración del artículo y </w:t>
            </w:r>
            <w:r>
              <w:rPr>
                <w:rFonts w:ascii="Arial" w:hAnsi="Arial" w:cs="Arial"/>
                <w:sz w:val="20"/>
                <w:szCs w:val="20"/>
              </w:rPr>
              <w:t>e</w:t>
            </w:r>
            <w:r w:rsidR="00E8412A" w:rsidRPr="005F2F21">
              <w:rPr>
                <w:rFonts w:ascii="Arial" w:hAnsi="Arial" w:cs="Arial"/>
                <w:sz w:val="20"/>
                <w:szCs w:val="20"/>
              </w:rPr>
              <w:t>ste se amplía significativamente</w:t>
            </w:r>
            <w:r w:rsidR="00993F6E">
              <w:rPr>
                <w:rFonts w:ascii="Arial" w:hAnsi="Arial" w:cs="Arial"/>
                <w:sz w:val="20"/>
                <w:szCs w:val="20"/>
              </w:rPr>
              <w:t xml:space="preserve">, </w:t>
            </w:r>
            <w:r w:rsidR="00732921">
              <w:rPr>
                <w:rFonts w:ascii="Arial" w:hAnsi="Arial" w:cs="Arial"/>
                <w:sz w:val="20"/>
                <w:szCs w:val="20"/>
              </w:rPr>
              <w:t xml:space="preserve">se </w:t>
            </w:r>
            <w:r w:rsidR="00993F6E">
              <w:rPr>
                <w:rFonts w:ascii="Arial" w:hAnsi="Arial" w:cs="Arial"/>
                <w:sz w:val="20"/>
                <w:szCs w:val="20"/>
              </w:rPr>
              <w:t>cambia de alcance nacional a alcance territorial,</w:t>
            </w:r>
            <w:r w:rsidR="00E8412A" w:rsidRPr="005F2F21">
              <w:rPr>
                <w:rFonts w:ascii="Arial" w:hAnsi="Arial" w:cs="Arial"/>
                <w:sz w:val="20"/>
                <w:szCs w:val="20"/>
              </w:rPr>
              <w:t xml:space="preserve"> y abarca la ejecución centralizada de la Sede matriz donde existe un único Directorio nacional, y sus sedes tienen ejecución desconcentrada</w:t>
            </w:r>
            <w:r w:rsidR="00502CDD">
              <w:rPr>
                <w:rFonts w:ascii="Arial" w:hAnsi="Arial" w:cs="Arial"/>
                <w:sz w:val="20"/>
                <w:szCs w:val="20"/>
              </w:rPr>
              <w:t>.</w:t>
            </w:r>
          </w:p>
          <w:p w14:paraId="5D5B6D95" w14:textId="77777777" w:rsidR="00732921" w:rsidRPr="005F2F21" w:rsidRDefault="00732921" w:rsidP="00732921">
            <w:pPr>
              <w:spacing w:line="276" w:lineRule="auto"/>
              <w:rPr>
                <w:rFonts w:ascii="Arial" w:hAnsi="Arial" w:cs="Arial"/>
                <w:sz w:val="20"/>
                <w:szCs w:val="20"/>
              </w:rPr>
            </w:pPr>
            <w:r w:rsidRPr="005F2F21">
              <w:rPr>
                <w:rFonts w:ascii="Arial" w:hAnsi="Arial" w:cs="Arial"/>
                <w:sz w:val="20"/>
                <w:szCs w:val="20"/>
              </w:rPr>
              <w:t xml:space="preserve">Se unifica este artículo incluyendo EL </w:t>
            </w:r>
            <w:r w:rsidRPr="005F2F21">
              <w:rPr>
                <w:rFonts w:ascii="Arial" w:eastAsia="Arial" w:hAnsi="Arial" w:cs="Arial"/>
                <w:bCs/>
                <w:sz w:val="20"/>
                <w:szCs w:val="20"/>
              </w:rPr>
              <w:t>ALCANCE TERRITORIAL</w:t>
            </w:r>
            <w:r w:rsidRPr="005F2F21">
              <w:rPr>
                <w:rFonts w:ascii="Arial" w:hAnsi="Arial" w:cs="Arial"/>
                <w:bCs/>
                <w:sz w:val="20"/>
                <w:szCs w:val="20"/>
              </w:rPr>
              <w:t xml:space="preserve"> </w:t>
            </w:r>
            <w:r w:rsidRPr="005F2F21">
              <w:rPr>
                <w:rFonts w:ascii="Arial" w:hAnsi="Arial" w:cs="Arial"/>
                <w:sz w:val="20"/>
                <w:szCs w:val="20"/>
              </w:rPr>
              <w:t>y constan los detalles más específicos y completos de su accionar, y la posibilidad de crear más sedes cumpliéndose el respectivo informe y procedimiento, lo que se constituye en una posibilidad.</w:t>
            </w:r>
          </w:p>
          <w:p w14:paraId="51C54220" w14:textId="669D0A7D" w:rsidR="00732921" w:rsidRPr="005F2F21" w:rsidRDefault="00732921" w:rsidP="00153883">
            <w:pPr>
              <w:spacing w:line="276" w:lineRule="auto"/>
              <w:rPr>
                <w:rFonts w:ascii="Arial" w:hAnsi="Arial" w:cs="Arial"/>
                <w:sz w:val="20"/>
                <w:szCs w:val="20"/>
              </w:rPr>
            </w:pPr>
          </w:p>
        </w:tc>
      </w:tr>
      <w:tr w:rsidR="00153883" w:rsidRPr="005F2F21" w14:paraId="63452798" w14:textId="77777777" w:rsidTr="009F0269">
        <w:tc>
          <w:tcPr>
            <w:tcW w:w="425" w:type="dxa"/>
          </w:tcPr>
          <w:p w14:paraId="76D3C9EA" w14:textId="77777777" w:rsidR="00153883" w:rsidRPr="00B74759" w:rsidRDefault="00153883" w:rsidP="004557BA">
            <w:pPr>
              <w:spacing w:line="276" w:lineRule="auto"/>
              <w:rPr>
                <w:rFonts w:ascii="Arial" w:hAnsi="Arial" w:cs="Arial"/>
                <w:sz w:val="32"/>
                <w:szCs w:val="32"/>
              </w:rPr>
            </w:pPr>
          </w:p>
        </w:tc>
        <w:tc>
          <w:tcPr>
            <w:tcW w:w="426" w:type="dxa"/>
          </w:tcPr>
          <w:p w14:paraId="35F61790" w14:textId="77777777" w:rsidR="00153883" w:rsidRPr="005F2F21" w:rsidRDefault="00153883" w:rsidP="004557BA">
            <w:pPr>
              <w:spacing w:line="276" w:lineRule="auto"/>
              <w:rPr>
                <w:rFonts w:ascii="Arial" w:hAnsi="Arial" w:cs="Arial"/>
                <w:sz w:val="20"/>
                <w:szCs w:val="20"/>
              </w:rPr>
            </w:pPr>
          </w:p>
        </w:tc>
        <w:tc>
          <w:tcPr>
            <w:tcW w:w="426" w:type="dxa"/>
          </w:tcPr>
          <w:p w14:paraId="222F6B4A" w14:textId="77777777" w:rsidR="00FB5FE4" w:rsidRPr="004008C2" w:rsidRDefault="00FB5FE4" w:rsidP="004557BA">
            <w:pPr>
              <w:spacing w:line="276" w:lineRule="auto"/>
              <w:rPr>
                <w:rFonts w:ascii="Arial" w:hAnsi="Arial" w:cs="Arial"/>
                <w:b/>
                <w:bCs/>
                <w:sz w:val="24"/>
                <w:szCs w:val="24"/>
              </w:rPr>
            </w:pPr>
          </w:p>
          <w:p w14:paraId="3CF2BBF7" w14:textId="5A2D980F" w:rsidR="00502CDD" w:rsidRPr="00C048B6" w:rsidRDefault="00502CDD" w:rsidP="004557BA">
            <w:pPr>
              <w:spacing w:line="276" w:lineRule="auto"/>
              <w:rPr>
                <w:rFonts w:ascii="Arial" w:hAnsi="Arial" w:cs="Arial"/>
                <w:b/>
                <w:bCs/>
                <w:sz w:val="32"/>
                <w:szCs w:val="32"/>
              </w:rPr>
            </w:pPr>
            <w:r w:rsidRPr="00C048B6">
              <w:rPr>
                <w:rFonts w:ascii="Arial" w:hAnsi="Arial" w:cs="Arial"/>
                <w:b/>
                <w:bCs/>
                <w:sz w:val="32"/>
                <w:szCs w:val="32"/>
              </w:rPr>
              <w:t>I</w:t>
            </w:r>
          </w:p>
        </w:tc>
        <w:tc>
          <w:tcPr>
            <w:tcW w:w="4310" w:type="dxa"/>
            <w:vAlign w:val="center"/>
          </w:tcPr>
          <w:p w14:paraId="4721C59A" w14:textId="77777777" w:rsidR="00153883" w:rsidRPr="005F2F21" w:rsidRDefault="00153883" w:rsidP="00EC5041">
            <w:pPr>
              <w:spacing w:line="276" w:lineRule="auto"/>
              <w:rPr>
                <w:rFonts w:ascii="Arial" w:hAnsi="Arial" w:cs="Arial"/>
                <w:b/>
                <w:bCs/>
                <w:color w:val="000000"/>
                <w:sz w:val="20"/>
                <w:szCs w:val="20"/>
              </w:rPr>
            </w:pPr>
          </w:p>
        </w:tc>
        <w:tc>
          <w:tcPr>
            <w:tcW w:w="4819" w:type="dxa"/>
          </w:tcPr>
          <w:p w14:paraId="2DA68A09" w14:textId="77777777" w:rsidR="00FB5FE4" w:rsidRDefault="00FB5FE4" w:rsidP="00153883">
            <w:pPr>
              <w:spacing w:line="276" w:lineRule="auto"/>
              <w:rPr>
                <w:rFonts w:ascii="Arial" w:eastAsia="Calibri" w:hAnsi="Arial" w:cs="Arial"/>
                <w:b/>
                <w:bCs/>
                <w:color w:val="00B0F0"/>
                <w:sz w:val="20"/>
                <w:szCs w:val="20"/>
              </w:rPr>
            </w:pPr>
          </w:p>
          <w:p w14:paraId="7221A239" w14:textId="1033C8AF" w:rsidR="00153883" w:rsidRPr="005F2F21" w:rsidRDefault="00153883" w:rsidP="00153883">
            <w:pPr>
              <w:spacing w:line="276" w:lineRule="auto"/>
              <w:rPr>
                <w:rFonts w:ascii="Arial" w:eastAsia="Arial" w:hAnsi="Arial" w:cs="Arial"/>
                <w:color w:val="00B0F0"/>
                <w:sz w:val="20"/>
                <w:szCs w:val="20"/>
              </w:rPr>
            </w:pPr>
            <w:r w:rsidRPr="005F2F21">
              <w:rPr>
                <w:rFonts w:ascii="Arial" w:eastAsia="Calibri" w:hAnsi="Arial" w:cs="Arial"/>
                <w:b/>
                <w:bCs/>
                <w:color w:val="00B0F0"/>
                <w:sz w:val="20"/>
                <w:szCs w:val="20"/>
              </w:rPr>
              <w:t>Art. 5.-</w:t>
            </w:r>
            <w:r w:rsidRPr="005F2F21">
              <w:rPr>
                <w:rFonts w:ascii="Arial" w:eastAsia="Calibri" w:hAnsi="Arial" w:cs="Arial"/>
                <w:color w:val="00B0F0"/>
                <w:sz w:val="20"/>
                <w:szCs w:val="20"/>
              </w:rPr>
              <w:t xml:space="preserve"> </w:t>
            </w:r>
            <w:r w:rsidRPr="005F2F21">
              <w:rPr>
                <w:rFonts w:ascii="Arial" w:eastAsia="Calibri" w:hAnsi="Arial" w:cs="Arial"/>
                <w:color w:val="00B0F0"/>
                <w:sz w:val="20"/>
                <w:szCs w:val="20"/>
              </w:rPr>
              <w:tab/>
            </w:r>
            <w:r w:rsidRPr="005F2F21">
              <w:rPr>
                <w:rFonts w:ascii="Arial" w:eastAsia="Calibri" w:hAnsi="Arial" w:cs="Arial"/>
                <w:b/>
                <w:bCs/>
                <w:color w:val="00B0F0"/>
                <w:sz w:val="20"/>
                <w:szCs w:val="20"/>
              </w:rPr>
              <w:t xml:space="preserve">PLAZO DE DURACIÓN: </w:t>
            </w:r>
            <w:r w:rsidRPr="005F2F21">
              <w:rPr>
                <w:rFonts w:ascii="Arial" w:eastAsia="Calibri" w:hAnsi="Arial" w:cs="Arial"/>
                <w:color w:val="00B0F0"/>
                <w:sz w:val="20"/>
                <w:szCs w:val="20"/>
              </w:rPr>
              <w:t xml:space="preserve">El plazo de duración del Círculo Militar es indefinido. </w:t>
            </w:r>
          </w:p>
          <w:p w14:paraId="75A67ABC" w14:textId="77777777" w:rsidR="00153883" w:rsidRPr="005F2F21" w:rsidRDefault="00153883" w:rsidP="00C857F8">
            <w:pPr>
              <w:spacing w:line="276" w:lineRule="auto"/>
              <w:rPr>
                <w:rFonts w:ascii="Arial" w:eastAsia="Arial" w:hAnsi="Arial" w:cs="Arial"/>
                <w:b/>
                <w:color w:val="00B0F0"/>
                <w:sz w:val="20"/>
                <w:szCs w:val="20"/>
              </w:rPr>
            </w:pPr>
          </w:p>
        </w:tc>
        <w:tc>
          <w:tcPr>
            <w:tcW w:w="3969" w:type="dxa"/>
          </w:tcPr>
          <w:p w14:paraId="4CEE5F27" w14:textId="77777777" w:rsidR="00FB5FE4" w:rsidRDefault="00FB5FE4" w:rsidP="00993F6E">
            <w:pPr>
              <w:spacing w:line="276" w:lineRule="auto"/>
              <w:rPr>
                <w:rFonts w:ascii="Arial" w:hAnsi="Arial" w:cs="Arial"/>
                <w:sz w:val="20"/>
                <w:szCs w:val="20"/>
              </w:rPr>
            </w:pPr>
          </w:p>
          <w:p w14:paraId="2842CBF0" w14:textId="690A5867" w:rsidR="00616048" w:rsidRDefault="00153883" w:rsidP="00993F6E">
            <w:pPr>
              <w:spacing w:line="276" w:lineRule="auto"/>
              <w:rPr>
                <w:rFonts w:ascii="Arial" w:hAnsi="Arial" w:cs="Arial"/>
                <w:sz w:val="20"/>
                <w:szCs w:val="20"/>
              </w:rPr>
            </w:pPr>
            <w:r w:rsidRPr="005F2F21">
              <w:rPr>
                <w:rFonts w:ascii="Arial" w:hAnsi="Arial" w:cs="Arial"/>
                <w:sz w:val="20"/>
                <w:szCs w:val="20"/>
              </w:rPr>
              <w:t xml:space="preserve">Se debe incluir el </w:t>
            </w:r>
            <w:r w:rsidRPr="005F2F21">
              <w:rPr>
                <w:rFonts w:ascii="Arial" w:eastAsia="Calibri" w:hAnsi="Arial" w:cs="Arial"/>
                <w:sz w:val="20"/>
                <w:szCs w:val="20"/>
              </w:rPr>
              <w:t>PLAZO DE DURACIÓN</w:t>
            </w:r>
            <w:r w:rsidRPr="005F2F21">
              <w:rPr>
                <w:rFonts w:ascii="Arial" w:eastAsia="Arial" w:hAnsi="Arial" w:cs="Arial"/>
                <w:sz w:val="20"/>
                <w:szCs w:val="20"/>
              </w:rPr>
              <w:t>,</w:t>
            </w:r>
            <w:r w:rsidRPr="005F2F21">
              <w:rPr>
                <w:rFonts w:ascii="Arial" w:hAnsi="Arial" w:cs="Arial"/>
                <w:sz w:val="20"/>
                <w:szCs w:val="20"/>
              </w:rPr>
              <w:t xml:space="preserve"> como un artículo de acuerdo al nombre del TÍTULO.</w:t>
            </w:r>
            <w:r w:rsidR="00993F6E">
              <w:rPr>
                <w:rFonts w:ascii="Arial" w:hAnsi="Arial" w:cs="Arial"/>
                <w:sz w:val="20"/>
                <w:szCs w:val="20"/>
              </w:rPr>
              <w:t xml:space="preserve"> </w:t>
            </w:r>
            <w:r w:rsidRPr="005F2F21">
              <w:rPr>
                <w:rFonts w:ascii="Arial" w:hAnsi="Arial" w:cs="Arial"/>
                <w:sz w:val="20"/>
                <w:szCs w:val="20"/>
              </w:rPr>
              <w:t>Las personas jurídicas como lo es el CM., tienen tiempo de duración/vigencia: inicio y duración; es decir, su creación y extinción, cuando se alcanza la personalidad jurídica y en el evento de disolverse y liquidarse.</w:t>
            </w:r>
          </w:p>
          <w:p w14:paraId="0EBF7DAE" w14:textId="480C047D" w:rsidR="00B74759" w:rsidRPr="005F2F21" w:rsidRDefault="00B74759" w:rsidP="00993F6E">
            <w:pPr>
              <w:spacing w:line="276" w:lineRule="auto"/>
              <w:rPr>
                <w:rFonts w:ascii="Arial" w:hAnsi="Arial" w:cs="Arial"/>
                <w:sz w:val="20"/>
                <w:szCs w:val="20"/>
              </w:rPr>
            </w:pPr>
          </w:p>
        </w:tc>
      </w:tr>
      <w:tr w:rsidR="00993F6E" w:rsidRPr="005F2F21" w14:paraId="1B61D3E3" w14:textId="77777777" w:rsidTr="009F0269">
        <w:tc>
          <w:tcPr>
            <w:tcW w:w="425" w:type="dxa"/>
          </w:tcPr>
          <w:p w14:paraId="117A85EB" w14:textId="77777777" w:rsidR="006B7C57" w:rsidRPr="00B74759" w:rsidRDefault="006B7C57" w:rsidP="004557BA">
            <w:pPr>
              <w:spacing w:line="276" w:lineRule="auto"/>
              <w:rPr>
                <w:rFonts w:ascii="Arial" w:hAnsi="Arial" w:cs="Arial"/>
                <w:b/>
                <w:bCs/>
                <w:sz w:val="32"/>
                <w:szCs w:val="32"/>
              </w:rPr>
            </w:pPr>
          </w:p>
          <w:p w14:paraId="5C964A26" w14:textId="77777777" w:rsidR="00993F6E" w:rsidRDefault="006B7C57" w:rsidP="004557BA">
            <w:pPr>
              <w:spacing w:line="276" w:lineRule="auto"/>
              <w:rPr>
                <w:rFonts w:ascii="Arial" w:hAnsi="Arial" w:cs="Arial"/>
                <w:b/>
                <w:bCs/>
                <w:sz w:val="32"/>
                <w:szCs w:val="32"/>
              </w:rPr>
            </w:pPr>
            <w:r w:rsidRPr="00B74759">
              <w:rPr>
                <w:rFonts w:ascii="Arial" w:hAnsi="Arial" w:cs="Arial"/>
                <w:b/>
                <w:bCs/>
                <w:sz w:val="32"/>
                <w:szCs w:val="32"/>
              </w:rPr>
              <w:t>M</w:t>
            </w:r>
          </w:p>
          <w:p w14:paraId="12CC2F13" w14:textId="77777777" w:rsidR="00FB5FE4" w:rsidRDefault="00FB5FE4" w:rsidP="004557BA">
            <w:pPr>
              <w:spacing w:line="276" w:lineRule="auto"/>
              <w:rPr>
                <w:rFonts w:ascii="Arial" w:hAnsi="Arial" w:cs="Arial"/>
                <w:b/>
                <w:bCs/>
                <w:sz w:val="32"/>
                <w:szCs w:val="32"/>
              </w:rPr>
            </w:pPr>
          </w:p>
          <w:p w14:paraId="5383FBC4" w14:textId="77777777" w:rsidR="00FB5FE4" w:rsidRDefault="00FB5FE4" w:rsidP="004557BA">
            <w:pPr>
              <w:spacing w:line="276" w:lineRule="auto"/>
              <w:rPr>
                <w:rFonts w:ascii="Arial" w:hAnsi="Arial" w:cs="Arial"/>
                <w:b/>
                <w:bCs/>
                <w:sz w:val="32"/>
                <w:szCs w:val="32"/>
              </w:rPr>
            </w:pPr>
          </w:p>
          <w:p w14:paraId="0967D607" w14:textId="77777777" w:rsidR="00FB5FE4" w:rsidRDefault="00FB5FE4" w:rsidP="004557BA">
            <w:pPr>
              <w:spacing w:line="276" w:lineRule="auto"/>
              <w:rPr>
                <w:rFonts w:ascii="Arial" w:hAnsi="Arial" w:cs="Arial"/>
                <w:b/>
                <w:bCs/>
                <w:sz w:val="32"/>
                <w:szCs w:val="32"/>
              </w:rPr>
            </w:pPr>
          </w:p>
          <w:p w14:paraId="13EB8BD2" w14:textId="6F8A8D4D" w:rsidR="00FB5FE4" w:rsidRPr="00B74759" w:rsidRDefault="00FB5FE4" w:rsidP="004557BA">
            <w:pPr>
              <w:spacing w:line="276" w:lineRule="auto"/>
              <w:rPr>
                <w:rFonts w:ascii="Arial" w:hAnsi="Arial" w:cs="Arial"/>
                <w:b/>
                <w:bCs/>
                <w:sz w:val="32"/>
                <w:szCs w:val="32"/>
              </w:rPr>
            </w:pPr>
            <w:r w:rsidRPr="00B74759">
              <w:rPr>
                <w:rFonts w:ascii="Arial" w:hAnsi="Arial" w:cs="Arial"/>
                <w:b/>
                <w:bCs/>
                <w:sz w:val="32"/>
                <w:szCs w:val="32"/>
              </w:rPr>
              <w:t>M</w:t>
            </w:r>
          </w:p>
        </w:tc>
        <w:tc>
          <w:tcPr>
            <w:tcW w:w="426" w:type="dxa"/>
          </w:tcPr>
          <w:p w14:paraId="4E5FA66B" w14:textId="77777777" w:rsidR="00993F6E" w:rsidRPr="005F2F21" w:rsidRDefault="00993F6E" w:rsidP="004557BA">
            <w:pPr>
              <w:spacing w:line="276" w:lineRule="auto"/>
              <w:rPr>
                <w:rFonts w:ascii="Arial" w:hAnsi="Arial" w:cs="Arial"/>
                <w:sz w:val="20"/>
                <w:szCs w:val="20"/>
              </w:rPr>
            </w:pPr>
          </w:p>
        </w:tc>
        <w:tc>
          <w:tcPr>
            <w:tcW w:w="426" w:type="dxa"/>
          </w:tcPr>
          <w:p w14:paraId="71751C99" w14:textId="77777777" w:rsidR="00993F6E" w:rsidRDefault="00993F6E" w:rsidP="004557BA">
            <w:pPr>
              <w:spacing w:line="276" w:lineRule="auto"/>
              <w:rPr>
                <w:rFonts w:ascii="Arial" w:hAnsi="Arial" w:cs="Arial"/>
                <w:sz w:val="32"/>
                <w:szCs w:val="32"/>
              </w:rPr>
            </w:pPr>
          </w:p>
          <w:p w14:paraId="37BACBBC" w14:textId="77777777" w:rsidR="00FA6AD6" w:rsidRDefault="00FA6AD6" w:rsidP="004557BA">
            <w:pPr>
              <w:spacing w:line="276" w:lineRule="auto"/>
              <w:rPr>
                <w:rFonts w:ascii="Arial" w:hAnsi="Arial" w:cs="Arial"/>
                <w:sz w:val="32"/>
                <w:szCs w:val="32"/>
              </w:rPr>
            </w:pPr>
          </w:p>
          <w:p w14:paraId="2D65CCE6" w14:textId="77777777" w:rsidR="00FA6AD6" w:rsidRDefault="00FA6AD6" w:rsidP="004557BA">
            <w:pPr>
              <w:spacing w:line="276" w:lineRule="auto"/>
              <w:rPr>
                <w:rFonts w:ascii="Arial" w:hAnsi="Arial" w:cs="Arial"/>
                <w:sz w:val="32"/>
                <w:szCs w:val="32"/>
              </w:rPr>
            </w:pPr>
          </w:p>
          <w:p w14:paraId="7F438B3C" w14:textId="77777777" w:rsidR="00FA6AD6" w:rsidRDefault="00FA6AD6" w:rsidP="004557BA">
            <w:pPr>
              <w:spacing w:line="276" w:lineRule="auto"/>
              <w:rPr>
                <w:rFonts w:ascii="Arial" w:hAnsi="Arial" w:cs="Arial"/>
                <w:sz w:val="32"/>
                <w:szCs w:val="32"/>
              </w:rPr>
            </w:pPr>
          </w:p>
          <w:p w14:paraId="3342E7E2" w14:textId="77777777" w:rsidR="00FA6AD6" w:rsidRDefault="00FA6AD6" w:rsidP="004557BA">
            <w:pPr>
              <w:spacing w:line="276" w:lineRule="auto"/>
              <w:rPr>
                <w:rFonts w:ascii="Arial" w:hAnsi="Arial" w:cs="Arial"/>
                <w:sz w:val="32"/>
                <w:szCs w:val="32"/>
              </w:rPr>
            </w:pPr>
          </w:p>
          <w:p w14:paraId="688DDBE6" w14:textId="77777777" w:rsidR="00FA6AD6" w:rsidRDefault="00FA6AD6" w:rsidP="004557BA">
            <w:pPr>
              <w:spacing w:line="276" w:lineRule="auto"/>
              <w:rPr>
                <w:rFonts w:ascii="Arial" w:hAnsi="Arial" w:cs="Arial"/>
                <w:sz w:val="32"/>
                <w:szCs w:val="32"/>
              </w:rPr>
            </w:pPr>
          </w:p>
          <w:p w14:paraId="3DB1F731" w14:textId="77777777" w:rsidR="00FA6AD6" w:rsidRDefault="00FA6AD6" w:rsidP="004557BA">
            <w:pPr>
              <w:spacing w:line="276" w:lineRule="auto"/>
              <w:rPr>
                <w:rFonts w:ascii="Arial" w:hAnsi="Arial" w:cs="Arial"/>
                <w:sz w:val="32"/>
                <w:szCs w:val="32"/>
              </w:rPr>
            </w:pPr>
          </w:p>
          <w:p w14:paraId="0EDCB57C" w14:textId="77777777" w:rsidR="00FA6AD6" w:rsidRPr="00FA6AD6" w:rsidRDefault="00FA6AD6" w:rsidP="004557BA">
            <w:pPr>
              <w:spacing w:line="276" w:lineRule="auto"/>
              <w:rPr>
                <w:rFonts w:ascii="Arial" w:hAnsi="Arial" w:cs="Arial"/>
                <w:sz w:val="40"/>
                <w:szCs w:val="40"/>
              </w:rPr>
            </w:pPr>
          </w:p>
          <w:p w14:paraId="43555D20" w14:textId="77777777" w:rsidR="00FA6AD6" w:rsidRPr="00FA6AD6" w:rsidRDefault="00FA6AD6" w:rsidP="004557BA">
            <w:pPr>
              <w:spacing w:line="276" w:lineRule="auto"/>
              <w:rPr>
                <w:rFonts w:ascii="Arial" w:hAnsi="Arial" w:cs="Arial"/>
                <w:sz w:val="48"/>
                <w:szCs w:val="48"/>
              </w:rPr>
            </w:pPr>
          </w:p>
          <w:p w14:paraId="752889AF" w14:textId="77777777" w:rsidR="00FA6AD6" w:rsidRDefault="00FA6AD6" w:rsidP="004557BA">
            <w:pPr>
              <w:spacing w:line="276" w:lineRule="auto"/>
              <w:rPr>
                <w:rFonts w:ascii="Arial" w:hAnsi="Arial" w:cs="Arial"/>
                <w:b/>
                <w:bCs/>
                <w:sz w:val="32"/>
                <w:szCs w:val="32"/>
              </w:rPr>
            </w:pPr>
            <w:r>
              <w:rPr>
                <w:rFonts w:ascii="Arial" w:hAnsi="Arial" w:cs="Arial"/>
                <w:b/>
                <w:bCs/>
                <w:sz w:val="32"/>
                <w:szCs w:val="32"/>
              </w:rPr>
              <w:t>I</w:t>
            </w:r>
          </w:p>
          <w:p w14:paraId="694C6752" w14:textId="77777777" w:rsidR="00FA6AD6" w:rsidRDefault="00FA6AD6" w:rsidP="004557BA">
            <w:pPr>
              <w:spacing w:line="276" w:lineRule="auto"/>
              <w:rPr>
                <w:rFonts w:ascii="Arial" w:hAnsi="Arial" w:cs="Arial"/>
                <w:b/>
                <w:bCs/>
                <w:sz w:val="32"/>
                <w:szCs w:val="32"/>
              </w:rPr>
            </w:pPr>
          </w:p>
          <w:p w14:paraId="1EA58F76" w14:textId="77777777" w:rsidR="00FA6AD6" w:rsidRDefault="00FA6AD6" w:rsidP="004557BA">
            <w:pPr>
              <w:spacing w:line="276" w:lineRule="auto"/>
              <w:rPr>
                <w:rFonts w:ascii="Arial" w:hAnsi="Arial" w:cs="Arial"/>
                <w:b/>
                <w:bCs/>
                <w:sz w:val="32"/>
                <w:szCs w:val="32"/>
              </w:rPr>
            </w:pPr>
          </w:p>
          <w:p w14:paraId="75F4A378" w14:textId="77777777" w:rsidR="00FA6AD6" w:rsidRDefault="00FA6AD6" w:rsidP="004557BA">
            <w:pPr>
              <w:spacing w:line="276" w:lineRule="auto"/>
              <w:rPr>
                <w:rFonts w:ascii="Arial" w:hAnsi="Arial" w:cs="Arial"/>
                <w:b/>
                <w:bCs/>
                <w:sz w:val="32"/>
                <w:szCs w:val="32"/>
              </w:rPr>
            </w:pPr>
          </w:p>
          <w:p w14:paraId="39416378" w14:textId="77777777" w:rsidR="00FA6AD6" w:rsidRDefault="00FA6AD6" w:rsidP="004557BA">
            <w:pPr>
              <w:spacing w:line="276" w:lineRule="auto"/>
              <w:rPr>
                <w:rFonts w:ascii="Arial" w:hAnsi="Arial" w:cs="Arial"/>
                <w:b/>
                <w:bCs/>
                <w:sz w:val="32"/>
                <w:szCs w:val="32"/>
              </w:rPr>
            </w:pPr>
            <w:r>
              <w:rPr>
                <w:rFonts w:ascii="Arial" w:hAnsi="Arial" w:cs="Arial"/>
                <w:b/>
                <w:bCs/>
                <w:sz w:val="32"/>
                <w:szCs w:val="32"/>
              </w:rPr>
              <w:t>I</w:t>
            </w:r>
          </w:p>
          <w:p w14:paraId="20B88BDC" w14:textId="77777777" w:rsidR="00FA6AD6" w:rsidRDefault="00FA6AD6" w:rsidP="004557BA">
            <w:pPr>
              <w:spacing w:line="276" w:lineRule="auto"/>
              <w:rPr>
                <w:rFonts w:ascii="Arial" w:hAnsi="Arial" w:cs="Arial"/>
                <w:b/>
                <w:bCs/>
                <w:sz w:val="32"/>
                <w:szCs w:val="32"/>
              </w:rPr>
            </w:pPr>
          </w:p>
          <w:p w14:paraId="69C3F841" w14:textId="77777777" w:rsidR="00FA6AD6" w:rsidRDefault="00FA6AD6" w:rsidP="004557BA">
            <w:pPr>
              <w:spacing w:line="276" w:lineRule="auto"/>
              <w:rPr>
                <w:rFonts w:ascii="Arial" w:hAnsi="Arial" w:cs="Arial"/>
                <w:b/>
                <w:bCs/>
                <w:sz w:val="32"/>
                <w:szCs w:val="32"/>
              </w:rPr>
            </w:pPr>
          </w:p>
          <w:p w14:paraId="11B218C7" w14:textId="77777777" w:rsidR="00FA6AD6" w:rsidRDefault="00FA6AD6" w:rsidP="004557BA">
            <w:pPr>
              <w:spacing w:line="276" w:lineRule="auto"/>
              <w:rPr>
                <w:rFonts w:ascii="Arial" w:hAnsi="Arial" w:cs="Arial"/>
                <w:b/>
                <w:bCs/>
                <w:sz w:val="32"/>
                <w:szCs w:val="32"/>
              </w:rPr>
            </w:pPr>
          </w:p>
          <w:p w14:paraId="1071D10E" w14:textId="77777777" w:rsidR="00FA6AD6" w:rsidRDefault="00FA6AD6" w:rsidP="004557BA">
            <w:pPr>
              <w:spacing w:line="276" w:lineRule="auto"/>
              <w:rPr>
                <w:rFonts w:ascii="Arial" w:hAnsi="Arial" w:cs="Arial"/>
                <w:b/>
                <w:bCs/>
                <w:sz w:val="32"/>
                <w:szCs w:val="32"/>
              </w:rPr>
            </w:pPr>
          </w:p>
          <w:p w14:paraId="200A6BB1" w14:textId="77777777" w:rsidR="00FA6AD6" w:rsidRDefault="00FA6AD6" w:rsidP="004557BA">
            <w:pPr>
              <w:spacing w:line="276" w:lineRule="auto"/>
              <w:rPr>
                <w:rFonts w:ascii="Arial" w:hAnsi="Arial" w:cs="Arial"/>
                <w:b/>
                <w:bCs/>
                <w:sz w:val="32"/>
                <w:szCs w:val="32"/>
              </w:rPr>
            </w:pPr>
            <w:r>
              <w:rPr>
                <w:rFonts w:ascii="Arial" w:hAnsi="Arial" w:cs="Arial"/>
                <w:b/>
                <w:bCs/>
                <w:sz w:val="32"/>
                <w:szCs w:val="32"/>
              </w:rPr>
              <w:t>I</w:t>
            </w:r>
          </w:p>
          <w:p w14:paraId="78A8C07D" w14:textId="77777777" w:rsidR="00FA6AD6" w:rsidRDefault="00FA6AD6" w:rsidP="004557BA">
            <w:pPr>
              <w:spacing w:line="276" w:lineRule="auto"/>
              <w:rPr>
                <w:rFonts w:ascii="Arial" w:hAnsi="Arial" w:cs="Arial"/>
                <w:b/>
                <w:bCs/>
                <w:sz w:val="32"/>
                <w:szCs w:val="32"/>
              </w:rPr>
            </w:pPr>
          </w:p>
          <w:p w14:paraId="3C39388A" w14:textId="77777777" w:rsidR="00FA6AD6" w:rsidRPr="00FA6AD6" w:rsidRDefault="00FA6AD6" w:rsidP="004557BA">
            <w:pPr>
              <w:spacing w:line="276" w:lineRule="auto"/>
              <w:rPr>
                <w:rFonts w:ascii="Arial" w:hAnsi="Arial" w:cs="Arial"/>
                <w:b/>
                <w:bCs/>
                <w:sz w:val="40"/>
                <w:szCs w:val="40"/>
              </w:rPr>
            </w:pPr>
          </w:p>
          <w:p w14:paraId="40E59729" w14:textId="42E4E8B8" w:rsidR="00FA6AD6" w:rsidRDefault="00FA6AD6" w:rsidP="004557BA">
            <w:pPr>
              <w:spacing w:line="276" w:lineRule="auto"/>
              <w:rPr>
                <w:rFonts w:ascii="Arial" w:hAnsi="Arial" w:cs="Arial"/>
                <w:b/>
                <w:bCs/>
                <w:sz w:val="32"/>
                <w:szCs w:val="32"/>
              </w:rPr>
            </w:pPr>
            <w:r>
              <w:rPr>
                <w:rFonts w:ascii="Arial" w:hAnsi="Arial" w:cs="Arial"/>
                <w:b/>
                <w:bCs/>
                <w:sz w:val="32"/>
                <w:szCs w:val="32"/>
              </w:rPr>
              <w:t>I</w:t>
            </w:r>
          </w:p>
          <w:p w14:paraId="168A079E" w14:textId="77777777" w:rsidR="00FA6AD6" w:rsidRDefault="00FA6AD6" w:rsidP="004557BA">
            <w:pPr>
              <w:spacing w:line="276" w:lineRule="auto"/>
              <w:rPr>
                <w:rFonts w:ascii="Arial" w:hAnsi="Arial" w:cs="Arial"/>
                <w:b/>
                <w:bCs/>
                <w:sz w:val="32"/>
                <w:szCs w:val="32"/>
              </w:rPr>
            </w:pPr>
          </w:p>
          <w:p w14:paraId="33ECF6FB" w14:textId="77777777" w:rsidR="00FA6AD6" w:rsidRDefault="00FA6AD6" w:rsidP="004557BA">
            <w:pPr>
              <w:spacing w:line="276" w:lineRule="auto"/>
              <w:rPr>
                <w:rFonts w:ascii="Arial" w:hAnsi="Arial" w:cs="Arial"/>
                <w:b/>
                <w:bCs/>
                <w:sz w:val="32"/>
                <w:szCs w:val="32"/>
              </w:rPr>
            </w:pPr>
          </w:p>
          <w:p w14:paraId="3BF72A7F" w14:textId="77777777" w:rsidR="00FA6AD6" w:rsidRPr="00FA6AD6" w:rsidRDefault="00FA6AD6" w:rsidP="004557BA">
            <w:pPr>
              <w:spacing w:line="276" w:lineRule="auto"/>
              <w:rPr>
                <w:rFonts w:ascii="Arial" w:hAnsi="Arial" w:cs="Arial"/>
                <w:b/>
                <w:bCs/>
                <w:sz w:val="20"/>
                <w:szCs w:val="20"/>
              </w:rPr>
            </w:pPr>
          </w:p>
          <w:p w14:paraId="169DDB3A" w14:textId="77777777" w:rsidR="00FA6AD6" w:rsidRDefault="00FA6AD6" w:rsidP="004557BA">
            <w:pPr>
              <w:spacing w:line="276" w:lineRule="auto"/>
              <w:rPr>
                <w:rFonts w:ascii="Arial" w:hAnsi="Arial" w:cs="Arial"/>
                <w:b/>
                <w:bCs/>
                <w:sz w:val="32"/>
                <w:szCs w:val="32"/>
              </w:rPr>
            </w:pPr>
          </w:p>
          <w:p w14:paraId="675670C1" w14:textId="77777777" w:rsidR="00FA6AD6" w:rsidRDefault="00FA6AD6" w:rsidP="004557BA">
            <w:pPr>
              <w:spacing w:line="276" w:lineRule="auto"/>
              <w:rPr>
                <w:rFonts w:ascii="Arial" w:hAnsi="Arial" w:cs="Arial"/>
                <w:b/>
                <w:bCs/>
                <w:sz w:val="32"/>
                <w:szCs w:val="32"/>
              </w:rPr>
            </w:pPr>
            <w:r>
              <w:rPr>
                <w:rFonts w:ascii="Arial" w:hAnsi="Arial" w:cs="Arial"/>
                <w:b/>
                <w:bCs/>
                <w:sz w:val="32"/>
                <w:szCs w:val="32"/>
              </w:rPr>
              <w:t>I</w:t>
            </w:r>
          </w:p>
          <w:p w14:paraId="3445F3FB" w14:textId="77777777" w:rsidR="00FA6AD6" w:rsidRPr="00FA6AD6" w:rsidRDefault="00FA6AD6" w:rsidP="004557BA">
            <w:pPr>
              <w:spacing w:line="276" w:lineRule="auto"/>
              <w:rPr>
                <w:rFonts w:ascii="Arial" w:hAnsi="Arial" w:cs="Arial"/>
                <w:b/>
                <w:bCs/>
                <w:sz w:val="52"/>
                <w:szCs w:val="52"/>
              </w:rPr>
            </w:pPr>
          </w:p>
          <w:p w14:paraId="46803A60" w14:textId="7AADB16E" w:rsidR="00FA6AD6" w:rsidRPr="00FA6AD6" w:rsidRDefault="00FA6AD6" w:rsidP="004557BA">
            <w:pPr>
              <w:spacing w:line="276" w:lineRule="auto"/>
              <w:rPr>
                <w:rFonts w:ascii="Arial" w:hAnsi="Arial" w:cs="Arial"/>
                <w:b/>
                <w:bCs/>
                <w:sz w:val="32"/>
                <w:szCs w:val="32"/>
              </w:rPr>
            </w:pPr>
            <w:r>
              <w:rPr>
                <w:rFonts w:ascii="Arial" w:hAnsi="Arial" w:cs="Arial"/>
                <w:b/>
                <w:bCs/>
                <w:sz w:val="32"/>
                <w:szCs w:val="32"/>
              </w:rPr>
              <w:t>I</w:t>
            </w:r>
          </w:p>
        </w:tc>
        <w:tc>
          <w:tcPr>
            <w:tcW w:w="4310" w:type="dxa"/>
            <w:vAlign w:val="center"/>
          </w:tcPr>
          <w:p w14:paraId="7D108E11" w14:textId="77777777" w:rsidR="00FB5FE4" w:rsidRDefault="00FB5FE4" w:rsidP="00993F6E">
            <w:pPr>
              <w:spacing w:line="276" w:lineRule="auto"/>
              <w:jc w:val="center"/>
              <w:rPr>
                <w:rFonts w:ascii="Arial" w:hAnsi="Arial" w:cs="Arial"/>
                <w:b/>
                <w:bCs/>
                <w:color w:val="000000"/>
                <w:sz w:val="20"/>
                <w:szCs w:val="20"/>
              </w:rPr>
            </w:pPr>
          </w:p>
          <w:p w14:paraId="56533961" w14:textId="6FC53F0B" w:rsidR="00993F6E" w:rsidRPr="005F2F21" w:rsidRDefault="00993F6E" w:rsidP="00993F6E">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w:t>
            </w:r>
          </w:p>
          <w:p w14:paraId="51CD2E68" w14:textId="77777777" w:rsidR="00993F6E" w:rsidRPr="005F2F21" w:rsidRDefault="00993F6E" w:rsidP="00993F6E">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FIN, OBJETIVOS Y DEL VOLUNTARIADO</w:t>
            </w:r>
          </w:p>
          <w:p w14:paraId="477A2266" w14:textId="77777777" w:rsidR="00993F6E" w:rsidRPr="005F2F21" w:rsidRDefault="00993F6E" w:rsidP="00993F6E">
            <w:pPr>
              <w:spacing w:line="276" w:lineRule="auto"/>
              <w:rPr>
                <w:rFonts w:ascii="Arial" w:hAnsi="Arial" w:cs="Arial"/>
                <w:b/>
                <w:bCs/>
                <w:color w:val="000000"/>
                <w:sz w:val="20"/>
                <w:szCs w:val="20"/>
              </w:rPr>
            </w:pPr>
          </w:p>
          <w:p w14:paraId="4450AEF3" w14:textId="77777777" w:rsidR="003F2A99" w:rsidRDefault="003F2A99" w:rsidP="00EC5041">
            <w:pPr>
              <w:spacing w:line="276" w:lineRule="auto"/>
              <w:rPr>
                <w:rFonts w:ascii="Arial" w:hAnsi="Arial" w:cs="Arial"/>
                <w:b/>
                <w:bCs/>
                <w:color w:val="000000"/>
                <w:sz w:val="20"/>
                <w:szCs w:val="20"/>
              </w:rPr>
            </w:pPr>
          </w:p>
          <w:p w14:paraId="51EC01EC" w14:textId="77777777" w:rsidR="003F2A99" w:rsidRDefault="003F2A99" w:rsidP="00EC5041">
            <w:pPr>
              <w:spacing w:line="276" w:lineRule="auto"/>
              <w:rPr>
                <w:rFonts w:ascii="Arial" w:hAnsi="Arial" w:cs="Arial"/>
                <w:b/>
                <w:bCs/>
                <w:color w:val="000000"/>
                <w:sz w:val="20"/>
                <w:szCs w:val="20"/>
              </w:rPr>
            </w:pPr>
          </w:p>
          <w:p w14:paraId="24DEB45B" w14:textId="77777777" w:rsidR="003F2A99" w:rsidRDefault="003F2A99" w:rsidP="00EC5041">
            <w:pPr>
              <w:spacing w:line="276" w:lineRule="auto"/>
              <w:rPr>
                <w:rFonts w:ascii="Arial" w:hAnsi="Arial" w:cs="Arial"/>
                <w:b/>
                <w:bCs/>
                <w:color w:val="000000"/>
                <w:sz w:val="20"/>
                <w:szCs w:val="20"/>
              </w:rPr>
            </w:pPr>
          </w:p>
          <w:p w14:paraId="2B070466" w14:textId="77777777" w:rsidR="009F4FE5" w:rsidRDefault="009F4FE5" w:rsidP="00EC5041">
            <w:pPr>
              <w:spacing w:line="276" w:lineRule="auto"/>
              <w:rPr>
                <w:rFonts w:ascii="Arial" w:hAnsi="Arial" w:cs="Arial"/>
                <w:b/>
                <w:bCs/>
                <w:color w:val="000000"/>
                <w:sz w:val="20"/>
                <w:szCs w:val="20"/>
              </w:rPr>
            </w:pPr>
          </w:p>
          <w:p w14:paraId="377EB0E3" w14:textId="2EE1E47B" w:rsidR="00993F6E" w:rsidRDefault="00993F6E" w:rsidP="00EC5041">
            <w:pPr>
              <w:spacing w:line="276" w:lineRule="auto"/>
              <w:rPr>
                <w:rFonts w:ascii="Arial" w:hAnsi="Arial" w:cs="Arial"/>
                <w:color w:val="000000"/>
                <w:sz w:val="20"/>
                <w:szCs w:val="20"/>
              </w:rPr>
            </w:pPr>
            <w:r w:rsidRPr="005F2F21">
              <w:rPr>
                <w:rFonts w:ascii="Arial" w:hAnsi="Arial" w:cs="Arial"/>
                <w:b/>
                <w:bCs/>
                <w:color w:val="000000"/>
                <w:sz w:val="20"/>
                <w:szCs w:val="20"/>
              </w:rPr>
              <w:t>Art. 4.-</w:t>
            </w:r>
            <w:r w:rsidRPr="005F2F21">
              <w:rPr>
                <w:rFonts w:ascii="Arial" w:hAnsi="Arial" w:cs="Arial"/>
                <w:color w:val="000000"/>
                <w:sz w:val="20"/>
                <w:szCs w:val="20"/>
              </w:rPr>
              <w:t xml:space="preserve"> El fin del Círculo Militar, es fortalecer los lazos de amistad, solidaridad, camaradería, respeto, cortesía y sentido de pertenencia de sus socios, dependientes e invitados, bajo principios y valores morales y éticos</w:t>
            </w:r>
            <w:r>
              <w:rPr>
                <w:rFonts w:ascii="Arial" w:hAnsi="Arial" w:cs="Arial"/>
                <w:color w:val="000000"/>
                <w:sz w:val="20"/>
                <w:szCs w:val="20"/>
              </w:rPr>
              <w:t>.</w:t>
            </w:r>
          </w:p>
          <w:p w14:paraId="5B4A4EB2" w14:textId="77777777" w:rsidR="00993F6E" w:rsidRDefault="00993F6E" w:rsidP="00EC5041">
            <w:pPr>
              <w:spacing w:line="276" w:lineRule="auto"/>
              <w:rPr>
                <w:rFonts w:ascii="Arial" w:hAnsi="Arial" w:cs="Arial"/>
                <w:color w:val="000000"/>
                <w:sz w:val="20"/>
                <w:szCs w:val="20"/>
              </w:rPr>
            </w:pPr>
          </w:p>
          <w:p w14:paraId="12C2C1BA" w14:textId="77777777" w:rsidR="00993F6E" w:rsidRDefault="00993F6E" w:rsidP="00EC5041">
            <w:pPr>
              <w:spacing w:line="276" w:lineRule="auto"/>
              <w:rPr>
                <w:rFonts w:ascii="Arial" w:hAnsi="Arial" w:cs="Arial"/>
                <w:color w:val="000000"/>
                <w:sz w:val="20"/>
                <w:szCs w:val="20"/>
              </w:rPr>
            </w:pPr>
          </w:p>
          <w:p w14:paraId="01270C7C" w14:textId="77777777" w:rsidR="00993F6E" w:rsidRDefault="00993F6E" w:rsidP="00EC5041">
            <w:pPr>
              <w:spacing w:line="276" w:lineRule="auto"/>
              <w:rPr>
                <w:rFonts w:ascii="Arial" w:hAnsi="Arial" w:cs="Arial"/>
                <w:color w:val="000000"/>
                <w:sz w:val="20"/>
                <w:szCs w:val="20"/>
              </w:rPr>
            </w:pPr>
          </w:p>
          <w:p w14:paraId="47F7CE45" w14:textId="77777777" w:rsidR="00993F6E" w:rsidRDefault="00993F6E" w:rsidP="00EC5041">
            <w:pPr>
              <w:spacing w:line="276" w:lineRule="auto"/>
              <w:rPr>
                <w:rFonts w:ascii="Arial" w:hAnsi="Arial" w:cs="Arial"/>
                <w:color w:val="000000"/>
                <w:sz w:val="20"/>
                <w:szCs w:val="20"/>
              </w:rPr>
            </w:pPr>
          </w:p>
          <w:p w14:paraId="0968AF35" w14:textId="77777777" w:rsidR="00993F6E" w:rsidRDefault="00993F6E" w:rsidP="00EC5041">
            <w:pPr>
              <w:spacing w:line="276" w:lineRule="auto"/>
              <w:rPr>
                <w:rFonts w:ascii="Arial" w:hAnsi="Arial" w:cs="Arial"/>
                <w:color w:val="000000"/>
                <w:sz w:val="20"/>
                <w:szCs w:val="20"/>
              </w:rPr>
            </w:pPr>
          </w:p>
          <w:p w14:paraId="41505C7E" w14:textId="77777777" w:rsidR="00993F6E" w:rsidRDefault="00993F6E" w:rsidP="00EC5041">
            <w:pPr>
              <w:spacing w:line="276" w:lineRule="auto"/>
              <w:rPr>
                <w:rFonts w:ascii="Arial" w:hAnsi="Arial" w:cs="Arial"/>
                <w:color w:val="000000"/>
                <w:sz w:val="20"/>
                <w:szCs w:val="20"/>
              </w:rPr>
            </w:pPr>
          </w:p>
          <w:p w14:paraId="6940FCEC" w14:textId="77777777" w:rsidR="00993F6E" w:rsidRDefault="00993F6E" w:rsidP="00EC5041">
            <w:pPr>
              <w:spacing w:line="276" w:lineRule="auto"/>
              <w:rPr>
                <w:rFonts w:ascii="Arial" w:hAnsi="Arial" w:cs="Arial"/>
                <w:color w:val="000000"/>
                <w:sz w:val="20"/>
                <w:szCs w:val="20"/>
              </w:rPr>
            </w:pPr>
          </w:p>
          <w:p w14:paraId="4B439220" w14:textId="77777777" w:rsidR="00993F6E" w:rsidRDefault="00993F6E" w:rsidP="00EC5041">
            <w:pPr>
              <w:spacing w:line="276" w:lineRule="auto"/>
              <w:rPr>
                <w:rFonts w:ascii="Arial" w:hAnsi="Arial" w:cs="Arial"/>
                <w:color w:val="000000"/>
                <w:sz w:val="20"/>
                <w:szCs w:val="20"/>
              </w:rPr>
            </w:pPr>
          </w:p>
          <w:p w14:paraId="7AF0D677" w14:textId="77777777" w:rsidR="00993F6E" w:rsidRDefault="00993F6E" w:rsidP="00EC5041">
            <w:pPr>
              <w:spacing w:line="276" w:lineRule="auto"/>
              <w:rPr>
                <w:rFonts w:ascii="Arial" w:hAnsi="Arial" w:cs="Arial"/>
                <w:color w:val="000000"/>
                <w:sz w:val="20"/>
                <w:szCs w:val="20"/>
              </w:rPr>
            </w:pPr>
          </w:p>
          <w:p w14:paraId="05757890" w14:textId="77777777" w:rsidR="00993F6E" w:rsidRDefault="00993F6E" w:rsidP="00EC5041">
            <w:pPr>
              <w:spacing w:line="276" w:lineRule="auto"/>
              <w:rPr>
                <w:rFonts w:ascii="Arial" w:hAnsi="Arial" w:cs="Arial"/>
                <w:color w:val="000000"/>
                <w:sz w:val="20"/>
                <w:szCs w:val="20"/>
              </w:rPr>
            </w:pPr>
          </w:p>
          <w:p w14:paraId="160AD06E" w14:textId="77777777" w:rsidR="00993F6E" w:rsidRDefault="00993F6E" w:rsidP="00EC5041">
            <w:pPr>
              <w:spacing w:line="276" w:lineRule="auto"/>
              <w:rPr>
                <w:rFonts w:ascii="Arial" w:hAnsi="Arial" w:cs="Arial"/>
                <w:color w:val="000000"/>
                <w:sz w:val="20"/>
                <w:szCs w:val="20"/>
              </w:rPr>
            </w:pPr>
          </w:p>
          <w:p w14:paraId="47093777" w14:textId="77777777" w:rsidR="00993F6E" w:rsidRDefault="00993F6E" w:rsidP="00EC5041">
            <w:pPr>
              <w:spacing w:line="276" w:lineRule="auto"/>
              <w:rPr>
                <w:rFonts w:ascii="Arial" w:hAnsi="Arial" w:cs="Arial"/>
                <w:color w:val="000000"/>
                <w:sz w:val="20"/>
                <w:szCs w:val="20"/>
              </w:rPr>
            </w:pPr>
          </w:p>
          <w:p w14:paraId="22FA4433" w14:textId="77777777" w:rsidR="00993F6E" w:rsidRDefault="00993F6E" w:rsidP="00EC5041">
            <w:pPr>
              <w:spacing w:line="276" w:lineRule="auto"/>
              <w:rPr>
                <w:rFonts w:ascii="Arial" w:hAnsi="Arial" w:cs="Arial"/>
                <w:color w:val="000000"/>
                <w:sz w:val="20"/>
                <w:szCs w:val="20"/>
              </w:rPr>
            </w:pPr>
          </w:p>
          <w:p w14:paraId="71700347" w14:textId="77777777" w:rsidR="00993F6E" w:rsidRDefault="00993F6E" w:rsidP="00EC5041">
            <w:pPr>
              <w:spacing w:line="276" w:lineRule="auto"/>
              <w:rPr>
                <w:rFonts w:ascii="Arial" w:hAnsi="Arial" w:cs="Arial"/>
                <w:color w:val="000000"/>
                <w:sz w:val="20"/>
                <w:szCs w:val="20"/>
              </w:rPr>
            </w:pPr>
          </w:p>
          <w:p w14:paraId="72393C01" w14:textId="77777777" w:rsidR="00993F6E" w:rsidRDefault="00993F6E" w:rsidP="00EC5041">
            <w:pPr>
              <w:spacing w:line="276" w:lineRule="auto"/>
              <w:rPr>
                <w:rFonts w:ascii="Arial" w:hAnsi="Arial" w:cs="Arial"/>
                <w:color w:val="000000"/>
                <w:sz w:val="20"/>
                <w:szCs w:val="20"/>
              </w:rPr>
            </w:pPr>
          </w:p>
          <w:p w14:paraId="175EEFB3" w14:textId="77777777" w:rsidR="00993F6E" w:rsidRDefault="00993F6E" w:rsidP="00EC5041">
            <w:pPr>
              <w:spacing w:line="276" w:lineRule="auto"/>
              <w:rPr>
                <w:rFonts w:ascii="Arial" w:hAnsi="Arial" w:cs="Arial"/>
                <w:color w:val="000000"/>
                <w:sz w:val="20"/>
                <w:szCs w:val="20"/>
              </w:rPr>
            </w:pPr>
          </w:p>
          <w:p w14:paraId="1AB7F4DF" w14:textId="77777777" w:rsidR="00993F6E" w:rsidRDefault="00993F6E" w:rsidP="00EC5041">
            <w:pPr>
              <w:spacing w:line="276" w:lineRule="auto"/>
              <w:rPr>
                <w:rFonts w:ascii="Arial" w:hAnsi="Arial" w:cs="Arial"/>
                <w:color w:val="000000"/>
                <w:sz w:val="20"/>
                <w:szCs w:val="20"/>
              </w:rPr>
            </w:pPr>
          </w:p>
          <w:p w14:paraId="28266FC0" w14:textId="77777777" w:rsidR="00993F6E" w:rsidRDefault="00993F6E" w:rsidP="00EC5041">
            <w:pPr>
              <w:spacing w:line="276" w:lineRule="auto"/>
              <w:rPr>
                <w:rFonts w:ascii="Arial" w:hAnsi="Arial" w:cs="Arial"/>
                <w:color w:val="000000"/>
                <w:sz w:val="20"/>
                <w:szCs w:val="20"/>
              </w:rPr>
            </w:pPr>
          </w:p>
          <w:p w14:paraId="594DB274" w14:textId="77777777" w:rsidR="00993F6E" w:rsidRDefault="00993F6E" w:rsidP="00EC5041">
            <w:pPr>
              <w:spacing w:line="276" w:lineRule="auto"/>
              <w:rPr>
                <w:rFonts w:ascii="Arial" w:hAnsi="Arial" w:cs="Arial"/>
                <w:color w:val="000000"/>
                <w:sz w:val="20"/>
                <w:szCs w:val="20"/>
              </w:rPr>
            </w:pPr>
          </w:p>
          <w:p w14:paraId="3EDB4BFF" w14:textId="77777777" w:rsidR="00993F6E" w:rsidRDefault="00993F6E" w:rsidP="00EC5041">
            <w:pPr>
              <w:spacing w:line="276" w:lineRule="auto"/>
              <w:rPr>
                <w:rFonts w:ascii="Arial" w:hAnsi="Arial" w:cs="Arial"/>
                <w:color w:val="000000"/>
                <w:sz w:val="20"/>
                <w:szCs w:val="20"/>
              </w:rPr>
            </w:pPr>
          </w:p>
          <w:p w14:paraId="461772D0" w14:textId="77777777" w:rsidR="00993F6E" w:rsidRDefault="00993F6E" w:rsidP="00EC5041">
            <w:pPr>
              <w:spacing w:line="276" w:lineRule="auto"/>
              <w:rPr>
                <w:rFonts w:ascii="Arial" w:hAnsi="Arial" w:cs="Arial"/>
                <w:color w:val="000000"/>
                <w:sz w:val="20"/>
                <w:szCs w:val="20"/>
              </w:rPr>
            </w:pPr>
          </w:p>
          <w:p w14:paraId="6767DFBA" w14:textId="77777777" w:rsidR="00993F6E" w:rsidRDefault="00993F6E" w:rsidP="00EC5041">
            <w:pPr>
              <w:spacing w:line="276" w:lineRule="auto"/>
              <w:rPr>
                <w:rFonts w:ascii="Arial" w:hAnsi="Arial" w:cs="Arial"/>
                <w:color w:val="000000"/>
                <w:sz w:val="20"/>
                <w:szCs w:val="20"/>
              </w:rPr>
            </w:pPr>
          </w:p>
          <w:p w14:paraId="404C571B" w14:textId="20323943" w:rsidR="00993F6E" w:rsidRPr="00993F6E" w:rsidRDefault="00993F6E" w:rsidP="00EC5041">
            <w:pPr>
              <w:spacing w:line="276" w:lineRule="auto"/>
              <w:rPr>
                <w:rFonts w:ascii="Arial" w:hAnsi="Arial" w:cs="Arial"/>
                <w:color w:val="000000"/>
                <w:sz w:val="20"/>
                <w:szCs w:val="20"/>
              </w:rPr>
            </w:pPr>
          </w:p>
        </w:tc>
        <w:tc>
          <w:tcPr>
            <w:tcW w:w="4819" w:type="dxa"/>
          </w:tcPr>
          <w:p w14:paraId="1908CFE3" w14:textId="77777777" w:rsidR="00FB5FE4" w:rsidRDefault="00FB5FE4" w:rsidP="00993F6E">
            <w:pPr>
              <w:spacing w:line="276" w:lineRule="auto"/>
              <w:jc w:val="center"/>
              <w:rPr>
                <w:rFonts w:ascii="Arial" w:eastAsia="Arial" w:hAnsi="Arial" w:cs="Arial"/>
                <w:b/>
                <w:bCs/>
                <w:sz w:val="20"/>
                <w:szCs w:val="20"/>
              </w:rPr>
            </w:pPr>
          </w:p>
          <w:p w14:paraId="1B626775" w14:textId="7F2712CA" w:rsidR="00993F6E" w:rsidRPr="005F2F21" w:rsidRDefault="00993F6E" w:rsidP="00993F6E">
            <w:pPr>
              <w:spacing w:line="276" w:lineRule="auto"/>
              <w:jc w:val="center"/>
              <w:rPr>
                <w:rFonts w:ascii="Arial" w:eastAsia="Arial" w:hAnsi="Arial" w:cs="Arial"/>
                <w:b/>
                <w:bCs/>
                <w:sz w:val="20"/>
                <w:szCs w:val="20"/>
              </w:rPr>
            </w:pPr>
            <w:r w:rsidRPr="005F2F21">
              <w:rPr>
                <w:rFonts w:ascii="Arial" w:eastAsia="Arial" w:hAnsi="Arial" w:cs="Arial"/>
                <w:b/>
                <w:bCs/>
                <w:sz w:val="20"/>
                <w:szCs w:val="20"/>
              </w:rPr>
              <w:t>CAPÍTULO II</w:t>
            </w:r>
          </w:p>
          <w:p w14:paraId="2927C2DB" w14:textId="77777777" w:rsidR="00993F6E" w:rsidRPr="005F2F21" w:rsidRDefault="00993F6E" w:rsidP="00993F6E">
            <w:pPr>
              <w:spacing w:line="276" w:lineRule="auto"/>
              <w:rPr>
                <w:rFonts w:ascii="Arial" w:eastAsia="Arial" w:hAnsi="Arial" w:cs="Arial"/>
                <w:b/>
                <w:bCs/>
                <w:sz w:val="20"/>
                <w:szCs w:val="20"/>
              </w:rPr>
            </w:pPr>
            <w:r w:rsidRPr="005F2F21">
              <w:rPr>
                <w:rFonts w:ascii="Arial" w:eastAsia="Arial" w:hAnsi="Arial" w:cs="Arial"/>
                <w:b/>
                <w:bCs/>
                <w:color w:val="00B0F0"/>
                <w:sz w:val="20"/>
                <w:szCs w:val="20"/>
              </w:rPr>
              <w:t>FINES,</w:t>
            </w:r>
            <w:r w:rsidRPr="005F2F21">
              <w:rPr>
                <w:rFonts w:ascii="Arial" w:eastAsia="Arial" w:hAnsi="Arial" w:cs="Arial"/>
                <w:b/>
                <w:bCs/>
                <w:sz w:val="20"/>
                <w:szCs w:val="20"/>
              </w:rPr>
              <w:t xml:space="preserve"> OBJETIVOS Y </w:t>
            </w:r>
            <w:r w:rsidRPr="005F2F21">
              <w:rPr>
                <w:rFonts w:ascii="Arial" w:eastAsia="Arial" w:hAnsi="Arial" w:cs="Arial"/>
                <w:b/>
                <w:bCs/>
                <w:color w:val="00B0F0"/>
                <w:sz w:val="20"/>
                <w:szCs w:val="20"/>
              </w:rPr>
              <w:t xml:space="preserve">DECLARACIÓN DE </w:t>
            </w:r>
            <w:r w:rsidRPr="005F2F21">
              <w:rPr>
                <w:rFonts w:ascii="Arial" w:eastAsia="Arial" w:hAnsi="Arial" w:cs="Arial"/>
                <w:b/>
                <w:bCs/>
                <w:color w:val="00B0F0"/>
                <w:sz w:val="20"/>
                <w:szCs w:val="20"/>
              </w:rPr>
              <w:lastRenderedPageBreak/>
              <w:t>REALIZAR ACTIVIDADES DE</w:t>
            </w:r>
            <w:r w:rsidRPr="005F2F21">
              <w:rPr>
                <w:rFonts w:ascii="Arial" w:eastAsia="Arial" w:hAnsi="Arial" w:cs="Arial"/>
                <w:b/>
                <w:bCs/>
                <w:sz w:val="20"/>
                <w:szCs w:val="20"/>
              </w:rPr>
              <w:t xml:space="preserve"> VOLUNTARIADO </w:t>
            </w:r>
          </w:p>
          <w:p w14:paraId="74729F32" w14:textId="77777777" w:rsidR="003F2A99" w:rsidRDefault="003F2A99" w:rsidP="00993F6E">
            <w:pPr>
              <w:spacing w:line="276" w:lineRule="auto"/>
              <w:rPr>
                <w:rFonts w:ascii="Arial" w:eastAsia="Arial" w:hAnsi="Arial" w:cs="Arial"/>
                <w:b/>
                <w:bCs/>
                <w:color w:val="00B0F0"/>
                <w:sz w:val="20"/>
                <w:szCs w:val="20"/>
              </w:rPr>
            </w:pPr>
          </w:p>
          <w:p w14:paraId="2BA25950" w14:textId="77777777" w:rsidR="003F2A99" w:rsidRDefault="003F2A99" w:rsidP="00993F6E">
            <w:pPr>
              <w:spacing w:line="276" w:lineRule="auto"/>
              <w:rPr>
                <w:rFonts w:ascii="Arial" w:eastAsia="Arial" w:hAnsi="Arial" w:cs="Arial"/>
                <w:b/>
                <w:bCs/>
                <w:color w:val="00B0F0"/>
                <w:sz w:val="20"/>
                <w:szCs w:val="20"/>
              </w:rPr>
            </w:pPr>
          </w:p>
          <w:p w14:paraId="084113E8" w14:textId="77777777" w:rsidR="003F2A99" w:rsidRDefault="003F2A99" w:rsidP="00993F6E">
            <w:pPr>
              <w:spacing w:line="276" w:lineRule="auto"/>
              <w:rPr>
                <w:rFonts w:ascii="Arial" w:eastAsia="Arial" w:hAnsi="Arial" w:cs="Arial"/>
                <w:b/>
                <w:bCs/>
                <w:color w:val="00B0F0"/>
                <w:sz w:val="20"/>
                <w:szCs w:val="20"/>
              </w:rPr>
            </w:pPr>
          </w:p>
          <w:p w14:paraId="0FE1AF4B" w14:textId="77777777" w:rsidR="009F4FE5" w:rsidRDefault="009F4FE5" w:rsidP="00993F6E">
            <w:pPr>
              <w:spacing w:line="276" w:lineRule="auto"/>
              <w:rPr>
                <w:rFonts w:ascii="Arial" w:eastAsia="Arial" w:hAnsi="Arial" w:cs="Arial"/>
                <w:b/>
                <w:bCs/>
                <w:color w:val="00B0F0"/>
                <w:sz w:val="20"/>
                <w:szCs w:val="20"/>
              </w:rPr>
            </w:pPr>
          </w:p>
          <w:p w14:paraId="4E2D2202" w14:textId="47407BFF" w:rsidR="00993F6E" w:rsidRDefault="00993F6E" w:rsidP="00993F6E">
            <w:pPr>
              <w:spacing w:line="276" w:lineRule="auto"/>
              <w:rPr>
                <w:rFonts w:ascii="Arial" w:eastAsia="Arial" w:hAnsi="Arial" w:cs="Arial"/>
                <w:b/>
                <w:bCs/>
                <w:color w:val="00B0F0"/>
                <w:sz w:val="20"/>
                <w:szCs w:val="20"/>
              </w:rPr>
            </w:pPr>
            <w:r w:rsidRPr="005F2F21">
              <w:rPr>
                <w:rFonts w:ascii="Arial" w:eastAsia="Arial" w:hAnsi="Arial" w:cs="Arial"/>
                <w:b/>
                <w:bCs/>
                <w:color w:val="00B0F0"/>
                <w:sz w:val="20"/>
                <w:szCs w:val="20"/>
              </w:rPr>
              <w:t xml:space="preserve">Art. 6.- </w:t>
            </w:r>
            <w:r w:rsidRPr="005F2F21">
              <w:rPr>
                <w:rFonts w:ascii="Arial" w:eastAsia="Arial" w:hAnsi="Arial" w:cs="Arial"/>
                <w:b/>
                <w:bCs/>
                <w:color w:val="00B0F0"/>
                <w:sz w:val="20"/>
                <w:szCs w:val="20"/>
              </w:rPr>
              <w:tab/>
              <w:t xml:space="preserve">FINES:  </w:t>
            </w:r>
          </w:p>
          <w:p w14:paraId="35B42787" w14:textId="77777777" w:rsidR="001D0987" w:rsidRDefault="001D0987" w:rsidP="00993F6E">
            <w:pPr>
              <w:spacing w:line="276" w:lineRule="auto"/>
              <w:rPr>
                <w:rFonts w:ascii="Arial" w:eastAsia="Arial" w:hAnsi="Arial" w:cs="Arial"/>
                <w:b/>
                <w:bCs/>
                <w:color w:val="00B0F0"/>
                <w:sz w:val="20"/>
                <w:szCs w:val="20"/>
              </w:rPr>
            </w:pPr>
          </w:p>
          <w:p w14:paraId="1F6D90A9" w14:textId="77777777" w:rsidR="001D0987" w:rsidRDefault="001D0987" w:rsidP="00993F6E">
            <w:pPr>
              <w:spacing w:line="276" w:lineRule="auto"/>
              <w:rPr>
                <w:rFonts w:ascii="Arial" w:eastAsia="Arial" w:hAnsi="Arial" w:cs="Arial"/>
                <w:b/>
                <w:bCs/>
                <w:color w:val="00B0F0"/>
                <w:sz w:val="20"/>
                <w:szCs w:val="20"/>
              </w:rPr>
            </w:pPr>
          </w:p>
          <w:p w14:paraId="1E243015" w14:textId="77777777" w:rsidR="001D0987" w:rsidRDefault="001D0987" w:rsidP="00993F6E">
            <w:pPr>
              <w:spacing w:line="276" w:lineRule="auto"/>
              <w:rPr>
                <w:rFonts w:ascii="Arial" w:eastAsia="Arial" w:hAnsi="Arial" w:cs="Arial"/>
                <w:b/>
                <w:bCs/>
                <w:color w:val="00B0F0"/>
                <w:sz w:val="20"/>
                <w:szCs w:val="20"/>
              </w:rPr>
            </w:pPr>
          </w:p>
          <w:p w14:paraId="7CEAD694" w14:textId="77777777" w:rsidR="001D0987" w:rsidRDefault="001D0987" w:rsidP="00993F6E">
            <w:pPr>
              <w:spacing w:line="276" w:lineRule="auto"/>
              <w:rPr>
                <w:rFonts w:ascii="Arial" w:eastAsia="Arial" w:hAnsi="Arial" w:cs="Arial"/>
                <w:b/>
                <w:bCs/>
                <w:color w:val="00B0F0"/>
                <w:sz w:val="20"/>
                <w:szCs w:val="20"/>
              </w:rPr>
            </w:pPr>
          </w:p>
          <w:p w14:paraId="4EA85399" w14:textId="77777777" w:rsidR="001D0987" w:rsidRDefault="001D0987" w:rsidP="00993F6E">
            <w:pPr>
              <w:spacing w:line="276" w:lineRule="auto"/>
              <w:rPr>
                <w:rFonts w:ascii="Arial" w:eastAsia="Arial" w:hAnsi="Arial" w:cs="Arial"/>
                <w:b/>
                <w:bCs/>
                <w:color w:val="00B0F0"/>
                <w:sz w:val="20"/>
                <w:szCs w:val="20"/>
              </w:rPr>
            </w:pPr>
          </w:p>
          <w:p w14:paraId="3BF98CB1" w14:textId="77777777" w:rsidR="001D0987" w:rsidRPr="005F2F21" w:rsidRDefault="001D0987" w:rsidP="00993F6E">
            <w:pPr>
              <w:spacing w:line="276" w:lineRule="auto"/>
              <w:rPr>
                <w:rFonts w:ascii="Arial" w:eastAsia="Arial" w:hAnsi="Arial" w:cs="Arial"/>
                <w:b/>
                <w:bCs/>
                <w:color w:val="00B0F0"/>
                <w:sz w:val="20"/>
                <w:szCs w:val="20"/>
              </w:rPr>
            </w:pPr>
          </w:p>
          <w:p w14:paraId="347E73C1" w14:textId="13B239A3" w:rsidR="00993F6E" w:rsidRPr="005F2F21" w:rsidRDefault="00993F6E" w:rsidP="00993F6E">
            <w:pPr>
              <w:spacing w:line="276" w:lineRule="auto"/>
              <w:rPr>
                <w:rFonts w:ascii="Arial" w:eastAsia="Arial" w:hAnsi="Arial" w:cs="Arial"/>
                <w:color w:val="00B0F0"/>
                <w:sz w:val="20"/>
                <w:szCs w:val="20"/>
              </w:rPr>
            </w:pPr>
            <w:r w:rsidRPr="005F2F21">
              <w:rPr>
                <w:rFonts w:ascii="Arial" w:eastAsia="Arial" w:hAnsi="Arial" w:cs="Arial"/>
                <w:color w:val="00B0F0"/>
                <w:sz w:val="20"/>
                <w:szCs w:val="20"/>
              </w:rPr>
              <w:t xml:space="preserve">a.- Contribuir al bienestar, sano esparcimiento e integración de sus socios, dependientes, familiares e invitados, fomentar su sentido de pertenencia, propender al permanente y progresivo fortalecimiento institucional, fomentando </w:t>
            </w:r>
            <w:r w:rsidR="003339C2">
              <w:rPr>
                <w:rFonts w:ascii="Arial" w:eastAsia="Arial" w:hAnsi="Arial" w:cs="Arial"/>
                <w:color w:val="00B0F0"/>
                <w:sz w:val="20"/>
                <w:szCs w:val="20"/>
              </w:rPr>
              <w:t xml:space="preserve">la </w:t>
            </w:r>
            <w:r w:rsidRPr="00B2470F">
              <w:rPr>
                <w:rFonts w:ascii="Arial" w:eastAsia="Arial" w:hAnsi="Arial" w:cs="Arial"/>
                <w:sz w:val="20"/>
                <w:szCs w:val="20"/>
              </w:rPr>
              <w:t>solidaridad</w:t>
            </w:r>
            <w:r w:rsidRPr="005F2F21">
              <w:rPr>
                <w:rFonts w:ascii="Arial" w:eastAsia="Arial" w:hAnsi="Arial" w:cs="Arial"/>
                <w:sz w:val="20"/>
                <w:szCs w:val="20"/>
              </w:rPr>
              <w:t>, camaradería</w:t>
            </w:r>
            <w:r w:rsidRPr="005F2F21">
              <w:rPr>
                <w:rFonts w:ascii="Arial" w:eastAsia="Arial" w:hAnsi="Arial" w:cs="Arial"/>
                <w:color w:val="00B0F0"/>
                <w:sz w:val="20"/>
                <w:szCs w:val="20"/>
              </w:rPr>
              <w:t xml:space="preserve">, amistad y </w:t>
            </w:r>
            <w:r w:rsidRPr="00B029DE">
              <w:rPr>
                <w:rFonts w:ascii="Arial" w:eastAsia="Arial" w:hAnsi="Arial" w:cs="Arial"/>
                <w:sz w:val="20"/>
                <w:szCs w:val="20"/>
              </w:rPr>
              <w:t xml:space="preserve">respeto </w:t>
            </w:r>
            <w:r w:rsidRPr="005F2F21">
              <w:rPr>
                <w:rFonts w:ascii="Arial" w:eastAsia="Arial" w:hAnsi="Arial" w:cs="Arial"/>
                <w:color w:val="00B0F0"/>
                <w:sz w:val="20"/>
                <w:szCs w:val="20"/>
              </w:rPr>
              <w:t>mutuo</w:t>
            </w:r>
            <w:r w:rsidR="003339C2">
              <w:rPr>
                <w:rFonts w:ascii="Arial" w:eastAsia="Arial" w:hAnsi="Arial" w:cs="Arial"/>
                <w:color w:val="00B0F0"/>
                <w:sz w:val="20"/>
                <w:szCs w:val="20"/>
              </w:rPr>
              <w:t>.</w:t>
            </w:r>
            <w:r w:rsidRPr="005F2F21">
              <w:rPr>
                <w:rFonts w:ascii="Arial" w:eastAsia="Arial" w:hAnsi="Arial" w:cs="Arial"/>
                <w:color w:val="00B0F0"/>
                <w:sz w:val="20"/>
                <w:szCs w:val="20"/>
              </w:rPr>
              <w:t xml:space="preserve"> </w:t>
            </w:r>
          </w:p>
          <w:p w14:paraId="722B8276" w14:textId="77777777" w:rsidR="00993F6E" w:rsidRDefault="00993F6E" w:rsidP="00993F6E">
            <w:pPr>
              <w:spacing w:line="276" w:lineRule="auto"/>
              <w:rPr>
                <w:rFonts w:ascii="Arial" w:eastAsia="Arial" w:hAnsi="Arial" w:cs="Arial"/>
                <w:color w:val="00B0F0"/>
                <w:sz w:val="20"/>
                <w:szCs w:val="20"/>
              </w:rPr>
            </w:pPr>
          </w:p>
          <w:p w14:paraId="0A38D06C" w14:textId="77777777" w:rsidR="00993F6E" w:rsidRPr="005F2F21" w:rsidRDefault="00993F6E" w:rsidP="00993F6E">
            <w:pPr>
              <w:spacing w:line="276" w:lineRule="auto"/>
              <w:rPr>
                <w:rFonts w:ascii="Arial" w:eastAsia="Arial" w:hAnsi="Arial" w:cs="Arial"/>
                <w:color w:val="00B0F0"/>
                <w:sz w:val="20"/>
                <w:szCs w:val="20"/>
              </w:rPr>
            </w:pPr>
            <w:r w:rsidRPr="005F2F21">
              <w:rPr>
                <w:rFonts w:ascii="Arial" w:eastAsia="Arial" w:hAnsi="Arial" w:cs="Arial"/>
                <w:color w:val="00B0F0"/>
                <w:sz w:val="20"/>
                <w:szCs w:val="20"/>
              </w:rPr>
              <w:t>b.- Constituir un lugar privilegiado de descanso y acogida a la oficialidad militar, naval, aérea y su familia, para reconfortarse de las arduas labores castrenses, proporcionándole un ambiente sano, instalaciones cómodas, servicios de calidad y ser un lugar altamente seguro y confiable para todos quienes tienen el privilegio de asistir a sus sedes.</w:t>
            </w:r>
          </w:p>
          <w:p w14:paraId="40A073E9" w14:textId="77777777" w:rsidR="00993F6E" w:rsidRPr="005F2F21" w:rsidRDefault="00993F6E" w:rsidP="00993F6E">
            <w:pPr>
              <w:spacing w:line="276" w:lineRule="auto"/>
              <w:rPr>
                <w:rFonts w:ascii="Arial" w:eastAsia="Arial" w:hAnsi="Arial" w:cs="Arial"/>
                <w:sz w:val="20"/>
                <w:szCs w:val="20"/>
              </w:rPr>
            </w:pPr>
          </w:p>
          <w:p w14:paraId="668B7FB8" w14:textId="77777777" w:rsidR="00993F6E" w:rsidRPr="005F2F21" w:rsidRDefault="00993F6E" w:rsidP="00993F6E">
            <w:pPr>
              <w:spacing w:line="276" w:lineRule="auto"/>
              <w:rPr>
                <w:rFonts w:ascii="Arial" w:eastAsia="Arial" w:hAnsi="Arial" w:cs="Arial"/>
                <w:color w:val="00B0F0"/>
                <w:sz w:val="20"/>
                <w:szCs w:val="20"/>
              </w:rPr>
            </w:pPr>
            <w:r w:rsidRPr="005F2F21">
              <w:rPr>
                <w:rFonts w:ascii="Arial" w:eastAsia="Arial" w:hAnsi="Arial" w:cs="Arial"/>
                <w:color w:val="00B0F0"/>
                <w:sz w:val="20"/>
                <w:szCs w:val="20"/>
              </w:rPr>
              <w:t>c.- Lograr con la cooperación de todos sus asociados, el mejoramiento social, cultural y deportivo, a través de la ejecución de múltiples actividades de carácter recreacional y lúdico;</w:t>
            </w:r>
          </w:p>
          <w:p w14:paraId="10AF9A07" w14:textId="77777777" w:rsidR="00993F6E" w:rsidRPr="005F2F21" w:rsidRDefault="00993F6E" w:rsidP="00993F6E">
            <w:pPr>
              <w:spacing w:line="276" w:lineRule="auto"/>
              <w:rPr>
                <w:rFonts w:ascii="Arial" w:eastAsia="Arial" w:hAnsi="Arial" w:cs="Arial"/>
                <w:color w:val="00B0F0"/>
                <w:sz w:val="20"/>
                <w:szCs w:val="20"/>
              </w:rPr>
            </w:pPr>
          </w:p>
          <w:p w14:paraId="3BB4AC66" w14:textId="77777777" w:rsidR="00993F6E" w:rsidRPr="005F2F21" w:rsidRDefault="00993F6E" w:rsidP="00993F6E">
            <w:pPr>
              <w:spacing w:line="276" w:lineRule="auto"/>
              <w:rPr>
                <w:rFonts w:ascii="Arial" w:eastAsia="Arial" w:hAnsi="Arial" w:cs="Arial"/>
                <w:color w:val="00B0F0"/>
                <w:sz w:val="20"/>
                <w:szCs w:val="20"/>
              </w:rPr>
            </w:pPr>
            <w:r w:rsidRPr="005F2F21">
              <w:rPr>
                <w:rFonts w:ascii="Arial" w:eastAsia="Arial" w:hAnsi="Arial" w:cs="Arial"/>
                <w:color w:val="00B0F0"/>
                <w:sz w:val="20"/>
                <w:szCs w:val="20"/>
              </w:rPr>
              <w:t xml:space="preserve">d.- Crear y mantener vínculos fraternos con la oficialidad en servicio activo y pasivo de las Fuerzas </w:t>
            </w:r>
            <w:r w:rsidRPr="005F2F21">
              <w:rPr>
                <w:rFonts w:ascii="Arial" w:eastAsia="Arial" w:hAnsi="Arial" w:cs="Arial"/>
                <w:color w:val="00B0F0"/>
                <w:sz w:val="20"/>
                <w:szCs w:val="20"/>
              </w:rPr>
              <w:lastRenderedPageBreak/>
              <w:t xml:space="preserve">Armadas y organizaciones afines o complementarias de otros países con los que se mantienen convenios recíprocos siempre que de forma expresa así lo manifestaren por escrito. </w:t>
            </w:r>
          </w:p>
          <w:p w14:paraId="1D46A531" w14:textId="77777777" w:rsidR="00993F6E" w:rsidRPr="005F2F21" w:rsidRDefault="00993F6E" w:rsidP="00993F6E">
            <w:pPr>
              <w:spacing w:line="276" w:lineRule="auto"/>
              <w:rPr>
                <w:rFonts w:ascii="Arial" w:eastAsia="Arial" w:hAnsi="Arial" w:cs="Arial"/>
                <w:color w:val="00B0F0"/>
                <w:sz w:val="20"/>
                <w:szCs w:val="20"/>
              </w:rPr>
            </w:pPr>
          </w:p>
          <w:p w14:paraId="277291A6" w14:textId="2B8B0567" w:rsidR="00D31326" w:rsidRDefault="00993F6E" w:rsidP="00006A7A">
            <w:pPr>
              <w:spacing w:line="276" w:lineRule="auto"/>
              <w:rPr>
                <w:rFonts w:ascii="Arial" w:eastAsia="Arial" w:hAnsi="Arial" w:cs="Arial"/>
                <w:color w:val="00B0F0"/>
                <w:sz w:val="20"/>
                <w:szCs w:val="20"/>
              </w:rPr>
            </w:pPr>
            <w:proofErr w:type="spellStart"/>
            <w:r w:rsidRPr="005F2F21">
              <w:rPr>
                <w:rFonts w:ascii="Arial" w:eastAsia="Arial" w:hAnsi="Arial" w:cs="Arial"/>
                <w:color w:val="00B0F0"/>
                <w:sz w:val="20"/>
                <w:szCs w:val="20"/>
              </w:rPr>
              <w:t>e</w:t>
            </w:r>
            <w:proofErr w:type="spellEnd"/>
            <w:r w:rsidRPr="005F2F21">
              <w:rPr>
                <w:rFonts w:ascii="Arial" w:eastAsia="Arial" w:hAnsi="Arial" w:cs="Arial"/>
                <w:color w:val="00B0F0"/>
                <w:sz w:val="20"/>
                <w:szCs w:val="20"/>
              </w:rPr>
              <w:t xml:space="preserve">.- </w:t>
            </w:r>
            <w:r w:rsidR="00006A7A" w:rsidRPr="00006A7A">
              <w:rPr>
                <w:rFonts w:ascii="Arial" w:eastAsia="Arial" w:hAnsi="Arial" w:cs="Arial"/>
                <w:color w:val="00B0F0"/>
                <w:sz w:val="20"/>
                <w:szCs w:val="20"/>
              </w:rPr>
              <w:t>Desarrollar mecanismos de autogestión económica que aseguren la</w:t>
            </w:r>
            <w:r w:rsidR="00006A7A">
              <w:rPr>
                <w:rFonts w:ascii="Arial" w:eastAsia="Arial" w:hAnsi="Arial" w:cs="Arial"/>
                <w:color w:val="00B0F0"/>
                <w:sz w:val="20"/>
                <w:szCs w:val="20"/>
              </w:rPr>
              <w:t xml:space="preserve"> </w:t>
            </w:r>
            <w:r w:rsidR="00006A7A" w:rsidRPr="00006A7A">
              <w:rPr>
                <w:rFonts w:ascii="Arial" w:eastAsia="Arial" w:hAnsi="Arial" w:cs="Arial"/>
                <w:color w:val="00B0F0"/>
                <w:sz w:val="20"/>
                <w:szCs w:val="20"/>
              </w:rPr>
              <w:t>sostenibilidad</w:t>
            </w:r>
            <w:r w:rsidR="00006A7A">
              <w:rPr>
                <w:rFonts w:ascii="Arial" w:eastAsia="Arial" w:hAnsi="Arial" w:cs="Arial"/>
                <w:color w:val="00B0F0"/>
                <w:sz w:val="20"/>
                <w:szCs w:val="20"/>
              </w:rPr>
              <w:t>, sustentabilidad</w:t>
            </w:r>
            <w:r w:rsidR="00006A7A" w:rsidRPr="00006A7A">
              <w:rPr>
                <w:rFonts w:ascii="Arial" w:eastAsia="Arial" w:hAnsi="Arial" w:cs="Arial"/>
                <w:color w:val="00B0F0"/>
                <w:sz w:val="20"/>
                <w:szCs w:val="20"/>
              </w:rPr>
              <w:t xml:space="preserve"> y el fortalecimiento del Club a largo plazo</w:t>
            </w:r>
            <w:r w:rsidR="00963B27">
              <w:rPr>
                <w:rFonts w:ascii="Arial" w:eastAsia="Arial" w:hAnsi="Arial" w:cs="Arial"/>
                <w:color w:val="00B0F0"/>
                <w:sz w:val="20"/>
                <w:szCs w:val="20"/>
              </w:rPr>
              <w:t>; y,</w:t>
            </w:r>
          </w:p>
          <w:p w14:paraId="5480B039" w14:textId="77777777" w:rsidR="00963B27" w:rsidRDefault="00963B27" w:rsidP="00006A7A">
            <w:pPr>
              <w:spacing w:line="276" w:lineRule="auto"/>
              <w:rPr>
                <w:rFonts w:ascii="Arial" w:eastAsia="Arial" w:hAnsi="Arial" w:cs="Arial"/>
                <w:color w:val="00B0F0"/>
                <w:sz w:val="20"/>
                <w:szCs w:val="20"/>
              </w:rPr>
            </w:pPr>
          </w:p>
          <w:p w14:paraId="3F733A85" w14:textId="31254CDE" w:rsidR="00963B27" w:rsidRPr="00963B27" w:rsidRDefault="001D0987" w:rsidP="00963B27">
            <w:pPr>
              <w:spacing w:line="276" w:lineRule="auto"/>
              <w:rPr>
                <w:rFonts w:ascii="Arial" w:eastAsia="Arial" w:hAnsi="Arial" w:cs="Arial"/>
                <w:color w:val="00B0F0"/>
                <w:sz w:val="20"/>
                <w:szCs w:val="20"/>
              </w:rPr>
            </w:pPr>
            <w:r>
              <w:rPr>
                <w:rFonts w:ascii="Arial" w:eastAsia="Arial" w:hAnsi="Arial" w:cs="Arial"/>
                <w:color w:val="00B0F0"/>
                <w:sz w:val="20"/>
                <w:szCs w:val="20"/>
              </w:rPr>
              <w:t>f</w:t>
            </w:r>
            <w:r w:rsidR="00963B27">
              <w:rPr>
                <w:rFonts w:ascii="Arial" w:eastAsia="Arial" w:hAnsi="Arial" w:cs="Arial"/>
                <w:color w:val="00B0F0"/>
                <w:sz w:val="20"/>
                <w:szCs w:val="20"/>
              </w:rPr>
              <w:t xml:space="preserve">.- </w:t>
            </w:r>
            <w:r w:rsidR="00963B27" w:rsidRPr="00963B27">
              <w:rPr>
                <w:rFonts w:ascii="Arial" w:eastAsia="Arial" w:hAnsi="Arial" w:cs="Arial"/>
                <w:color w:val="00B0F0"/>
                <w:sz w:val="20"/>
                <w:szCs w:val="20"/>
              </w:rPr>
              <w:t xml:space="preserve">Ejecutar cualquier otra actividad </w:t>
            </w:r>
            <w:r w:rsidR="00E47A02">
              <w:rPr>
                <w:rFonts w:ascii="Arial" w:eastAsia="Arial" w:hAnsi="Arial" w:cs="Arial"/>
                <w:color w:val="00B0F0"/>
                <w:sz w:val="20"/>
                <w:szCs w:val="20"/>
              </w:rPr>
              <w:t xml:space="preserve">lícita, que sea </w:t>
            </w:r>
            <w:r w:rsidR="00963B27" w:rsidRPr="00963B27">
              <w:rPr>
                <w:rFonts w:ascii="Arial" w:eastAsia="Arial" w:hAnsi="Arial" w:cs="Arial"/>
                <w:color w:val="00B0F0"/>
                <w:sz w:val="20"/>
                <w:szCs w:val="20"/>
              </w:rPr>
              <w:t>compatible con los objetivos del Club y que</w:t>
            </w:r>
          </w:p>
          <w:p w14:paraId="4D7C4535" w14:textId="543EE835" w:rsidR="00963B27" w:rsidRPr="00963B27" w:rsidRDefault="00963B27" w:rsidP="00963B27">
            <w:pPr>
              <w:spacing w:line="276" w:lineRule="auto"/>
              <w:rPr>
                <w:rFonts w:ascii="Arial" w:eastAsia="Arial" w:hAnsi="Arial" w:cs="Arial"/>
                <w:color w:val="00B0F0"/>
                <w:sz w:val="20"/>
                <w:szCs w:val="20"/>
              </w:rPr>
            </w:pPr>
            <w:r w:rsidRPr="00963B27">
              <w:rPr>
                <w:rFonts w:ascii="Arial" w:eastAsia="Arial" w:hAnsi="Arial" w:cs="Arial"/>
                <w:color w:val="00B0F0"/>
                <w:sz w:val="20"/>
                <w:szCs w:val="20"/>
              </w:rPr>
              <w:t>contribuya al cumplimiento de sus fines</w:t>
            </w:r>
            <w:r w:rsidR="00C91D65">
              <w:rPr>
                <w:rFonts w:ascii="Arial" w:eastAsia="Arial" w:hAnsi="Arial" w:cs="Arial"/>
                <w:color w:val="00B0F0"/>
                <w:sz w:val="20"/>
                <w:szCs w:val="20"/>
              </w:rPr>
              <w:t xml:space="preserve"> y objetivos.</w:t>
            </w:r>
          </w:p>
          <w:p w14:paraId="4BB685AB" w14:textId="56D42B1A" w:rsidR="00FB5FE4" w:rsidRPr="00D31326" w:rsidRDefault="00FB5FE4" w:rsidP="00993F6E">
            <w:pPr>
              <w:spacing w:line="276" w:lineRule="auto"/>
              <w:rPr>
                <w:rFonts w:ascii="Arial" w:eastAsia="Arial" w:hAnsi="Arial" w:cs="Arial"/>
                <w:color w:val="00B0F0"/>
                <w:sz w:val="20"/>
                <w:szCs w:val="20"/>
              </w:rPr>
            </w:pPr>
          </w:p>
        </w:tc>
        <w:tc>
          <w:tcPr>
            <w:tcW w:w="3969" w:type="dxa"/>
          </w:tcPr>
          <w:p w14:paraId="0707CF16" w14:textId="77777777" w:rsidR="00FB5FE4" w:rsidRDefault="00FB5FE4" w:rsidP="00993F6E">
            <w:pPr>
              <w:spacing w:line="276" w:lineRule="auto"/>
              <w:rPr>
                <w:rFonts w:ascii="Arial" w:hAnsi="Arial" w:cs="Arial"/>
                <w:sz w:val="20"/>
                <w:szCs w:val="20"/>
              </w:rPr>
            </w:pPr>
          </w:p>
          <w:p w14:paraId="7E0725B2" w14:textId="641A6D44" w:rsidR="00993F6E" w:rsidRPr="005F2F21" w:rsidRDefault="00993F6E" w:rsidP="00993F6E">
            <w:pPr>
              <w:spacing w:line="276" w:lineRule="auto"/>
              <w:rPr>
                <w:rFonts w:ascii="Arial" w:hAnsi="Arial" w:cs="Arial"/>
                <w:sz w:val="20"/>
                <w:szCs w:val="20"/>
              </w:rPr>
            </w:pPr>
            <w:r w:rsidRPr="005F2F21">
              <w:rPr>
                <w:rFonts w:ascii="Arial" w:hAnsi="Arial" w:cs="Arial"/>
                <w:sz w:val="20"/>
                <w:szCs w:val="20"/>
              </w:rPr>
              <w:t>Se corr</w:t>
            </w:r>
            <w:r w:rsidR="004008C2">
              <w:rPr>
                <w:rFonts w:ascii="Arial" w:hAnsi="Arial" w:cs="Arial"/>
                <w:sz w:val="20"/>
                <w:szCs w:val="20"/>
              </w:rPr>
              <w:t>i</w:t>
            </w:r>
            <w:r w:rsidRPr="005F2F21">
              <w:rPr>
                <w:rFonts w:ascii="Arial" w:hAnsi="Arial" w:cs="Arial"/>
                <w:sz w:val="20"/>
                <w:szCs w:val="20"/>
              </w:rPr>
              <w:t>g</w:t>
            </w:r>
            <w:r w:rsidR="004008C2">
              <w:rPr>
                <w:rFonts w:ascii="Arial" w:hAnsi="Arial" w:cs="Arial"/>
                <w:sz w:val="20"/>
                <w:szCs w:val="20"/>
              </w:rPr>
              <w:t>e</w:t>
            </w:r>
            <w:r w:rsidRPr="005F2F21">
              <w:rPr>
                <w:rFonts w:ascii="Arial" w:hAnsi="Arial" w:cs="Arial"/>
                <w:sz w:val="20"/>
                <w:szCs w:val="20"/>
              </w:rPr>
              <w:t xml:space="preserve"> </w:t>
            </w:r>
            <w:r w:rsidR="00B2470F">
              <w:rPr>
                <w:rFonts w:ascii="Arial" w:hAnsi="Arial" w:cs="Arial"/>
                <w:sz w:val="20"/>
                <w:szCs w:val="20"/>
              </w:rPr>
              <w:t xml:space="preserve">la denominación del Capítulo, </w:t>
            </w:r>
            <w:r w:rsidRPr="005F2F21">
              <w:rPr>
                <w:rFonts w:ascii="Arial" w:hAnsi="Arial" w:cs="Arial"/>
                <w:sz w:val="20"/>
                <w:szCs w:val="20"/>
              </w:rPr>
              <w:t xml:space="preserve">acatando el Reglamento de Otorgamiento </w:t>
            </w:r>
            <w:r w:rsidRPr="005F2F21">
              <w:rPr>
                <w:rFonts w:ascii="Arial" w:hAnsi="Arial" w:cs="Arial"/>
                <w:sz w:val="20"/>
                <w:szCs w:val="20"/>
              </w:rPr>
              <w:lastRenderedPageBreak/>
              <w:t>de Personal Jurídica de las Organizaciones Sociales,</w:t>
            </w:r>
            <w:r w:rsidR="00B2470F">
              <w:rPr>
                <w:rFonts w:ascii="Arial" w:hAnsi="Arial" w:cs="Arial"/>
                <w:sz w:val="20"/>
                <w:szCs w:val="20"/>
              </w:rPr>
              <w:t xml:space="preserve"> prescrito en el</w:t>
            </w:r>
            <w:r w:rsidRPr="005F2F21">
              <w:rPr>
                <w:rFonts w:ascii="Arial" w:hAnsi="Arial" w:cs="Arial"/>
                <w:sz w:val="20"/>
                <w:szCs w:val="20"/>
              </w:rPr>
              <w:t xml:space="preserve"> Art. 12, numeral 3 literal c), y no es fin, sino la palabra “FINES”.</w:t>
            </w:r>
          </w:p>
          <w:p w14:paraId="0B8ED7BD" w14:textId="77777777" w:rsidR="003F2A99" w:rsidRDefault="003F2A99" w:rsidP="00993F6E">
            <w:pPr>
              <w:spacing w:line="276" w:lineRule="auto"/>
              <w:rPr>
                <w:rFonts w:ascii="Arial" w:hAnsi="Arial" w:cs="Arial"/>
                <w:sz w:val="20"/>
                <w:szCs w:val="20"/>
              </w:rPr>
            </w:pPr>
          </w:p>
          <w:p w14:paraId="4F8AA80B" w14:textId="77777777" w:rsidR="0054465A" w:rsidRDefault="00993F6E" w:rsidP="00993F6E">
            <w:pPr>
              <w:spacing w:line="276" w:lineRule="auto"/>
              <w:rPr>
                <w:rFonts w:ascii="Arial" w:hAnsi="Arial" w:cs="Arial"/>
                <w:sz w:val="20"/>
                <w:szCs w:val="20"/>
              </w:rPr>
            </w:pPr>
            <w:r w:rsidRPr="005F2F21">
              <w:rPr>
                <w:rFonts w:ascii="Arial" w:hAnsi="Arial" w:cs="Arial"/>
                <w:sz w:val="20"/>
                <w:szCs w:val="20"/>
              </w:rPr>
              <w:t xml:space="preserve">Se debe corregir la numeración del artículo </w:t>
            </w:r>
          </w:p>
          <w:p w14:paraId="150E03BB" w14:textId="77777777" w:rsidR="001D0987" w:rsidRDefault="001D0987" w:rsidP="00993F6E">
            <w:pPr>
              <w:spacing w:line="276" w:lineRule="auto"/>
              <w:rPr>
                <w:rFonts w:ascii="Arial" w:eastAsia="Arial" w:hAnsi="Arial" w:cs="Arial"/>
                <w:sz w:val="20"/>
                <w:szCs w:val="20"/>
              </w:rPr>
            </w:pPr>
          </w:p>
          <w:p w14:paraId="23C88478" w14:textId="77777777" w:rsidR="001D0987" w:rsidRDefault="001D0987" w:rsidP="00993F6E">
            <w:pPr>
              <w:spacing w:line="276" w:lineRule="auto"/>
              <w:rPr>
                <w:rFonts w:ascii="Arial" w:eastAsia="Arial" w:hAnsi="Arial" w:cs="Arial"/>
                <w:sz w:val="20"/>
                <w:szCs w:val="20"/>
              </w:rPr>
            </w:pPr>
          </w:p>
          <w:p w14:paraId="2670BD65" w14:textId="77777777" w:rsidR="001D0987" w:rsidRDefault="001D0987" w:rsidP="00993F6E">
            <w:pPr>
              <w:spacing w:line="276" w:lineRule="auto"/>
              <w:rPr>
                <w:rFonts w:ascii="Arial" w:eastAsia="Arial" w:hAnsi="Arial" w:cs="Arial"/>
                <w:sz w:val="20"/>
                <w:szCs w:val="20"/>
              </w:rPr>
            </w:pPr>
          </w:p>
          <w:p w14:paraId="06B03BE1" w14:textId="77777777" w:rsidR="001D0987" w:rsidRDefault="001D0987" w:rsidP="00993F6E">
            <w:pPr>
              <w:spacing w:line="276" w:lineRule="auto"/>
              <w:rPr>
                <w:rFonts w:ascii="Arial" w:eastAsia="Arial" w:hAnsi="Arial" w:cs="Arial"/>
                <w:sz w:val="20"/>
                <w:szCs w:val="20"/>
              </w:rPr>
            </w:pPr>
          </w:p>
          <w:p w14:paraId="3E5711F3" w14:textId="77777777" w:rsidR="001D0987" w:rsidRDefault="001D0987" w:rsidP="00993F6E">
            <w:pPr>
              <w:spacing w:line="276" w:lineRule="auto"/>
              <w:rPr>
                <w:rFonts w:ascii="Arial" w:eastAsia="Arial" w:hAnsi="Arial" w:cs="Arial"/>
                <w:sz w:val="20"/>
                <w:szCs w:val="20"/>
              </w:rPr>
            </w:pPr>
          </w:p>
          <w:p w14:paraId="323AFD21" w14:textId="77777777" w:rsidR="001D0987" w:rsidRDefault="001D0987" w:rsidP="00993F6E">
            <w:pPr>
              <w:spacing w:line="276" w:lineRule="auto"/>
              <w:rPr>
                <w:rFonts w:ascii="Arial" w:eastAsia="Arial" w:hAnsi="Arial" w:cs="Arial"/>
                <w:sz w:val="20"/>
                <w:szCs w:val="20"/>
              </w:rPr>
            </w:pPr>
          </w:p>
          <w:p w14:paraId="733E1ED6" w14:textId="2D585ED6" w:rsidR="00993F6E" w:rsidRPr="005F2F21" w:rsidRDefault="00B2470F" w:rsidP="00993F6E">
            <w:pPr>
              <w:spacing w:line="276" w:lineRule="auto"/>
              <w:rPr>
                <w:rFonts w:ascii="Arial" w:eastAsia="Arial" w:hAnsi="Arial" w:cs="Arial"/>
                <w:sz w:val="20"/>
                <w:szCs w:val="20"/>
              </w:rPr>
            </w:pPr>
            <w:r>
              <w:rPr>
                <w:rFonts w:ascii="Arial" w:eastAsia="Arial" w:hAnsi="Arial" w:cs="Arial"/>
                <w:sz w:val="20"/>
                <w:szCs w:val="20"/>
              </w:rPr>
              <w:t>Se conceptúa más ampliamente, c</w:t>
            </w:r>
            <w:r w:rsidR="0054465A">
              <w:rPr>
                <w:rFonts w:ascii="Arial" w:eastAsia="Arial" w:hAnsi="Arial" w:cs="Arial"/>
                <w:sz w:val="20"/>
                <w:szCs w:val="20"/>
              </w:rPr>
              <w:t xml:space="preserve">onsiderando que los </w:t>
            </w:r>
            <w:r w:rsidR="009F4FE5" w:rsidRPr="005F2F21">
              <w:rPr>
                <w:rFonts w:ascii="Arial" w:eastAsia="Arial" w:hAnsi="Arial" w:cs="Arial"/>
                <w:sz w:val="20"/>
                <w:szCs w:val="20"/>
              </w:rPr>
              <w:t>fines</w:t>
            </w:r>
            <w:r w:rsidR="0054465A">
              <w:rPr>
                <w:rFonts w:ascii="Arial" w:eastAsia="Arial" w:hAnsi="Arial" w:cs="Arial"/>
                <w:sz w:val="20"/>
                <w:szCs w:val="20"/>
              </w:rPr>
              <w:t xml:space="preserve"> son</w:t>
            </w:r>
            <w:r w:rsidR="009F4FE5" w:rsidRPr="005F2F21">
              <w:rPr>
                <w:rFonts w:ascii="Arial" w:eastAsia="Arial" w:hAnsi="Arial" w:cs="Arial"/>
                <w:sz w:val="20"/>
                <w:szCs w:val="20"/>
              </w:rPr>
              <w:t xml:space="preserve"> los aspectos que</w:t>
            </w:r>
            <w:r>
              <w:rPr>
                <w:rFonts w:ascii="Arial" w:eastAsia="Arial" w:hAnsi="Arial" w:cs="Arial"/>
                <w:sz w:val="20"/>
                <w:szCs w:val="20"/>
              </w:rPr>
              <w:t xml:space="preserve"> se</w:t>
            </w:r>
            <w:r w:rsidR="009F4FE5" w:rsidRPr="005F2F21">
              <w:rPr>
                <w:rFonts w:ascii="Arial" w:eastAsia="Arial" w:hAnsi="Arial" w:cs="Arial"/>
                <w:sz w:val="20"/>
                <w:szCs w:val="20"/>
              </w:rPr>
              <w:t xml:space="preserve"> desea cumplir</w:t>
            </w:r>
            <w:r w:rsidR="0054465A">
              <w:rPr>
                <w:rFonts w:ascii="Arial" w:eastAsia="Arial" w:hAnsi="Arial" w:cs="Arial"/>
                <w:sz w:val="20"/>
                <w:szCs w:val="20"/>
              </w:rPr>
              <w:t xml:space="preserve"> co</w:t>
            </w:r>
            <w:r>
              <w:rPr>
                <w:rFonts w:ascii="Arial" w:eastAsia="Arial" w:hAnsi="Arial" w:cs="Arial"/>
                <w:sz w:val="20"/>
                <w:szCs w:val="20"/>
              </w:rPr>
              <w:t>mo</w:t>
            </w:r>
            <w:r w:rsidR="0054465A">
              <w:rPr>
                <w:rFonts w:ascii="Arial" w:eastAsia="Arial" w:hAnsi="Arial" w:cs="Arial"/>
                <w:sz w:val="20"/>
                <w:szCs w:val="20"/>
              </w:rPr>
              <w:t xml:space="preserve"> Corporación Círculo Militar</w:t>
            </w:r>
            <w:r w:rsidR="009F4FE5">
              <w:rPr>
                <w:rFonts w:ascii="Arial" w:eastAsia="Arial" w:hAnsi="Arial" w:cs="Arial"/>
                <w:sz w:val="20"/>
                <w:szCs w:val="20"/>
              </w:rPr>
              <w:t xml:space="preserve">, </w:t>
            </w:r>
            <w:r w:rsidR="0054465A">
              <w:rPr>
                <w:rFonts w:ascii="Arial" w:eastAsia="Arial" w:hAnsi="Arial" w:cs="Arial"/>
                <w:sz w:val="20"/>
                <w:szCs w:val="20"/>
              </w:rPr>
              <w:t>la meta final a largo plazo, la guía para todas las actividades</w:t>
            </w:r>
            <w:r>
              <w:rPr>
                <w:rFonts w:ascii="Arial" w:eastAsia="Arial" w:hAnsi="Arial" w:cs="Arial"/>
                <w:sz w:val="20"/>
                <w:szCs w:val="20"/>
              </w:rPr>
              <w:t>.</w:t>
            </w:r>
          </w:p>
          <w:p w14:paraId="65DC46D5" w14:textId="34637259" w:rsidR="00993F6E" w:rsidRPr="005F2F21" w:rsidRDefault="009F4FE5" w:rsidP="00993F6E">
            <w:pPr>
              <w:spacing w:line="276" w:lineRule="auto"/>
              <w:rPr>
                <w:rFonts w:ascii="Arial" w:eastAsia="Arial" w:hAnsi="Arial" w:cs="Arial"/>
                <w:sz w:val="20"/>
                <w:szCs w:val="20"/>
              </w:rPr>
            </w:pPr>
            <w:r>
              <w:rPr>
                <w:rFonts w:ascii="Arial" w:eastAsia="Arial" w:hAnsi="Arial" w:cs="Arial"/>
                <w:sz w:val="20"/>
                <w:szCs w:val="20"/>
              </w:rPr>
              <w:t xml:space="preserve">Se incluyen </w:t>
            </w:r>
            <w:r w:rsidR="0054465A">
              <w:rPr>
                <w:rFonts w:ascii="Arial" w:eastAsia="Arial" w:hAnsi="Arial" w:cs="Arial"/>
                <w:sz w:val="20"/>
                <w:szCs w:val="20"/>
              </w:rPr>
              <w:t xml:space="preserve">como </w:t>
            </w:r>
            <w:r>
              <w:rPr>
                <w:rFonts w:ascii="Arial" w:eastAsia="Arial" w:hAnsi="Arial" w:cs="Arial"/>
                <w:sz w:val="20"/>
                <w:szCs w:val="20"/>
              </w:rPr>
              <w:t>literales</w:t>
            </w:r>
            <w:r w:rsidR="00B2470F">
              <w:rPr>
                <w:rFonts w:ascii="Arial" w:eastAsia="Arial" w:hAnsi="Arial" w:cs="Arial"/>
                <w:sz w:val="20"/>
                <w:szCs w:val="20"/>
              </w:rPr>
              <w:t>,</w:t>
            </w:r>
            <w:r>
              <w:rPr>
                <w:rFonts w:ascii="Arial" w:eastAsia="Arial" w:hAnsi="Arial" w:cs="Arial"/>
                <w:sz w:val="20"/>
                <w:szCs w:val="20"/>
              </w:rPr>
              <w:t xml:space="preserve"> desde el “a” hasta el “f”, para especificar</w:t>
            </w:r>
            <w:r w:rsidR="00993F6E" w:rsidRPr="005F2F21">
              <w:rPr>
                <w:rFonts w:ascii="Arial" w:eastAsia="Arial" w:hAnsi="Arial" w:cs="Arial"/>
                <w:sz w:val="20"/>
                <w:szCs w:val="20"/>
              </w:rPr>
              <w:t xml:space="preserve"> </w:t>
            </w:r>
            <w:r w:rsidR="0054465A">
              <w:rPr>
                <w:rFonts w:ascii="Arial" w:eastAsia="Arial" w:hAnsi="Arial" w:cs="Arial"/>
                <w:sz w:val="20"/>
                <w:szCs w:val="20"/>
              </w:rPr>
              <w:t xml:space="preserve">y conceptualizar </w:t>
            </w:r>
            <w:r w:rsidR="00993F6E" w:rsidRPr="005F2F21">
              <w:rPr>
                <w:rFonts w:ascii="Arial" w:eastAsia="Arial" w:hAnsi="Arial" w:cs="Arial"/>
                <w:sz w:val="20"/>
                <w:szCs w:val="20"/>
              </w:rPr>
              <w:t>de manera</w:t>
            </w:r>
            <w:r w:rsidR="007C0BA6">
              <w:rPr>
                <w:rFonts w:ascii="Arial" w:eastAsia="Arial" w:hAnsi="Arial" w:cs="Arial"/>
                <w:sz w:val="20"/>
                <w:szCs w:val="20"/>
              </w:rPr>
              <w:t xml:space="preserve"> clara, para la planificación, </w:t>
            </w:r>
            <w:r w:rsidR="00B2470F">
              <w:rPr>
                <w:rFonts w:ascii="Arial" w:eastAsia="Arial" w:hAnsi="Arial" w:cs="Arial"/>
                <w:sz w:val="20"/>
                <w:szCs w:val="20"/>
              </w:rPr>
              <w:t>ejecución</w:t>
            </w:r>
            <w:r w:rsidR="007C0BA6">
              <w:rPr>
                <w:rFonts w:ascii="Arial" w:eastAsia="Arial" w:hAnsi="Arial" w:cs="Arial"/>
                <w:sz w:val="20"/>
                <w:szCs w:val="20"/>
              </w:rPr>
              <w:t xml:space="preserve"> y control</w:t>
            </w:r>
            <w:r w:rsidR="00993F6E" w:rsidRPr="005F2F21">
              <w:rPr>
                <w:rFonts w:ascii="Arial" w:eastAsia="Arial" w:hAnsi="Arial" w:cs="Arial"/>
                <w:sz w:val="20"/>
                <w:szCs w:val="20"/>
              </w:rPr>
              <w:t>.</w:t>
            </w:r>
          </w:p>
          <w:p w14:paraId="4E963371" w14:textId="77777777" w:rsidR="00993F6E" w:rsidRPr="005F2F21" w:rsidRDefault="00993F6E" w:rsidP="00993F6E">
            <w:pPr>
              <w:spacing w:line="276" w:lineRule="auto"/>
              <w:rPr>
                <w:rFonts w:ascii="Arial" w:eastAsia="Arial" w:hAnsi="Arial" w:cs="Arial"/>
                <w:sz w:val="20"/>
                <w:szCs w:val="20"/>
              </w:rPr>
            </w:pPr>
          </w:p>
          <w:p w14:paraId="0E722D87" w14:textId="77777777" w:rsidR="00993F6E" w:rsidRPr="005F2F21" w:rsidRDefault="00993F6E" w:rsidP="00993F6E">
            <w:pPr>
              <w:spacing w:line="276" w:lineRule="auto"/>
              <w:rPr>
                <w:rFonts w:ascii="Arial" w:hAnsi="Arial" w:cs="Arial"/>
                <w:sz w:val="20"/>
                <w:szCs w:val="20"/>
              </w:rPr>
            </w:pPr>
          </w:p>
          <w:p w14:paraId="3432C950" w14:textId="77777777" w:rsidR="00993F6E" w:rsidRPr="005F2F21" w:rsidRDefault="00993F6E" w:rsidP="007C0BA6">
            <w:pPr>
              <w:spacing w:line="276" w:lineRule="auto"/>
              <w:rPr>
                <w:rFonts w:ascii="Arial" w:hAnsi="Arial" w:cs="Arial"/>
                <w:sz w:val="20"/>
                <w:szCs w:val="20"/>
              </w:rPr>
            </w:pPr>
          </w:p>
        </w:tc>
      </w:tr>
      <w:tr w:rsidR="00E10EC6" w:rsidRPr="005F2F21" w14:paraId="59A3B6B8" w14:textId="77777777" w:rsidTr="00121800">
        <w:tc>
          <w:tcPr>
            <w:tcW w:w="425" w:type="dxa"/>
          </w:tcPr>
          <w:p w14:paraId="24C96FEC" w14:textId="77777777" w:rsidR="00784740" w:rsidRPr="00121800" w:rsidRDefault="00784740" w:rsidP="004557BA">
            <w:pPr>
              <w:spacing w:line="276" w:lineRule="auto"/>
              <w:rPr>
                <w:rFonts w:ascii="Arial" w:hAnsi="Arial" w:cs="Arial"/>
                <w:sz w:val="20"/>
                <w:szCs w:val="20"/>
              </w:rPr>
            </w:pPr>
          </w:p>
          <w:p w14:paraId="3F578E27" w14:textId="77777777" w:rsidR="00784740" w:rsidRPr="00B74759" w:rsidRDefault="00784740" w:rsidP="004557BA">
            <w:pPr>
              <w:spacing w:line="276" w:lineRule="auto"/>
              <w:rPr>
                <w:rFonts w:ascii="Arial" w:hAnsi="Arial" w:cs="Arial"/>
                <w:b/>
                <w:bCs/>
                <w:sz w:val="32"/>
                <w:szCs w:val="32"/>
              </w:rPr>
            </w:pPr>
            <w:r w:rsidRPr="00B74759">
              <w:rPr>
                <w:rFonts w:ascii="Arial" w:hAnsi="Arial" w:cs="Arial"/>
                <w:b/>
                <w:bCs/>
                <w:sz w:val="32"/>
                <w:szCs w:val="32"/>
              </w:rPr>
              <w:t>M</w:t>
            </w:r>
          </w:p>
          <w:p w14:paraId="0911C3D1" w14:textId="77777777" w:rsidR="00A15C36" w:rsidRPr="00B74759" w:rsidRDefault="00A15C36" w:rsidP="004557BA">
            <w:pPr>
              <w:spacing w:line="276" w:lineRule="auto"/>
              <w:rPr>
                <w:rFonts w:ascii="Arial" w:hAnsi="Arial" w:cs="Arial"/>
                <w:b/>
                <w:bCs/>
                <w:sz w:val="32"/>
                <w:szCs w:val="32"/>
              </w:rPr>
            </w:pPr>
          </w:p>
          <w:p w14:paraId="7CFE96B6" w14:textId="77777777" w:rsidR="006B7C57" w:rsidRPr="004008C2" w:rsidRDefault="006B7C57" w:rsidP="004557BA">
            <w:pPr>
              <w:spacing w:line="276" w:lineRule="auto"/>
              <w:rPr>
                <w:rFonts w:ascii="Arial" w:hAnsi="Arial" w:cs="Arial"/>
                <w:b/>
                <w:bCs/>
                <w:sz w:val="44"/>
                <w:szCs w:val="44"/>
              </w:rPr>
            </w:pPr>
          </w:p>
          <w:p w14:paraId="1213F999" w14:textId="77777777" w:rsidR="00027224" w:rsidRDefault="00027224" w:rsidP="004557BA">
            <w:pPr>
              <w:spacing w:line="276" w:lineRule="auto"/>
              <w:rPr>
                <w:rFonts w:ascii="Arial" w:hAnsi="Arial" w:cs="Arial"/>
                <w:b/>
                <w:bCs/>
                <w:sz w:val="32"/>
                <w:szCs w:val="32"/>
              </w:rPr>
            </w:pPr>
          </w:p>
          <w:p w14:paraId="4702B1A3" w14:textId="20F5AC2C" w:rsidR="00A15C36" w:rsidRPr="00B74759" w:rsidRDefault="00A15C36" w:rsidP="004557BA">
            <w:pPr>
              <w:spacing w:line="276" w:lineRule="auto"/>
              <w:rPr>
                <w:rFonts w:ascii="Arial" w:hAnsi="Arial" w:cs="Arial"/>
                <w:b/>
                <w:bCs/>
                <w:sz w:val="32"/>
                <w:szCs w:val="32"/>
              </w:rPr>
            </w:pPr>
            <w:r w:rsidRPr="00B74759">
              <w:rPr>
                <w:rFonts w:ascii="Arial" w:hAnsi="Arial" w:cs="Arial"/>
                <w:b/>
                <w:bCs/>
                <w:sz w:val="32"/>
                <w:szCs w:val="32"/>
              </w:rPr>
              <w:t>M</w:t>
            </w:r>
          </w:p>
          <w:p w14:paraId="4FCAADC7" w14:textId="77777777" w:rsidR="00A15C36" w:rsidRPr="00B74759" w:rsidRDefault="00A15C36" w:rsidP="004557BA">
            <w:pPr>
              <w:spacing w:line="276" w:lineRule="auto"/>
              <w:rPr>
                <w:rFonts w:ascii="Arial" w:hAnsi="Arial" w:cs="Arial"/>
                <w:b/>
                <w:bCs/>
                <w:sz w:val="32"/>
                <w:szCs w:val="32"/>
              </w:rPr>
            </w:pPr>
          </w:p>
          <w:p w14:paraId="301AA95E" w14:textId="77777777" w:rsidR="00027224" w:rsidRPr="00B74759" w:rsidRDefault="00027224" w:rsidP="004557BA">
            <w:pPr>
              <w:spacing w:line="276" w:lineRule="auto"/>
              <w:rPr>
                <w:rFonts w:ascii="Arial" w:hAnsi="Arial" w:cs="Arial"/>
                <w:b/>
                <w:bCs/>
                <w:sz w:val="32"/>
                <w:szCs w:val="32"/>
              </w:rPr>
            </w:pPr>
          </w:p>
          <w:p w14:paraId="5C890230" w14:textId="77777777" w:rsidR="00A15C36" w:rsidRPr="00B74759" w:rsidRDefault="00A15C36" w:rsidP="004557BA">
            <w:pPr>
              <w:spacing w:line="276" w:lineRule="auto"/>
              <w:rPr>
                <w:rFonts w:ascii="Arial" w:hAnsi="Arial" w:cs="Arial"/>
                <w:b/>
                <w:bCs/>
                <w:sz w:val="32"/>
                <w:szCs w:val="32"/>
              </w:rPr>
            </w:pPr>
            <w:r w:rsidRPr="00B74759">
              <w:rPr>
                <w:rFonts w:ascii="Arial" w:hAnsi="Arial" w:cs="Arial"/>
                <w:b/>
                <w:bCs/>
                <w:sz w:val="32"/>
                <w:szCs w:val="32"/>
              </w:rPr>
              <w:t>M</w:t>
            </w:r>
          </w:p>
          <w:p w14:paraId="390DAF72" w14:textId="77777777" w:rsidR="006B7C57" w:rsidRPr="00FA6AD6" w:rsidRDefault="006B7C57" w:rsidP="004557BA">
            <w:pPr>
              <w:spacing w:line="276" w:lineRule="auto"/>
              <w:rPr>
                <w:rFonts w:ascii="Arial" w:hAnsi="Arial" w:cs="Arial"/>
                <w:b/>
                <w:bCs/>
                <w:sz w:val="44"/>
                <w:szCs w:val="44"/>
              </w:rPr>
            </w:pPr>
          </w:p>
          <w:p w14:paraId="26583388" w14:textId="40BFAE58" w:rsidR="006B7C57" w:rsidRPr="00B74759" w:rsidRDefault="006B7C57" w:rsidP="004557BA">
            <w:pPr>
              <w:spacing w:line="276" w:lineRule="auto"/>
              <w:rPr>
                <w:rFonts w:ascii="Arial" w:hAnsi="Arial" w:cs="Arial"/>
                <w:b/>
                <w:bCs/>
                <w:sz w:val="32"/>
                <w:szCs w:val="32"/>
              </w:rPr>
            </w:pPr>
            <w:r w:rsidRPr="00B74759">
              <w:rPr>
                <w:rFonts w:ascii="Arial" w:hAnsi="Arial" w:cs="Arial"/>
                <w:b/>
                <w:bCs/>
                <w:sz w:val="32"/>
                <w:szCs w:val="32"/>
              </w:rPr>
              <w:t>M</w:t>
            </w:r>
          </w:p>
        </w:tc>
        <w:tc>
          <w:tcPr>
            <w:tcW w:w="426" w:type="dxa"/>
          </w:tcPr>
          <w:p w14:paraId="20BDAF84" w14:textId="77777777" w:rsidR="00E10EC6" w:rsidRPr="005F2F21" w:rsidRDefault="00E10EC6" w:rsidP="004557BA">
            <w:pPr>
              <w:spacing w:line="276" w:lineRule="auto"/>
              <w:rPr>
                <w:rFonts w:ascii="Arial" w:hAnsi="Arial" w:cs="Arial"/>
                <w:sz w:val="20"/>
                <w:szCs w:val="20"/>
              </w:rPr>
            </w:pPr>
          </w:p>
        </w:tc>
        <w:tc>
          <w:tcPr>
            <w:tcW w:w="426" w:type="dxa"/>
          </w:tcPr>
          <w:p w14:paraId="16D52F10" w14:textId="77777777" w:rsidR="00E10EC6" w:rsidRDefault="00E10EC6" w:rsidP="004557BA">
            <w:pPr>
              <w:spacing w:line="276" w:lineRule="auto"/>
              <w:rPr>
                <w:rFonts w:ascii="Arial" w:hAnsi="Arial" w:cs="Arial"/>
                <w:sz w:val="20"/>
                <w:szCs w:val="20"/>
              </w:rPr>
            </w:pPr>
          </w:p>
          <w:p w14:paraId="32ED06FA" w14:textId="77777777" w:rsidR="00FA6AD6" w:rsidRDefault="00FA6AD6" w:rsidP="004557BA">
            <w:pPr>
              <w:spacing w:line="276" w:lineRule="auto"/>
              <w:rPr>
                <w:rFonts w:ascii="Arial" w:hAnsi="Arial" w:cs="Arial"/>
                <w:sz w:val="20"/>
                <w:szCs w:val="20"/>
              </w:rPr>
            </w:pPr>
          </w:p>
          <w:p w14:paraId="11EB6733" w14:textId="77777777" w:rsidR="006B7C57" w:rsidRDefault="006B7C57" w:rsidP="004557BA">
            <w:pPr>
              <w:spacing w:line="276" w:lineRule="auto"/>
              <w:rPr>
                <w:rFonts w:ascii="Arial" w:hAnsi="Arial" w:cs="Arial"/>
                <w:sz w:val="20"/>
                <w:szCs w:val="20"/>
              </w:rPr>
            </w:pPr>
          </w:p>
          <w:p w14:paraId="2FD80713" w14:textId="77777777" w:rsidR="006B7C57" w:rsidRDefault="006B7C57" w:rsidP="004557BA">
            <w:pPr>
              <w:spacing w:line="276" w:lineRule="auto"/>
              <w:rPr>
                <w:rFonts w:ascii="Arial" w:hAnsi="Arial" w:cs="Arial"/>
                <w:sz w:val="20"/>
                <w:szCs w:val="20"/>
              </w:rPr>
            </w:pPr>
          </w:p>
          <w:p w14:paraId="09E3A147" w14:textId="77777777" w:rsidR="006B7C57" w:rsidRDefault="006B7C57" w:rsidP="004557BA">
            <w:pPr>
              <w:spacing w:line="276" w:lineRule="auto"/>
              <w:rPr>
                <w:rFonts w:ascii="Arial" w:hAnsi="Arial" w:cs="Arial"/>
                <w:sz w:val="20"/>
                <w:szCs w:val="20"/>
              </w:rPr>
            </w:pPr>
          </w:p>
          <w:p w14:paraId="5B9BFB05" w14:textId="77777777" w:rsidR="006B7C57" w:rsidRDefault="006B7C57" w:rsidP="004557BA">
            <w:pPr>
              <w:spacing w:line="276" w:lineRule="auto"/>
              <w:rPr>
                <w:rFonts w:ascii="Arial" w:hAnsi="Arial" w:cs="Arial"/>
                <w:sz w:val="20"/>
                <w:szCs w:val="20"/>
              </w:rPr>
            </w:pPr>
          </w:p>
          <w:p w14:paraId="50261499" w14:textId="77777777" w:rsidR="006B7C57" w:rsidRDefault="006B7C57" w:rsidP="004557BA">
            <w:pPr>
              <w:spacing w:line="276" w:lineRule="auto"/>
              <w:rPr>
                <w:rFonts w:ascii="Arial" w:hAnsi="Arial" w:cs="Arial"/>
                <w:sz w:val="20"/>
                <w:szCs w:val="20"/>
              </w:rPr>
            </w:pPr>
          </w:p>
          <w:p w14:paraId="3D054345" w14:textId="77777777" w:rsidR="006B7C57" w:rsidRDefault="006B7C57" w:rsidP="004557BA">
            <w:pPr>
              <w:spacing w:line="276" w:lineRule="auto"/>
              <w:rPr>
                <w:rFonts w:ascii="Arial" w:hAnsi="Arial" w:cs="Arial"/>
                <w:sz w:val="20"/>
                <w:szCs w:val="20"/>
              </w:rPr>
            </w:pPr>
          </w:p>
          <w:p w14:paraId="2B12AF70" w14:textId="77777777" w:rsidR="006B7C57" w:rsidRDefault="006B7C57" w:rsidP="004557BA">
            <w:pPr>
              <w:spacing w:line="276" w:lineRule="auto"/>
              <w:rPr>
                <w:rFonts w:ascii="Arial" w:hAnsi="Arial" w:cs="Arial"/>
                <w:sz w:val="20"/>
                <w:szCs w:val="20"/>
              </w:rPr>
            </w:pPr>
          </w:p>
          <w:p w14:paraId="08EC0C6D" w14:textId="77777777" w:rsidR="006B7C57" w:rsidRDefault="006B7C57" w:rsidP="004557BA">
            <w:pPr>
              <w:spacing w:line="276" w:lineRule="auto"/>
              <w:rPr>
                <w:rFonts w:ascii="Arial" w:hAnsi="Arial" w:cs="Arial"/>
                <w:sz w:val="20"/>
                <w:szCs w:val="20"/>
              </w:rPr>
            </w:pPr>
          </w:p>
          <w:p w14:paraId="7DA4E143" w14:textId="77777777" w:rsidR="006B7C57" w:rsidRDefault="006B7C57" w:rsidP="004557BA">
            <w:pPr>
              <w:spacing w:line="276" w:lineRule="auto"/>
              <w:rPr>
                <w:rFonts w:ascii="Arial" w:hAnsi="Arial" w:cs="Arial"/>
                <w:sz w:val="20"/>
                <w:szCs w:val="20"/>
              </w:rPr>
            </w:pPr>
          </w:p>
          <w:p w14:paraId="1BEA4421" w14:textId="77777777" w:rsidR="006B7C57" w:rsidRDefault="006B7C57" w:rsidP="004557BA">
            <w:pPr>
              <w:spacing w:line="276" w:lineRule="auto"/>
              <w:rPr>
                <w:rFonts w:ascii="Arial" w:hAnsi="Arial" w:cs="Arial"/>
                <w:sz w:val="20"/>
                <w:szCs w:val="20"/>
              </w:rPr>
            </w:pPr>
          </w:p>
          <w:p w14:paraId="2951659A" w14:textId="77777777" w:rsidR="006B7C57" w:rsidRDefault="006B7C57" w:rsidP="004557BA">
            <w:pPr>
              <w:spacing w:line="276" w:lineRule="auto"/>
              <w:rPr>
                <w:rFonts w:ascii="Arial" w:hAnsi="Arial" w:cs="Arial"/>
                <w:sz w:val="20"/>
                <w:szCs w:val="20"/>
              </w:rPr>
            </w:pPr>
          </w:p>
          <w:p w14:paraId="302173B8" w14:textId="77777777" w:rsidR="006B7C57" w:rsidRDefault="006B7C57" w:rsidP="004557BA">
            <w:pPr>
              <w:spacing w:line="276" w:lineRule="auto"/>
              <w:rPr>
                <w:rFonts w:ascii="Arial" w:hAnsi="Arial" w:cs="Arial"/>
                <w:sz w:val="20"/>
                <w:szCs w:val="20"/>
              </w:rPr>
            </w:pPr>
          </w:p>
          <w:p w14:paraId="3F429231" w14:textId="77777777" w:rsidR="006B7C57" w:rsidRDefault="006B7C57" w:rsidP="004557BA">
            <w:pPr>
              <w:spacing w:line="276" w:lineRule="auto"/>
              <w:rPr>
                <w:rFonts w:ascii="Arial" w:hAnsi="Arial" w:cs="Arial"/>
                <w:sz w:val="20"/>
                <w:szCs w:val="20"/>
              </w:rPr>
            </w:pPr>
          </w:p>
          <w:p w14:paraId="2D0F93F0" w14:textId="77777777" w:rsidR="006B7C57" w:rsidRDefault="006B7C57" w:rsidP="004557BA">
            <w:pPr>
              <w:spacing w:line="276" w:lineRule="auto"/>
              <w:rPr>
                <w:rFonts w:ascii="Arial" w:hAnsi="Arial" w:cs="Arial"/>
                <w:sz w:val="20"/>
                <w:szCs w:val="20"/>
              </w:rPr>
            </w:pPr>
          </w:p>
          <w:p w14:paraId="4497A3FF" w14:textId="77777777" w:rsidR="006B7C57" w:rsidRDefault="006B7C57" w:rsidP="004557BA">
            <w:pPr>
              <w:spacing w:line="276" w:lineRule="auto"/>
              <w:rPr>
                <w:rFonts w:ascii="Arial" w:hAnsi="Arial" w:cs="Arial"/>
                <w:sz w:val="20"/>
                <w:szCs w:val="20"/>
              </w:rPr>
            </w:pPr>
          </w:p>
          <w:p w14:paraId="7C88E3F4" w14:textId="77777777" w:rsidR="006B7C57" w:rsidRDefault="006B7C57" w:rsidP="004557BA">
            <w:pPr>
              <w:spacing w:line="276" w:lineRule="auto"/>
              <w:rPr>
                <w:rFonts w:ascii="Arial" w:hAnsi="Arial" w:cs="Arial"/>
                <w:sz w:val="20"/>
                <w:szCs w:val="20"/>
              </w:rPr>
            </w:pPr>
          </w:p>
          <w:p w14:paraId="0C5D72AF" w14:textId="77777777" w:rsidR="006B7C57" w:rsidRDefault="006B7C57" w:rsidP="004557BA">
            <w:pPr>
              <w:spacing w:line="276" w:lineRule="auto"/>
              <w:rPr>
                <w:rFonts w:ascii="Arial" w:hAnsi="Arial" w:cs="Arial"/>
                <w:sz w:val="20"/>
                <w:szCs w:val="20"/>
              </w:rPr>
            </w:pPr>
          </w:p>
          <w:p w14:paraId="005F3A19" w14:textId="77777777" w:rsidR="006B7C57" w:rsidRDefault="006B7C57" w:rsidP="004557BA">
            <w:pPr>
              <w:spacing w:line="276" w:lineRule="auto"/>
              <w:rPr>
                <w:rFonts w:ascii="Arial" w:hAnsi="Arial" w:cs="Arial"/>
                <w:sz w:val="20"/>
                <w:szCs w:val="20"/>
              </w:rPr>
            </w:pPr>
          </w:p>
          <w:p w14:paraId="3D3CCF0A" w14:textId="77777777" w:rsidR="006B7C57" w:rsidRDefault="006B7C57" w:rsidP="004557BA">
            <w:pPr>
              <w:spacing w:line="276" w:lineRule="auto"/>
              <w:rPr>
                <w:rFonts w:ascii="Arial" w:hAnsi="Arial" w:cs="Arial"/>
                <w:sz w:val="20"/>
                <w:szCs w:val="20"/>
              </w:rPr>
            </w:pPr>
          </w:p>
          <w:p w14:paraId="7BE60693" w14:textId="77777777" w:rsidR="006B7C57" w:rsidRPr="004008C2" w:rsidRDefault="006B7C57" w:rsidP="004557BA">
            <w:pPr>
              <w:spacing w:line="276" w:lineRule="auto"/>
              <w:rPr>
                <w:rFonts w:ascii="Arial" w:hAnsi="Arial" w:cs="Arial"/>
                <w:sz w:val="12"/>
                <w:szCs w:val="12"/>
              </w:rPr>
            </w:pPr>
          </w:p>
          <w:p w14:paraId="3AE2703C" w14:textId="77777777" w:rsidR="006B7C57" w:rsidRDefault="006B7C57" w:rsidP="004557BA">
            <w:pPr>
              <w:spacing w:line="276" w:lineRule="auto"/>
              <w:rPr>
                <w:rFonts w:ascii="Arial" w:hAnsi="Arial" w:cs="Arial"/>
                <w:sz w:val="20"/>
                <w:szCs w:val="20"/>
              </w:rPr>
            </w:pPr>
          </w:p>
          <w:p w14:paraId="28FD43FF" w14:textId="77777777" w:rsidR="006B7C57" w:rsidRPr="00027224" w:rsidRDefault="006B7C57" w:rsidP="004557BA">
            <w:pPr>
              <w:spacing w:line="276" w:lineRule="auto"/>
              <w:rPr>
                <w:rFonts w:ascii="Arial" w:hAnsi="Arial" w:cs="Arial"/>
                <w:b/>
                <w:bCs/>
                <w:sz w:val="32"/>
                <w:szCs w:val="32"/>
              </w:rPr>
            </w:pPr>
            <w:r w:rsidRPr="00027224">
              <w:rPr>
                <w:rFonts w:ascii="Arial" w:hAnsi="Arial" w:cs="Arial"/>
                <w:b/>
                <w:bCs/>
                <w:sz w:val="32"/>
                <w:szCs w:val="32"/>
              </w:rPr>
              <w:t>I</w:t>
            </w:r>
          </w:p>
          <w:p w14:paraId="3382915A" w14:textId="77777777" w:rsidR="006B7C57" w:rsidRPr="00027224" w:rsidRDefault="006B7C57" w:rsidP="004557BA">
            <w:pPr>
              <w:spacing w:line="276" w:lineRule="auto"/>
              <w:rPr>
                <w:rFonts w:ascii="Arial" w:hAnsi="Arial" w:cs="Arial"/>
                <w:b/>
                <w:bCs/>
                <w:sz w:val="32"/>
                <w:szCs w:val="32"/>
              </w:rPr>
            </w:pPr>
          </w:p>
          <w:p w14:paraId="61131B6F" w14:textId="77777777" w:rsidR="006B7C57" w:rsidRPr="00CA07E1" w:rsidRDefault="006B7C57" w:rsidP="004557BA">
            <w:pPr>
              <w:spacing w:line="276" w:lineRule="auto"/>
              <w:rPr>
                <w:rFonts w:ascii="Arial" w:hAnsi="Arial" w:cs="Arial"/>
                <w:b/>
                <w:bCs/>
                <w:sz w:val="24"/>
                <w:szCs w:val="24"/>
              </w:rPr>
            </w:pPr>
          </w:p>
          <w:p w14:paraId="4DCFB40A" w14:textId="77777777" w:rsidR="006B7C57" w:rsidRDefault="006B7C57" w:rsidP="004557BA">
            <w:pPr>
              <w:spacing w:line="276" w:lineRule="auto"/>
              <w:rPr>
                <w:rFonts w:ascii="Arial" w:hAnsi="Arial" w:cs="Arial"/>
                <w:b/>
                <w:bCs/>
                <w:sz w:val="32"/>
                <w:szCs w:val="32"/>
              </w:rPr>
            </w:pPr>
          </w:p>
          <w:p w14:paraId="42337B45" w14:textId="77777777" w:rsidR="00FB5FE4" w:rsidRPr="00027224" w:rsidRDefault="00FB5FE4" w:rsidP="004557BA">
            <w:pPr>
              <w:spacing w:line="276" w:lineRule="auto"/>
              <w:rPr>
                <w:rFonts w:ascii="Arial" w:hAnsi="Arial" w:cs="Arial"/>
                <w:b/>
                <w:bCs/>
                <w:sz w:val="32"/>
                <w:szCs w:val="32"/>
              </w:rPr>
            </w:pPr>
          </w:p>
          <w:p w14:paraId="34BFE488" w14:textId="769FF21B" w:rsidR="006B7C57" w:rsidRPr="00027224" w:rsidRDefault="006B7C57" w:rsidP="004557BA">
            <w:pPr>
              <w:spacing w:line="276" w:lineRule="auto"/>
              <w:rPr>
                <w:rFonts w:ascii="Arial" w:hAnsi="Arial" w:cs="Arial"/>
                <w:b/>
                <w:bCs/>
                <w:sz w:val="32"/>
                <w:szCs w:val="32"/>
              </w:rPr>
            </w:pPr>
            <w:r w:rsidRPr="00027224">
              <w:rPr>
                <w:rFonts w:ascii="Arial" w:hAnsi="Arial" w:cs="Arial"/>
                <w:b/>
                <w:bCs/>
                <w:sz w:val="32"/>
                <w:szCs w:val="32"/>
              </w:rPr>
              <w:t>I</w:t>
            </w:r>
          </w:p>
          <w:p w14:paraId="13569EB0" w14:textId="77777777" w:rsidR="006B7C57" w:rsidRPr="00CA07E1" w:rsidRDefault="006B7C57" w:rsidP="004557BA">
            <w:pPr>
              <w:spacing w:line="276" w:lineRule="auto"/>
              <w:rPr>
                <w:rFonts w:ascii="Arial" w:hAnsi="Arial" w:cs="Arial"/>
                <w:b/>
                <w:bCs/>
                <w:sz w:val="14"/>
                <w:szCs w:val="14"/>
              </w:rPr>
            </w:pPr>
          </w:p>
          <w:p w14:paraId="554C9A56" w14:textId="77777777" w:rsidR="00027224" w:rsidRPr="00027224" w:rsidRDefault="00027224" w:rsidP="004557BA">
            <w:pPr>
              <w:spacing w:line="276" w:lineRule="auto"/>
              <w:rPr>
                <w:rFonts w:ascii="Arial" w:hAnsi="Arial" w:cs="Arial"/>
                <w:b/>
                <w:bCs/>
                <w:sz w:val="32"/>
                <w:szCs w:val="32"/>
              </w:rPr>
            </w:pPr>
          </w:p>
          <w:p w14:paraId="1A243628" w14:textId="77777777" w:rsidR="006B7C57" w:rsidRPr="00027224" w:rsidRDefault="006B7C57" w:rsidP="004557BA">
            <w:pPr>
              <w:spacing w:line="276" w:lineRule="auto"/>
              <w:rPr>
                <w:rFonts w:ascii="Arial" w:hAnsi="Arial" w:cs="Arial"/>
                <w:b/>
                <w:bCs/>
                <w:sz w:val="32"/>
                <w:szCs w:val="32"/>
              </w:rPr>
            </w:pPr>
            <w:r w:rsidRPr="00027224">
              <w:rPr>
                <w:rFonts w:ascii="Arial" w:hAnsi="Arial" w:cs="Arial"/>
                <w:b/>
                <w:bCs/>
                <w:sz w:val="32"/>
                <w:szCs w:val="32"/>
              </w:rPr>
              <w:t>I</w:t>
            </w:r>
          </w:p>
          <w:p w14:paraId="462DF044" w14:textId="77777777" w:rsidR="006B7C57" w:rsidRPr="00CA07E1" w:rsidRDefault="006B7C57" w:rsidP="004557BA">
            <w:pPr>
              <w:spacing w:line="276" w:lineRule="auto"/>
              <w:rPr>
                <w:rFonts w:ascii="Arial" w:hAnsi="Arial" w:cs="Arial"/>
                <w:b/>
                <w:bCs/>
                <w:sz w:val="40"/>
                <w:szCs w:val="40"/>
              </w:rPr>
            </w:pPr>
          </w:p>
          <w:p w14:paraId="274EDD59" w14:textId="77777777" w:rsidR="006B7C57" w:rsidRPr="00027224" w:rsidRDefault="006B7C57" w:rsidP="004557BA">
            <w:pPr>
              <w:spacing w:line="276" w:lineRule="auto"/>
              <w:rPr>
                <w:rFonts w:ascii="Arial" w:hAnsi="Arial" w:cs="Arial"/>
                <w:b/>
                <w:bCs/>
                <w:sz w:val="32"/>
                <w:szCs w:val="32"/>
              </w:rPr>
            </w:pPr>
            <w:r w:rsidRPr="00027224">
              <w:rPr>
                <w:rFonts w:ascii="Arial" w:hAnsi="Arial" w:cs="Arial"/>
                <w:b/>
                <w:bCs/>
                <w:sz w:val="32"/>
                <w:szCs w:val="32"/>
              </w:rPr>
              <w:t>I</w:t>
            </w:r>
          </w:p>
          <w:p w14:paraId="28031CE4" w14:textId="314B8AE4" w:rsidR="006B7C57" w:rsidRPr="00CA07E1" w:rsidRDefault="006B7C57" w:rsidP="004557BA">
            <w:pPr>
              <w:spacing w:line="276" w:lineRule="auto"/>
              <w:rPr>
                <w:rFonts w:ascii="Arial" w:hAnsi="Arial" w:cs="Arial"/>
                <w:b/>
                <w:bCs/>
                <w:sz w:val="12"/>
                <w:szCs w:val="12"/>
              </w:rPr>
            </w:pPr>
          </w:p>
        </w:tc>
        <w:tc>
          <w:tcPr>
            <w:tcW w:w="4310" w:type="dxa"/>
          </w:tcPr>
          <w:p w14:paraId="7140DF48" w14:textId="77777777" w:rsidR="007C0BA6" w:rsidRDefault="007C0BA6" w:rsidP="00121800">
            <w:pPr>
              <w:spacing w:line="276" w:lineRule="auto"/>
              <w:jc w:val="left"/>
              <w:rPr>
                <w:rFonts w:ascii="Arial" w:hAnsi="Arial" w:cs="Arial"/>
                <w:b/>
                <w:bCs/>
                <w:color w:val="000000"/>
                <w:sz w:val="20"/>
                <w:szCs w:val="20"/>
              </w:rPr>
            </w:pPr>
          </w:p>
          <w:p w14:paraId="3194CDEA" w14:textId="40E6CC85" w:rsidR="00E10EC6" w:rsidRPr="005F2F21" w:rsidRDefault="00E10EC6" w:rsidP="00121800">
            <w:pPr>
              <w:spacing w:line="276" w:lineRule="auto"/>
              <w:jc w:val="left"/>
              <w:rPr>
                <w:rFonts w:ascii="Arial" w:hAnsi="Arial" w:cs="Arial"/>
                <w:b/>
                <w:bCs/>
                <w:color w:val="000000"/>
                <w:sz w:val="20"/>
                <w:szCs w:val="20"/>
              </w:rPr>
            </w:pPr>
            <w:r w:rsidRPr="005F2F21">
              <w:rPr>
                <w:rFonts w:ascii="Arial" w:hAnsi="Arial" w:cs="Arial"/>
                <w:b/>
                <w:bCs/>
                <w:color w:val="000000"/>
                <w:sz w:val="20"/>
                <w:szCs w:val="20"/>
              </w:rPr>
              <w:t>Art. 5.-</w:t>
            </w:r>
            <w:r w:rsidRPr="005F2F21">
              <w:rPr>
                <w:rFonts w:ascii="Arial" w:hAnsi="Arial" w:cs="Arial"/>
                <w:color w:val="000000"/>
                <w:sz w:val="20"/>
                <w:szCs w:val="20"/>
              </w:rPr>
              <w:t xml:space="preserve"> Son objetivos del Círculo Militar:</w:t>
            </w:r>
          </w:p>
          <w:p w14:paraId="34AC61C0" w14:textId="77777777" w:rsidR="00E10EC6" w:rsidRPr="005F2F21" w:rsidRDefault="00E10EC6" w:rsidP="00121800">
            <w:pPr>
              <w:spacing w:line="276" w:lineRule="auto"/>
              <w:jc w:val="left"/>
              <w:rPr>
                <w:rFonts w:ascii="Arial" w:hAnsi="Arial" w:cs="Arial"/>
                <w:color w:val="000000"/>
                <w:sz w:val="20"/>
                <w:szCs w:val="20"/>
              </w:rPr>
            </w:pPr>
          </w:p>
          <w:p w14:paraId="29D5DC8B" w14:textId="77777777" w:rsidR="00027224" w:rsidRDefault="00E10EC6" w:rsidP="00121800">
            <w:pPr>
              <w:spacing w:line="276" w:lineRule="auto"/>
              <w:jc w:val="left"/>
              <w:rPr>
                <w:rFonts w:ascii="Arial" w:hAnsi="Arial" w:cs="Arial"/>
                <w:color w:val="000000"/>
                <w:sz w:val="20"/>
                <w:szCs w:val="20"/>
              </w:rPr>
            </w:pPr>
            <w:r w:rsidRPr="005F2F21">
              <w:rPr>
                <w:rFonts w:ascii="Arial" w:hAnsi="Arial" w:cs="Arial"/>
                <w:color w:val="000000"/>
                <w:sz w:val="20"/>
                <w:szCs w:val="20"/>
              </w:rPr>
              <w:t>a.- Generar ambientes que brinden servicios recreacionales, sociales, deportivos, culturales, de hospitalidad y los que se crearen posteriormente.</w:t>
            </w:r>
            <w:r w:rsidRPr="005F2F21">
              <w:rPr>
                <w:rFonts w:ascii="Arial" w:hAnsi="Arial" w:cs="Arial"/>
                <w:color w:val="000000"/>
                <w:sz w:val="20"/>
                <w:szCs w:val="20"/>
              </w:rPr>
              <w:br/>
            </w:r>
          </w:p>
          <w:p w14:paraId="23199251" w14:textId="21ABB936" w:rsidR="00E10EC6" w:rsidRPr="00C73478" w:rsidRDefault="00E10EC6" w:rsidP="00121800">
            <w:pPr>
              <w:spacing w:line="276" w:lineRule="auto"/>
              <w:jc w:val="left"/>
              <w:rPr>
                <w:rFonts w:ascii="Arial" w:hAnsi="Arial" w:cs="Arial"/>
                <w:color w:val="000000"/>
                <w:sz w:val="14"/>
                <w:szCs w:val="14"/>
              </w:rPr>
            </w:pPr>
            <w:r w:rsidRPr="005F2F21">
              <w:rPr>
                <w:rFonts w:ascii="Arial" w:hAnsi="Arial" w:cs="Arial"/>
                <w:sz w:val="20"/>
                <w:szCs w:val="20"/>
              </w:rPr>
              <w:t xml:space="preserve">b.- Fortalecer el principio de solidaridad, procurando ayudas sociales sostenibles y sustentables, que será regulado en el Reglamento. </w:t>
            </w:r>
            <w:r w:rsidRPr="005F2F21">
              <w:rPr>
                <w:rFonts w:ascii="Arial" w:hAnsi="Arial" w:cs="Arial"/>
                <w:color w:val="000000"/>
                <w:sz w:val="20"/>
                <w:szCs w:val="20"/>
              </w:rPr>
              <w:br/>
            </w:r>
          </w:p>
          <w:p w14:paraId="270EF12A" w14:textId="77777777" w:rsidR="00E10EC6" w:rsidRPr="005F2F21" w:rsidRDefault="00E10EC6" w:rsidP="00121800">
            <w:pPr>
              <w:spacing w:line="276" w:lineRule="auto"/>
              <w:jc w:val="left"/>
              <w:rPr>
                <w:rFonts w:ascii="Arial" w:hAnsi="Arial" w:cs="Arial"/>
                <w:color w:val="000000"/>
                <w:sz w:val="20"/>
                <w:szCs w:val="20"/>
              </w:rPr>
            </w:pPr>
            <w:r w:rsidRPr="005F2F21">
              <w:rPr>
                <w:rFonts w:ascii="Arial" w:hAnsi="Arial" w:cs="Arial"/>
                <w:color w:val="000000"/>
                <w:sz w:val="20"/>
                <w:szCs w:val="20"/>
              </w:rPr>
              <w:t>c.- Ser lugar preferencial donde el socio, sus dependientes e invitados se sientan acogidos y con satisfacción del servicio prestado; y,</w:t>
            </w:r>
          </w:p>
          <w:p w14:paraId="51D6242F" w14:textId="36E659D0" w:rsidR="002B1E4F" w:rsidRDefault="00E10EC6" w:rsidP="00121800">
            <w:pPr>
              <w:spacing w:line="276" w:lineRule="auto"/>
              <w:jc w:val="left"/>
              <w:rPr>
                <w:rFonts w:ascii="Arial" w:hAnsi="Arial" w:cs="Arial"/>
                <w:color w:val="000000"/>
                <w:sz w:val="20"/>
                <w:szCs w:val="20"/>
              </w:rPr>
            </w:pPr>
            <w:r w:rsidRPr="005F2F21">
              <w:rPr>
                <w:rFonts w:ascii="Arial" w:hAnsi="Arial" w:cs="Arial"/>
                <w:color w:val="000000"/>
                <w:sz w:val="20"/>
                <w:szCs w:val="20"/>
              </w:rPr>
              <w:br/>
              <w:t>d.- Establecer convenios de cooperación recíproca con instituciones similares del país y del exterio</w:t>
            </w:r>
            <w:r w:rsidR="002B1E4F">
              <w:rPr>
                <w:rFonts w:ascii="Arial" w:hAnsi="Arial" w:cs="Arial"/>
                <w:color w:val="000000"/>
                <w:sz w:val="20"/>
                <w:szCs w:val="20"/>
              </w:rPr>
              <w:t xml:space="preserve">r. </w:t>
            </w:r>
          </w:p>
          <w:p w14:paraId="1E0017C4" w14:textId="77777777" w:rsidR="002B1E4F" w:rsidRDefault="002B1E4F" w:rsidP="00121800">
            <w:pPr>
              <w:spacing w:line="276" w:lineRule="auto"/>
              <w:jc w:val="left"/>
              <w:rPr>
                <w:rFonts w:ascii="Arial" w:hAnsi="Arial" w:cs="Arial"/>
                <w:color w:val="000000"/>
                <w:sz w:val="20"/>
                <w:szCs w:val="20"/>
              </w:rPr>
            </w:pPr>
          </w:p>
          <w:p w14:paraId="00117EEC" w14:textId="77777777" w:rsidR="002B1E4F" w:rsidRDefault="002B1E4F" w:rsidP="00121800">
            <w:pPr>
              <w:spacing w:line="276" w:lineRule="auto"/>
              <w:jc w:val="left"/>
              <w:rPr>
                <w:rFonts w:ascii="Arial" w:hAnsi="Arial" w:cs="Arial"/>
                <w:color w:val="000000"/>
                <w:sz w:val="20"/>
                <w:szCs w:val="20"/>
              </w:rPr>
            </w:pPr>
          </w:p>
          <w:p w14:paraId="16F2CE61" w14:textId="77777777" w:rsidR="002B1E4F" w:rsidRDefault="002B1E4F" w:rsidP="00121800">
            <w:pPr>
              <w:spacing w:line="276" w:lineRule="auto"/>
              <w:jc w:val="left"/>
              <w:rPr>
                <w:rFonts w:ascii="Arial" w:hAnsi="Arial" w:cs="Arial"/>
                <w:color w:val="000000"/>
                <w:sz w:val="20"/>
                <w:szCs w:val="20"/>
              </w:rPr>
            </w:pPr>
          </w:p>
          <w:p w14:paraId="7BD6584C" w14:textId="77777777" w:rsidR="002B1E4F" w:rsidRDefault="002B1E4F" w:rsidP="00121800">
            <w:pPr>
              <w:spacing w:line="276" w:lineRule="auto"/>
              <w:jc w:val="left"/>
              <w:rPr>
                <w:rFonts w:ascii="Arial" w:hAnsi="Arial" w:cs="Arial"/>
                <w:color w:val="000000"/>
                <w:sz w:val="20"/>
                <w:szCs w:val="20"/>
              </w:rPr>
            </w:pPr>
          </w:p>
          <w:p w14:paraId="35617C46" w14:textId="77777777" w:rsidR="002B1E4F" w:rsidRDefault="002B1E4F" w:rsidP="00121800">
            <w:pPr>
              <w:spacing w:line="276" w:lineRule="auto"/>
              <w:jc w:val="left"/>
              <w:rPr>
                <w:rFonts w:ascii="Arial" w:hAnsi="Arial" w:cs="Arial"/>
                <w:color w:val="000000"/>
                <w:sz w:val="20"/>
                <w:szCs w:val="20"/>
              </w:rPr>
            </w:pPr>
          </w:p>
          <w:p w14:paraId="4EB4C9B2" w14:textId="77777777" w:rsidR="002B1E4F" w:rsidRDefault="002B1E4F" w:rsidP="00121800">
            <w:pPr>
              <w:spacing w:line="276" w:lineRule="auto"/>
              <w:jc w:val="left"/>
              <w:rPr>
                <w:rFonts w:ascii="Arial" w:hAnsi="Arial" w:cs="Arial"/>
                <w:color w:val="000000"/>
                <w:sz w:val="20"/>
                <w:szCs w:val="20"/>
              </w:rPr>
            </w:pPr>
          </w:p>
          <w:p w14:paraId="1337D435" w14:textId="77777777" w:rsidR="002B1E4F" w:rsidRDefault="002B1E4F" w:rsidP="00121800">
            <w:pPr>
              <w:spacing w:line="276" w:lineRule="auto"/>
              <w:jc w:val="left"/>
              <w:rPr>
                <w:rFonts w:ascii="Arial" w:hAnsi="Arial" w:cs="Arial"/>
                <w:color w:val="000000"/>
                <w:sz w:val="20"/>
                <w:szCs w:val="20"/>
              </w:rPr>
            </w:pPr>
          </w:p>
          <w:p w14:paraId="7FC3B849" w14:textId="77777777" w:rsidR="002B1E4F" w:rsidRDefault="002B1E4F" w:rsidP="00121800">
            <w:pPr>
              <w:spacing w:line="276" w:lineRule="auto"/>
              <w:jc w:val="left"/>
              <w:rPr>
                <w:rFonts w:ascii="Arial" w:hAnsi="Arial" w:cs="Arial"/>
                <w:color w:val="000000"/>
                <w:sz w:val="20"/>
                <w:szCs w:val="20"/>
              </w:rPr>
            </w:pPr>
          </w:p>
          <w:p w14:paraId="19E6DCF9" w14:textId="77777777" w:rsidR="002B1E4F" w:rsidRDefault="002B1E4F" w:rsidP="00121800">
            <w:pPr>
              <w:spacing w:line="276" w:lineRule="auto"/>
              <w:jc w:val="left"/>
              <w:rPr>
                <w:rFonts w:ascii="Arial" w:hAnsi="Arial" w:cs="Arial"/>
                <w:color w:val="000000"/>
                <w:sz w:val="20"/>
                <w:szCs w:val="20"/>
              </w:rPr>
            </w:pPr>
          </w:p>
          <w:p w14:paraId="52F55B93" w14:textId="77777777" w:rsidR="002B1E4F" w:rsidRDefault="002B1E4F" w:rsidP="00121800">
            <w:pPr>
              <w:spacing w:line="276" w:lineRule="auto"/>
              <w:jc w:val="left"/>
              <w:rPr>
                <w:rFonts w:ascii="Arial" w:hAnsi="Arial" w:cs="Arial"/>
                <w:color w:val="000000"/>
                <w:sz w:val="20"/>
                <w:szCs w:val="20"/>
              </w:rPr>
            </w:pPr>
          </w:p>
          <w:p w14:paraId="5031E9BD" w14:textId="77777777" w:rsidR="002B1E4F" w:rsidRDefault="002B1E4F" w:rsidP="00121800">
            <w:pPr>
              <w:spacing w:line="276" w:lineRule="auto"/>
              <w:jc w:val="left"/>
              <w:rPr>
                <w:rFonts w:ascii="Arial" w:hAnsi="Arial" w:cs="Arial"/>
                <w:color w:val="000000"/>
                <w:sz w:val="20"/>
                <w:szCs w:val="20"/>
              </w:rPr>
            </w:pPr>
          </w:p>
          <w:p w14:paraId="3C8450AA" w14:textId="77777777" w:rsidR="002B1E4F" w:rsidRDefault="002B1E4F" w:rsidP="00121800">
            <w:pPr>
              <w:spacing w:line="276" w:lineRule="auto"/>
              <w:jc w:val="left"/>
              <w:rPr>
                <w:rFonts w:ascii="Arial" w:hAnsi="Arial" w:cs="Arial"/>
                <w:color w:val="000000"/>
                <w:sz w:val="20"/>
                <w:szCs w:val="20"/>
              </w:rPr>
            </w:pPr>
          </w:p>
          <w:p w14:paraId="0AB0DDA1" w14:textId="77777777" w:rsidR="002B1E4F" w:rsidRDefault="002B1E4F" w:rsidP="00121800">
            <w:pPr>
              <w:spacing w:line="276" w:lineRule="auto"/>
              <w:jc w:val="left"/>
              <w:rPr>
                <w:rFonts w:ascii="Arial" w:hAnsi="Arial" w:cs="Arial"/>
                <w:color w:val="000000"/>
                <w:sz w:val="20"/>
                <w:szCs w:val="20"/>
              </w:rPr>
            </w:pPr>
          </w:p>
          <w:p w14:paraId="4A8EDA08" w14:textId="77777777" w:rsidR="002B1E4F" w:rsidRDefault="002B1E4F" w:rsidP="00121800">
            <w:pPr>
              <w:spacing w:line="276" w:lineRule="auto"/>
              <w:jc w:val="left"/>
              <w:rPr>
                <w:rFonts w:ascii="Arial" w:hAnsi="Arial" w:cs="Arial"/>
                <w:color w:val="000000"/>
                <w:sz w:val="20"/>
                <w:szCs w:val="20"/>
              </w:rPr>
            </w:pPr>
          </w:p>
          <w:p w14:paraId="2B609FFC" w14:textId="77777777" w:rsidR="002B1E4F" w:rsidRDefault="002B1E4F" w:rsidP="00121800">
            <w:pPr>
              <w:spacing w:line="276" w:lineRule="auto"/>
              <w:jc w:val="left"/>
              <w:rPr>
                <w:rFonts w:ascii="Arial" w:hAnsi="Arial" w:cs="Arial"/>
                <w:color w:val="000000"/>
                <w:sz w:val="20"/>
                <w:szCs w:val="20"/>
              </w:rPr>
            </w:pPr>
          </w:p>
          <w:p w14:paraId="019A0F58" w14:textId="77777777" w:rsidR="002B1E4F" w:rsidRDefault="002B1E4F" w:rsidP="00121800">
            <w:pPr>
              <w:spacing w:line="276" w:lineRule="auto"/>
              <w:jc w:val="left"/>
              <w:rPr>
                <w:rFonts w:ascii="Arial" w:hAnsi="Arial" w:cs="Arial"/>
                <w:color w:val="000000"/>
                <w:sz w:val="20"/>
                <w:szCs w:val="20"/>
              </w:rPr>
            </w:pPr>
          </w:p>
          <w:p w14:paraId="7B0F4748" w14:textId="77777777" w:rsidR="002B1E4F" w:rsidRDefault="002B1E4F" w:rsidP="00121800">
            <w:pPr>
              <w:spacing w:line="276" w:lineRule="auto"/>
              <w:jc w:val="left"/>
              <w:rPr>
                <w:rFonts w:ascii="Arial" w:hAnsi="Arial" w:cs="Arial"/>
                <w:color w:val="000000"/>
                <w:sz w:val="20"/>
                <w:szCs w:val="20"/>
              </w:rPr>
            </w:pPr>
          </w:p>
          <w:p w14:paraId="5ACCE490" w14:textId="77777777" w:rsidR="002B1E4F" w:rsidRDefault="002B1E4F" w:rsidP="00121800">
            <w:pPr>
              <w:spacing w:line="276" w:lineRule="auto"/>
              <w:jc w:val="left"/>
              <w:rPr>
                <w:rFonts w:ascii="Arial" w:hAnsi="Arial" w:cs="Arial"/>
                <w:color w:val="000000"/>
                <w:sz w:val="20"/>
                <w:szCs w:val="20"/>
              </w:rPr>
            </w:pPr>
          </w:p>
          <w:p w14:paraId="1A782AAD" w14:textId="543A3039" w:rsidR="002B1E4F" w:rsidRPr="005F2F21" w:rsidRDefault="002B1E4F" w:rsidP="00121800">
            <w:pPr>
              <w:spacing w:line="276" w:lineRule="auto"/>
              <w:jc w:val="left"/>
              <w:rPr>
                <w:rFonts w:ascii="Arial" w:hAnsi="Arial" w:cs="Arial"/>
                <w:b/>
                <w:bCs/>
                <w:color w:val="000000"/>
                <w:sz w:val="20"/>
                <w:szCs w:val="20"/>
              </w:rPr>
            </w:pPr>
          </w:p>
        </w:tc>
        <w:tc>
          <w:tcPr>
            <w:tcW w:w="4819" w:type="dxa"/>
          </w:tcPr>
          <w:p w14:paraId="3F42DEE2" w14:textId="77777777" w:rsidR="003F2A99" w:rsidRDefault="003F2A99" w:rsidP="00E10EC6">
            <w:pPr>
              <w:pBdr>
                <w:top w:val="nil"/>
                <w:left w:val="nil"/>
                <w:bottom w:val="nil"/>
                <w:right w:val="nil"/>
                <w:between w:val="nil"/>
              </w:pBdr>
              <w:spacing w:line="276" w:lineRule="auto"/>
              <w:rPr>
                <w:rFonts w:ascii="Arial" w:eastAsia="Arial" w:hAnsi="Arial" w:cs="Arial"/>
                <w:b/>
                <w:bCs/>
                <w:color w:val="00B0F0"/>
                <w:sz w:val="20"/>
                <w:szCs w:val="20"/>
              </w:rPr>
            </w:pPr>
          </w:p>
          <w:p w14:paraId="4E9BB365" w14:textId="34A87FFD" w:rsidR="00E10EC6" w:rsidRPr="005F2F21" w:rsidRDefault="00E10EC6" w:rsidP="00E10EC6">
            <w:pPr>
              <w:pBdr>
                <w:top w:val="nil"/>
                <w:left w:val="nil"/>
                <w:bottom w:val="nil"/>
                <w:right w:val="nil"/>
                <w:between w:val="nil"/>
              </w:pBdr>
              <w:spacing w:line="276" w:lineRule="auto"/>
              <w:rPr>
                <w:rFonts w:ascii="Arial" w:eastAsia="Arial" w:hAnsi="Arial" w:cs="Arial"/>
                <w:b/>
                <w:bCs/>
                <w:sz w:val="20"/>
                <w:szCs w:val="20"/>
              </w:rPr>
            </w:pPr>
            <w:r w:rsidRPr="005F2F21">
              <w:rPr>
                <w:rFonts w:ascii="Arial" w:eastAsia="Arial" w:hAnsi="Arial" w:cs="Arial"/>
                <w:b/>
                <w:bCs/>
                <w:color w:val="00B0F0"/>
                <w:sz w:val="20"/>
                <w:szCs w:val="20"/>
              </w:rPr>
              <w:t xml:space="preserve">Art. 7.- </w:t>
            </w:r>
            <w:r w:rsidRPr="005F2F21">
              <w:rPr>
                <w:rFonts w:ascii="Arial" w:eastAsia="Arial" w:hAnsi="Arial" w:cs="Arial"/>
                <w:b/>
                <w:bCs/>
                <w:color w:val="00B0F0"/>
                <w:sz w:val="20"/>
                <w:szCs w:val="20"/>
              </w:rPr>
              <w:tab/>
              <w:t>OBJETIVOS:</w:t>
            </w:r>
            <w:r w:rsidRPr="005F2F21">
              <w:rPr>
                <w:rFonts w:ascii="Arial" w:eastAsia="Arial" w:hAnsi="Arial" w:cs="Arial"/>
                <w:b/>
                <w:bCs/>
                <w:sz w:val="20"/>
                <w:szCs w:val="20"/>
              </w:rPr>
              <w:t xml:space="preserve"> </w:t>
            </w:r>
          </w:p>
          <w:p w14:paraId="463DFCB6" w14:textId="77777777" w:rsidR="00E10EC6" w:rsidRPr="00C73478" w:rsidRDefault="00E10EC6" w:rsidP="00E10EC6">
            <w:pPr>
              <w:pBdr>
                <w:top w:val="nil"/>
                <w:left w:val="nil"/>
                <w:bottom w:val="nil"/>
                <w:right w:val="nil"/>
                <w:between w:val="nil"/>
              </w:pBdr>
              <w:spacing w:line="276" w:lineRule="auto"/>
              <w:rPr>
                <w:rFonts w:ascii="Arial" w:eastAsia="Arial" w:hAnsi="Arial" w:cs="Arial"/>
              </w:rPr>
            </w:pPr>
          </w:p>
          <w:p w14:paraId="5314B5D9" w14:textId="25E2E761" w:rsidR="00E10EC6" w:rsidRPr="005F2F21" w:rsidRDefault="00E10EC6" w:rsidP="00E10EC6">
            <w:pPr>
              <w:pBdr>
                <w:top w:val="nil"/>
                <w:left w:val="nil"/>
                <w:bottom w:val="nil"/>
                <w:right w:val="nil"/>
                <w:between w:val="nil"/>
              </w:pBdr>
              <w:spacing w:line="276" w:lineRule="auto"/>
              <w:rPr>
                <w:rFonts w:ascii="Arial" w:eastAsia="Arial" w:hAnsi="Arial" w:cs="Arial"/>
                <w:sz w:val="20"/>
                <w:szCs w:val="20"/>
              </w:rPr>
            </w:pPr>
            <w:r w:rsidRPr="005F2F21">
              <w:rPr>
                <w:rFonts w:ascii="Arial" w:eastAsia="Arial" w:hAnsi="Arial" w:cs="Arial"/>
                <w:sz w:val="20"/>
                <w:szCs w:val="20"/>
              </w:rPr>
              <w:t>a.- Generar ambientes que brinden servicios</w:t>
            </w:r>
            <w:r w:rsidRPr="005F2F21">
              <w:rPr>
                <w:rFonts w:ascii="Arial" w:eastAsia="Arial" w:hAnsi="Arial" w:cs="Arial"/>
                <w:color w:val="00B0F0"/>
                <w:sz w:val="20"/>
                <w:szCs w:val="20"/>
              </w:rPr>
              <w:t xml:space="preserve"> y prácticas</w:t>
            </w:r>
            <w:r w:rsidRPr="005F2F21">
              <w:rPr>
                <w:rFonts w:ascii="Arial" w:eastAsia="Arial" w:hAnsi="Arial" w:cs="Arial"/>
                <w:sz w:val="20"/>
                <w:szCs w:val="20"/>
              </w:rPr>
              <w:t xml:space="preserve"> recreacionales, sociales, deportiv</w:t>
            </w:r>
            <w:r w:rsidRPr="005F2F21">
              <w:rPr>
                <w:rFonts w:ascii="Arial" w:eastAsia="Arial" w:hAnsi="Arial" w:cs="Arial"/>
                <w:color w:val="00B0F0"/>
                <w:sz w:val="20"/>
                <w:szCs w:val="20"/>
              </w:rPr>
              <w:t>a</w:t>
            </w:r>
            <w:r w:rsidRPr="005F2F21">
              <w:rPr>
                <w:rFonts w:ascii="Arial" w:eastAsia="Arial" w:hAnsi="Arial" w:cs="Arial"/>
                <w:sz w:val="20"/>
                <w:szCs w:val="20"/>
              </w:rPr>
              <w:t xml:space="preserve">s, culturales, de </w:t>
            </w:r>
            <w:r w:rsidRPr="005F2F21">
              <w:rPr>
                <w:rFonts w:ascii="Arial" w:eastAsia="Arial" w:hAnsi="Arial" w:cs="Arial"/>
                <w:color w:val="00B0F0"/>
                <w:sz w:val="20"/>
                <w:szCs w:val="20"/>
              </w:rPr>
              <w:t>hostelería</w:t>
            </w:r>
            <w:r w:rsidR="003F2A99">
              <w:rPr>
                <w:rFonts w:ascii="Arial" w:eastAsia="Arial" w:hAnsi="Arial" w:cs="Arial"/>
                <w:color w:val="00B0F0"/>
                <w:sz w:val="20"/>
                <w:szCs w:val="20"/>
              </w:rPr>
              <w:t>, actividades para el adulto mayor</w:t>
            </w:r>
            <w:r w:rsidRPr="005F2F21">
              <w:rPr>
                <w:rFonts w:ascii="Arial" w:eastAsia="Arial" w:hAnsi="Arial" w:cs="Arial"/>
                <w:sz w:val="20"/>
                <w:szCs w:val="20"/>
              </w:rPr>
              <w:t xml:space="preserve"> y las que se crearen posteriormente.</w:t>
            </w:r>
          </w:p>
          <w:p w14:paraId="5C91169A" w14:textId="77777777" w:rsidR="00E10EC6" w:rsidRPr="005F2F21" w:rsidRDefault="00E10EC6" w:rsidP="00E10EC6">
            <w:pPr>
              <w:pBdr>
                <w:top w:val="nil"/>
                <w:left w:val="nil"/>
                <w:bottom w:val="nil"/>
                <w:right w:val="nil"/>
                <w:between w:val="nil"/>
              </w:pBdr>
              <w:ind w:left="720"/>
              <w:rPr>
                <w:rFonts w:ascii="Arial" w:eastAsia="Arial" w:hAnsi="Arial" w:cs="Arial"/>
                <w:sz w:val="20"/>
                <w:szCs w:val="20"/>
              </w:rPr>
            </w:pPr>
          </w:p>
          <w:p w14:paraId="451D0ACE" w14:textId="2BF2A565" w:rsidR="00E10EC6" w:rsidRDefault="00E10EC6" w:rsidP="00E10EC6">
            <w:pPr>
              <w:pBdr>
                <w:top w:val="nil"/>
                <w:left w:val="nil"/>
                <w:bottom w:val="nil"/>
                <w:right w:val="nil"/>
                <w:between w:val="nil"/>
              </w:pBdr>
              <w:spacing w:line="276" w:lineRule="auto"/>
              <w:rPr>
                <w:rFonts w:ascii="Arial" w:eastAsia="Arial" w:hAnsi="Arial" w:cs="Arial"/>
                <w:color w:val="00B0F0"/>
                <w:sz w:val="20"/>
                <w:szCs w:val="20"/>
              </w:rPr>
            </w:pPr>
            <w:r w:rsidRPr="005F2F21">
              <w:rPr>
                <w:rFonts w:ascii="Arial" w:eastAsia="Arial" w:hAnsi="Arial" w:cs="Arial"/>
                <w:sz w:val="20"/>
                <w:szCs w:val="20"/>
              </w:rPr>
              <w:t xml:space="preserve">b.- Fortalecer </w:t>
            </w:r>
            <w:r w:rsidR="003339C2">
              <w:rPr>
                <w:rFonts w:ascii="Arial" w:eastAsia="Arial" w:hAnsi="Arial" w:cs="Arial"/>
                <w:sz w:val="20"/>
                <w:szCs w:val="20"/>
              </w:rPr>
              <w:t>la s</w:t>
            </w:r>
            <w:r w:rsidRPr="005F2F21">
              <w:rPr>
                <w:rFonts w:ascii="Arial" w:eastAsia="Arial" w:hAnsi="Arial" w:cs="Arial"/>
                <w:sz w:val="20"/>
                <w:szCs w:val="20"/>
              </w:rPr>
              <w:t xml:space="preserve">olidaridad, </w:t>
            </w:r>
            <w:r w:rsidRPr="005F2F21">
              <w:rPr>
                <w:rFonts w:ascii="Arial" w:eastAsia="Arial" w:hAnsi="Arial" w:cs="Arial"/>
                <w:color w:val="00B0F0"/>
                <w:sz w:val="20"/>
                <w:szCs w:val="20"/>
              </w:rPr>
              <w:t xml:space="preserve">manteniendo beneficios a través de fondos </w:t>
            </w:r>
            <w:r w:rsidRPr="005F2F21">
              <w:rPr>
                <w:rFonts w:ascii="Arial" w:eastAsia="Arial" w:hAnsi="Arial" w:cs="Arial"/>
                <w:sz w:val="20"/>
                <w:szCs w:val="20"/>
              </w:rPr>
              <w:t xml:space="preserve">sostenibles y sustentables, que </w:t>
            </w:r>
            <w:r w:rsidRPr="005F2F21">
              <w:rPr>
                <w:rFonts w:ascii="Arial" w:eastAsia="Arial" w:hAnsi="Arial" w:cs="Arial"/>
                <w:color w:val="00B0F0"/>
                <w:sz w:val="20"/>
                <w:szCs w:val="20"/>
              </w:rPr>
              <w:t>serán</w:t>
            </w:r>
            <w:r w:rsidRPr="005F2F21">
              <w:rPr>
                <w:rFonts w:ascii="Arial" w:eastAsia="Arial" w:hAnsi="Arial" w:cs="Arial"/>
                <w:sz w:val="20"/>
                <w:szCs w:val="20"/>
              </w:rPr>
              <w:t xml:space="preserve"> regulados en el Reglamento </w:t>
            </w:r>
            <w:r w:rsidRPr="005F2F21">
              <w:rPr>
                <w:rFonts w:ascii="Arial" w:eastAsia="Arial" w:hAnsi="Arial" w:cs="Arial"/>
                <w:color w:val="00B0F0"/>
                <w:sz w:val="20"/>
                <w:szCs w:val="20"/>
              </w:rPr>
              <w:t>General.</w:t>
            </w:r>
          </w:p>
          <w:p w14:paraId="06345A28" w14:textId="77777777" w:rsidR="00E10EC6" w:rsidRPr="004008C2" w:rsidRDefault="00E10EC6" w:rsidP="00E10EC6">
            <w:pPr>
              <w:pBdr>
                <w:top w:val="nil"/>
                <w:left w:val="nil"/>
                <w:bottom w:val="nil"/>
                <w:right w:val="nil"/>
                <w:between w:val="nil"/>
              </w:pBdr>
              <w:ind w:left="720"/>
              <w:rPr>
                <w:rFonts w:ascii="Arial" w:eastAsia="Arial" w:hAnsi="Arial" w:cs="Arial"/>
                <w:sz w:val="18"/>
                <w:szCs w:val="18"/>
              </w:rPr>
            </w:pPr>
          </w:p>
          <w:p w14:paraId="09BB2CA2" w14:textId="77777777" w:rsidR="00121800" w:rsidRDefault="00121800" w:rsidP="00E10EC6">
            <w:pPr>
              <w:pBdr>
                <w:top w:val="nil"/>
                <w:left w:val="nil"/>
                <w:bottom w:val="nil"/>
                <w:right w:val="nil"/>
                <w:between w:val="nil"/>
              </w:pBdr>
              <w:spacing w:line="276" w:lineRule="auto"/>
              <w:rPr>
                <w:rFonts w:ascii="Arial" w:eastAsia="Arial" w:hAnsi="Arial" w:cs="Arial"/>
                <w:sz w:val="20"/>
                <w:szCs w:val="20"/>
              </w:rPr>
            </w:pPr>
          </w:p>
          <w:p w14:paraId="2173516D" w14:textId="7E0CADF0" w:rsidR="00E10EC6" w:rsidRPr="005F2F21" w:rsidRDefault="00E10EC6" w:rsidP="00E10EC6">
            <w:pPr>
              <w:pBdr>
                <w:top w:val="nil"/>
                <w:left w:val="nil"/>
                <w:bottom w:val="nil"/>
                <w:right w:val="nil"/>
                <w:between w:val="nil"/>
              </w:pBdr>
              <w:spacing w:line="276" w:lineRule="auto"/>
              <w:rPr>
                <w:rFonts w:ascii="Arial" w:eastAsia="Arial" w:hAnsi="Arial" w:cs="Arial"/>
                <w:sz w:val="20"/>
                <w:szCs w:val="20"/>
              </w:rPr>
            </w:pPr>
            <w:r w:rsidRPr="005F2F21">
              <w:rPr>
                <w:rFonts w:ascii="Arial" w:eastAsia="Arial" w:hAnsi="Arial" w:cs="Arial"/>
                <w:sz w:val="20"/>
                <w:szCs w:val="20"/>
              </w:rPr>
              <w:t xml:space="preserve">c.- Ser lugar preferencial donde el socio, sus dependientes, </w:t>
            </w:r>
            <w:r w:rsidRPr="005F2F21">
              <w:rPr>
                <w:rFonts w:ascii="Arial" w:eastAsia="Arial" w:hAnsi="Arial" w:cs="Arial"/>
                <w:color w:val="00B0F0"/>
                <w:sz w:val="20"/>
                <w:szCs w:val="20"/>
              </w:rPr>
              <w:t>familiares</w:t>
            </w:r>
            <w:r w:rsidRPr="005F2F21">
              <w:rPr>
                <w:rFonts w:ascii="Arial" w:eastAsia="Arial" w:hAnsi="Arial" w:cs="Arial"/>
                <w:sz w:val="20"/>
                <w:szCs w:val="20"/>
              </w:rPr>
              <w:t xml:space="preserve"> e invitados </w:t>
            </w:r>
            <w:r w:rsidRPr="005F2F21">
              <w:rPr>
                <w:rFonts w:ascii="Arial" w:eastAsia="Arial" w:hAnsi="Arial" w:cs="Arial"/>
                <w:color w:val="00B0F0"/>
                <w:sz w:val="20"/>
                <w:szCs w:val="20"/>
              </w:rPr>
              <w:t>sean</w:t>
            </w:r>
            <w:r w:rsidRPr="005F2F21">
              <w:rPr>
                <w:rFonts w:ascii="Arial" w:eastAsia="Arial" w:hAnsi="Arial" w:cs="Arial"/>
                <w:sz w:val="20"/>
                <w:szCs w:val="20"/>
              </w:rPr>
              <w:t xml:space="preserve"> acogidos y sientan satisfacción del servicio prestado </w:t>
            </w:r>
            <w:r w:rsidRPr="005F2F21">
              <w:rPr>
                <w:rFonts w:ascii="Arial" w:eastAsia="Arial" w:hAnsi="Arial" w:cs="Arial"/>
                <w:color w:val="00B0F0"/>
                <w:sz w:val="20"/>
                <w:szCs w:val="20"/>
              </w:rPr>
              <w:t>con calidez y excelencia</w:t>
            </w:r>
            <w:r w:rsidRPr="005F2F21">
              <w:rPr>
                <w:rFonts w:ascii="Arial" w:eastAsia="Arial" w:hAnsi="Arial" w:cs="Arial"/>
                <w:sz w:val="20"/>
                <w:szCs w:val="20"/>
              </w:rPr>
              <w:t>;</w:t>
            </w:r>
          </w:p>
          <w:p w14:paraId="60079278" w14:textId="77777777" w:rsidR="00E10EC6" w:rsidRPr="00C73478" w:rsidRDefault="00E10EC6" w:rsidP="00E10EC6">
            <w:pPr>
              <w:pStyle w:val="Prrafodelista"/>
              <w:rPr>
                <w:rFonts w:ascii="Arial" w:eastAsia="Arial" w:hAnsi="Arial" w:cs="Arial"/>
                <w:sz w:val="12"/>
                <w:szCs w:val="12"/>
              </w:rPr>
            </w:pPr>
          </w:p>
          <w:p w14:paraId="1D8AF790" w14:textId="175CD96A" w:rsidR="00E10EC6" w:rsidRPr="005F2F21" w:rsidRDefault="00E10EC6" w:rsidP="00E10EC6">
            <w:pPr>
              <w:spacing w:line="276" w:lineRule="auto"/>
              <w:rPr>
                <w:rFonts w:ascii="Arial" w:eastAsia="Arial" w:hAnsi="Arial" w:cs="Arial"/>
                <w:sz w:val="20"/>
                <w:szCs w:val="20"/>
              </w:rPr>
            </w:pPr>
            <w:r w:rsidRPr="005F2F21">
              <w:rPr>
                <w:rFonts w:ascii="Arial" w:eastAsia="Arial" w:hAnsi="Arial" w:cs="Arial"/>
                <w:sz w:val="20"/>
                <w:szCs w:val="20"/>
              </w:rPr>
              <w:t xml:space="preserve">d.- Establecer convenios de cooperación recíproca con instituciones similares del país y del exterior, </w:t>
            </w:r>
            <w:r w:rsidRPr="005F2F21">
              <w:rPr>
                <w:rFonts w:ascii="Arial" w:eastAsia="Arial" w:hAnsi="Arial" w:cs="Arial"/>
                <w:color w:val="00B0F0"/>
                <w:sz w:val="20"/>
                <w:szCs w:val="20"/>
              </w:rPr>
              <w:t xml:space="preserve">en </w:t>
            </w:r>
            <w:r w:rsidRPr="005F2F21">
              <w:rPr>
                <w:rFonts w:ascii="Arial" w:eastAsia="Arial" w:hAnsi="Arial" w:cs="Arial"/>
                <w:color w:val="00B0F0"/>
                <w:sz w:val="20"/>
                <w:szCs w:val="20"/>
              </w:rPr>
              <w:lastRenderedPageBreak/>
              <w:t xml:space="preserve">beneficio de los socios, dependientes e invitados; </w:t>
            </w:r>
          </w:p>
          <w:p w14:paraId="7D1D97AB" w14:textId="77777777" w:rsidR="006B7C57" w:rsidRDefault="006B7C57" w:rsidP="00E10EC6">
            <w:pPr>
              <w:pStyle w:val="Prrafodelista"/>
              <w:rPr>
                <w:rFonts w:ascii="Arial" w:eastAsia="Arial" w:hAnsi="Arial" w:cs="Arial"/>
                <w:sz w:val="20"/>
                <w:szCs w:val="20"/>
              </w:rPr>
            </w:pPr>
          </w:p>
          <w:p w14:paraId="22351ED2" w14:textId="77777777" w:rsidR="00E10EC6" w:rsidRPr="005F2F21" w:rsidRDefault="00E10EC6" w:rsidP="00E10EC6">
            <w:pPr>
              <w:pBdr>
                <w:top w:val="nil"/>
                <w:left w:val="nil"/>
                <w:bottom w:val="nil"/>
                <w:right w:val="nil"/>
                <w:between w:val="nil"/>
              </w:pBdr>
              <w:spacing w:line="276" w:lineRule="auto"/>
              <w:rPr>
                <w:rFonts w:ascii="Arial" w:eastAsia="Arial" w:hAnsi="Arial" w:cs="Arial"/>
                <w:color w:val="00B0F0"/>
                <w:sz w:val="20"/>
                <w:szCs w:val="20"/>
              </w:rPr>
            </w:pPr>
            <w:proofErr w:type="spellStart"/>
            <w:r w:rsidRPr="005F2F21">
              <w:rPr>
                <w:rFonts w:ascii="Arial" w:eastAsia="Arial" w:hAnsi="Arial" w:cs="Arial"/>
                <w:color w:val="00B0F0"/>
                <w:sz w:val="20"/>
                <w:szCs w:val="20"/>
              </w:rPr>
              <w:t>e</w:t>
            </w:r>
            <w:proofErr w:type="spellEnd"/>
            <w:r w:rsidRPr="005F2F21">
              <w:rPr>
                <w:rFonts w:ascii="Arial" w:eastAsia="Arial" w:hAnsi="Arial" w:cs="Arial"/>
                <w:color w:val="00B0F0"/>
                <w:sz w:val="20"/>
                <w:szCs w:val="20"/>
              </w:rPr>
              <w:t>.- Efectuar convenios y alianzas estratégicas con personas naturales o jurídicas nacionales o extranjeras que oferten bienes y servicios, con el propósito de obtener beneficios y descuentos para sus socios, dependientes, invitados y colaboradores de la Corporación; empresas y personas que serán calificadas previo informe favorable de la legalidad de lo que ofertan;</w:t>
            </w:r>
          </w:p>
          <w:p w14:paraId="77A5B1E5" w14:textId="77777777" w:rsidR="00706178" w:rsidRDefault="00706178" w:rsidP="00E10EC6">
            <w:pPr>
              <w:pBdr>
                <w:top w:val="nil"/>
                <w:left w:val="nil"/>
                <w:bottom w:val="nil"/>
                <w:right w:val="nil"/>
                <w:between w:val="nil"/>
              </w:pBdr>
              <w:spacing w:line="276" w:lineRule="auto"/>
              <w:rPr>
                <w:rFonts w:ascii="Arial" w:eastAsia="Arial" w:hAnsi="Arial" w:cs="Arial"/>
                <w:color w:val="00B0F0"/>
                <w:sz w:val="20"/>
                <w:szCs w:val="20"/>
              </w:rPr>
            </w:pPr>
          </w:p>
          <w:p w14:paraId="6CAD05E7" w14:textId="1EB8A148" w:rsidR="00E10EC6" w:rsidRDefault="00963B27" w:rsidP="00E10EC6">
            <w:pPr>
              <w:pBdr>
                <w:top w:val="nil"/>
                <w:left w:val="nil"/>
                <w:bottom w:val="nil"/>
                <w:right w:val="nil"/>
                <w:between w:val="nil"/>
              </w:pBdr>
              <w:spacing w:line="276" w:lineRule="auto"/>
              <w:rPr>
                <w:rFonts w:ascii="Arial" w:eastAsia="Arial" w:hAnsi="Arial" w:cs="Arial"/>
                <w:color w:val="00B0F0"/>
                <w:sz w:val="20"/>
                <w:szCs w:val="20"/>
              </w:rPr>
            </w:pPr>
            <w:r>
              <w:rPr>
                <w:rFonts w:ascii="Arial" w:eastAsia="Arial" w:hAnsi="Arial" w:cs="Arial"/>
                <w:color w:val="00B0F0"/>
                <w:sz w:val="20"/>
                <w:szCs w:val="20"/>
              </w:rPr>
              <w:t>f</w:t>
            </w:r>
            <w:r w:rsidR="00E10EC6" w:rsidRPr="005F2F21">
              <w:rPr>
                <w:rFonts w:ascii="Arial" w:eastAsia="Arial" w:hAnsi="Arial" w:cs="Arial"/>
                <w:color w:val="00B0F0"/>
                <w:sz w:val="20"/>
                <w:szCs w:val="20"/>
              </w:rPr>
              <w:t xml:space="preserve">.- Administrar a la Corporación con criterios de eficiencia y eficacia que permitan el permanente crecimiento financiero y de infraestructura;  </w:t>
            </w:r>
          </w:p>
          <w:p w14:paraId="44C857BE" w14:textId="77777777" w:rsidR="00E10EC6" w:rsidRPr="005F2F21" w:rsidRDefault="00E10EC6" w:rsidP="00E10EC6">
            <w:pPr>
              <w:pBdr>
                <w:top w:val="nil"/>
                <w:left w:val="nil"/>
                <w:bottom w:val="nil"/>
                <w:right w:val="nil"/>
                <w:between w:val="nil"/>
              </w:pBdr>
              <w:ind w:left="720"/>
              <w:rPr>
                <w:rFonts w:ascii="Arial" w:eastAsia="Arial" w:hAnsi="Arial" w:cs="Arial"/>
                <w:color w:val="00B0F0"/>
                <w:sz w:val="20"/>
                <w:szCs w:val="20"/>
              </w:rPr>
            </w:pPr>
          </w:p>
          <w:p w14:paraId="54DAF25B" w14:textId="7C5F66E6" w:rsidR="00E10EC6" w:rsidRPr="005F2F21" w:rsidRDefault="00963B27" w:rsidP="00E10EC6">
            <w:pPr>
              <w:pBdr>
                <w:top w:val="nil"/>
                <w:left w:val="nil"/>
                <w:bottom w:val="nil"/>
                <w:right w:val="nil"/>
                <w:between w:val="nil"/>
              </w:pBdr>
              <w:spacing w:line="276" w:lineRule="auto"/>
              <w:rPr>
                <w:rFonts w:ascii="Arial" w:eastAsia="Arial" w:hAnsi="Arial" w:cs="Arial"/>
                <w:color w:val="00B0F0"/>
                <w:sz w:val="20"/>
                <w:szCs w:val="20"/>
              </w:rPr>
            </w:pPr>
            <w:r>
              <w:rPr>
                <w:rFonts w:ascii="Arial" w:eastAsia="Arial" w:hAnsi="Arial" w:cs="Arial"/>
                <w:color w:val="00B0F0"/>
                <w:sz w:val="20"/>
                <w:szCs w:val="20"/>
              </w:rPr>
              <w:t>g</w:t>
            </w:r>
            <w:r w:rsidR="00E10EC6" w:rsidRPr="005F2F21">
              <w:rPr>
                <w:rFonts w:ascii="Arial" w:eastAsia="Arial" w:hAnsi="Arial" w:cs="Arial"/>
                <w:color w:val="00B0F0"/>
                <w:sz w:val="20"/>
                <w:szCs w:val="20"/>
              </w:rPr>
              <w:t>.- Implementar procesos para asegurar controles periódicos de calidad de los servicios que aseguren un creciente índice de satisfacción de los socios; y,</w:t>
            </w:r>
          </w:p>
          <w:p w14:paraId="6E908132" w14:textId="77777777" w:rsidR="00E10EC6" w:rsidRPr="005F2F21" w:rsidRDefault="00E10EC6" w:rsidP="00E10EC6">
            <w:pPr>
              <w:pBdr>
                <w:top w:val="nil"/>
                <w:left w:val="nil"/>
                <w:bottom w:val="nil"/>
                <w:right w:val="nil"/>
                <w:between w:val="nil"/>
              </w:pBdr>
              <w:ind w:left="720"/>
              <w:rPr>
                <w:rFonts w:ascii="Arial" w:eastAsia="Arial" w:hAnsi="Arial" w:cs="Arial"/>
                <w:color w:val="00B0F0"/>
                <w:sz w:val="20"/>
                <w:szCs w:val="20"/>
              </w:rPr>
            </w:pPr>
          </w:p>
          <w:p w14:paraId="0F09EC24" w14:textId="5BF86488" w:rsidR="00121800" w:rsidRPr="00C73478" w:rsidRDefault="00E10EC6" w:rsidP="005F5884">
            <w:pPr>
              <w:spacing w:line="276" w:lineRule="auto"/>
              <w:rPr>
                <w:rFonts w:ascii="Arial" w:eastAsia="Arial" w:hAnsi="Arial" w:cs="Arial"/>
                <w:color w:val="00B0F0"/>
                <w:sz w:val="20"/>
                <w:szCs w:val="20"/>
              </w:rPr>
            </w:pPr>
            <w:r w:rsidRPr="005F2F21">
              <w:rPr>
                <w:rFonts w:ascii="Arial" w:eastAsia="Arial" w:hAnsi="Arial" w:cs="Arial"/>
                <w:color w:val="00B0F0"/>
                <w:sz w:val="20"/>
                <w:szCs w:val="20"/>
              </w:rPr>
              <w:t>Los demás que por afinidad se enmarquen en el logro de sus fines</w:t>
            </w:r>
            <w:r w:rsidR="00121800">
              <w:rPr>
                <w:rFonts w:ascii="Arial" w:eastAsia="Arial" w:hAnsi="Arial" w:cs="Arial"/>
                <w:color w:val="00B0F0"/>
                <w:sz w:val="20"/>
                <w:szCs w:val="20"/>
              </w:rPr>
              <w:t>.</w:t>
            </w:r>
          </w:p>
        </w:tc>
        <w:tc>
          <w:tcPr>
            <w:tcW w:w="3969" w:type="dxa"/>
          </w:tcPr>
          <w:p w14:paraId="6EC1DA26" w14:textId="77777777" w:rsidR="00E10EC6" w:rsidRDefault="00E10EC6" w:rsidP="00E24ADC">
            <w:pPr>
              <w:spacing w:line="276" w:lineRule="auto"/>
              <w:rPr>
                <w:rFonts w:ascii="Arial" w:hAnsi="Arial" w:cs="Arial"/>
                <w:sz w:val="20"/>
                <w:szCs w:val="20"/>
              </w:rPr>
            </w:pPr>
          </w:p>
          <w:p w14:paraId="2C305577" w14:textId="77777777" w:rsidR="007C0BA6" w:rsidRDefault="003F2A99" w:rsidP="00E24ADC">
            <w:pPr>
              <w:spacing w:line="276" w:lineRule="auto"/>
              <w:rPr>
                <w:rFonts w:ascii="Arial" w:hAnsi="Arial" w:cs="Arial"/>
                <w:sz w:val="20"/>
                <w:szCs w:val="20"/>
              </w:rPr>
            </w:pPr>
            <w:r w:rsidRPr="005F2F21">
              <w:rPr>
                <w:rFonts w:ascii="Arial" w:hAnsi="Arial" w:cs="Arial"/>
                <w:sz w:val="20"/>
                <w:szCs w:val="20"/>
              </w:rPr>
              <w:t xml:space="preserve">Se debe corregir la numeración del artículo </w:t>
            </w:r>
          </w:p>
          <w:p w14:paraId="4A8A6642" w14:textId="77777777" w:rsidR="007C0BA6" w:rsidRDefault="007C0BA6" w:rsidP="00E24ADC">
            <w:pPr>
              <w:spacing w:line="276" w:lineRule="auto"/>
              <w:rPr>
                <w:rFonts w:ascii="Arial" w:hAnsi="Arial" w:cs="Arial"/>
                <w:sz w:val="20"/>
                <w:szCs w:val="20"/>
              </w:rPr>
            </w:pPr>
          </w:p>
          <w:p w14:paraId="39F251F8" w14:textId="4F4DB5C4" w:rsidR="00502CDD" w:rsidRDefault="007C0BA6" w:rsidP="00E24ADC">
            <w:pPr>
              <w:spacing w:line="276" w:lineRule="auto"/>
              <w:rPr>
                <w:rFonts w:ascii="Arial" w:hAnsi="Arial" w:cs="Arial"/>
                <w:sz w:val="20"/>
                <w:szCs w:val="20"/>
              </w:rPr>
            </w:pPr>
            <w:r>
              <w:rPr>
                <w:rFonts w:ascii="Arial" w:hAnsi="Arial" w:cs="Arial"/>
                <w:sz w:val="20"/>
                <w:szCs w:val="20"/>
              </w:rPr>
              <w:t>S</w:t>
            </w:r>
            <w:r w:rsidR="00A15C36">
              <w:rPr>
                <w:rFonts w:ascii="Arial" w:hAnsi="Arial" w:cs="Arial"/>
                <w:sz w:val="20"/>
                <w:szCs w:val="20"/>
              </w:rPr>
              <w:t>e incrementa la actividad de hostelería</w:t>
            </w:r>
            <w:r>
              <w:rPr>
                <w:rFonts w:ascii="Arial" w:hAnsi="Arial" w:cs="Arial"/>
                <w:sz w:val="20"/>
                <w:szCs w:val="20"/>
              </w:rPr>
              <w:t xml:space="preserve"> (hospedaje y alimentación)</w:t>
            </w:r>
            <w:r w:rsidR="004008C2">
              <w:rPr>
                <w:rFonts w:ascii="Arial" w:hAnsi="Arial" w:cs="Arial"/>
                <w:sz w:val="20"/>
                <w:szCs w:val="20"/>
              </w:rPr>
              <w:t xml:space="preserve">, </w:t>
            </w:r>
            <w:r w:rsidR="00FA333F">
              <w:rPr>
                <w:rFonts w:ascii="Arial" w:hAnsi="Arial" w:cs="Arial"/>
                <w:sz w:val="20"/>
                <w:szCs w:val="20"/>
              </w:rPr>
              <w:t>y las actividades para el ADULTO MAYOR,</w:t>
            </w:r>
            <w:r w:rsidR="00A15C36">
              <w:rPr>
                <w:rFonts w:ascii="Arial" w:hAnsi="Arial" w:cs="Arial"/>
                <w:sz w:val="20"/>
                <w:szCs w:val="20"/>
              </w:rPr>
              <w:t xml:space="preserve"> que </w:t>
            </w:r>
            <w:r w:rsidR="00B029DE">
              <w:rPr>
                <w:rFonts w:ascii="Arial" w:hAnsi="Arial" w:cs="Arial"/>
                <w:sz w:val="20"/>
                <w:szCs w:val="20"/>
              </w:rPr>
              <w:t xml:space="preserve">se </w:t>
            </w:r>
            <w:r w:rsidR="00A15C36">
              <w:rPr>
                <w:rFonts w:ascii="Arial" w:hAnsi="Arial" w:cs="Arial"/>
                <w:sz w:val="20"/>
                <w:szCs w:val="20"/>
              </w:rPr>
              <w:t>realiza</w:t>
            </w:r>
            <w:r w:rsidR="00B029DE">
              <w:rPr>
                <w:rFonts w:ascii="Arial" w:hAnsi="Arial" w:cs="Arial"/>
                <w:sz w:val="20"/>
                <w:szCs w:val="20"/>
              </w:rPr>
              <w:t>n</w:t>
            </w:r>
            <w:r w:rsidR="00A15C36">
              <w:rPr>
                <w:rFonts w:ascii="Arial" w:hAnsi="Arial" w:cs="Arial"/>
                <w:sz w:val="20"/>
                <w:szCs w:val="20"/>
              </w:rPr>
              <w:t xml:space="preserve"> el C</w:t>
            </w:r>
            <w:r w:rsidR="00FA333F">
              <w:rPr>
                <w:rFonts w:ascii="Arial" w:hAnsi="Arial" w:cs="Arial"/>
                <w:sz w:val="20"/>
                <w:szCs w:val="20"/>
              </w:rPr>
              <w:t>írculo Militar.</w:t>
            </w:r>
          </w:p>
          <w:p w14:paraId="0490EBDB" w14:textId="77777777" w:rsidR="00A15C36" w:rsidRDefault="00A15C36" w:rsidP="00E24ADC">
            <w:pPr>
              <w:spacing w:line="276" w:lineRule="auto"/>
              <w:rPr>
                <w:rFonts w:ascii="Arial" w:hAnsi="Arial" w:cs="Arial"/>
                <w:sz w:val="20"/>
                <w:szCs w:val="20"/>
              </w:rPr>
            </w:pPr>
          </w:p>
          <w:p w14:paraId="4F6133DB" w14:textId="090F09BF" w:rsidR="00A15C36" w:rsidRDefault="00A15C36" w:rsidP="00E24ADC">
            <w:pPr>
              <w:spacing w:line="276" w:lineRule="auto"/>
              <w:rPr>
                <w:rFonts w:ascii="Arial" w:hAnsi="Arial" w:cs="Arial"/>
                <w:sz w:val="20"/>
                <w:szCs w:val="20"/>
              </w:rPr>
            </w:pPr>
            <w:r>
              <w:rPr>
                <w:rFonts w:ascii="Arial" w:hAnsi="Arial" w:cs="Arial"/>
                <w:sz w:val="20"/>
                <w:szCs w:val="20"/>
              </w:rPr>
              <w:t>Se incluye</w:t>
            </w:r>
            <w:r w:rsidR="00FA333F">
              <w:rPr>
                <w:rFonts w:ascii="Arial" w:hAnsi="Arial" w:cs="Arial"/>
                <w:sz w:val="20"/>
                <w:szCs w:val="20"/>
              </w:rPr>
              <w:t>n los</w:t>
            </w:r>
            <w:r>
              <w:rPr>
                <w:rFonts w:ascii="Arial" w:hAnsi="Arial" w:cs="Arial"/>
                <w:sz w:val="20"/>
                <w:szCs w:val="20"/>
              </w:rPr>
              <w:t xml:space="preserve"> beneficios que se otorgan</w:t>
            </w:r>
            <w:r w:rsidR="00FA333F">
              <w:rPr>
                <w:rFonts w:ascii="Arial" w:hAnsi="Arial" w:cs="Arial"/>
                <w:sz w:val="20"/>
                <w:szCs w:val="20"/>
              </w:rPr>
              <w:t xml:space="preserve"> a los socios,</w:t>
            </w:r>
            <w:r>
              <w:rPr>
                <w:rFonts w:ascii="Arial" w:hAnsi="Arial" w:cs="Arial"/>
                <w:sz w:val="20"/>
                <w:szCs w:val="20"/>
              </w:rPr>
              <w:t xml:space="preserve"> a través de fondos</w:t>
            </w:r>
            <w:r w:rsidR="00FA333F">
              <w:rPr>
                <w:rFonts w:ascii="Arial" w:hAnsi="Arial" w:cs="Arial"/>
                <w:sz w:val="20"/>
                <w:szCs w:val="20"/>
              </w:rPr>
              <w:t xml:space="preserve">, para fortalecer la solidaridad. </w:t>
            </w:r>
          </w:p>
          <w:p w14:paraId="67CAA52B" w14:textId="77777777" w:rsidR="00A15C36" w:rsidRDefault="00A15C36" w:rsidP="00E24ADC">
            <w:pPr>
              <w:spacing w:line="276" w:lineRule="auto"/>
              <w:rPr>
                <w:rFonts w:ascii="Arial" w:hAnsi="Arial" w:cs="Arial"/>
                <w:sz w:val="20"/>
                <w:szCs w:val="20"/>
              </w:rPr>
            </w:pPr>
          </w:p>
          <w:p w14:paraId="5E8DC1DD" w14:textId="77777777" w:rsidR="00FA333F" w:rsidRDefault="00FA333F" w:rsidP="00E24ADC">
            <w:pPr>
              <w:spacing w:line="276" w:lineRule="auto"/>
              <w:rPr>
                <w:rFonts w:ascii="Arial" w:hAnsi="Arial" w:cs="Arial"/>
                <w:sz w:val="20"/>
                <w:szCs w:val="20"/>
              </w:rPr>
            </w:pPr>
          </w:p>
          <w:p w14:paraId="59FEEA61" w14:textId="63340AC3" w:rsidR="00A15C36" w:rsidRDefault="00A15C36" w:rsidP="00E24ADC">
            <w:pPr>
              <w:spacing w:line="276" w:lineRule="auto"/>
              <w:rPr>
                <w:rFonts w:ascii="Arial" w:hAnsi="Arial" w:cs="Arial"/>
                <w:sz w:val="20"/>
                <w:szCs w:val="20"/>
              </w:rPr>
            </w:pPr>
            <w:r>
              <w:rPr>
                <w:rFonts w:ascii="Arial" w:hAnsi="Arial" w:cs="Arial"/>
                <w:sz w:val="20"/>
                <w:szCs w:val="20"/>
              </w:rPr>
              <w:t xml:space="preserve">Se redacta de mejor forma el Art. </w:t>
            </w:r>
            <w:r w:rsidR="000F0900">
              <w:rPr>
                <w:rFonts w:ascii="Arial" w:hAnsi="Arial" w:cs="Arial"/>
                <w:sz w:val="20"/>
                <w:szCs w:val="20"/>
              </w:rPr>
              <w:t>y</w:t>
            </w:r>
            <w:r>
              <w:rPr>
                <w:rFonts w:ascii="Arial" w:hAnsi="Arial" w:cs="Arial"/>
                <w:sz w:val="20"/>
                <w:szCs w:val="20"/>
              </w:rPr>
              <w:t xml:space="preserve"> se amplían las características de los servicios</w:t>
            </w:r>
            <w:r w:rsidR="000F0900">
              <w:rPr>
                <w:rFonts w:ascii="Arial" w:hAnsi="Arial" w:cs="Arial"/>
                <w:sz w:val="20"/>
                <w:szCs w:val="20"/>
              </w:rPr>
              <w:t>.</w:t>
            </w:r>
            <w:r>
              <w:rPr>
                <w:rFonts w:ascii="Arial" w:hAnsi="Arial" w:cs="Arial"/>
                <w:sz w:val="20"/>
                <w:szCs w:val="20"/>
              </w:rPr>
              <w:t xml:space="preserve"> </w:t>
            </w:r>
          </w:p>
          <w:p w14:paraId="39F993BC" w14:textId="77777777" w:rsidR="00502CDD" w:rsidRDefault="00502CDD" w:rsidP="00E24ADC">
            <w:pPr>
              <w:spacing w:line="276" w:lineRule="auto"/>
              <w:rPr>
                <w:rFonts w:ascii="Arial" w:hAnsi="Arial" w:cs="Arial"/>
                <w:sz w:val="20"/>
                <w:szCs w:val="20"/>
              </w:rPr>
            </w:pPr>
          </w:p>
          <w:p w14:paraId="210DC392" w14:textId="2781EA29" w:rsidR="00FA333F" w:rsidRDefault="00FB5FE4" w:rsidP="00E24ADC">
            <w:pPr>
              <w:spacing w:line="276" w:lineRule="auto"/>
              <w:rPr>
                <w:rFonts w:ascii="Arial" w:hAnsi="Arial" w:cs="Arial"/>
                <w:sz w:val="20"/>
                <w:szCs w:val="20"/>
              </w:rPr>
            </w:pPr>
            <w:r>
              <w:rPr>
                <w:rFonts w:ascii="Arial" w:hAnsi="Arial" w:cs="Arial"/>
                <w:sz w:val="20"/>
                <w:szCs w:val="20"/>
              </w:rPr>
              <w:t>Se específica para quienes serán los beneficiarios</w:t>
            </w:r>
          </w:p>
          <w:p w14:paraId="48F1A6D6" w14:textId="77777777" w:rsidR="00FB5FE4" w:rsidRDefault="00FB5FE4" w:rsidP="00E24ADC">
            <w:pPr>
              <w:spacing w:line="276" w:lineRule="auto"/>
              <w:rPr>
                <w:rFonts w:ascii="Arial" w:hAnsi="Arial" w:cs="Arial"/>
                <w:sz w:val="20"/>
                <w:szCs w:val="20"/>
              </w:rPr>
            </w:pPr>
          </w:p>
          <w:p w14:paraId="2D2414DA" w14:textId="77777777" w:rsidR="00FB5FE4" w:rsidRPr="004008C2" w:rsidRDefault="00FB5FE4" w:rsidP="00E24ADC">
            <w:pPr>
              <w:spacing w:line="276" w:lineRule="auto"/>
              <w:rPr>
                <w:rFonts w:ascii="Arial" w:hAnsi="Arial" w:cs="Arial"/>
                <w:sz w:val="12"/>
                <w:szCs w:val="12"/>
              </w:rPr>
            </w:pPr>
          </w:p>
          <w:p w14:paraId="0346CF84" w14:textId="5570386C" w:rsidR="00502CDD" w:rsidRDefault="00FA333F" w:rsidP="00E24ADC">
            <w:pPr>
              <w:spacing w:line="276" w:lineRule="auto"/>
              <w:rPr>
                <w:rFonts w:ascii="Arial" w:hAnsi="Arial" w:cs="Arial"/>
                <w:sz w:val="20"/>
                <w:szCs w:val="20"/>
              </w:rPr>
            </w:pPr>
            <w:r>
              <w:rPr>
                <w:rFonts w:ascii="Arial" w:hAnsi="Arial" w:cs="Arial"/>
                <w:sz w:val="20"/>
                <w:szCs w:val="20"/>
              </w:rPr>
              <w:t>Se</w:t>
            </w:r>
            <w:r w:rsidR="00502CDD">
              <w:rPr>
                <w:rFonts w:ascii="Arial" w:hAnsi="Arial" w:cs="Arial"/>
                <w:sz w:val="20"/>
                <w:szCs w:val="20"/>
              </w:rPr>
              <w:t xml:space="preserve"> incrementa la facultad de suscribir convenios con personas naturales y jurídicas, nacionales o extranjeras, </w:t>
            </w:r>
            <w:r w:rsidR="00FB5FE4">
              <w:rPr>
                <w:rFonts w:ascii="Arial" w:hAnsi="Arial" w:cs="Arial"/>
                <w:sz w:val="20"/>
                <w:szCs w:val="20"/>
              </w:rPr>
              <w:t>para</w:t>
            </w:r>
            <w:r w:rsidR="008065B6">
              <w:rPr>
                <w:rFonts w:ascii="Arial" w:hAnsi="Arial" w:cs="Arial"/>
                <w:sz w:val="20"/>
                <w:szCs w:val="20"/>
              </w:rPr>
              <w:t xml:space="preserve"> obt</w:t>
            </w:r>
            <w:r w:rsidR="00FB5FE4">
              <w:rPr>
                <w:rFonts w:ascii="Arial" w:hAnsi="Arial" w:cs="Arial"/>
                <w:sz w:val="20"/>
                <w:szCs w:val="20"/>
              </w:rPr>
              <w:t>ener</w:t>
            </w:r>
            <w:r w:rsidR="008065B6">
              <w:rPr>
                <w:rFonts w:ascii="Arial" w:hAnsi="Arial" w:cs="Arial"/>
                <w:sz w:val="20"/>
                <w:szCs w:val="20"/>
              </w:rPr>
              <w:t xml:space="preserve"> beneficios y descuentos corporativos en beneficio de los socios</w:t>
            </w:r>
            <w:r w:rsidR="00502CDD">
              <w:rPr>
                <w:rFonts w:ascii="Arial" w:hAnsi="Arial" w:cs="Arial"/>
                <w:sz w:val="20"/>
                <w:szCs w:val="20"/>
              </w:rPr>
              <w:t>.</w:t>
            </w:r>
          </w:p>
          <w:p w14:paraId="13217D6E" w14:textId="77777777" w:rsidR="00502CDD" w:rsidRDefault="00502CDD" w:rsidP="00E24ADC">
            <w:pPr>
              <w:spacing w:line="276" w:lineRule="auto"/>
              <w:rPr>
                <w:rFonts w:ascii="Arial" w:hAnsi="Arial" w:cs="Arial"/>
                <w:sz w:val="20"/>
                <w:szCs w:val="20"/>
              </w:rPr>
            </w:pPr>
          </w:p>
          <w:p w14:paraId="4DC115C7" w14:textId="77777777" w:rsidR="00502CDD" w:rsidRDefault="00502CDD" w:rsidP="00E24ADC">
            <w:pPr>
              <w:spacing w:line="276" w:lineRule="auto"/>
              <w:rPr>
                <w:rFonts w:ascii="Arial" w:hAnsi="Arial" w:cs="Arial"/>
                <w:sz w:val="20"/>
                <w:szCs w:val="20"/>
              </w:rPr>
            </w:pPr>
          </w:p>
          <w:p w14:paraId="14A1F29A" w14:textId="77777777" w:rsidR="00502CDD" w:rsidRDefault="00502CDD" w:rsidP="00E24ADC">
            <w:pPr>
              <w:spacing w:line="276" w:lineRule="auto"/>
              <w:rPr>
                <w:rFonts w:ascii="Arial" w:hAnsi="Arial" w:cs="Arial"/>
                <w:sz w:val="20"/>
                <w:szCs w:val="20"/>
              </w:rPr>
            </w:pPr>
          </w:p>
          <w:p w14:paraId="6AB24908" w14:textId="77777777" w:rsidR="006B7C57" w:rsidRPr="00963B27" w:rsidRDefault="006B7C57" w:rsidP="00E24ADC">
            <w:pPr>
              <w:spacing w:line="276" w:lineRule="auto"/>
              <w:rPr>
                <w:rFonts w:ascii="Arial" w:hAnsi="Arial" w:cs="Arial"/>
                <w:sz w:val="24"/>
                <w:szCs w:val="24"/>
              </w:rPr>
            </w:pPr>
          </w:p>
          <w:p w14:paraId="26782411" w14:textId="71F159A7" w:rsidR="00502CDD" w:rsidRDefault="00502CDD" w:rsidP="00E24ADC">
            <w:pPr>
              <w:spacing w:line="276" w:lineRule="auto"/>
              <w:rPr>
                <w:rFonts w:ascii="Arial" w:hAnsi="Arial" w:cs="Arial"/>
                <w:sz w:val="20"/>
                <w:szCs w:val="20"/>
              </w:rPr>
            </w:pPr>
            <w:r>
              <w:rPr>
                <w:rFonts w:ascii="Arial" w:hAnsi="Arial" w:cs="Arial"/>
                <w:sz w:val="20"/>
                <w:szCs w:val="20"/>
              </w:rPr>
              <w:t>Se incrementa este objetivo</w:t>
            </w:r>
            <w:r w:rsidR="008065B6">
              <w:rPr>
                <w:rFonts w:ascii="Arial" w:hAnsi="Arial" w:cs="Arial"/>
                <w:sz w:val="20"/>
                <w:szCs w:val="20"/>
              </w:rPr>
              <w:t>, para el mejoramiento permanente de los servicios, beneficios y prestaciones</w:t>
            </w:r>
            <w:r>
              <w:rPr>
                <w:rFonts w:ascii="Arial" w:hAnsi="Arial" w:cs="Arial"/>
                <w:sz w:val="20"/>
                <w:szCs w:val="20"/>
              </w:rPr>
              <w:t>.</w:t>
            </w:r>
          </w:p>
          <w:p w14:paraId="7B24E375" w14:textId="77777777" w:rsidR="00502CDD" w:rsidRDefault="00502CDD" w:rsidP="00E24ADC">
            <w:pPr>
              <w:spacing w:line="276" w:lineRule="auto"/>
              <w:rPr>
                <w:rFonts w:ascii="Arial" w:hAnsi="Arial" w:cs="Arial"/>
                <w:sz w:val="20"/>
                <w:szCs w:val="20"/>
              </w:rPr>
            </w:pPr>
          </w:p>
          <w:p w14:paraId="6318B5E8" w14:textId="77777777" w:rsidR="00502CDD" w:rsidRDefault="00502CDD" w:rsidP="00E24ADC">
            <w:pPr>
              <w:spacing w:line="276" w:lineRule="auto"/>
              <w:rPr>
                <w:rFonts w:ascii="Arial" w:hAnsi="Arial" w:cs="Arial"/>
                <w:sz w:val="20"/>
                <w:szCs w:val="20"/>
              </w:rPr>
            </w:pPr>
            <w:r>
              <w:rPr>
                <w:rFonts w:ascii="Arial" w:hAnsi="Arial" w:cs="Arial"/>
                <w:sz w:val="20"/>
                <w:szCs w:val="20"/>
              </w:rPr>
              <w:t xml:space="preserve">Se incrementa esta </w:t>
            </w:r>
            <w:r w:rsidR="00FB5FE4">
              <w:rPr>
                <w:rFonts w:ascii="Arial" w:hAnsi="Arial" w:cs="Arial"/>
                <w:sz w:val="20"/>
                <w:szCs w:val="20"/>
              </w:rPr>
              <w:t>facultad</w:t>
            </w:r>
            <w:r w:rsidR="008065B6">
              <w:rPr>
                <w:rFonts w:ascii="Arial" w:hAnsi="Arial" w:cs="Arial"/>
                <w:sz w:val="20"/>
                <w:szCs w:val="20"/>
              </w:rPr>
              <w:t xml:space="preserve">, para </w:t>
            </w:r>
            <w:r w:rsidR="00706178">
              <w:rPr>
                <w:rFonts w:ascii="Arial" w:hAnsi="Arial" w:cs="Arial"/>
                <w:sz w:val="20"/>
                <w:szCs w:val="20"/>
              </w:rPr>
              <w:t>e</w:t>
            </w:r>
            <w:r w:rsidR="008065B6">
              <w:rPr>
                <w:rFonts w:ascii="Arial" w:hAnsi="Arial" w:cs="Arial"/>
                <w:sz w:val="20"/>
                <w:szCs w:val="20"/>
              </w:rPr>
              <w:t>l mejoramiento de la gestión</w:t>
            </w:r>
            <w:r w:rsidR="00706178">
              <w:rPr>
                <w:rFonts w:ascii="Arial" w:hAnsi="Arial" w:cs="Arial"/>
                <w:sz w:val="20"/>
                <w:szCs w:val="20"/>
              </w:rPr>
              <w:t xml:space="preserve"> mediante controles de calidad</w:t>
            </w:r>
            <w:r>
              <w:rPr>
                <w:rFonts w:ascii="Arial" w:hAnsi="Arial" w:cs="Arial"/>
                <w:sz w:val="20"/>
                <w:szCs w:val="20"/>
              </w:rPr>
              <w:t>.</w:t>
            </w:r>
          </w:p>
          <w:p w14:paraId="25E70245" w14:textId="77777777" w:rsidR="00C73478" w:rsidRPr="00C73478" w:rsidRDefault="00C73478" w:rsidP="00C73478">
            <w:pPr>
              <w:rPr>
                <w:rFonts w:ascii="Arial" w:hAnsi="Arial" w:cs="Arial"/>
                <w:sz w:val="20"/>
                <w:szCs w:val="20"/>
              </w:rPr>
            </w:pPr>
          </w:p>
          <w:p w14:paraId="0AB4EAE3" w14:textId="522AFC15" w:rsidR="00C73478" w:rsidRPr="00C73478" w:rsidRDefault="00C73478" w:rsidP="00C73478">
            <w:pPr>
              <w:ind w:firstLine="113"/>
              <w:rPr>
                <w:rFonts w:ascii="Arial" w:hAnsi="Arial" w:cs="Arial"/>
                <w:sz w:val="20"/>
                <w:szCs w:val="20"/>
              </w:rPr>
            </w:pPr>
          </w:p>
        </w:tc>
      </w:tr>
      <w:tr w:rsidR="00616048" w:rsidRPr="005F2F21" w14:paraId="52101F1E" w14:textId="77777777" w:rsidTr="00285198">
        <w:tc>
          <w:tcPr>
            <w:tcW w:w="425" w:type="dxa"/>
          </w:tcPr>
          <w:p w14:paraId="7082A1C1" w14:textId="77777777" w:rsidR="00616048" w:rsidRPr="00121800" w:rsidRDefault="00616048" w:rsidP="00616048">
            <w:pPr>
              <w:spacing w:line="276" w:lineRule="auto"/>
              <w:rPr>
                <w:rFonts w:ascii="Arial" w:hAnsi="Arial" w:cs="Arial"/>
                <w:b/>
                <w:bCs/>
                <w:sz w:val="18"/>
                <w:szCs w:val="18"/>
              </w:rPr>
            </w:pPr>
          </w:p>
          <w:p w14:paraId="3DF28633" w14:textId="5E8469B0" w:rsidR="00154B18" w:rsidRPr="00154B18" w:rsidRDefault="00154B18" w:rsidP="00616048">
            <w:pPr>
              <w:spacing w:line="276" w:lineRule="auto"/>
              <w:rPr>
                <w:rFonts w:ascii="Arial" w:hAnsi="Arial" w:cs="Arial"/>
                <w:b/>
                <w:bCs/>
                <w:sz w:val="32"/>
                <w:szCs w:val="32"/>
              </w:rPr>
            </w:pPr>
            <w:r>
              <w:rPr>
                <w:rFonts w:ascii="Arial" w:hAnsi="Arial" w:cs="Arial"/>
                <w:b/>
                <w:bCs/>
                <w:sz w:val="32"/>
                <w:szCs w:val="32"/>
              </w:rPr>
              <w:t>M</w:t>
            </w:r>
          </w:p>
        </w:tc>
        <w:tc>
          <w:tcPr>
            <w:tcW w:w="426" w:type="dxa"/>
          </w:tcPr>
          <w:p w14:paraId="1D5B1BED" w14:textId="77777777" w:rsidR="00616048" w:rsidRDefault="00616048" w:rsidP="00616048">
            <w:pPr>
              <w:spacing w:line="276" w:lineRule="auto"/>
              <w:rPr>
                <w:rFonts w:ascii="Arial" w:hAnsi="Arial" w:cs="Arial"/>
                <w:sz w:val="20"/>
                <w:szCs w:val="20"/>
              </w:rPr>
            </w:pPr>
          </w:p>
          <w:p w14:paraId="1C132134" w14:textId="77777777" w:rsidR="00154B18" w:rsidRPr="005F2F21" w:rsidRDefault="00154B18" w:rsidP="00616048">
            <w:pPr>
              <w:spacing w:line="276" w:lineRule="auto"/>
              <w:rPr>
                <w:rFonts w:ascii="Arial" w:hAnsi="Arial" w:cs="Arial"/>
                <w:sz w:val="20"/>
                <w:szCs w:val="20"/>
              </w:rPr>
            </w:pPr>
          </w:p>
        </w:tc>
        <w:tc>
          <w:tcPr>
            <w:tcW w:w="426" w:type="dxa"/>
          </w:tcPr>
          <w:p w14:paraId="1C9215AD" w14:textId="77777777" w:rsidR="00616048" w:rsidRDefault="00616048" w:rsidP="00616048">
            <w:pPr>
              <w:spacing w:line="276" w:lineRule="auto"/>
              <w:rPr>
                <w:rFonts w:ascii="Arial" w:hAnsi="Arial" w:cs="Arial"/>
                <w:sz w:val="20"/>
                <w:szCs w:val="20"/>
              </w:rPr>
            </w:pPr>
          </w:p>
          <w:p w14:paraId="24ED9718" w14:textId="77777777" w:rsidR="00154B18" w:rsidRPr="005F2F21" w:rsidRDefault="00154B18" w:rsidP="00616048">
            <w:pPr>
              <w:spacing w:line="276" w:lineRule="auto"/>
              <w:rPr>
                <w:rFonts w:ascii="Arial" w:hAnsi="Arial" w:cs="Arial"/>
                <w:sz w:val="20"/>
                <w:szCs w:val="20"/>
              </w:rPr>
            </w:pPr>
          </w:p>
        </w:tc>
        <w:tc>
          <w:tcPr>
            <w:tcW w:w="4310" w:type="dxa"/>
          </w:tcPr>
          <w:p w14:paraId="3671AA65" w14:textId="77777777" w:rsidR="00285198" w:rsidRDefault="00285198" w:rsidP="00285198">
            <w:pPr>
              <w:spacing w:line="276" w:lineRule="auto"/>
              <w:jc w:val="left"/>
              <w:rPr>
                <w:rFonts w:ascii="Arial" w:hAnsi="Arial" w:cs="Arial"/>
                <w:b/>
                <w:bCs/>
                <w:color w:val="000000"/>
                <w:sz w:val="20"/>
                <w:szCs w:val="20"/>
              </w:rPr>
            </w:pPr>
          </w:p>
          <w:p w14:paraId="49CA26F8" w14:textId="3C4B791A" w:rsidR="005F5884" w:rsidRPr="005F2F21" w:rsidRDefault="002B1E4F" w:rsidP="00285198">
            <w:pPr>
              <w:spacing w:line="276" w:lineRule="auto"/>
              <w:jc w:val="left"/>
              <w:rPr>
                <w:rFonts w:ascii="Arial" w:hAnsi="Arial" w:cs="Arial"/>
                <w:b/>
                <w:bCs/>
                <w:color w:val="000000"/>
                <w:sz w:val="20"/>
                <w:szCs w:val="20"/>
              </w:rPr>
            </w:pPr>
            <w:r>
              <w:rPr>
                <w:rFonts w:ascii="Arial" w:hAnsi="Arial" w:cs="Arial"/>
                <w:b/>
                <w:bCs/>
                <w:color w:val="000000"/>
                <w:sz w:val="20"/>
                <w:szCs w:val="20"/>
              </w:rPr>
              <w:t xml:space="preserve">Art. 6.- </w:t>
            </w:r>
            <w:r w:rsidR="00154B18" w:rsidRPr="005F2F21">
              <w:rPr>
                <w:rFonts w:ascii="Arial" w:hAnsi="Arial" w:cs="Arial"/>
                <w:color w:val="000000"/>
                <w:sz w:val="20"/>
                <w:szCs w:val="20"/>
              </w:rPr>
              <w:t>El Círculo Militar no realiza ningún tipo de voluntariado de acción social y desarrollo.</w:t>
            </w:r>
          </w:p>
        </w:tc>
        <w:tc>
          <w:tcPr>
            <w:tcW w:w="4819" w:type="dxa"/>
          </w:tcPr>
          <w:p w14:paraId="7F8AAFC8" w14:textId="77777777" w:rsidR="00154B18" w:rsidRPr="005F2F21" w:rsidRDefault="00154B18" w:rsidP="00616048">
            <w:pPr>
              <w:pBdr>
                <w:top w:val="nil"/>
                <w:left w:val="nil"/>
                <w:bottom w:val="nil"/>
                <w:right w:val="nil"/>
                <w:between w:val="nil"/>
              </w:pBdr>
              <w:spacing w:line="276" w:lineRule="auto"/>
              <w:rPr>
                <w:rFonts w:ascii="Arial" w:eastAsia="Arial" w:hAnsi="Arial" w:cs="Arial"/>
                <w:b/>
                <w:color w:val="00B0F0"/>
                <w:sz w:val="20"/>
                <w:szCs w:val="20"/>
              </w:rPr>
            </w:pPr>
          </w:p>
          <w:p w14:paraId="39718E59" w14:textId="3E6A7792" w:rsidR="00B300CD" w:rsidRDefault="00154B18" w:rsidP="005F5884">
            <w:pPr>
              <w:pBdr>
                <w:top w:val="nil"/>
                <w:left w:val="nil"/>
                <w:bottom w:val="nil"/>
                <w:right w:val="nil"/>
                <w:between w:val="nil"/>
              </w:pBdr>
              <w:spacing w:line="276" w:lineRule="auto"/>
              <w:rPr>
                <w:rFonts w:ascii="Arial" w:hAnsi="Arial" w:cs="Arial"/>
                <w:color w:val="00B0F0"/>
                <w:sz w:val="20"/>
                <w:szCs w:val="20"/>
              </w:rPr>
            </w:pPr>
            <w:r>
              <w:rPr>
                <w:rFonts w:ascii="Arial" w:hAnsi="Arial" w:cs="Arial"/>
                <w:b/>
                <w:bCs/>
                <w:color w:val="00B0F0"/>
                <w:sz w:val="23"/>
                <w:szCs w:val="23"/>
              </w:rPr>
              <w:t>Art. 8.- ACTIVIDADES DE VOLUNTARIADO</w:t>
            </w:r>
            <w:r w:rsidR="002B1E4F">
              <w:rPr>
                <w:rFonts w:ascii="Arial" w:hAnsi="Arial" w:cs="Arial"/>
                <w:color w:val="00B0F0"/>
                <w:sz w:val="20"/>
                <w:szCs w:val="20"/>
              </w:rPr>
              <w:t xml:space="preserve"> </w:t>
            </w:r>
          </w:p>
          <w:p w14:paraId="6B45DB39" w14:textId="12C4BF1E" w:rsidR="00616048" w:rsidRPr="005F2F21" w:rsidRDefault="00616048" w:rsidP="005F5884">
            <w:pPr>
              <w:pBdr>
                <w:top w:val="nil"/>
                <w:left w:val="nil"/>
                <w:bottom w:val="nil"/>
                <w:right w:val="nil"/>
                <w:between w:val="nil"/>
              </w:pBdr>
              <w:spacing w:line="276" w:lineRule="auto"/>
              <w:rPr>
                <w:rFonts w:ascii="Arial" w:eastAsia="Arial" w:hAnsi="Arial" w:cs="Arial"/>
                <w:b/>
                <w:bCs/>
                <w:sz w:val="20"/>
                <w:szCs w:val="20"/>
              </w:rPr>
            </w:pPr>
            <w:r w:rsidRPr="005F2F21">
              <w:rPr>
                <w:rFonts w:ascii="Arial" w:hAnsi="Arial" w:cs="Arial"/>
                <w:sz w:val="20"/>
                <w:szCs w:val="20"/>
              </w:rPr>
              <w:t xml:space="preserve">  </w:t>
            </w:r>
            <w:r w:rsidR="00154B18" w:rsidRPr="005F2F21">
              <w:rPr>
                <w:rFonts w:ascii="Arial" w:eastAsia="Arial" w:hAnsi="Arial" w:cs="Arial"/>
                <w:b/>
                <w:color w:val="00B0F0"/>
                <w:sz w:val="20"/>
                <w:szCs w:val="20"/>
              </w:rPr>
              <w:t>DECLARACIÓN:</w:t>
            </w:r>
            <w:r w:rsidR="00154B18" w:rsidRPr="005F2F21">
              <w:rPr>
                <w:rFonts w:ascii="Arial" w:eastAsia="Arial" w:hAnsi="Arial" w:cs="Arial"/>
                <w:color w:val="000000"/>
                <w:sz w:val="20"/>
                <w:szCs w:val="20"/>
              </w:rPr>
              <w:t xml:space="preserve"> </w:t>
            </w:r>
            <w:r w:rsidR="00154B18" w:rsidRPr="005F2F21">
              <w:rPr>
                <w:rFonts w:ascii="Arial" w:hAnsi="Arial" w:cs="Arial"/>
                <w:color w:val="00B0F0"/>
                <w:sz w:val="20"/>
                <w:szCs w:val="20"/>
              </w:rPr>
              <w:t>El Círculo Militar por este acto, declara que podrá realizar actividades de voluntariado de acción social y desarrollo</w:t>
            </w:r>
            <w:r w:rsidR="00154B18">
              <w:rPr>
                <w:rFonts w:ascii="Arial" w:hAnsi="Arial" w:cs="Arial"/>
                <w:color w:val="00B0F0"/>
                <w:sz w:val="20"/>
                <w:szCs w:val="20"/>
              </w:rPr>
              <w:t>,</w:t>
            </w:r>
            <w:r w:rsidR="00154B18" w:rsidRPr="005F2F21">
              <w:rPr>
                <w:rFonts w:ascii="Arial" w:hAnsi="Arial" w:cs="Arial"/>
                <w:color w:val="00B0F0"/>
                <w:sz w:val="20"/>
                <w:szCs w:val="20"/>
              </w:rPr>
              <w:t xml:space="preserve"> en beneficio de sus socios</w:t>
            </w:r>
            <w:r w:rsidR="00154B18">
              <w:rPr>
                <w:rFonts w:ascii="Arial" w:hAnsi="Arial" w:cs="Arial"/>
                <w:color w:val="00B0F0"/>
                <w:sz w:val="20"/>
                <w:szCs w:val="20"/>
              </w:rPr>
              <w:t>, considerando principalmente al grupo etario del ADULTO MAYOR</w:t>
            </w:r>
          </w:p>
        </w:tc>
        <w:tc>
          <w:tcPr>
            <w:tcW w:w="3969" w:type="dxa"/>
          </w:tcPr>
          <w:p w14:paraId="676A8A21" w14:textId="77777777" w:rsidR="008065B6" w:rsidRDefault="008065B6" w:rsidP="00616048">
            <w:pPr>
              <w:spacing w:line="276" w:lineRule="auto"/>
              <w:rPr>
                <w:rFonts w:ascii="Arial" w:hAnsi="Arial" w:cs="Arial"/>
                <w:sz w:val="20"/>
                <w:szCs w:val="20"/>
              </w:rPr>
            </w:pPr>
          </w:p>
          <w:p w14:paraId="0682B585" w14:textId="77777777" w:rsidR="00154B18" w:rsidRDefault="00154B18" w:rsidP="00154B18">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w:t>
            </w:r>
          </w:p>
          <w:p w14:paraId="3A643C3E" w14:textId="77777777" w:rsidR="00616048" w:rsidRDefault="00154B18" w:rsidP="00B4593D">
            <w:pPr>
              <w:spacing w:line="276" w:lineRule="auto"/>
              <w:rPr>
                <w:rFonts w:ascii="Arial" w:hAnsi="Arial" w:cs="Arial"/>
                <w:sz w:val="20"/>
                <w:szCs w:val="20"/>
              </w:rPr>
            </w:pPr>
            <w:r w:rsidRPr="005F2F21">
              <w:rPr>
                <w:rFonts w:ascii="Arial" w:hAnsi="Arial" w:cs="Arial"/>
                <w:sz w:val="20"/>
                <w:szCs w:val="20"/>
              </w:rPr>
              <w:t xml:space="preserve">Expresamente </w:t>
            </w:r>
            <w:r>
              <w:rPr>
                <w:rFonts w:ascii="Arial" w:hAnsi="Arial" w:cs="Arial"/>
                <w:sz w:val="20"/>
                <w:szCs w:val="20"/>
              </w:rPr>
              <w:t xml:space="preserve">el Círculo Militar, </w:t>
            </w:r>
            <w:r w:rsidRPr="005F2F21">
              <w:rPr>
                <w:rFonts w:ascii="Arial" w:hAnsi="Arial" w:cs="Arial"/>
                <w:sz w:val="20"/>
                <w:szCs w:val="20"/>
              </w:rPr>
              <w:t xml:space="preserve">REALIZA ACTIVIDADES DE VOLUNTARIADO, </w:t>
            </w:r>
            <w:r>
              <w:rPr>
                <w:rFonts w:ascii="Arial" w:hAnsi="Arial" w:cs="Arial"/>
                <w:sz w:val="20"/>
                <w:szCs w:val="20"/>
              </w:rPr>
              <w:t xml:space="preserve">a favor de sus asociados; principalmente con el </w:t>
            </w:r>
            <w:r w:rsidRPr="00B36D44">
              <w:rPr>
                <w:rFonts w:ascii="Arial" w:hAnsi="Arial" w:cs="Arial"/>
                <w:b/>
                <w:bCs/>
                <w:sz w:val="20"/>
                <w:szCs w:val="20"/>
              </w:rPr>
              <w:t>adulto mayor,</w:t>
            </w:r>
            <w:r>
              <w:rPr>
                <w:rFonts w:ascii="Arial" w:hAnsi="Arial" w:cs="Arial"/>
                <w:color w:val="EE0000"/>
                <w:sz w:val="20"/>
                <w:szCs w:val="20"/>
              </w:rPr>
              <w:t xml:space="preserve"> </w:t>
            </w:r>
            <w:r>
              <w:rPr>
                <w:rFonts w:ascii="Arial" w:hAnsi="Arial" w:cs="Arial"/>
                <w:sz w:val="20"/>
                <w:szCs w:val="20"/>
              </w:rPr>
              <w:t>grupo etario (1.905 socios = 32%) que son vulnerables, desarrollando nuevas habilidades, promoviendo campañas de sensibilización. P</w:t>
            </w:r>
            <w:r w:rsidRPr="005F2F21">
              <w:rPr>
                <w:rFonts w:ascii="Arial" w:hAnsi="Arial" w:cs="Arial"/>
                <w:sz w:val="20"/>
                <w:szCs w:val="20"/>
              </w:rPr>
              <w:t xml:space="preserve">ara acogerse a beneficios de Ley, según el Reglamento de Otorgamiento de Personal Jurídica de las </w:t>
            </w:r>
            <w:r w:rsidRPr="005F2F21">
              <w:rPr>
                <w:rFonts w:ascii="Arial" w:hAnsi="Arial" w:cs="Arial"/>
                <w:sz w:val="20"/>
                <w:szCs w:val="20"/>
              </w:rPr>
              <w:lastRenderedPageBreak/>
              <w:t>Organizaciones Sociales, Art. 12, numeral 3 literal c).</w:t>
            </w:r>
          </w:p>
          <w:p w14:paraId="71F7FF75" w14:textId="5FDCA141" w:rsidR="00121800" w:rsidRPr="00BE13EC" w:rsidRDefault="00121800" w:rsidP="00BE13EC">
            <w:pPr>
              <w:spacing w:line="276" w:lineRule="auto"/>
              <w:ind w:firstLine="113"/>
              <w:rPr>
                <w:rFonts w:ascii="Arial" w:hAnsi="Arial" w:cs="Arial"/>
                <w:sz w:val="14"/>
                <w:szCs w:val="14"/>
              </w:rPr>
            </w:pPr>
          </w:p>
        </w:tc>
      </w:tr>
      <w:tr w:rsidR="005F5884" w:rsidRPr="005F2F21" w14:paraId="2A903A1D" w14:textId="77777777" w:rsidTr="009F0269">
        <w:tc>
          <w:tcPr>
            <w:tcW w:w="425" w:type="dxa"/>
          </w:tcPr>
          <w:p w14:paraId="0FFC00AE" w14:textId="77777777" w:rsidR="005F5884" w:rsidRPr="005F2F21" w:rsidRDefault="005F5884" w:rsidP="00616048">
            <w:pPr>
              <w:spacing w:line="276" w:lineRule="auto"/>
              <w:rPr>
                <w:rFonts w:ascii="Arial" w:hAnsi="Arial" w:cs="Arial"/>
                <w:sz w:val="20"/>
                <w:szCs w:val="20"/>
              </w:rPr>
            </w:pPr>
          </w:p>
        </w:tc>
        <w:tc>
          <w:tcPr>
            <w:tcW w:w="426" w:type="dxa"/>
          </w:tcPr>
          <w:p w14:paraId="73E5578A" w14:textId="77777777" w:rsidR="00154B18" w:rsidRPr="00121800" w:rsidRDefault="00154B18" w:rsidP="00616048">
            <w:pPr>
              <w:spacing w:line="276" w:lineRule="auto"/>
              <w:rPr>
                <w:rFonts w:ascii="Arial" w:hAnsi="Arial" w:cs="Arial"/>
                <w:b/>
                <w:bCs/>
                <w:sz w:val="20"/>
                <w:szCs w:val="20"/>
              </w:rPr>
            </w:pPr>
          </w:p>
          <w:p w14:paraId="51B2CC28" w14:textId="2C7DDF1E" w:rsidR="00506B5D" w:rsidRPr="00506B5D" w:rsidRDefault="00506B5D" w:rsidP="00616048">
            <w:pPr>
              <w:spacing w:line="276" w:lineRule="auto"/>
              <w:rPr>
                <w:rFonts w:ascii="Arial" w:hAnsi="Arial" w:cs="Arial"/>
                <w:b/>
                <w:bCs/>
                <w:sz w:val="20"/>
                <w:szCs w:val="20"/>
              </w:rPr>
            </w:pPr>
            <w:r w:rsidRPr="00027224">
              <w:rPr>
                <w:rFonts w:ascii="Arial" w:hAnsi="Arial" w:cs="Arial"/>
                <w:b/>
                <w:bCs/>
                <w:sz w:val="32"/>
                <w:szCs w:val="32"/>
              </w:rPr>
              <w:t>E</w:t>
            </w:r>
          </w:p>
        </w:tc>
        <w:tc>
          <w:tcPr>
            <w:tcW w:w="426" w:type="dxa"/>
          </w:tcPr>
          <w:p w14:paraId="534EF62B" w14:textId="77777777" w:rsidR="005F5884" w:rsidRPr="005F2F21" w:rsidRDefault="005F5884" w:rsidP="00616048">
            <w:pPr>
              <w:spacing w:line="276" w:lineRule="auto"/>
              <w:rPr>
                <w:rFonts w:ascii="Arial" w:hAnsi="Arial" w:cs="Arial"/>
                <w:sz w:val="20"/>
                <w:szCs w:val="20"/>
              </w:rPr>
            </w:pPr>
          </w:p>
        </w:tc>
        <w:tc>
          <w:tcPr>
            <w:tcW w:w="4310" w:type="dxa"/>
            <w:vAlign w:val="center"/>
          </w:tcPr>
          <w:p w14:paraId="6C7A578E" w14:textId="77777777" w:rsidR="00154B18" w:rsidRPr="00BE13EC" w:rsidRDefault="00154B18" w:rsidP="005F5884">
            <w:pPr>
              <w:spacing w:line="276" w:lineRule="auto"/>
              <w:rPr>
                <w:rFonts w:ascii="Arial" w:hAnsi="Arial" w:cs="Arial"/>
                <w:b/>
                <w:bCs/>
                <w:color w:val="000000"/>
              </w:rPr>
            </w:pPr>
          </w:p>
          <w:p w14:paraId="7A123AB5" w14:textId="57DDA11A" w:rsidR="005F5884" w:rsidRPr="005F2F21" w:rsidRDefault="005F5884" w:rsidP="005F5884">
            <w:pPr>
              <w:spacing w:line="276" w:lineRule="auto"/>
              <w:rPr>
                <w:rFonts w:ascii="Arial" w:hAnsi="Arial" w:cs="Arial"/>
                <w:color w:val="000000"/>
                <w:sz w:val="20"/>
                <w:szCs w:val="20"/>
              </w:rPr>
            </w:pPr>
            <w:r w:rsidRPr="005F2F21">
              <w:rPr>
                <w:rFonts w:ascii="Arial" w:hAnsi="Arial" w:cs="Arial"/>
                <w:b/>
                <w:bCs/>
                <w:color w:val="000000"/>
                <w:sz w:val="20"/>
                <w:szCs w:val="20"/>
              </w:rPr>
              <w:t>Art. 7.-</w:t>
            </w:r>
            <w:r w:rsidRPr="005F2F21">
              <w:rPr>
                <w:rFonts w:ascii="Arial" w:hAnsi="Arial" w:cs="Arial"/>
                <w:color w:val="000000"/>
                <w:sz w:val="20"/>
                <w:szCs w:val="20"/>
              </w:rPr>
              <w:t xml:space="preserve"> El Círculo Militar, como institución, no podrá intervenir en asuntos políticos partidistas, raciales, laborales, ni religiosos.</w:t>
            </w:r>
          </w:p>
          <w:p w14:paraId="1746AF15" w14:textId="77777777" w:rsidR="005F5884" w:rsidRPr="00CA07E1" w:rsidRDefault="005F5884" w:rsidP="00616048">
            <w:pPr>
              <w:spacing w:line="276" w:lineRule="auto"/>
              <w:rPr>
                <w:rFonts w:ascii="Arial" w:hAnsi="Arial" w:cs="Arial"/>
                <w:b/>
                <w:bCs/>
                <w:color w:val="000000"/>
                <w:sz w:val="28"/>
                <w:szCs w:val="28"/>
              </w:rPr>
            </w:pPr>
          </w:p>
        </w:tc>
        <w:tc>
          <w:tcPr>
            <w:tcW w:w="4819" w:type="dxa"/>
          </w:tcPr>
          <w:p w14:paraId="0DB77BD8" w14:textId="77777777" w:rsidR="005F5884" w:rsidRPr="005F2F21" w:rsidRDefault="005F5884" w:rsidP="00616048">
            <w:pPr>
              <w:pBdr>
                <w:top w:val="nil"/>
                <w:left w:val="nil"/>
                <w:bottom w:val="nil"/>
                <w:right w:val="nil"/>
                <w:between w:val="nil"/>
              </w:pBdr>
              <w:spacing w:line="276" w:lineRule="auto"/>
              <w:rPr>
                <w:rFonts w:ascii="Arial" w:eastAsia="Arial" w:hAnsi="Arial" w:cs="Arial"/>
                <w:b/>
                <w:color w:val="00B0F0"/>
                <w:sz w:val="20"/>
                <w:szCs w:val="20"/>
              </w:rPr>
            </w:pPr>
          </w:p>
        </w:tc>
        <w:tc>
          <w:tcPr>
            <w:tcW w:w="3969" w:type="dxa"/>
          </w:tcPr>
          <w:p w14:paraId="2D3FF38B" w14:textId="46013669" w:rsidR="00154B18" w:rsidRPr="0024408E" w:rsidRDefault="0024408E" w:rsidP="0024408E">
            <w:pPr>
              <w:tabs>
                <w:tab w:val="left" w:pos="456"/>
              </w:tabs>
              <w:spacing w:line="276" w:lineRule="auto"/>
              <w:rPr>
                <w:rFonts w:ascii="Arial" w:hAnsi="Arial" w:cs="Arial"/>
              </w:rPr>
            </w:pPr>
            <w:r>
              <w:rPr>
                <w:rFonts w:ascii="Arial" w:hAnsi="Arial" w:cs="Arial"/>
                <w:sz w:val="20"/>
                <w:szCs w:val="20"/>
              </w:rPr>
              <w:tab/>
            </w:r>
          </w:p>
          <w:p w14:paraId="5316BE52" w14:textId="405C3A93" w:rsidR="005F5884" w:rsidRPr="005F2F21" w:rsidRDefault="005F5884" w:rsidP="00616048">
            <w:pPr>
              <w:spacing w:line="276" w:lineRule="auto"/>
              <w:rPr>
                <w:rFonts w:ascii="Arial" w:hAnsi="Arial" w:cs="Arial"/>
                <w:sz w:val="20"/>
                <w:szCs w:val="20"/>
              </w:rPr>
            </w:pPr>
            <w:r w:rsidRPr="005F2F21">
              <w:rPr>
                <w:rFonts w:ascii="Arial" w:hAnsi="Arial" w:cs="Arial"/>
                <w:sz w:val="20"/>
                <w:szCs w:val="20"/>
              </w:rPr>
              <w:t>Se suprime</w:t>
            </w:r>
            <w:r w:rsidR="001B048F">
              <w:rPr>
                <w:rFonts w:ascii="Arial" w:hAnsi="Arial" w:cs="Arial"/>
                <w:sz w:val="20"/>
                <w:szCs w:val="20"/>
              </w:rPr>
              <w:t xml:space="preserve"> este artículo</w:t>
            </w:r>
            <w:r w:rsidRPr="005F2F21">
              <w:rPr>
                <w:rFonts w:ascii="Arial" w:hAnsi="Arial" w:cs="Arial"/>
                <w:sz w:val="20"/>
                <w:szCs w:val="20"/>
              </w:rPr>
              <w:t xml:space="preserve">, ya consta </w:t>
            </w:r>
            <w:r w:rsidR="001B048F">
              <w:rPr>
                <w:rFonts w:ascii="Arial" w:hAnsi="Arial" w:cs="Arial"/>
                <w:sz w:val="20"/>
                <w:szCs w:val="20"/>
              </w:rPr>
              <w:t xml:space="preserve">en el Art.2, </w:t>
            </w:r>
            <w:r w:rsidRPr="005F2F21">
              <w:rPr>
                <w:rFonts w:ascii="Arial" w:hAnsi="Arial" w:cs="Arial"/>
                <w:sz w:val="20"/>
                <w:szCs w:val="20"/>
              </w:rPr>
              <w:t>dentro del ÁMBITO DE ACCIÓN que es general.</w:t>
            </w:r>
          </w:p>
        </w:tc>
      </w:tr>
      <w:tr w:rsidR="00616048" w:rsidRPr="005F2F21" w14:paraId="51423802" w14:textId="77777777" w:rsidTr="009F0269">
        <w:tc>
          <w:tcPr>
            <w:tcW w:w="425" w:type="dxa"/>
          </w:tcPr>
          <w:p w14:paraId="424B011A" w14:textId="77777777" w:rsidR="00616048" w:rsidRPr="00285198" w:rsidRDefault="00616048" w:rsidP="00616048">
            <w:pPr>
              <w:spacing w:line="276" w:lineRule="auto"/>
              <w:rPr>
                <w:rFonts w:ascii="Arial" w:hAnsi="Arial" w:cs="Arial"/>
                <w:b/>
                <w:bCs/>
                <w:sz w:val="32"/>
                <w:szCs w:val="32"/>
              </w:rPr>
            </w:pPr>
          </w:p>
          <w:p w14:paraId="035D4FE1" w14:textId="77777777" w:rsidR="00027224" w:rsidRPr="00027224" w:rsidRDefault="00027224" w:rsidP="00616048">
            <w:pPr>
              <w:spacing w:line="276" w:lineRule="auto"/>
              <w:rPr>
                <w:rFonts w:ascii="Arial" w:hAnsi="Arial" w:cs="Arial"/>
                <w:sz w:val="32"/>
                <w:szCs w:val="32"/>
              </w:rPr>
            </w:pPr>
          </w:p>
          <w:p w14:paraId="223C93FD" w14:textId="77777777" w:rsidR="00506B5D" w:rsidRDefault="00506B5D" w:rsidP="00616048">
            <w:pPr>
              <w:spacing w:line="276" w:lineRule="auto"/>
              <w:rPr>
                <w:rFonts w:ascii="Arial" w:hAnsi="Arial" w:cs="Arial"/>
                <w:b/>
                <w:bCs/>
                <w:sz w:val="32"/>
                <w:szCs w:val="32"/>
              </w:rPr>
            </w:pPr>
            <w:r w:rsidRPr="00027224">
              <w:rPr>
                <w:rFonts w:ascii="Arial" w:hAnsi="Arial" w:cs="Arial"/>
                <w:b/>
                <w:bCs/>
                <w:sz w:val="32"/>
                <w:szCs w:val="32"/>
              </w:rPr>
              <w:t>M</w:t>
            </w:r>
          </w:p>
          <w:p w14:paraId="472AF867" w14:textId="77777777" w:rsidR="00027224" w:rsidRDefault="00027224" w:rsidP="00616048">
            <w:pPr>
              <w:spacing w:line="276" w:lineRule="auto"/>
              <w:rPr>
                <w:rFonts w:ascii="Arial" w:hAnsi="Arial" w:cs="Arial"/>
                <w:b/>
                <w:bCs/>
                <w:sz w:val="32"/>
                <w:szCs w:val="32"/>
              </w:rPr>
            </w:pPr>
          </w:p>
          <w:p w14:paraId="216FA9C7" w14:textId="77777777" w:rsidR="00027224" w:rsidRDefault="00027224" w:rsidP="00616048">
            <w:pPr>
              <w:spacing w:line="276" w:lineRule="auto"/>
              <w:rPr>
                <w:rFonts w:ascii="Arial" w:hAnsi="Arial" w:cs="Arial"/>
                <w:b/>
                <w:bCs/>
                <w:sz w:val="32"/>
                <w:szCs w:val="32"/>
              </w:rPr>
            </w:pPr>
            <w:r w:rsidRPr="00027224">
              <w:rPr>
                <w:rFonts w:ascii="Arial" w:hAnsi="Arial" w:cs="Arial"/>
                <w:b/>
                <w:bCs/>
                <w:sz w:val="32"/>
                <w:szCs w:val="32"/>
              </w:rPr>
              <w:t>M</w:t>
            </w:r>
          </w:p>
          <w:p w14:paraId="13047FA3" w14:textId="77777777" w:rsidR="00027224" w:rsidRDefault="00027224" w:rsidP="00616048">
            <w:pPr>
              <w:spacing w:line="276" w:lineRule="auto"/>
              <w:rPr>
                <w:rFonts w:ascii="Arial" w:hAnsi="Arial" w:cs="Arial"/>
                <w:b/>
                <w:bCs/>
                <w:sz w:val="32"/>
                <w:szCs w:val="32"/>
              </w:rPr>
            </w:pPr>
          </w:p>
          <w:p w14:paraId="7A10C198" w14:textId="77777777" w:rsidR="00027224" w:rsidRDefault="00027224" w:rsidP="00616048">
            <w:pPr>
              <w:spacing w:line="276" w:lineRule="auto"/>
              <w:rPr>
                <w:rFonts w:ascii="Arial" w:hAnsi="Arial" w:cs="Arial"/>
                <w:b/>
                <w:bCs/>
                <w:sz w:val="32"/>
                <w:szCs w:val="32"/>
              </w:rPr>
            </w:pPr>
          </w:p>
          <w:p w14:paraId="65DF677D" w14:textId="77777777" w:rsidR="00027224" w:rsidRDefault="00027224" w:rsidP="00616048">
            <w:pPr>
              <w:spacing w:line="276" w:lineRule="auto"/>
              <w:rPr>
                <w:rFonts w:ascii="Arial" w:hAnsi="Arial" w:cs="Arial"/>
                <w:b/>
                <w:bCs/>
                <w:sz w:val="32"/>
                <w:szCs w:val="32"/>
              </w:rPr>
            </w:pPr>
            <w:r w:rsidRPr="00027224">
              <w:rPr>
                <w:rFonts w:ascii="Arial" w:hAnsi="Arial" w:cs="Arial"/>
                <w:b/>
                <w:bCs/>
                <w:sz w:val="32"/>
                <w:szCs w:val="32"/>
              </w:rPr>
              <w:t>M</w:t>
            </w:r>
          </w:p>
          <w:p w14:paraId="00E07D88" w14:textId="40628403" w:rsidR="00022401" w:rsidRPr="00022401" w:rsidRDefault="00022401" w:rsidP="00022401">
            <w:pPr>
              <w:rPr>
                <w:rFonts w:ascii="Arial" w:hAnsi="Arial" w:cs="Arial"/>
                <w:sz w:val="32"/>
                <w:szCs w:val="32"/>
              </w:rPr>
            </w:pPr>
          </w:p>
        </w:tc>
        <w:tc>
          <w:tcPr>
            <w:tcW w:w="426" w:type="dxa"/>
          </w:tcPr>
          <w:p w14:paraId="3F3C6A07" w14:textId="77777777" w:rsidR="00616048" w:rsidRPr="005F2F21" w:rsidRDefault="00616048" w:rsidP="00616048">
            <w:pPr>
              <w:spacing w:line="276" w:lineRule="auto"/>
              <w:rPr>
                <w:rFonts w:ascii="Arial" w:hAnsi="Arial" w:cs="Arial"/>
                <w:sz w:val="20"/>
                <w:szCs w:val="20"/>
              </w:rPr>
            </w:pPr>
          </w:p>
        </w:tc>
        <w:tc>
          <w:tcPr>
            <w:tcW w:w="426" w:type="dxa"/>
          </w:tcPr>
          <w:p w14:paraId="3721D0FC" w14:textId="77777777" w:rsidR="00506B5D" w:rsidRDefault="00506B5D" w:rsidP="00616048">
            <w:pPr>
              <w:spacing w:line="276" w:lineRule="auto"/>
              <w:rPr>
                <w:rFonts w:ascii="Arial" w:hAnsi="Arial" w:cs="Arial"/>
                <w:sz w:val="20"/>
                <w:szCs w:val="20"/>
              </w:rPr>
            </w:pPr>
          </w:p>
          <w:p w14:paraId="558CCB1F" w14:textId="77777777" w:rsidR="00027224" w:rsidRDefault="00027224" w:rsidP="00616048">
            <w:pPr>
              <w:spacing w:line="276" w:lineRule="auto"/>
              <w:rPr>
                <w:rFonts w:ascii="Arial" w:hAnsi="Arial" w:cs="Arial"/>
                <w:b/>
                <w:bCs/>
                <w:sz w:val="32"/>
                <w:szCs w:val="32"/>
              </w:rPr>
            </w:pPr>
          </w:p>
          <w:p w14:paraId="1AA7C905" w14:textId="77777777" w:rsidR="00027224" w:rsidRDefault="00027224" w:rsidP="00616048">
            <w:pPr>
              <w:spacing w:line="276" w:lineRule="auto"/>
              <w:rPr>
                <w:rFonts w:ascii="Arial" w:hAnsi="Arial" w:cs="Arial"/>
                <w:b/>
                <w:bCs/>
                <w:sz w:val="32"/>
                <w:szCs w:val="32"/>
              </w:rPr>
            </w:pPr>
          </w:p>
          <w:p w14:paraId="3170EF74" w14:textId="77777777" w:rsidR="00027224" w:rsidRDefault="00027224" w:rsidP="00616048">
            <w:pPr>
              <w:spacing w:line="276" w:lineRule="auto"/>
              <w:rPr>
                <w:rFonts w:ascii="Arial" w:hAnsi="Arial" w:cs="Arial"/>
                <w:b/>
                <w:bCs/>
                <w:sz w:val="32"/>
                <w:szCs w:val="32"/>
              </w:rPr>
            </w:pPr>
          </w:p>
          <w:p w14:paraId="75817FAE" w14:textId="77777777" w:rsidR="00027224" w:rsidRDefault="00027224" w:rsidP="00616048">
            <w:pPr>
              <w:spacing w:line="276" w:lineRule="auto"/>
              <w:rPr>
                <w:rFonts w:ascii="Arial" w:hAnsi="Arial" w:cs="Arial"/>
                <w:b/>
                <w:bCs/>
                <w:sz w:val="32"/>
                <w:szCs w:val="32"/>
              </w:rPr>
            </w:pPr>
          </w:p>
          <w:p w14:paraId="61CA26B0" w14:textId="77777777" w:rsidR="00027224" w:rsidRDefault="00027224" w:rsidP="00616048">
            <w:pPr>
              <w:spacing w:line="276" w:lineRule="auto"/>
              <w:rPr>
                <w:rFonts w:ascii="Arial" w:hAnsi="Arial" w:cs="Arial"/>
                <w:b/>
                <w:bCs/>
                <w:sz w:val="32"/>
                <w:szCs w:val="32"/>
              </w:rPr>
            </w:pPr>
          </w:p>
          <w:p w14:paraId="2B780587" w14:textId="77777777" w:rsidR="00027224" w:rsidRDefault="00027224" w:rsidP="00616048">
            <w:pPr>
              <w:spacing w:line="276" w:lineRule="auto"/>
              <w:rPr>
                <w:rFonts w:ascii="Arial" w:hAnsi="Arial" w:cs="Arial"/>
                <w:b/>
                <w:bCs/>
                <w:sz w:val="32"/>
                <w:szCs w:val="32"/>
              </w:rPr>
            </w:pPr>
          </w:p>
          <w:p w14:paraId="522FB94A" w14:textId="77777777" w:rsidR="00027224" w:rsidRDefault="00027224" w:rsidP="00616048">
            <w:pPr>
              <w:spacing w:line="276" w:lineRule="auto"/>
              <w:rPr>
                <w:rFonts w:ascii="Arial" w:hAnsi="Arial" w:cs="Arial"/>
                <w:b/>
                <w:bCs/>
                <w:sz w:val="32"/>
                <w:szCs w:val="32"/>
              </w:rPr>
            </w:pPr>
          </w:p>
          <w:p w14:paraId="4A236068" w14:textId="77777777" w:rsidR="00027224" w:rsidRDefault="00027224" w:rsidP="00616048">
            <w:pPr>
              <w:spacing w:line="276" w:lineRule="auto"/>
              <w:rPr>
                <w:rFonts w:ascii="Arial" w:hAnsi="Arial" w:cs="Arial"/>
                <w:b/>
                <w:bCs/>
                <w:sz w:val="32"/>
                <w:szCs w:val="32"/>
              </w:rPr>
            </w:pPr>
          </w:p>
          <w:p w14:paraId="1F26891E" w14:textId="77777777" w:rsidR="00027224" w:rsidRDefault="00027224" w:rsidP="00616048">
            <w:pPr>
              <w:spacing w:line="276" w:lineRule="auto"/>
              <w:rPr>
                <w:rFonts w:ascii="Arial" w:hAnsi="Arial" w:cs="Arial"/>
                <w:b/>
                <w:bCs/>
                <w:sz w:val="32"/>
                <w:szCs w:val="32"/>
              </w:rPr>
            </w:pPr>
          </w:p>
          <w:p w14:paraId="2209978D" w14:textId="77777777" w:rsidR="00027224" w:rsidRDefault="00027224" w:rsidP="00616048">
            <w:pPr>
              <w:spacing w:line="276" w:lineRule="auto"/>
              <w:rPr>
                <w:rFonts w:ascii="Arial" w:hAnsi="Arial" w:cs="Arial"/>
                <w:b/>
                <w:bCs/>
                <w:sz w:val="32"/>
                <w:szCs w:val="32"/>
              </w:rPr>
            </w:pPr>
          </w:p>
          <w:p w14:paraId="75A6B845" w14:textId="77777777" w:rsidR="00027224" w:rsidRDefault="00027224" w:rsidP="00616048">
            <w:pPr>
              <w:spacing w:line="276" w:lineRule="auto"/>
              <w:rPr>
                <w:rFonts w:ascii="Arial" w:hAnsi="Arial" w:cs="Arial"/>
                <w:b/>
                <w:bCs/>
                <w:sz w:val="32"/>
                <w:szCs w:val="32"/>
              </w:rPr>
            </w:pPr>
          </w:p>
          <w:p w14:paraId="0EF036A0" w14:textId="77777777" w:rsidR="00027224" w:rsidRDefault="00027224" w:rsidP="00616048">
            <w:pPr>
              <w:spacing w:line="276" w:lineRule="auto"/>
              <w:rPr>
                <w:rFonts w:ascii="Arial" w:hAnsi="Arial" w:cs="Arial"/>
                <w:b/>
                <w:bCs/>
                <w:sz w:val="32"/>
                <w:szCs w:val="32"/>
              </w:rPr>
            </w:pPr>
          </w:p>
          <w:p w14:paraId="0BBC5B0D" w14:textId="3F5B6C70" w:rsidR="00616048" w:rsidRPr="005F2F21" w:rsidRDefault="00616048" w:rsidP="00616048">
            <w:pPr>
              <w:spacing w:line="276" w:lineRule="auto"/>
              <w:rPr>
                <w:rFonts w:ascii="Arial" w:hAnsi="Arial" w:cs="Arial"/>
                <w:sz w:val="20"/>
                <w:szCs w:val="20"/>
              </w:rPr>
            </w:pPr>
          </w:p>
        </w:tc>
        <w:tc>
          <w:tcPr>
            <w:tcW w:w="4310" w:type="dxa"/>
          </w:tcPr>
          <w:p w14:paraId="1DD65516" w14:textId="77777777" w:rsidR="00616048" w:rsidRPr="00BE13EC" w:rsidRDefault="00616048" w:rsidP="00616048">
            <w:pPr>
              <w:spacing w:line="276" w:lineRule="auto"/>
              <w:rPr>
                <w:rFonts w:ascii="Arial" w:hAnsi="Arial" w:cs="Arial"/>
                <w:b/>
                <w:bCs/>
                <w:color w:val="000000"/>
                <w:sz w:val="18"/>
                <w:szCs w:val="18"/>
              </w:rPr>
            </w:pPr>
          </w:p>
          <w:p w14:paraId="4B0ACD5A" w14:textId="77777777" w:rsidR="005F5884" w:rsidRDefault="005F5884" w:rsidP="008A2954">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IV</w:t>
            </w:r>
          </w:p>
          <w:p w14:paraId="5BCB29D0" w14:textId="77777777" w:rsidR="00B7730E" w:rsidRPr="005F2F21" w:rsidRDefault="00B7730E" w:rsidP="008A2954">
            <w:pPr>
              <w:spacing w:line="276" w:lineRule="auto"/>
              <w:jc w:val="center"/>
              <w:rPr>
                <w:rFonts w:ascii="Arial" w:hAnsi="Arial" w:cs="Arial"/>
                <w:b/>
                <w:bCs/>
                <w:color w:val="000000"/>
                <w:sz w:val="20"/>
                <w:szCs w:val="20"/>
              </w:rPr>
            </w:pPr>
          </w:p>
          <w:p w14:paraId="2ADB2B5E" w14:textId="2B86F202" w:rsidR="00E224FD" w:rsidRPr="005F2F21" w:rsidRDefault="005F5884" w:rsidP="00022401">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ATRIBUCIONES Y DEBERES DE LOS ÓRGANOS INTERNOS</w:t>
            </w:r>
            <w:r w:rsidRPr="005F2F21">
              <w:rPr>
                <w:rFonts w:ascii="Arial" w:hAnsi="Arial" w:cs="Arial"/>
                <w:b/>
                <w:bCs/>
                <w:color w:val="000000"/>
                <w:sz w:val="20"/>
                <w:szCs w:val="20"/>
              </w:rPr>
              <w:br/>
            </w:r>
            <w:r w:rsidRPr="005F2F21">
              <w:rPr>
                <w:rFonts w:ascii="Arial" w:hAnsi="Arial" w:cs="Arial"/>
                <w:color w:val="000000"/>
                <w:sz w:val="20"/>
                <w:szCs w:val="20"/>
              </w:rPr>
              <w:br/>
            </w:r>
          </w:p>
          <w:p w14:paraId="71E1419B" w14:textId="77777777" w:rsidR="005F5884" w:rsidRPr="005F2F21" w:rsidRDefault="005F5884" w:rsidP="008A2954">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w:t>
            </w:r>
          </w:p>
          <w:p w14:paraId="699EC06E" w14:textId="77777777" w:rsidR="005F5884" w:rsidRPr="005F2F21" w:rsidRDefault="005F5884" w:rsidP="008A2954">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LOS ÓRGANOS DEL CÍRCULO MILITAR</w:t>
            </w:r>
          </w:p>
          <w:p w14:paraId="744833A8" w14:textId="77777777" w:rsidR="00CE1DB0" w:rsidRDefault="00CE1DB0" w:rsidP="005F5884">
            <w:pPr>
              <w:spacing w:line="276" w:lineRule="auto"/>
              <w:rPr>
                <w:rFonts w:ascii="Arial" w:hAnsi="Arial" w:cs="Arial"/>
                <w:color w:val="000000"/>
                <w:sz w:val="20"/>
                <w:szCs w:val="20"/>
              </w:rPr>
            </w:pPr>
          </w:p>
          <w:p w14:paraId="3A14B499" w14:textId="3043A0EF" w:rsidR="005F5884" w:rsidRPr="00506B5D" w:rsidRDefault="005F5884" w:rsidP="005F5884">
            <w:pPr>
              <w:spacing w:line="276" w:lineRule="auto"/>
              <w:rPr>
                <w:rFonts w:ascii="Arial" w:hAnsi="Arial" w:cs="Arial"/>
                <w:b/>
                <w:bCs/>
                <w:color w:val="000000"/>
                <w:sz w:val="20"/>
                <w:szCs w:val="20"/>
              </w:rPr>
            </w:pPr>
            <w:r w:rsidRPr="005F2F21">
              <w:rPr>
                <w:rFonts w:ascii="Arial" w:hAnsi="Arial" w:cs="Arial"/>
                <w:b/>
                <w:bCs/>
                <w:color w:val="000000"/>
                <w:sz w:val="20"/>
                <w:szCs w:val="20"/>
              </w:rPr>
              <w:t>Art. 27.-</w:t>
            </w:r>
            <w:r w:rsidRPr="005F2F21">
              <w:rPr>
                <w:rFonts w:ascii="Arial" w:hAnsi="Arial" w:cs="Arial"/>
                <w:color w:val="000000"/>
                <w:sz w:val="20"/>
                <w:szCs w:val="20"/>
              </w:rPr>
              <w:t xml:space="preserve"> Están constituidos por:</w:t>
            </w:r>
          </w:p>
          <w:p w14:paraId="47612833" w14:textId="77777777" w:rsidR="005F5884" w:rsidRPr="005F2F21" w:rsidRDefault="005F5884" w:rsidP="005F5884">
            <w:pPr>
              <w:spacing w:line="276" w:lineRule="auto"/>
              <w:rPr>
                <w:rFonts w:ascii="Arial" w:hAnsi="Arial" w:cs="Arial"/>
                <w:color w:val="000000"/>
                <w:sz w:val="20"/>
                <w:szCs w:val="20"/>
              </w:rPr>
            </w:pPr>
            <w:r w:rsidRPr="005F2F21">
              <w:rPr>
                <w:rFonts w:ascii="Arial" w:hAnsi="Arial" w:cs="Arial"/>
                <w:color w:val="000000"/>
                <w:sz w:val="20"/>
                <w:szCs w:val="20"/>
              </w:rPr>
              <w:t>a.- La Asamblea General;</w:t>
            </w:r>
          </w:p>
          <w:p w14:paraId="75500577" w14:textId="77777777" w:rsidR="005F5884" w:rsidRPr="005F2F21" w:rsidRDefault="005F5884" w:rsidP="005F5884">
            <w:pPr>
              <w:spacing w:line="276" w:lineRule="auto"/>
              <w:rPr>
                <w:rFonts w:ascii="Arial" w:hAnsi="Arial" w:cs="Arial"/>
                <w:color w:val="000000"/>
                <w:sz w:val="20"/>
                <w:szCs w:val="20"/>
              </w:rPr>
            </w:pPr>
            <w:r w:rsidRPr="005F2F21">
              <w:rPr>
                <w:rFonts w:ascii="Arial" w:hAnsi="Arial" w:cs="Arial"/>
                <w:color w:val="000000"/>
                <w:sz w:val="20"/>
                <w:szCs w:val="20"/>
              </w:rPr>
              <w:t>b.- El Directorio;</w:t>
            </w:r>
          </w:p>
          <w:p w14:paraId="19EE9760" w14:textId="77777777" w:rsidR="005F5884" w:rsidRPr="005F2F21" w:rsidRDefault="005F5884" w:rsidP="005F5884">
            <w:pPr>
              <w:spacing w:line="276" w:lineRule="auto"/>
              <w:rPr>
                <w:rFonts w:ascii="Arial" w:hAnsi="Arial" w:cs="Arial"/>
                <w:color w:val="000000"/>
                <w:sz w:val="20"/>
                <w:szCs w:val="20"/>
              </w:rPr>
            </w:pPr>
            <w:r w:rsidRPr="005F2F21">
              <w:rPr>
                <w:rFonts w:ascii="Arial" w:hAnsi="Arial" w:cs="Arial"/>
                <w:color w:val="000000"/>
                <w:sz w:val="20"/>
                <w:szCs w:val="20"/>
              </w:rPr>
              <w:t>c.- La Gerencia General; y,</w:t>
            </w:r>
          </w:p>
          <w:p w14:paraId="7131FC23" w14:textId="77777777" w:rsidR="005F5884" w:rsidRPr="005F2F21" w:rsidRDefault="005F5884" w:rsidP="005F5884">
            <w:pPr>
              <w:pStyle w:val="Ttulo1"/>
              <w:spacing w:line="276" w:lineRule="auto"/>
              <w:rPr>
                <w:rFonts w:ascii="Arial" w:hAnsi="Arial" w:cs="Arial"/>
                <w:b/>
                <w:bCs/>
                <w:color w:val="000000"/>
                <w:sz w:val="20"/>
                <w:szCs w:val="20"/>
              </w:rPr>
            </w:pPr>
            <w:r w:rsidRPr="005F2F21">
              <w:rPr>
                <w:rFonts w:ascii="Arial" w:hAnsi="Arial" w:cs="Arial"/>
                <w:color w:val="000000"/>
                <w:sz w:val="20"/>
                <w:szCs w:val="20"/>
              </w:rPr>
              <w:t>d.- Las Jefaturas Administrativas de Quito, Guayaquil, Cuenca y las que se crearen.</w:t>
            </w:r>
          </w:p>
          <w:p w14:paraId="07E41D35" w14:textId="77777777" w:rsidR="00616048" w:rsidRPr="005F2F21" w:rsidRDefault="00616048" w:rsidP="00616048">
            <w:pPr>
              <w:spacing w:line="276" w:lineRule="auto"/>
              <w:rPr>
                <w:rFonts w:ascii="Arial" w:hAnsi="Arial" w:cs="Arial"/>
                <w:b/>
                <w:bCs/>
                <w:color w:val="000000"/>
                <w:sz w:val="20"/>
                <w:szCs w:val="20"/>
              </w:rPr>
            </w:pPr>
          </w:p>
          <w:p w14:paraId="2AD851C3" w14:textId="68AA4F47" w:rsidR="00616048" w:rsidRPr="005F2F21" w:rsidRDefault="00616048" w:rsidP="00616048">
            <w:pPr>
              <w:spacing w:line="276" w:lineRule="auto"/>
              <w:rPr>
                <w:rFonts w:ascii="Arial" w:hAnsi="Arial" w:cs="Arial"/>
                <w:sz w:val="20"/>
                <w:szCs w:val="20"/>
              </w:rPr>
            </w:pPr>
          </w:p>
        </w:tc>
        <w:tc>
          <w:tcPr>
            <w:tcW w:w="4819" w:type="dxa"/>
          </w:tcPr>
          <w:p w14:paraId="3C5834AF" w14:textId="77777777" w:rsidR="00616048" w:rsidRPr="00BE13EC" w:rsidRDefault="00616048" w:rsidP="00616048">
            <w:pPr>
              <w:pBdr>
                <w:top w:val="nil"/>
                <w:left w:val="nil"/>
                <w:bottom w:val="nil"/>
                <w:right w:val="nil"/>
                <w:between w:val="nil"/>
              </w:pBdr>
              <w:spacing w:line="276" w:lineRule="auto"/>
              <w:rPr>
                <w:rFonts w:ascii="Arial" w:eastAsia="Arial" w:hAnsi="Arial" w:cs="Arial"/>
                <w:b/>
                <w:bCs/>
              </w:rPr>
            </w:pPr>
          </w:p>
          <w:p w14:paraId="3EC1AC33" w14:textId="48E2ADD5" w:rsidR="005F5884" w:rsidRPr="005F2F21" w:rsidRDefault="005F5884" w:rsidP="008A2954">
            <w:pPr>
              <w:pStyle w:val="Default"/>
              <w:jc w:val="center"/>
              <w:rPr>
                <w:color w:val="00B0F0"/>
                <w:sz w:val="23"/>
                <w:szCs w:val="23"/>
              </w:rPr>
            </w:pPr>
            <w:r w:rsidRPr="005F2F21">
              <w:rPr>
                <w:b/>
                <w:bCs/>
                <w:color w:val="00B0F0"/>
                <w:sz w:val="23"/>
                <w:szCs w:val="23"/>
              </w:rPr>
              <w:t>TÍTULO II</w:t>
            </w:r>
          </w:p>
          <w:p w14:paraId="26F80742" w14:textId="77777777" w:rsidR="005F5884" w:rsidRPr="005F2F21" w:rsidRDefault="005F5884" w:rsidP="008A2954">
            <w:pPr>
              <w:pStyle w:val="Default"/>
              <w:jc w:val="center"/>
              <w:rPr>
                <w:b/>
                <w:bCs/>
                <w:color w:val="00B0F0"/>
                <w:sz w:val="23"/>
                <w:szCs w:val="23"/>
              </w:rPr>
            </w:pPr>
          </w:p>
          <w:p w14:paraId="143B2394" w14:textId="3B33A184" w:rsidR="005F5884" w:rsidRPr="005F2F21" w:rsidRDefault="005F5884" w:rsidP="008A2954">
            <w:pPr>
              <w:pStyle w:val="Default"/>
              <w:jc w:val="center"/>
              <w:rPr>
                <w:color w:val="00B0F0"/>
                <w:sz w:val="22"/>
                <w:szCs w:val="22"/>
              </w:rPr>
            </w:pPr>
            <w:r w:rsidRPr="004008C2">
              <w:rPr>
                <w:b/>
                <w:bCs/>
                <w:color w:val="auto"/>
                <w:sz w:val="23"/>
                <w:szCs w:val="23"/>
              </w:rPr>
              <w:t>DE LOS ÓRGANOS</w:t>
            </w:r>
            <w:r w:rsidRPr="005F2F21">
              <w:rPr>
                <w:b/>
                <w:bCs/>
                <w:color w:val="00B0F0"/>
                <w:sz w:val="23"/>
                <w:szCs w:val="23"/>
              </w:rPr>
              <w:t xml:space="preserve"> RESPONSABLES Y DE LA ESTRUCTURA ORGANIZACIONAL</w:t>
            </w:r>
          </w:p>
          <w:p w14:paraId="3BD0ABE0" w14:textId="77777777" w:rsidR="005F5884" w:rsidRPr="005F2F21" w:rsidRDefault="005F5884" w:rsidP="005F5884">
            <w:pPr>
              <w:pStyle w:val="Default"/>
              <w:rPr>
                <w:color w:val="auto"/>
              </w:rPr>
            </w:pPr>
          </w:p>
          <w:p w14:paraId="042CCB6A" w14:textId="77777777" w:rsidR="00E224FD" w:rsidRPr="005F2F21" w:rsidRDefault="00E224FD" w:rsidP="005F5884">
            <w:pPr>
              <w:pStyle w:val="Default"/>
              <w:pageBreakBefore/>
              <w:rPr>
                <w:b/>
                <w:bCs/>
                <w:color w:val="auto"/>
                <w:sz w:val="23"/>
                <w:szCs w:val="23"/>
              </w:rPr>
            </w:pPr>
          </w:p>
          <w:p w14:paraId="75543AE8" w14:textId="46C81653" w:rsidR="005F5884" w:rsidRPr="005F2F21" w:rsidRDefault="005F5884" w:rsidP="008A2954">
            <w:pPr>
              <w:pStyle w:val="Default"/>
              <w:pageBreakBefore/>
              <w:jc w:val="center"/>
              <w:rPr>
                <w:color w:val="00B0F0"/>
                <w:sz w:val="23"/>
                <w:szCs w:val="23"/>
              </w:rPr>
            </w:pPr>
            <w:r w:rsidRPr="005F2F21">
              <w:rPr>
                <w:b/>
                <w:bCs/>
                <w:color w:val="00B0F0"/>
                <w:sz w:val="23"/>
                <w:szCs w:val="23"/>
              </w:rPr>
              <w:t>CAPÍTULO I</w:t>
            </w:r>
          </w:p>
          <w:p w14:paraId="3B64B9F0" w14:textId="77777777" w:rsidR="005F5884" w:rsidRPr="005F2F21" w:rsidRDefault="005F5884" w:rsidP="008A2954">
            <w:pPr>
              <w:spacing w:line="276" w:lineRule="auto"/>
              <w:ind w:left="705" w:hanging="704"/>
              <w:jc w:val="center"/>
              <w:rPr>
                <w:rFonts w:ascii="Arial" w:hAnsi="Arial" w:cs="Arial"/>
                <w:b/>
                <w:bCs/>
                <w:color w:val="00B0F0"/>
                <w:sz w:val="23"/>
                <w:szCs w:val="23"/>
              </w:rPr>
            </w:pPr>
            <w:r w:rsidRPr="00B4593D">
              <w:rPr>
                <w:rFonts w:ascii="Arial" w:hAnsi="Arial" w:cs="Arial"/>
                <w:b/>
                <w:bCs/>
                <w:sz w:val="23"/>
                <w:szCs w:val="23"/>
              </w:rPr>
              <w:t>DE LOS ÓRGANOS</w:t>
            </w:r>
            <w:r w:rsidRPr="005F2F21">
              <w:rPr>
                <w:rFonts w:ascii="Arial" w:hAnsi="Arial" w:cs="Arial"/>
                <w:b/>
                <w:bCs/>
                <w:color w:val="00B0F0"/>
                <w:sz w:val="23"/>
                <w:szCs w:val="23"/>
              </w:rPr>
              <w:t xml:space="preserve"> RESPONSABLES</w:t>
            </w:r>
          </w:p>
          <w:p w14:paraId="223DF625" w14:textId="77777777" w:rsidR="005F5884" w:rsidRPr="005F2F21" w:rsidRDefault="005F5884" w:rsidP="005F5884">
            <w:pPr>
              <w:spacing w:line="276" w:lineRule="auto"/>
              <w:ind w:left="705" w:hanging="704"/>
              <w:rPr>
                <w:rFonts w:ascii="Arial" w:hAnsi="Arial" w:cs="Arial"/>
                <w:b/>
                <w:bCs/>
                <w:color w:val="00B0F0"/>
                <w:sz w:val="23"/>
                <w:szCs w:val="23"/>
              </w:rPr>
            </w:pPr>
          </w:p>
          <w:p w14:paraId="52E3C28C" w14:textId="77777777" w:rsidR="005F5884" w:rsidRPr="005F2F21" w:rsidRDefault="005F5884" w:rsidP="005F5884">
            <w:pPr>
              <w:pStyle w:val="Default"/>
              <w:rPr>
                <w:sz w:val="23"/>
                <w:szCs w:val="23"/>
              </w:rPr>
            </w:pPr>
            <w:r w:rsidRPr="005F2F21">
              <w:rPr>
                <w:b/>
                <w:bCs/>
                <w:color w:val="00B0F0"/>
                <w:sz w:val="23"/>
                <w:szCs w:val="23"/>
              </w:rPr>
              <w:t xml:space="preserve">ART. 9.- </w:t>
            </w:r>
            <w:r w:rsidRPr="005F2F21">
              <w:rPr>
                <w:color w:val="00B0F0"/>
                <w:sz w:val="23"/>
                <w:szCs w:val="23"/>
              </w:rPr>
              <w:t>Constituyen los siguientes</w:t>
            </w:r>
            <w:r w:rsidRPr="005F2F21">
              <w:rPr>
                <w:sz w:val="23"/>
                <w:szCs w:val="23"/>
              </w:rPr>
              <w:t xml:space="preserve">: </w:t>
            </w:r>
          </w:p>
          <w:p w14:paraId="06AB66C1" w14:textId="77777777" w:rsidR="005F5884" w:rsidRPr="005F2F21" w:rsidRDefault="005F5884" w:rsidP="005F5884">
            <w:pPr>
              <w:pStyle w:val="Default"/>
              <w:spacing w:after="20"/>
              <w:rPr>
                <w:sz w:val="23"/>
                <w:szCs w:val="23"/>
              </w:rPr>
            </w:pPr>
            <w:r w:rsidRPr="005F2F21">
              <w:rPr>
                <w:b/>
                <w:bCs/>
                <w:color w:val="00B0F0"/>
                <w:sz w:val="23"/>
                <w:szCs w:val="23"/>
              </w:rPr>
              <w:t>1)</w:t>
            </w:r>
            <w:r w:rsidRPr="005F2F21">
              <w:rPr>
                <w:b/>
                <w:bCs/>
                <w:sz w:val="23"/>
                <w:szCs w:val="23"/>
              </w:rPr>
              <w:t xml:space="preserve"> </w:t>
            </w:r>
            <w:r w:rsidRPr="005F2F21">
              <w:rPr>
                <w:sz w:val="23"/>
                <w:szCs w:val="23"/>
              </w:rPr>
              <w:t xml:space="preserve">La Asamblea General; </w:t>
            </w:r>
          </w:p>
          <w:p w14:paraId="466D6106" w14:textId="7307E92D" w:rsidR="005F5884" w:rsidRDefault="005F5884" w:rsidP="005F5884">
            <w:pPr>
              <w:pStyle w:val="Default"/>
              <w:spacing w:after="20"/>
              <w:rPr>
                <w:sz w:val="23"/>
                <w:szCs w:val="23"/>
              </w:rPr>
            </w:pPr>
            <w:r w:rsidRPr="00CE1DB0">
              <w:rPr>
                <w:b/>
                <w:bCs/>
                <w:sz w:val="23"/>
                <w:szCs w:val="23"/>
              </w:rPr>
              <w:t>2)</w:t>
            </w:r>
            <w:r w:rsidR="00CE1DB0">
              <w:rPr>
                <w:sz w:val="23"/>
                <w:szCs w:val="23"/>
              </w:rPr>
              <w:t xml:space="preserve"> </w:t>
            </w:r>
            <w:r w:rsidRPr="005F2F21">
              <w:rPr>
                <w:sz w:val="23"/>
                <w:szCs w:val="23"/>
              </w:rPr>
              <w:t xml:space="preserve">El Directorio; </w:t>
            </w:r>
          </w:p>
          <w:p w14:paraId="7FB23520" w14:textId="77777777" w:rsidR="00B7730E" w:rsidRDefault="00CE1DB0" w:rsidP="00CE1DB0">
            <w:pPr>
              <w:pStyle w:val="Default"/>
              <w:spacing w:after="20"/>
              <w:jc w:val="both"/>
              <w:rPr>
                <w:sz w:val="23"/>
                <w:szCs w:val="23"/>
              </w:rPr>
            </w:pPr>
            <w:r>
              <w:rPr>
                <w:sz w:val="23"/>
                <w:szCs w:val="23"/>
              </w:rPr>
              <w:t>3)</w:t>
            </w:r>
            <w:r w:rsidR="00B7730E">
              <w:rPr>
                <w:sz w:val="23"/>
                <w:szCs w:val="23"/>
              </w:rPr>
              <w:t>La Comisión de Ética y Transparencia.</w:t>
            </w:r>
          </w:p>
          <w:p w14:paraId="660FFDD2" w14:textId="77777777" w:rsidR="00B7730E" w:rsidRDefault="00B7730E" w:rsidP="00CE1DB0">
            <w:pPr>
              <w:pStyle w:val="Default"/>
              <w:spacing w:after="20"/>
              <w:jc w:val="both"/>
              <w:rPr>
                <w:color w:val="00B0F0"/>
                <w:sz w:val="23"/>
                <w:szCs w:val="23"/>
              </w:rPr>
            </w:pPr>
            <w:r>
              <w:rPr>
                <w:sz w:val="23"/>
                <w:szCs w:val="23"/>
              </w:rPr>
              <w:t>4)</w:t>
            </w:r>
            <w:r w:rsidR="005F5884" w:rsidRPr="005F2F21">
              <w:rPr>
                <w:color w:val="00B0F0"/>
                <w:sz w:val="23"/>
                <w:szCs w:val="23"/>
              </w:rPr>
              <w:t>La</w:t>
            </w:r>
            <w:r>
              <w:rPr>
                <w:color w:val="00B0F0"/>
                <w:sz w:val="23"/>
                <w:szCs w:val="23"/>
              </w:rPr>
              <w:t xml:space="preserve"> Comisión de Elecciones</w:t>
            </w:r>
          </w:p>
          <w:p w14:paraId="6D2FFD77" w14:textId="341D61B6" w:rsidR="005F5884" w:rsidRPr="00CE1DB0" w:rsidRDefault="00B7730E" w:rsidP="00CE1DB0">
            <w:pPr>
              <w:pStyle w:val="Default"/>
              <w:spacing w:after="20"/>
              <w:jc w:val="both"/>
              <w:rPr>
                <w:sz w:val="23"/>
                <w:szCs w:val="23"/>
              </w:rPr>
            </w:pPr>
            <w:r>
              <w:rPr>
                <w:color w:val="00B0F0"/>
                <w:sz w:val="23"/>
                <w:szCs w:val="23"/>
              </w:rPr>
              <w:t>5) La</w:t>
            </w:r>
            <w:r w:rsidR="005F5884" w:rsidRPr="005F2F21">
              <w:rPr>
                <w:color w:val="00B0F0"/>
                <w:sz w:val="23"/>
                <w:szCs w:val="23"/>
              </w:rPr>
              <w:t xml:space="preserve">s Comisiones Permanentes y Especiales; </w:t>
            </w:r>
          </w:p>
          <w:p w14:paraId="651BB9B6" w14:textId="24D6A912" w:rsidR="005F5884" w:rsidRPr="005F2F21" w:rsidRDefault="00CE1DB0" w:rsidP="005F5884">
            <w:pPr>
              <w:pStyle w:val="Default"/>
              <w:spacing w:after="20"/>
              <w:rPr>
                <w:sz w:val="23"/>
                <w:szCs w:val="23"/>
              </w:rPr>
            </w:pPr>
            <w:r>
              <w:rPr>
                <w:b/>
                <w:bCs/>
                <w:sz w:val="23"/>
                <w:szCs w:val="23"/>
              </w:rPr>
              <w:t>4</w:t>
            </w:r>
            <w:r w:rsidR="005F5884" w:rsidRPr="005F2F21">
              <w:rPr>
                <w:b/>
                <w:bCs/>
                <w:sz w:val="23"/>
                <w:szCs w:val="23"/>
              </w:rPr>
              <w:t xml:space="preserve">) </w:t>
            </w:r>
            <w:r w:rsidR="005F5884" w:rsidRPr="005F2F21">
              <w:rPr>
                <w:sz w:val="23"/>
                <w:szCs w:val="23"/>
              </w:rPr>
              <w:t xml:space="preserve">La Gerencia General; </w:t>
            </w:r>
          </w:p>
          <w:p w14:paraId="73B06224" w14:textId="372A695A" w:rsidR="005F5884" w:rsidRPr="005F2F21" w:rsidRDefault="00CE1DB0" w:rsidP="005F5884">
            <w:pPr>
              <w:pStyle w:val="Default"/>
              <w:spacing w:after="20"/>
              <w:rPr>
                <w:sz w:val="23"/>
                <w:szCs w:val="23"/>
              </w:rPr>
            </w:pPr>
            <w:r>
              <w:rPr>
                <w:b/>
                <w:bCs/>
                <w:sz w:val="23"/>
                <w:szCs w:val="23"/>
              </w:rPr>
              <w:t>5</w:t>
            </w:r>
            <w:r w:rsidR="005F5884" w:rsidRPr="005F2F21">
              <w:rPr>
                <w:b/>
                <w:bCs/>
                <w:sz w:val="23"/>
                <w:szCs w:val="23"/>
              </w:rPr>
              <w:t xml:space="preserve">) </w:t>
            </w:r>
            <w:r w:rsidR="005F5884" w:rsidRPr="005F2F21">
              <w:rPr>
                <w:color w:val="00B0F0"/>
                <w:sz w:val="23"/>
                <w:szCs w:val="23"/>
              </w:rPr>
              <w:t>La Dirección Financiera</w:t>
            </w:r>
            <w:r w:rsidR="005F5884" w:rsidRPr="005F2F21">
              <w:rPr>
                <w:sz w:val="23"/>
                <w:szCs w:val="23"/>
              </w:rPr>
              <w:t xml:space="preserve">; </w:t>
            </w:r>
          </w:p>
          <w:p w14:paraId="50B1F5EA" w14:textId="4F8233E5" w:rsidR="005F5884" w:rsidRPr="005F2F21" w:rsidRDefault="00CE1DB0" w:rsidP="005F5884">
            <w:pPr>
              <w:pStyle w:val="Default"/>
              <w:spacing w:after="20"/>
              <w:rPr>
                <w:sz w:val="23"/>
                <w:szCs w:val="23"/>
              </w:rPr>
            </w:pPr>
            <w:r>
              <w:rPr>
                <w:b/>
                <w:bCs/>
                <w:sz w:val="23"/>
                <w:szCs w:val="23"/>
              </w:rPr>
              <w:t>6</w:t>
            </w:r>
            <w:r w:rsidR="005F5884" w:rsidRPr="005F2F21">
              <w:rPr>
                <w:b/>
                <w:bCs/>
                <w:sz w:val="23"/>
                <w:szCs w:val="23"/>
              </w:rPr>
              <w:t xml:space="preserve">) </w:t>
            </w:r>
            <w:r w:rsidR="005F5884" w:rsidRPr="005F2F21">
              <w:rPr>
                <w:color w:val="00B0F0"/>
                <w:sz w:val="23"/>
                <w:szCs w:val="23"/>
              </w:rPr>
              <w:t>La Dirección Jurídica; y,</w:t>
            </w:r>
            <w:r w:rsidR="005F5884" w:rsidRPr="005F2F21">
              <w:rPr>
                <w:sz w:val="23"/>
                <w:szCs w:val="23"/>
              </w:rPr>
              <w:t xml:space="preserve"> </w:t>
            </w:r>
          </w:p>
          <w:p w14:paraId="6256936B" w14:textId="77777777" w:rsidR="00616048" w:rsidRDefault="00CE1DB0" w:rsidP="000F40FD">
            <w:pPr>
              <w:pStyle w:val="Default"/>
              <w:rPr>
                <w:sz w:val="23"/>
                <w:szCs w:val="23"/>
              </w:rPr>
            </w:pPr>
            <w:r>
              <w:rPr>
                <w:b/>
                <w:bCs/>
                <w:sz w:val="23"/>
                <w:szCs w:val="23"/>
              </w:rPr>
              <w:t>7</w:t>
            </w:r>
            <w:r w:rsidR="005F5884" w:rsidRPr="005F2F21">
              <w:rPr>
                <w:b/>
                <w:bCs/>
                <w:sz w:val="23"/>
                <w:szCs w:val="23"/>
              </w:rPr>
              <w:t xml:space="preserve">) </w:t>
            </w:r>
            <w:r w:rsidR="005F5884" w:rsidRPr="005F2F21">
              <w:rPr>
                <w:sz w:val="23"/>
                <w:szCs w:val="23"/>
              </w:rPr>
              <w:t xml:space="preserve">Las jefaturas administrativas de </w:t>
            </w:r>
            <w:r w:rsidR="005F5884" w:rsidRPr="005F2F21">
              <w:rPr>
                <w:color w:val="00B0F0"/>
                <w:sz w:val="23"/>
                <w:szCs w:val="23"/>
              </w:rPr>
              <w:t>las sedes de</w:t>
            </w:r>
            <w:r w:rsidR="005F5884" w:rsidRPr="005F2F21">
              <w:rPr>
                <w:sz w:val="23"/>
                <w:szCs w:val="23"/>
              </w:rPr>
              <w:t>: Quito, Guayaquil, Cuenca y las que se crearen</w:t>
            </w:r>
            <w:r w:rsidR="000F40FD" w:rsidRPr="005F2F21">
              <w:rPr>
                <w:sz w:val="23"/>
                <w:szCs w:val="23"/>
              </w:rPr>
              <w:t>.</w:t>
            </w:r>
          </w:p>
          <w:p w14:paraId="47C582C0" w14:textId="06177059" w:rsidR="00BE13EC" w:rsidRPr="00C73478" w:rsidRDefault="00BE13EC" w:rsidP="000F40FD">
            <w:pPr>
              <w:pStyle w:val="Default"/>
              <w:rPr>
                <w:rFonts w:eastAsia="Arial"/>
                <w:sz w:val="32"/>
                <w:szCs w:val="32"/>
              </w:rPr>
            </w:pPr>
          </w:p>
        </w:tc>
        <w:tc>
          <w:tcPr>
            <w:tcW w:w="3969" w:type="dxa"/>
          </w:tcPr>
          <w:p w14:paraId="4A3215DA" w14:textId="77777777" w:rsidR="001B048F" w:rsidRPr="00BE13EC" w:rsidRDefault="001B048F" w:rsidP="005F5884">
            <w:pPr>
              <w:spacing w:line="276" w:lineRule="auto"/>
              <w:rPr>
                <w:rFonts w:ascii="Arial" w:hAnsi="Arial" w:cs="Arial"/>
              </w:rPr>
            </w:pPr>
          </w:p>
          <w:p w14:paraId="62C6DF2B" w14:textId="1141507A" w:rsidR="005F5884" w:rsidRPr="005F2F21" w:rsidRDefault="001B048F" w:rsidP="005F5884">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 xml:space="preserve">TÍTULO, </w:t>
            </w:r>
            <w:r w:rsidR="005F5884" w:rsidRPr="005F2F21">
              <w:rPr>
                <w:rFonts w:ascii="Arial" w:hAnsi="Arial" w:cs="Arial"/>
                <w:sz w:val="20"/>
                <w:szCs w:val="20"/>
              </w:rPr>
              <w:t>sigu</w:t>
            </w:r>
            <w:r>
              <w:rPr>
                <w:rFonts w:ascii="Arial" w:hAnsi="Arial" w:cs="Arial"/>
                <w:sz w:val="20"/>
                <w:szCs w:val="20"/>
              </w:rPr>
              <w:t>iendo</w:t>
            </w:r>
            <w:r w:rsidR="005F5884" w:rsidRPr="005F2F21">
              <w:rPr>
                <w:rFonts w:ascii="Arial" w:hAnsi="Arial" w:cs="Arial"/>
                <w:sz w:val="20"/>
                <w:szCs w:val="20"/>
              </w:rPr>
              <w:t xml:space="preserve"> una secuencia ordenada</w:t>
            </w:r>
            <w:r w:rsidR="00506B5D">
              <w:rPr>
                <w:rFonts w:ascii="Arial" w:hAnsi="Arial" w:cs="Arial"/>
                <w:sz w:val="20"/>
                <w:szCs w:val="20"/>
              </w:rPr>
              <w:t>.</w:t>
            </w:r>
            <w:r>
              <w:rPr>
                <w:rFonts w:ascii="Arial" w:hAnsi="Arial" w:cs="Arial"/>
                <w:sz w:val="20"/>
                <w:szCs w:val="20"/>
              </w:rPr>
              <w:t xml:space="preserve"> Se c</w:t>
            </w:r>
            <w:r w:rsidR="00506B5D">
              <w:rPr>
                <w:rFonts w:ascii="Arial" w:hAnsi="Arial" w:cs="Arial"/>
                <w:sz w:val="20"/>
                <w:szCs w:val="20"/>
              </w:rPr>
              <w:t>ambia el nombre del título</w:t>
            </w:r>
            <w:r w:rsidR="00E224FD">
              <w:rPr>
                <w:rFonts w:ascii="Arial" w:hAnsi="Arial" w:cs="Arial"/>
                <w:sz w:val="20"/>
                <w:szCs w:val="20"/>
              </w:rPr>
              <w:t xml:space="preserve">, </w:t>
            </w:r>
            <w:r w:rsidR="00022401">
              <w:rPr>
                <w:rFonts w:ascii="Arial" w:hAnsi="Arial" w:cs="Arial"/>
                <w:sz w:val="20"/>
                <w:szCs w:val="20"/>
              </w:rPr>
              <w:t>porque</w:t>
            </w:r>
            <w:r w:rsidR="00E224FD">
              <w:rPr>
                <w:rFonts w:ascii="Arial" w:hAnsi="Arial" w:cs="Arial"/>
                <w:sz w:val="20"/>
                <w:szCs w:val="20"/>
              </w:rPr>
              <w:t xml:space="preserve"> se definen los órganos y la estructura organizacional</w:t>
            </w:r>
            <w:r w:rsidR="00506B5D">
              <w:rPr>
                <w:rFonts w:ascii="Arial" w:hAnsi="Arial" w:cs="Arial"/>
                <w:sz w:val="20"/>
                <w:szCs w:val="20"/>
              </w:rPr>
              <w:t>.</w:t>
            </w:r>
          </w:p>
          <w:p w14:paraId="026C7042" w14:textId="77777777" w:rsidR="005F5884" w:rsidRDefault="005F5884" w:rsidP="005F5884">
            <w:pPr>
              <w:spacing w:line="276" w:lineRule="auto"/>
              <w:rPr>
                <w:rFonts w:ascii="Arial" w:hAnsi="Arial" w:cs="Arial"/>
                <w:sz w:val="20"/>
                <w:szCs w:val="20"/>
              </w:rPr>
            </w:pPr>
          </w:p>
          <w:p w14:paraId="2B4B5FAF" w14:textId="77777777" w:rsidR="00B4593D" w:rsidRDefault="005F5884" w:rsidP="005F5884">
            <w:pPr>
              <w:spacing w:line="276" w:lineRule="auto"/>
              <w:rPr>
                <w:rFonts w:ascii="Arial" w:hAnsi="Arial" w:cs="Arial"/>
                <w:sz w:val="20"/>
                <w:szCs w:val="20"/>
              </w:rPr>
            </w:pPr>
            <w:r w:rsidRPr="005F2F21">
              <w:rPr>
                <w:rFonts w:ascii="Arial" w:hAnsi="Arial" w:cs="Arial"/>
                <w:sz w:val="20"/>
                <w:szCs w:val="20"/>
              </w:rPr>
              <w:t>El capítulo guarda relación con el título</w:t>
            </w:r>
            <w:r w:rsidR="00022401">
              <w:rPr>
                <w:rFonts w:ascii="Arial" w:hAnsi="Arial" w:cs="Arial"/>
                <w:sz w:val="20"/>
                <w:szCs w:val="20"/>
              </w:rPr>
              <w:t>.</w:t>
            </w:r>
            <w:r w:rsidRPr="005F2F21">
              <w:rPr>
                <w:rFonts w:ascii="Arial" w:hAnsi="Arial" w:cs="Arial"/>
                <w:sz w:val="20"/>
                <w:szCs w:val="20"/>
              </w:rPr>
              <w:t xml:space="preserve"> </w:t>
            </w:r>
          </w:p>
          <w:p w14:paraId="671A9C50" w14:textId="6B3D836D" w:rsidR="005F5884" w:rsidRDefault="00B4593D" w:rsidP="005F5884">
            <w:pPr>
              <w:spacing w:line="276" w:lineRule="auto"/>
              <w:rPr>
                <w:rFonts w:ascii="Arial" w:hAnsi="Arial" w:cs="Arial"/>
                <w:sz w:val="20"/>
                <w:szCs w:val="20"/>
              </w:rPr>
            </w:pPr>
            <w:r>
              <w:rPr>
                <w:rFonts w:ascii="Arial" w:hAnsi="Arial" w:cs="Arial"/>
                <w:sz w:val="20"/>
                <w:szCs w:val="20"/>
              </w:rPr>
              <w:t>S</w:t>
            </w:r>
            <w:r w:rsidR="005F5884" w:rsidRPr="005F2F21">
              <w:rPr>
                <w:rFonts w:ascii="Arial" w:hAnsi="Arial" w:cs="Arial"/>
                <w:sz w:val="20"/>
                <w:szCs w:val="20"/>
              </w:rPr>
              <w:t xml:space="preserve">e </w:t>
            </w:r>
            <w:r>
              <w:rPr>
                <w:rFonts w:ascii="Arial" w:hAnsi="Arial" w:cs="Arial"/>
                <w:sz w:val="20"/>
                <w:szCs w:val="20"/>
              </w:rPr>
              <w:t>incluye la palabra “RESPONSABLES” y se suprime “DEL CÍRCULO MILITAR”</w:t>
            </w:r>
            <w:r w:rsidR="005F5884" w:rsidRPr="005F2F21">
              <w:rPr>
                <w:rFonts w:ascii="Arial" w:hAnsi="Arial" w:cs="Arial"/>
                <w:sz w:val="20"/>
                <w:szCs w:val="20"/>
              </w:rPr>
              <w:t>.</w:t>
            </w:r>
          </w:p>
          <w:p w14:paraId="5A653012" w14:textId="77777777" w:rsidR="00E224FD" w:rsidRDefault="00E224FD" w:rsidP="005F5884">
            <w:pPr>
              <w:spacing w:line="276" w:lineRule="auto"/>
              <w:rPr>
                <w:rFonts w:ascii="Arial" w:hAnsi="Arial" w:cs="Arial"/>
                <w:sz w:val="20"/>
                <w:szCs w:val="20"/>
              </w:rPr>
            </w:pPr>
          </w:p>
          <w:p w14:paraId="49C9B089" w14:textId="754B2BCF" w:rsidR="00027224" w:rsidRDefault="001B048F" w:rsidP="005F5884">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w:t>
            </w:r>
            <w:r w:rsidRPr="005F2F21">
              <w:rPr>
                <w:rFonts w:ascii="Arial" w:hAnsi="Arial" w:cs="Arial"/>
                <w:sz w:val="20"/>
                <w:szCs w:val="20"/>
              </w:rPr>
              <w:t xml:space="preserve"> </w:t>
            </w:r>
            <w:r w:rsidR="005F5884" w:rsidRPr="005F2F21">
              <w:rPr>
                <w:rFonts w:ascii="Arial" w:hAnsi="Arial" w:cs="Arial"/>
                <w:sz w:val="20"/>
                <w:szCs w:val="20"/>
              </w:rPr>
              <w:t>Se incorporan las Comisiones Permanentes y Especiales</w:t>
            </w:r>
            <w:r w:rsidR="00022401">
              <w:rPr>
                <w:rFonts w:ascii="Arial" w:hAnsi="Arial" w:cs="Arial"/>
                <w:sz w:val="20"/>
                <w:szCs w:val="20"/>
              </w:rPr>
              <w:t>.</w:t>
            </w:r>
          </w:p>
          <w:p w14:paraId="6E379E88" w14:textId="67E15012" w:rsidR="005F5884" w:rsidRPr="005F2F21" w:rsidRDefault="005F5884" w:rsidP="005F5884">
            <w:pPr>
              <w:spacing w:line="276" w:lineRule="auto"/>
              <w:rPr>
                <w:rFonts w:ascii="Arial" w:hAnsi="Arial" w:cs="Arial"/>
                <w:sz w:val="20"/>
                <w:szCs w:val="20"/>
              </w:rPr>
            </w:pPr>
            <w:r w:rsidRPr="005F2F21">
              <w:rPr>
                <w:rFonts w:ascii="Arial" w:hAnsi="Arial" w:cs="Arial"/>
                <w:sz w:val="20"/>
                <w:szCs w:val="20"/>
              </w:rPr>
              <w:t xml:space="preserve">Se incorporan la Dirección Financiera y la </w:t>
            </w:r>
            <w:r w:rsidR="001B048F">
              <w:rPr>
                <w:rFonts w:ascii="Arial" w:hAnsi="Arial" w:cs="Arial"/>
                <w:sz w:val="20"/>
                <w:szCs w:val="20"/>
              </w:rPr>
              <w:t xml:space="preserve">Secretaría </w:t>
            </w:r>
            <w:r w:rsidR="001B048F" w:rsidRPr="005F2F21">
              <w:rPr>
                <w:rFonts w:ascii="Arial" w:hAnsi="Arial" w:cs="Arial"/>
                <w:sz w:val="20"/>
                <w:szCs w:val="20"/>
              </w:rPr>
              <w:t>Jurídica</w:t>
            </w:r>
            <w:r w:rsidR="001B048F">
              <w:rPr>
                <w:rFonts w:ascii="Arial" w:hAnsi="Arial" w:cs="Arial"/>
                <w:sz w:val="20"/>
                <w:szCs w:val="20"/>
              </w:rPr>
              <w:t xml:space="preserve"> que</w:t>
            </w:r>
            <w:r w:rsidRPr="005F2F21">
              <w:rPr>
                <w:rFonts w:ascii="Arial" w:hAnsi="Arial" w:cs="Arial"/>
                <w:sz w:val="20"/>
                <w:szCs w:val="20"/>
              </w:rPr>
              <w:t xml:space="preserve"> cambia de nombre</w:t>
            </w:r>
            <w:r w:rsidR="001B048F">
              <w:rPr>
                <w:rFonts w:ascii="Arial" w:hAnsi="Arial" w:cs="Arial"/>
                <w:sz w:val="20"/>
                <w:szCs w:val="20"/>
              </w:rPr>
              <w:t xml:space="preserve"> a Dirección </w:t>
            </w:r>
            <w:r w:rsidR="001B048F" w:rsidRPr="005F2F21">
              <w:rPr>
                <w:rFonts w:ascii="Arial" w:hAnsi="Arial" w:cs="Arial"/>
                <w:sz w:val="20"/>
                <w:szCs w:val="20"/>
              </w:rPr>
              <w:t>Jurídica</w:t>
            </w:r>
            <w:r w:rsidRPr="005F2F21">
              <w:rPr>
                <w:rFonts w:ascii="Arial" w:hAnsi="Arial" w:cs="Arial"/>
                <w:sz w:val="20"/>
                <w:szCs w:val="20"/>
              </w:rPr>
              <w:t xml:space="preserve"> por la función que desempeña.</w:t>
            </w:r>
          </w:p>
          <w:p w14:paraId="7F35E294" w14:textId="72FEFEF4" w:rsidR="00022401" w:rsidRPr="005F2F21" w:rsidRDefault="007757E9" w:rsidP="00022401">
            <w:pPr>
              <w:spacing w:line="276" w:lineRule="auto"/>
              <w:rPr>
                <w:rFonts w:ascii="Arial" w:hAnsi="Arial" w:cs="Arial"/>
                <w:sz w:val="20"/>
                <w:szCs w:val="20"/>
              </w:rPr>
            </w:pPr>
            <w:r w:rsidRPr="005F2F21">
              <w:rPr>
                <w:rFonts w:ascii="Arial" w:hAnsi="Arial" w:cs="Arial"/>
                <w:sz w:val="20"/>
                <w:szCs w:val="20"/>
              </w:rPr>
              <w:t>Las sucursales</w:t>
            </w:r>
            <w:r w:rsidR="005F5884" w:rsidRPr="005F2F21">
              <w:rPr>
                <w:rFonts w:ascii="Arial" w:hAnsi="Arial" w:cs="Arial"/>
                <w:sz w:val="20"/>
                <w:szCs w:val="20"/>
              </w:rPr>
              <w:t xml:space="preserve"> </w:t>
            </w:r>
            <w:r w:rsidR="00B7730E">
              <w:rPr>
                <w:rFonts w:ascii="Arial" w:hAnsi="Arial" w:cs="Arial"/>
                <w:sz w:val="20"/>
                <w:szCs w:val="20"/>
              </w:rPr>
              <w:t>modifican su</w:t>
            </w:r>
            <w:r w:rsidR="005F5884" w:rsidRPr="005F2F21">
              <w:rPr>
                <w:rFonts w:ascii="Arial" w:hAnsi="Arial" w:cs="Arial"/>
                <w:sz w:val="20"/>
                <w:szCs w:val="20"/>
              </w:rPr>
              <w:t xml:space="preserve"> </w:t>
            </w:r>
            <w:r w:rsidR="00B7730E" w:rsidRPr="005F2F21">
              <w:rPr>
                <w:rFonts w:ascii="Arial" w:hAnsi="Arial" w:cs="Arial"/>
                <w:sz w:val="20"/>
                <w:szCs w:val="20"/>
              </w:rPr>
              <w:t>nombre a</w:t>
            </w:r>
            <w:r w:rsidR="00B36D44">
              <w:rPr>
                <w:rFonts w:ascii="Arial" w:hAnsi="Arial" w:cs="Arial"/>
                <w:sz w:val="20"/>
                <w:szCs w:val="20"/>
              </w:rPr>
              <w:t xml:space="preserve"> </w:t>
            </w:r>
            <w:r w:rsidR="005F5884" w:rsidRPr="005F2F21">
              <w:rPr>
                <w:rFonts w:ascii="Arial" w:hAnsi="Arial" w:cs="Arial"/>
                <w:sz w:val="20"/>
                <w:szCs w:val="20"/>
              </w:rPr>
              <w:t>SEDES</w:t>
            </w:r>
            <w:r w:rsidR="00B36D44">
              <w:rPr>
                <w:rFonts w:ascii="Arial" w:hAnsi="Arial" w:cs="Arial"/>
                <w:sz w:val="20"/>
                <w:szCs w:val="20"/>
              </w:rPr>
              <w:t>, por cuanto todas son parte integral de la Corporación Círculo Militar, siendo Quito la SEDE MATRIZ</w:t>
            </w:r>
            <w:r w:rsidR="005F5884" w:rsidRPr="005F2F21">
              <w:rPr>
                <w:rFonts w:ascii="Arial" w:hAnsi="Arial" w:cs="Arial"/>
                <w:sz w:val="20"/>
                <w:szCs w:val="20"/>
              </w:rPr>
              <w:t>.</w:t>
            </w:r>
          </w:p>
        </w:tc>
      </w:tr>
      <w:tr w:rsidR="00616048" w:rsidRPr="005F2F21" w14:paraId="37C61860" w14:textId="77777777" w:rsidTr="009F0269">
        <w:tc>
          <w:tcPr>
            <w:tcW w:w="425" w:type="dxa"/>
          </w:tcPr>
          <w:p w14:paraId="6D225004" w14:textId="77777777" w:rsidR="00616048" w:rsidRDefault="00616048" w:rsidP="00616048">
            <w:pPr>
              <w:spacing w:line="276" w:lineRule="auto"/>
              <w:rPr>
                <w:rFonts w:ascii="Arial" w:hAnsi="Arial" w:cs="Arial"/>
                <w:sz w:val="20"/>
                <w:szCs w:val="20"/>
              </w:rPr>
            </w:pPr>
          </w:p>
          <w:p w14:paraId="2688BDE7" w14:textId="63265DFC" w:rsidR="002D56AB" w:rsidRDefault="006E4B1C" w:rsidP="002D56AB">
            <w:pPr>
              <w:rPr>
                <w:rFonts w:ascii="Arial" w:hAnsi="Arial" w:cs="Arial"/>
                <w:b/>
                <w:bCs/>
                <w:sz w:val="32"/>
                <w:szCs w:val="32"/>
              </w:rPr>
            </w:pPr>
            <w:r>
              <w:rPr>
                <w:rFonts w:ascii="Arial" w:hAnsi="Arial" w:cs="Arial"/>
                <w:b/>
                <w:bCs/>
                <w:sz w:val="32"/>
                <w:szCs w:val="32"/>
              </w:rPr>
              <w:t>M</w:t>
            </w:r>
          </w:p>
          <w:p w14:paraId="0E6C7773" w14:textId="77777777" w:rsidR="006E4B1C" w:rsidRDefault="006E4B1C" w:rsidP="002D56AB">
            <w:pPr>
              <w:rPr>
                <w:rFonts w:ascii="Arial" w:hAnsi="Arial" w:cs="Arial"/>
                <w:b/>
                <w:bCs/>
                <w:sz w:val="32"/>
                <w:szCs w:val="32"/>
              </w:rPr>
            </w:pPr>
          </w:p>
          <w:p w14:paraId="194930B3" w14:textId="77777777" w:rsidR="006E4B1C" w:rsidRDefault="006E4B1C" w:rsidP="002D56AB">
            <w:pPr>
              <w:rPr>
                <w:rFonts w:ascii="Arial" w:hAnsi="Arial" w:cs="Arial"/>
                <w:b/>
                <w:bCs/>
                <w:sz w:val="32"/>
                <w:szCs w:val="32"/>
              </w:rPr>
            </w:pPr>
          </w:p>
          <w:p w14:paraId="08D389B6" w14:textId="3656C989" w:rsidR="006E4B1C" w:rsidRDefault="006E4B1C" w:rsidP="002D56AB">
            <w:pPr>
              <w:rPr>
                <w:rFonts w:ascii="Arial" w:hAnsi="Arial" w:cs="Arial"/>
                <w:b/>
                <w:bCs/>
                <w:sz w:val="32"/>
                <w:szCs w:val="32"/>
              </w:rPr>
            </w:pPr>
            <w:r>
              <w:rPr>
                <w:rFonts w:ascii="Arial" w:hAnsi="Arial" w:cs="Arial"/>
                <w:b/>
                <w:bCs/>
                <w:sz w:val="32"/>
                <w:szCs w:val="32"/>
              </w:rPr>
              <w:t>M</w:t>
            </w:r>
          </w:p>
          <w:p w14:paraId="1A36CE42" w14:textId="77777777" w:rsidR="006E4B1C" w:rsidRDefault="006E4B1C" w:rsidP="002D56AB">
            <w:pPr>
              <w:rPr>
                <w:rFonts w:ascii="Arial" w:hAnsi="Arial" w:cs="Arial"/>
                <w:b/>
                <w:bCs/>
                <w:sz w:val="32"/>
                <w:szCs w:val="32"/>
              </w:rPr>
            </w:pPr>
          </w:p>
          <w:p w14:paraId="4BF4BBA4" w14:textId="77777777" w:rsidR="006E4B1C" w:rsidRDefault="006E4B1C" w:rsidP="002D56AB">
            <w:pPr>
              <w:rPr>
                <w:rFonts w:ascii="Arial" w:hAnsi="Arial" w:cs="Arial"/>
                <w:b/>
                <w:bCs/>
                <w:sz w:val="32"/>
                <w:szCs w:val="32"/>
              </w:rPr>
            </w:pPr>
          </w:p>
          <w:p w14:paraId="5ABE9B9D" w14:textId="77777777" w:rsidR="0026534D" w:rsidRDefault="0026534D" w:rsidP="002D56AB">
            <w:pPr>
              <w:rPr>
                <w:rFonts w:ascii="Arial" w:hAnsi="Arial" w:cs="Arial"/>
                <w:b/>
                <w:bCs/>
                <w:sz w:val="32"/>
                <w:szCs w:val="32"/>
              </w:rPr>
            </w:pPr>
          </w:p>
          <w:p w14:paraId="7DC6F2FF" w14:textId="77777777" w:rsidR="0026534D" w:rsidRPr="00BE13EC" w:rsidRDefault="0026534D" w:rsidP="002D56AB">
            <w:pPr>
              <w:rPr>
                <w:rFonts w:ascii="Arial" w:hAnsi="Arial" w:cs="Arial"/>
                <w:b/>
                <w:bCs/>
                <w:sz w:val="22"/>
                <w:szCs w:val="22"/>
              </w:rPr>
            </w:pPr>
          </w:p>
          <w:p w14:paraId="2AAA8214" w14:textId="6A4D07A3" w:rsidR="006E4B1C" w:rsidRDefault="006E4B1C" w:rsidP="002D56AB">
            <w:pPr>
              <w:rPr>
                <w:rFonts w:ascii="Arial" w:hAnsi="Arial" w:cs="Arial"/>
                <w:b/>
                <w:bCs/>
                <w:sz w:val="32"/>
                <w:szCs w:val="32"/>
              </w:rPr>
            </w:pPr>
            <w:r>
              <w:rPr>
                <w:rFonts w:ascii="Arial" w:hAnsi="Arial" w:cs="Arial"/>
                <w:b/>
                <w:bCs/>
                <w:sz w:val="32"/>
                <w:szCs w:val="32"/>
              </w:rPr>
              <w:t>M</w:t>
            </w:r>
          </w:p>
          <w:p w14:paraId="6EB00D48" w14:textId="77777777" w:rsidR="006E4B1C" w:rsidRDefault="006E4B1C" w:rsidP="002D56AB">
            <w:pPr>
              <w:rPr>
                <w:rFonts w:ascii="Arial" w:hAnsi="Arial" w:cs="Arial"/>
                <w:b/>
                <w:bCs/>
                <w:sz w:val="32"/>
                <w:szCs w:val="32"/>
              </w:rPr>
            </w:pPr>
          </w:p>
          <w:p w14:paraId="0E7FFE54" w14:textId="77777777" w:rsidR="006E4B1C" w:rsidRDefault="006E4B1C" w:rsidP="002D56AB">
            <w:pPr>
              <w:rPr>
                <w:rFonts w:ascii="Arial" w:hAnsi="Arial" w:cs="Arial"/>
                <w:b/>
                <w:bCs/>
                <w:sz w:val="32"/>
                <w:szCs w:val="32"/>
              </w:rPr>
            </w:pPr>
          </w:p>
          <w:p w14:paraId="00B8016D" w14:textId="77777777" w:rsidR="00B4593D" w:rsidRDefault="00B4593D" w:rsidP="002D56AB">
            <w:pPr>
              <w:rPr>
                <w:rFonts w:ascii="Arial" w:hAnsi="Arial" w:cs="Arial"/>
                <w:b/>
                <w:bCs/>
                <w:sz w:val="32"/>
                <w:szCs w:val="32"/>
              </w:rPr>
            </w:pPr>
          </w:p>
          <w:p w14:paraId="406C9FDF" w14:textId="77777777" w:rsidR="00B4593D" w:rsidRDefault="00B4593D" w:rsidP="002D56AB">
            <w:pPr>
              <w:rPr>
                <w:rFonts w:ascii="Arial" w:hAnsi="Arial" w:cs="Arial"/>
                <w:b/>
                <w:bCs/>
                <w:sz w:val="32"/>
                <w:szCs w:val="32"/>
              </w:rPr>
            </w:pPr>
          </w:p>
          <w:p w14:paraId="18C9831A" w14:textId="05B73638" w:rsidR="006E4B1C" w:rsidRDefault="006E4B1C" w:rsidP="002D56AB">
            <w:pPr>
              <w:rPr>
                <w:rFonts w:ascii="Arial" w:hAnsi="Arial" w:cs="Arial"/>
                <w:b/>
                <w:bCs/>
                <w:sz w:val="32"/>
                <w:szCs w:val="32"/>
              </w:rPr>
            </w:pPr>
            <w:r>
              <w:rPr>
                <w:rFonts w:ascii="Arial" w:hAnsi="Arial" w:cs="Arial"/>
                <w:b/>
                <w:bCs/>
                <w:sz w:val="32"/>
                <w:szCs w:val="32"/>
              </w:rPr>
              <w:t>M</w:t>
            </w:r>
          </w:p>
          <w:p w14:paraId="1D3927FD" w14:textId="77777777" w:rsidR="006E4B1C" w:rsidRDefault="006E4B1C" w:rsidP="002D56AB">
            <w:pPr>
              <w:rPr>
                <w:rFonts w:ascii="Arial" w:hAnsi="Arial" w:cs="Arial"/>
                <w:b/>
                <w:bCs/>
                <w:sz w:val="32"/>
                <w:szCs w:val="32"/>
              </w:rPr>
            </w:pPr>
          </w:p>
          <w:p w14:paraId="3F710D5E" w14:textId="77777777" w:rsidR="006E4B1C" w:rsidRDefault="006E4B1C" w:rsidP="002D56AB">
            <w:pPr>
              <w:rPr>
                <w:rFonts w:ascii="Arial" w:hAnsi="Arial" w:cs="Arial"/>
                <w:b/>
                <w:bCs/>
                <w:sz w:val="32"/>
                <w:szCs w:val="32"/>
              </w:rPr>
            </w:pPr>
          </w:p>
          <w:p w14:paraId="3F3359B7" w14:textId="77777777" w:rsidR="00B4593D" w:rsidRDefault="00B4593D" w:rsidP="002D56AB">
            <w:pPr>
              <w:rPr>
                <w:rFonts w:ascii="Arial" w:hAnsi="Arial" w:cs="Arial"/>
                <w:b/>
                <w:bCs/>
                <w:sz w:val="32"/>
                <w:szCs w:val="32"/>
              </w:rPr>
            </w:pPr>
          </w:p>
          <w:p w14:paraId="611076E0" w14:textId="77777777" w:rsidR="00B4593D" w:rsidRDefault="00B4593D" w:rsidP="002D56AB">
            <w:pPr>
              <w:rPr>
                <w:rFonts w:ascii="Arial" w:hAnsi="Arial" w:cs="Arial"/>
                <w:b/>
                <w:bCs/>
                <w:sz w:val="32"/>
                <w:szCs w:val="32"/>
              </w:rPr>
            </w:pPr>
          </w:p>
          <w:p w14:paraId="52394EBC" w14:textId="7B8E5CBB" w:rsidR="006E4B1C" w:rsidRDefault="006E4B1C" w:rsidP="002D56AB">
            <w:pPr>
              <w:rPr>
                <w:rFonts w:ascii="Arial" w:hAnsi="Arial" w:cs="Arial"/>
                <w:b/>
                <w:bCs/>
                <w:sz w:val="32"/>
                <w:szCs w:val="32"/>
              </w:rPr>
            </w:pPr>
            <w:r>
              <w:rPr>
                <w:rFonts w:ascii="Arial" w:hAnsi="Arial" w:cs="Arial"/>
                <w:b/>
                <w:bCs/>
                <w:sz w:val="32"/>
                <w:szCs w:val="32"/>
              </w:rPr>
              <w:t>M</w:t>
            </w:r>
          </w:p>
          <w:p w14:paraId="2731A1A6" w14:textId="77777777" w:rsidR="006E4B1C" w:rsidRDefault="006E4B1C" w:rsidP="002D56AB">
            <w:pPr>
              <w:rPr>
                <w:rFonts w:ascii="Arial" w:hAnsi="Arial" w:cs="Arial"/>
                <w:b/>
                <w:bCs/>
                <w:sz w:val="32"/>
                <w:szCs w:val="32"/>
              </w:rPr>
            </w:pPr>
          </w:p>
          <w:p w14:paraId="145EF4A6" w14:textId="73F4343C" w:rsidR="002D56AB" w:rsidRPr="002D56AB" w:rsidRDefault="006E4B1C" w:rsidP="00121800">
            <w:pPr>
              <w:rPr>
                <w:rFonts w:ascii="Arial" w:hAnsi="Arial" w:cs="Arial"/>
                <w:sz w:val="20"/>
                <w:szCs w:val="20"/>
              </w:rPr>
            </w:pPr>
            <w:r>
              <w:rPr>
                <w:rFonts w:ascii="Arial" w:hAnsi="Arial" w:cs="Arial"/>
                <w:b/>
                <w:bCs/>
                <w:sz w:val="32"/>
                <w:szCs w:val="32"/>
              </w:rPr>
              <w:t>M</w:t>
            </w:r>
          </w:p>
        </w:tc>
        <w:tc>
          <w:tcPr>
            <w:tcW w:w="426" w:type="dxa"/>
          </w:tcPr>
          <w:p w14:paraId="19DC4E09" w14:textId="77777777" w:rsidR="00616048" w:rsidRPr="005F2F21" w:rsidRDefault="00616048" w:rsidP="00616048">
            <w:pPr>
              <w:spacing w:line="276" w:lineRule="auto"/>
              <w:rPr>
                <w:rFonts w:ascii="Arial" w:hAnsi="Arial" w:cs="Arial"/>
                <w:sz w:val="20"/>
                <w:szCs w:val="20"/>
              </w:rPr>
            </w:pPr>
          </w:p>
        </w:tc>
        <w:tc>
          <w:tcPr>
            <w:tcW w:w="426" w:type="dxa"/>
          </w:tcPr>
          <w:p w14:paraId="12BFAD2F" w14:textId="77777777" w:rsidR="00616048" w:rsidRDefault="00616048" w:rsidP="00616048">
            <w:pPr>
              <w:spacing w:line="276" w:lineRule="auto"/>
              <w:rPr>
                <w:rFonts w:ascii="Arial" w:hAnsi="Arial" w:cs="Arial"/>
                <w:sz w:val="20"/>
                <w:szCs w:val="20"/>
              </w:rPr>
            </w:pPr>
          </w:p>
          <w:p w14:paraId="2CB9F968" w14:textId="77777777" w:rsidR="003D3B5E" w:rsidRDefault="003D3B5E" w:rsidP="00616048">
            <w:pPr>
              <w:spacing w:line="276" w:lineRule="auto"/>
              <w:rPr>
                <w:rFonts w:ascii="Arial" w:hAnsi="Arial" w:cs="Arial"/>
                <w:sz w:val="20"/>
                <w:szCs w:val="20"/>
              </w:rPr>
            </w:pPr>
          </w:p>
          <w:p w14:paraId="5C34774E" w14:textId="77777777" w:rsidR="003D3B5E" w:rsidRDefault="003D3B5E" w:rsidP="00616048">
            <w:pPr>
              <w:spacing w:line="276" w:lineRule="auto"/>
              <w:rPr>
                <w:rFonts w:ascii="Arial" w:hAnsi="Arial" w:cs="Arial"/>
                <w:sz w:val="20"/>
                <w:szCs w:val="20"/>
              </w:rPr>
            </w:pPr>
          </w:p>
          <w:p w14:paraId="06266BBE" w14:textId="77777777" w:rsidR="003D3B5E" w:rsidRDefault="003D3B5E" w:rsidP="00616048">
            <w:pPr>
              <w:spacing w:line="276" w:lineRule="auto"/>
              <w:rPr>
                <w:rFonts w:ascii="Arial" w:hAnsi="Arial" w:cs="Arial"/>
                <w:sz w:val="20"/>
                <w:szCs w:val="20"/>
              </w:rPr>
            </w:pPr>
          </w:p>
          <w:p w14:paraId="1A395105" w14:textId="77777777" w:rsidR="003D3B5E" w:rsidRDefault="003D3B5E" w:rsidP="00616048">
            <w:pPr>
              <w:spacing w:line="276" w:lineRule="auto"/>
              <w:rPr>
                <w:rFonts w:ascii="Arial" w:hAnsi="Arial" w:cs="Arial"/>
                <w:sz w:val="20"/>
                <w:szCs w:val="20"/>
              </w:rPr>
            </w:pPr>
          </w:p>
          <w:p w14:paraId="4986391E" w14:textId="77777777" w:rsidR="003D3B5E" w:rsidRDefault="003D3B5E" w:rsidP="00616048">
            <w:pPr>
              <w:spacing w:line="276" w:lineRule="auto"/>
              <w:rPr>
                <w:rFonts w:ascii="Arial" w:hAnsi="Arial" w:cs="Arial"/>
                <w:sz w:val="20"/>
                <w:szCs w:val="20"/>
              </w:rPr>
            </w:pPr>
          </w:p>
          <w:p w14:paraId="5EB8896A" w14:textId="77777777" w:rsidR="003D3B5E" w:rsidRDefault="003D3B5E" w:rsidP="00616048">
            <w:pPr>
              <w:spacing w:line="276" w:lineRule="auto"/>
              <w:rPr>
                <w:rFonts w:ascii="Arial" w:hAnsi="Arial" w:cs="Arial"/>
                <w:sz w:val="20"/>
                <w:szCs w:val="20"/>
              </w:rPr>
            </w:pPr>
          </w:p>
          <w:p w14:paraId="0E0A6785" w14:textId="77777777" w:rsidR="003D3B5E" w:rsidRDefault="003D3B5E" w:rsidP="00616048">
            <w:pPr>
              <w:spacing w:line="276" w:lineRule="auto"/>
              <w:rPr>
                <w:rFonts w:ascii="Arial" w:hAnsi="Arial" w:cs="Arial"/>
                <w:sz w:val="20"/>
                <w:szCs w:val="20"/>
              </w:rPr>
            </w:pPr>
          </w:p>
          <w:p w14:paraId="5DFBB891" w14:textId="77777777" w:rsidR="003D3B5E" w:rsidRDefault="003D3B5E" w:rsidP="00616048">
            <w:pPr>
              <w:spacing w:line="276" w:lineRule="auto"/>
              <w:rPr>
                <w:rFonts w:ascii="Arial" w:hAnsi="Arial" w:cs="Arial"/>
                <w:sz w:val="20"/>
                <w:szCs w:val="20"/>
              </w:rPr>
            </w:pPr>
          </w:p>
          <w:p w14:paraId="062EA712" w14:textId="77777777" w:rsidR="003D3B5E" w:rsidRDefault="003D3B5E" w:rsidP="00616048">
            <w:pPr>
              <w:spacing w:line="276" w:lineRule="auto"/>
              <w:rPr>
                <w:rFonts w:ascii="Arial" w:hAnsi="Arial" w:cs="Arial"/>
                <w:sz w:val="20"/>
                <w:szCs w:val="20"/>
              </w:rPr>
            </w:pPr>
          </w:p>
          <w:p w14:paraId="1F87432D" w14:textId="77777777" w:rsidR="003D3B5E" w:rsidRDefault="003D3B5E" w:rsidP="00616048">
            <w:pPr>
              <w:spacing w:line="276" w:lineRule="auto"/>
              <w:rPr>
                <w:rFonts w:ascii="Arial" w:hAnsi="Arial" w:cs="Arial"/>
                <w:sz w:val="20"/>
                <w:szCs w:val="20"/>
              </w:rPr>
            </w:pPr>
          </w:p>
          <w:p w14:paraId="720B7186" w14:textId="77777777" w:rsidR="003D3B5E" w:rsidRDefault="003D3B5E" w:rsidP="00616048">
            <w:pPr>
              <w:spacing w:line="276" w:lineRule="auto"/>
              <w:rPr>
                <w:rFonts w:ascii="Arial" w:hAnsi="Arial" w:cs="Arial"/>
                <w:sz w:val="20"/>
                <w:szCs w:val="20"/>
              </w:rPr>
            </w:pPr>
          </w:p>
          <w:p w14:paraId="2A34FCA1" w14:textId="77777777" w:rsidR="003D3B5E" w:rsidRDefault="003D3B5E" w:rsidP="00616048">
            <w:pPr>
              <w:spacing w:line="276" w:lineRule="auto"/>
              <w:rPr>
                <w:rFonts w:ascii="Arial" w:hAnsi="Arial" w:cs="Arial"/>
                <w:sz w:val="20"/>
                <w:szCs w:val="20"/>
              </w:rPr>
            </w:pPr>
          </w:p>
          <w:p w14:paraId="361FA62B" w14:textId="77777777" w:rsidR="003D3B5E" w:rsidRDefault="003D3B5E" w:rsidP="00616048">
            <w:pPr>
              <w:spacing w:line="276" w:lineRule="auto"/>
              <w:rPr>
                <w:rFonts w:ascii="Arial" w:hAnsi="Arial" w:cs="Arial"/>
                <w:sz w:val="20"/>
                <w:szCs w:val="20"/>
              </w:rPr>
            </w:pPr>
          </w:p>
          <w:p w14:paraId="03C14005" w14:textId="77777777" w:rsidR="003D3B5E" w:rsidRDefault="003D3B5E" w:rsidP="00616048">
            <w:pPr>
              <w:spacing w:line="276" w:lineRule="auto"/>
              <w:rPr>
                <w:rFonts w:ascii="Arial" w:hAnsi="Arial" w:cs="Arial"/>
                <w:sz w:val="20"/>
                <w:szCs w:val="20"/>
              </w:rPr>
            </w:pPr>
          </w:p>
          <w:p w14:paraId="4B41EA5A" w14:textId="77777777" w:rsidR="003D3B5E" w:rsidRDefault="003D3B5E" w:rsidP="00616048">
            <w:pPr>
              <w:spacing w:line="276" w:lineRule="auto"/>
              <w:rPr>
                <w:rFonts w:ascii="Arial" w:hAnsi="Arial" w:cs="Arial"/>
                <w:sz w:val="20"/>
                <w:szCs w:val="20"/>
              </w:rPr>
            </w:pPr>
          </w:p>
          <w:p w14:paraId="32BFD407" w14:textId="77777777" w:rsidR="003D3B5E" w:rsidRDefault="003D3B5E" w:rsidP="00616048">
            <w:pPr>
              <w:spacing w:line="276" w:lineRule="auto"/>
              <w:rPr>
                <w:rFonts w:ascii="Arial" w:hAnsi="Arial" w:cs="Arial"/>
                <w:sz w:val="20"/>
                <w:szCs w:val="20"/>
              </w:rPr>
            </w:pPr>
          </w:p>
          <w:p w14:paraId="2436BA39" w14:textId="77777777" w:rsidR="003D3B5E" w:rsidRDefault="003D3B5E" w:rsidP="00616048">
            <w:pPr>
              <w:spacing w:line="276" w:lineRule="auto"/>
              <w:rPr>
                <w:rFonts w:ascii="Arial" w:hAnsi="Arial" w:cs="Arial"/>
                <w:sz w:val="20"/>
                <w:szCs w:val="20"/>
              </w:rPr>
            </w:pPr>
          </w:p>
          <w:p w14:paraId="37FB4DB5" w14:textId="77777777" w:rsidR="003D3B5E" w:rsidRDefault="003D3B5E" w:rsidP="00616048">
            <w:pPr>
              <w:spacing w:line="276" w:lineRule="auto"/>
              <w:rPr>
                <w:rFonts w:ascii="Arial" w:hAnsi="Arial" w:cs="Arial"/>
                <w:sz w:val="20"/>
                <w:szCs w:val="20"/>
              </w:rPr>
            </w:pPr>
          </w:p>
          <w:p w14:paraId="33AA7EEB" w14:textId="1F887B5B" w:rsidR="003D3B5E" w:rsidRPr="003D3B5E" w:rsidRDefault="003D3B5E" w:rsidP="00616048">
            <w:pPr>
              <w:spacing w:line="276" w:lineRule="auto"/>
              <w:rPr>
                <w:rFonts w:ascii="Arial" w:hAnsi="Arial" w:cs="Arial"/>
                <w:b/>
                <w:bCs/>
                <w:sz w:val="20"/>
                <w:szCs w:val="20"/>
              </w:rPr>
            </w:pPr>
          </w:p>
        </w:tc>
        <w:tc>
          <w:tcPr>
            <w:tcW w:w="4310" w:type="dxa"/>
          </w:tcPr>
          <w:p w14:paraId="784FF716" w14:textId="77777777" w:rsidR="00616048" w:rsidRPr="005F2F21" w:rsidRDefault="00616048" w:rsidP="00616048">
            <w:pPr>
              <w:pStyle w:val="Ttulo1"/>
              <w:spacing w:line="276" w:lineRule="auto"/>
              <w:rPr>
                <w:rFonts w:ascii="Arial" w:hAnsi="Arial" w:cs="Arial"/>
                <w:b/>
                <w:bCs/>
                <w:color w:val="000000"/>
                <w:sz w:val="20"/>
                <w:szCs w:val="20"/>
              </w:rPr>
            </w:pPr>
          </w:p>
          <w:p w14:paraId="1791371A" w14:textId="6B91177F" w:rsidR="00616048" w:rsidRPr="005F2F21" w:rsidRDefault="00616048" w:rsidP="007757E9">
            <w:pPr>
              <w:pStyle w:val="Ttulo1"/>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III</w:t>
            </w:r>
          </w:p>
          <w:p w14:paraId="1D57F67C" w14:textId="77777777" w:rsidR="00616048" w:rsidRPr="005F2F21" w:rsidRDefault="00616048" w:rsidP="007757E9">
            <w:pPr>
              <w:pStyle w:val="Ttulo1"/>
              <w:spacing w:line="276" w:lineRule="auto"/>
              <w:jc w:val="center"/>
              <w:rPr>
                <w:rFonts w:ascii="Arial" w:hAnsi="Arial" w:cs="Arial"/>
                <w:b/>
                <w:bCs/>
                <w:color w:val="000000"/>
                <w:sz w:val="20"/>
                <w:szCs w:val="20"/>
              </w:rPr>
            </w:pPr>
            <w:r w:rsidRPr="005F2F21">
              <w:rPr>
                <w:rFonts w:ascii="Arial" w:hAnsi="Arial" w:cs="Arial"/>
                <w:b/>
                <w:bCs/>
                <w:color w:val="000000"/>
                <w:sz w:val="20"/>
                <w:szCs w:val="20"/>
              </w:rPr>
              <w:t>ESTRUCTURA ORGANIZACIONAL</w:t>
            </w:r>
          </w:p>
          <w:p w14:paraId="2ED9FDDD" w14:textId="07CC58C5" w:rsidR="00616048" w:rsidRPr="007757E9" w:rsidRDefault="00616048" w:rsidP="007757E9">
            <w:pPr>
              <w:pStyle w:val="Ttulo1"/>
              <w:spacing w:line="276" w:lineRule="auto"/>
              <w:jc w:val="center"/>
              <w:rPr>
                <w:rFonts w:ascii="Arial" w:hAnsi="Arial" w:cs="Arial"/>
                <w:b/>
                <w:bCs/>
                <w:color w:val="000000"/>
                <w:sz w:val="20"/>
                <w:szCs w:val="20"/>
              </w:rPr>
            </w:pPr>
          </w:p>
          <w:p w14:paraId="476612BD" w14:textId="77777777" w:rsidR="00616048" w:rsidRPr="005F2F21" w:rsidRDefault="00616048" w:rsidP="00616048">
            <w:pPr>
              <w:rPr>
                <w:rFonts w:ascii="Arial" w:hAnsi="Arial" w:cs="Arial"/>
              </w:rPr>
            </w:pPr>
          </w:p>
          <w:p w14:paraId="7082139C" w14:textId="5EE04A72" w:rsidR="00616048" w:rsidRPr="005F2F21" w:rsidRDefault="00616048" w:rsidP="00616048">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8.-</w:t>
            </w:r>
            <w:r w:rsidRPr="005F2F21">
              <w:rPr>
                <w:rFonts w:ascii="Arial" w:hAnsi="Arial" w:cs="Arial"/>
                <w:color w:val="000000"/>
                <w:sz w:val="20"/>
                <w:szCs w:val="20"/>
              </w:rPr>
              <w:t xml:space="preserve"> El Círculo Militar, para su funcionamiento, se organiza en tres niveles: Directivo, Ejecutivo y Operativo. Los niveles de asesoramiento y apoyo se establecerán de acuerdo a las necesidades de cada nivel.</w:t>
            </w:r>
          </w:p>
          <w:p w14:paraId="6653B719" w14:textId="77777777" w:rsidR="0026534D" w:rsidRDefault="0026534D" w:rsidP="0026534D"/>
          <w:p w14:paraId="18129A16" w14:textId="77777777" w:rsidR="0026534D" w:rsidRDefault="0026534D" w:rsidP="0026534D"/>
          <w:p w14:paraId="5EEE6A1A" w14:textId="77777777" w:rsidR="00BE13EC" w:rsidRPr="0026534D" w:rsidRDefault="00BE13EC" w:rsidP="0026534D"/>
          <w:p w14:paraId="4A6C99DF" w14:textId="58145AB0" w:rsidR="00616048" w:rsidRPr="005F2F21" w:rsidRDefault="00616048" w:rsidP="00616048">
            <w:pPr>
              <w:pStyle w:val="Ttulo1"/>
              <w:spacing w:line="276" w:lineRule="auto"/>
              <w:rPr>
                <w:rFonts w:ascii="Arial" w:hAnsi="Arial" w:cs="Arial"/>
                <w:color w:val="000000"/>
                <w:sz w:val="20"/>
                <w:szCs w:val="20"/>
              </w:rPr>
            </w:pPr>
            <w:r w:rsidRPr="005F2F21">
              <w:rPr>
                <w:rFonts w:ascii="Arial" w:hAnsi="Arial" w:cs="Arial"/>
                <w:color w:val="000000"/>
                <w:sz w:val="20"/>
                <w:szCs w:val="20"/>
              </w:rPr>
              <w:t>a.- El Nivel Directivo lo forman:</w:t>
            </w:r>
          </w:p>
          <w:p w14:paraId="227F3B07" w14:textId="14073AF7" w:rsidR="000F40FD" w:rsidRPr="005F2F21" w:rsidRDefault="00616048" w:rsidP="0026534D">
            <w:pPr>
              <w:pStyle w:val="Ttulo1"/>
              <w:spacing w:line="276" w:lineRule="auto"/>
              <w:rPr>
                <w:rFonts w:ascii="Arial" w:hAnsi="Arial" w:cs="Arial"/>
              </w:rPr>
            </w:pPr>
            <w:r w:rsidRPr="005F2F21">
              <w:rPr>
                <w:rFonts w:ascii="Arial" w:hAnsi="Arial" w:cs="Arial"/>
                <w:color w:val="000000"/>
                <w:sz w:val="20"/>
                <w:szCs w:val="20"/>
              </w:rPr>
              <w:br/>
              <w:t>• La Asamblea General; y,</w:t>
            </w:r>
          </w:p>
          <w:p w14:paraId="723B5B46" w14:textId="6A2977A6" w:rsidR="00616048" w:rsidRPr="005F2F21" w:rsidRDefault="00616048" w:rsidP="00616048">
            <w:pPr>
              <w:pStyle w:val="Ttulo1"/>
              <w:spacing w:line="276" w:lineRule="auto"/>
              <w:rPr>
                <w:rFonts w:ascii="Arial" w:hAnsi="Arial" w:cs="Arial"/>
                <w:color w:val="000000"/>
                <w:sz w:val="20"/>
                <w:szCs w:val="20"/>
              </w:rPr>
            </w:pPr>
            <w:r w:rsidRPr="005F2F21">
              <w:rPr>
                <w:rFonts w:ascii="Arial" w:hAnsi="Arial" w:cs="Arial"/>
                <w:color w:val="000000"/>
                <w:sz w:val="20"/>
                <w:szCs w:val="20"/>
              </w:rPr>
              <w:t>• El Directorio.</w:t>
            </w:r>
          </w:p>
          <w:p w14:paraId="1E0B44D3" w14:textId="77777777" w:rsidR="00616048" w:rsidRDefault="00616048" w:rsidP="00616048">
            <w:pPr>
              <w:pStyle w:val="Ttulo1"/>
              <w:spacing w:line="276" w:lineRule="auto"/>
              <w:rPr>
                <w:rFonts w:ascii="Arial" w:hAnsi="Arial" w:cs="Arial"/>
                <w:color w:val="000000"/>
                <w:sz w:val="20"/>
                <w:szCs w:val="20"/>
              </w:rPr>
            </w:pPr>
          </w:p>
          <w:p w14:paraId="318076F2" w14:textId="77777777" w:rsidR="00B4593D" w:rsidRPr="00B4593D" w:rsidRDefault="00B4593D" w:rsidP="00B4593D"/>
          <w:p w14:paraId="33303BE2" w14:textId="283EFE43" w:rsidR="00616048" w:rsidRPr="005F2F21" w:rsidRDefault="00616048" w:rsidP="00616048">
            <w:pPr>
              <w:pStyle w:val="Ttulo1"/>
              <w:spacing w:line="276" w:lineRule="auto"/>
              <w:rPr>
                <w:rFonts w:ascii="Arial" w:hAnsi="Arial" w:cs="Arial"/>
                <w:color w:val="000000"/>
                <w:sz w:val="20"/>
                <w:szCs w:val="20"/>
              </w:rPr>
            </w:pPr>
            <w:r w:rsidRPr="005F2F21">
              <w:rPr>
                <w:rFonts w:ascii="Arial" w:hAnsi="Arial" w:cs="Arial"/>
                <w:color w:val="000000"/>
                <w:sz w:val="20"/>
                <w:szCs w:val="20"/>
              </w:rPr>
              <w:br/>
              <w:t>b.- El Nivel Ejecutivo lo forman:</w:t>
            </w:r>
          </w:p>
          <w:p w14:paraId="737DCDC5" w14:textId="77777777" w:rsidR="00616048" w:rsidRPr="005F2F21" w:rsidRDefault="00616048" w:rsidP="00616048">
            <w:pPr>
              <w:rPr>
                <w:rFonts w:ascii="Arial" w:hAnsi="Arial" w:cs="Arial"/>
              </w:rPr>
            </w:pPr>
          </w:p>
          <w:p w14:paraId="1E037BBA" w14:textId="77777777" w:rsidR="00616048" w:rsidRPr="005F2F21" w:rsidRDefault="00616048" w:rsidP="00616048">
            <w:pPr>
              <w:pStyle w:val="Ttulo1"/>
              <w:spacing w:line="276" w:lineRule="auto"/>
              <w:rPr>
                <w:rFonts w:ascii="Arial" w:hAnsi="Arial" w:cs="Arial"/>
                <w:color w:val="000000"/>
                <w:sz w:val="20"/>
                <w:szCs w:val="20"/>
              </w:rPr>
            </w:pPr>
            <w:r w:rsidRPr="005F2F21">
              <w:rPr>
                <w:rFonts w:ascii="Arial" w:hAnsi="Arial" w:cs="Arial"/>
                <w:color w:val="000000"/>
                <w:sz w:val="20"/>
                <w:szCs w:val="20"/>
              </w:rPr>
              <w:t>• La Gerencia General; y,</w:t>
            </w:r>
          </w:p>
          <w:p w14:paraId="4B36E1BA" w14:textId="77777777" w:rsidR="007757E9" w:rsidRDefault="00616048" w:rsidP="00616048">
            <w:pPr>
              <w:pStyle w:val="Ttulo1"/>
              <w:spacing w:line="276" w:lineRule="auto"/>
              <w:rPr>
                <w:rFonts w:ascii="Arial" w:hAnsi="Arial" w:cs="Arial"/>
                <w:color w:val="000000"/>
                <w:sz w:val="20"/>
                <w:szCs w:val="20"/>
              </w:rPr>
            </w:pPr>
            <w:r w:rsidRPr="005F2F21">
              <w:rPr>
                <w:rFonts w:ascii="Arial" w:hAnsi="Arial" w:cs="Arial"/>
                <w:color w:val="000000"/>
                <w:sz w:val="20"/>
                <w:szCs w:val="20"/>
              </w:rPr>
              <w:t>• Las áreas y/o departamentos específicos que se crearen de acuerdo a las necesidades.</w:t>
            </w:r>
            <w:r w:rsidRPr="005F2F21">
              <w:rPr>
                <w:rFonts w:ascii="Arial" w:hAnsi="Arial" w:cs="Arial"/>
                <w:color w:val="000000"/>
                <w:sz w:val="20"/>
                <w:szCs w:val="20"/>
              </w:rPr>
              <w:br/>
            </w:r>
          </w:p>
          <w:p w14:paraId="6A0E3209" w14:textId="4E6D0264" w:rsidR="00616048" w:rsidRPr="005F2F21" w:rsidRDefault="00616048" w:rsidP="00616048">
            <w:pPr>
              <w:pStyle w:val="Ttulo1"/>
              <w:spacing w:line="276" w:lineRule="auto"/>
              <w:rPr>
                <w:rFonts w:ascii="Arial" w:hAnsi="Arial" w:cs="Arial"/>
                <w:color w:val="000000"/>
                <w:sz w:val="20"/>
                <w:szCs w:val="20"/>
              </w:rPr>
            </w:pPr>
            <w:r w:rsidRPr="005F2F21">
              <w:rPr>
                <w:rFonts w:ascii="Arial" w:hAnsi="Arial" w:cs="Arial"/>
                <w:color w:val="000000"/>
                <w:sz w:val="20"/>
                <w:szCs w:val="20"/>
              </w:rPr>
              <w:t>c.- El Nivel Operativo se encuentra en:</w:t>
            </w:r>
          </w:p>
          <w:p w14:paraId="6D46B399" w14:textId="4C64F0D0" w:rsidR="00616048" w:rsidRPr="005F2F21" w:rsidRDefault="00616048" w:rsidP="00616048">
            <w:pPr>
              <w:rPr>
                <w:rFonts w:ascii="Arial" w:hAnsi="Arial" w:cs="Arial"/>
              </w:rPr>
            </w:pPr>
          </w:p>
          <w:p w14:paraId="0ECE4490" w14:textId="77777777" w:rsidR="00616048" w:rsidRPr="005F2F21" w:rsidRDefault="00616048" w:rsidP="00616048">
            <w:pPr>
              <w:rPr>
                <w:rFonts w:ascii="Arial" w:hAnsi="Arial" w:cs="Arial"/>
              </w:rPr>
            </w:pPr>
          </w:p>
          <w:p w14:paraId="2ED3DA6F" w14:textId="3DA274F0" w:rsidR="00616048" w:rsidRPr="005F2F21" w:rsidRDefault="00616048" w:rsidP="00616048">
            <w:pPr>
              <w:pStyle w:val="Ttulo1"/>
              <w:spacing w:line="276" w:lineRule="auto"/>
              <w:rPr>
                <w:rFonts w:ascii="Arial" w:hAnsi="Arial" w:cs="Arial"/>
                <w:b/>
                <w:sz w:val="20"/>
                <w:szCs w:val="20"/>
              </w:rPr>
            </w:pPr>
            <w:r w:rsidRPr="005F2F21">
              <w:rPr>
                <w:rFonts w:ascii="Arial" w:hAnsi="Arial" w:cs="Arial"/>
                <w:color w:val="000000"/>
                <w:sz w:val="20"/>
                <w:szCs w:val="20"/>
              </w:rPr>
              <w:t>• Las Jefaturas Administrativas de las sucursales de Quito, Guayaquil, Cuenca y las que se crearen, mismas que funcionarán en forma desconcentrada.</w:t>
            </w:r>
          </w:p>
        </w:tc>
        <w:tc>
          <w:tcPr>
            <w:tcW w:w="4819" w:type="dxa"/>
          </w:tcPr>
          <w:p w14:paraId="6B87FA76" w14:textId="77777777" w:rsidR="00616048" w:rsidRPr="005F2F21" w:rsidRDefault="00616048" w:rsidP="00616048">
            <w:pPr>
              <w:pStyle w:val="Default"/>
              <w:rPr>
                <w:b/>
                <w:bCs/>
                <w:sz w:val="23"/>
                <w:szCs w:val="23"/>
              </w:rPr>
            </w:pPr>
          </w:p>
          <w:p w14:paraId="7F34D9E0" w14:textId="10EF795C" w:rsidR="00616048" w:rsidRPr="005F2F21" w:rsidRDefault="00616048" w:rsidP="007757E9">
            <w:pPr>
              <w:pStyle w:val="Default"/>
              <w:jc w:val="center"/>
              <w:rPr>
                <w:b/>
                <w:bCs/>
                <w:sz w:val="23"/>
                <w:szCs w:val="23"/>
              </w:rPr>
            </w:pPr>
            <w:r w:rsidRPr="005F2F21">
              <w:rPr>
                <w:b/>
                <w:bCs/>
                <w:sz w:val="23"/>
                <w:szCs w:val="23"/>
              </w:rPr>
              <w:t>CAPÍTULO</w:t>
            </w:r>
            <w:r w:rsidRPr="005F2F21">
              <w:rPr>
                <w:b/>
                <w:bCs/>
                <w:color w:val="00B0F0"/>
                <w:sz w:val="23"/>
                <w:szCs w:val="23"/>
              </w:rPr>
              <w:t xml:space="preserve"> II</w:t>
            </w:r>
          </w:p>
          <w:p w14:paraId="0625B59C" w14:textId="3FBF5395" w:rsidR="00616048" w:rsidRPr="005F2F21" w:rsidRDefault="00616048" w:rsidP="007757E9">
            <w:pPr>
              <w:pStyle w:val="Default"/>
              <w:jc w:val="center"/>
              <w:rPr>
                <w:b/>
                <w:bCs/>
                <w:sz w:val="23"/>
                <w:szCs w:val="23"/>
              </w:rPr>
            </w:pPr>
            <w:r w:rsidRPr="005F2F21">
              <w:rPr>
                <w:b/>
                <w:bCs/>
                <w:color w:val="00B0F0"/>
                <w:sz w:val="23"/>
                <w:szCs w:val="23"/>
              </w:rPr>
              <w:t>DE LA</w:t>
            </w:r>
            <w:r w:rsidRPr="005F2F21">
              <w:rPr>
                <w:b/>
                <w:bCs/>
                <w:sz w:val="23"/>
                <w:szCs w:val="23"/>
              </w:rPr>
              <w:t xml:space="preserve"> ESTRUCTURA</w:t>
            </w:r>
            <w:r w:rsidR="000F40FD" w:rsidRPr="005F2F21">
              <w:rPr>
                <w:b/>
                <w:bCs/>
                <w:sz w:val="23"/>
                <w:szCs w:val="23"/>
              </w:rPr>
              <w:t xml:space="preserve"> </w:t>
            </w:r>
            <w:r w:rsidRPr="005F2F21">
              <w:rPr>
                <w:b/>
                <w:bCs/>
                <w:sz w:val="23"/>
                <w:szCs w:val="23"/>
              </w:rPr>
              <w:t>ORGANIZACIONAL</w:t>
            </w:r>
          </w:p>
          <w:p w14:paraId="6FBA4AC5" w14:textId="58D362F9" w:rsidR="00616048" w:rsidRDefault="00616048" w:rsidP="00616048">
            <w:pPr>
              <w:pStyle w:val="Default"/>
              <w:rPr>
                <w:b/>
                <w:bCs/>
                <w:sz w:val="23"/>
                <w:szCs w:val="23"/>
              </w:rPr>
            </w:pPr>
          </w:p>
          <w:p w14:paraId="2D17FAE6" w14:textId="77777777" w:rsidR="0026534D" w:rsidRPr="005F2F21" w:rsidRDefault="0026534D" w:rsidP="00616048">
            <w:pPr>
              <w:pStyle w:val="Default"/>
              <w:rPr>
                <w:b/>
                <w:bCs/>
                <w:sz w:val="23"/>
                <w:szCs w:val="23"/>
              </w:rPr>
            </w:pPr>
          </w:p>
          <w:p w14:paraId="2562A338" w14:textId="77777777" w:rsidR="00BE13EC" w:rsidRDefault="00616048" w:rsidP="00616048">
            <w:pPr>
              <w:pStyle w:val="Default"/>
              <w:jc w:val="both"/>
              <w:rPr>
                <w:sz w:val="23"/>
                <w:szCs w:val="23"/>
              </w:rPr>
            </w:pPr>
            <w:r w:rsidRPr="005F2F21">
              <w:rPr>
                <w:b/>
                <w:bCs/>
                <w:color w:val="00B0F0"/>
                <w:sz w:val="23"/>
                <w:szCs w:val="23"/>
              </w:rPr>
              <w:t>Art. 10.-</w:t>
            </w:r>
            <w:r w:rsidRPr="005F2F21">
              <w:rPr>
                <w:b/>
                <w:bCs/>
                <w:sz w:val="23"/>
                <w:szCs w:val="23"/>
              </w:rPr>
              <w:t xml:space="preserve"> </w:t>
            </w:r>
            <w:r w:rsidRPr="005F2F21">
              <w:rPr>
                <w:sz w:val="23"/>
                <w:szCs w:val="23"/>
              </w:rPr>
              <w:t xml:space="preserve">El Círculo Militar para </w:t>
            </w:r>
            <w:r w:rsidRPr="005F2F21">
              <w:rPr>
                <w:color w:val="00B0F0"/>
                <w:sz w:val="23"/>
                <w:szCs w:val="23"/>
              </w:rPr>
              <w:t>la conducción y ejecución de sus actividades</w:t>
            </w:r>
            <w:r w:rsidRPr="005F2F21">
              <w:rPr>
                <w:sz w:val="23"/>
                <w:szCs w:val="23"/>
              </w:rPr>
              <w:t>, se organiza en tres niveles: Directivo, Ejecutivo y Operativo, de asesoramiento y apoyo que se establezcan de acuerdo a las necesidades en cada nivel.</w:t>
            </w:r>
          </w:p>
          <w:p w14:paraId="402A0664" w14:textId="3FDD3C64" w:rsidR="00B4593D" w:rsidRPr="005F2F21" w:rsidRDefault="00616048" w:rsidP="00616048">
            <w:pPr>
              <w:pStyle w:val="Default"/>
              <w:jc w:val="both"/>
              <w:rPr>
                <w:sz w:val="23"/>
                <w:szCs w:val="23"/>
              </w:rPr>
            </w:pPr>
            <w:r w:rsidRPr="005F2F21">
              <w:rPr>
                <w:sz w:val="23"/>
                <w:szCs w:val="23"/>
              </w:rPr>
              <w:t xml:space="preserve"> </w:t>
            </w:r>
          </w:p>
          <w:p w14:paraId="49ECDD60" w14:textId="3CD272B2" w:rsidR="00616048" w:rsidRPr="0026534D" w:rsidRDefault="00616048" w:rsidP="00616048">
            <w:pPr>
              <w:pStyle w:val="Default"/>
              <w:numPr>
                <w:ilvl w:val="0"/>
                <w:numId w:val="1"/>
              </w:numPr>
              <w:rPr>
                <w:sz w:val="23"/>
                <w:szCs w:val="23"/>
              </w:rPr>
            </w:pPr>
            <w:r w:rsidRPr="0026534D">
              <w:rPr>
                <w:color w:val="00B0F0"/>
                <w:sz w:val="23"/>
                <w:szCs w:val="23"/>
              </w:rPr>
              <w:t xml:space="preserve">a)  </w:t>
            </w:r>
            <w:r w:rsidRPr="0026534D">
              <w:rPr>
                <w:sz w:val="23"/>
                <w:szCs w:val="23"/>
              </w:rPr>
              <w:t xml:space="preserve">El Nivel Directivo lo </w:t>
            </w:r>
            <w:r w:rsidRPr="0026534D">
              <w:rPr>
                <w:color w:val="00B0F0"/>
                <w:sz w:val="23"/>
                <w:szCs w:val="23"/>
              </w:rPr>
              <w:t>con</w:t>
            </w:r>
            <w:r w:rsidRPr="0026534D">
              <w:rPr>
                <w:sz w:val="23"/>
                <w:szCs w:val="23"/>
              </w:rPr>
              <w:t xml:space="preserve">forman: </w:t>
            </w:r>
          </w:p>
          <w:p w14:paraId="032C1D4F" w14:textId="3A978348" w:rsidR="00B4593D" w:rsidRDefault="00616048" w:rsidP="0026534D">
            <w:pPr>
              <w:pStyle w:val="Default"/>
              <w:numPr>
                <w:ilvl w:val="0"/>
                <w:numId w:val="4"/>
              </w:numPr>
              <w:spacing w:after="34"/>
              <w:rPr>
                <w:sz w:val="23"/>
                <w:szCs w:val="23"/>
              </w:rPr>
            </w:pPr>
            <w:r w:rsidRPr="0026534D">
              <w:rPr>
                <w:sz w:val="23"/>
                <w:szCs w:val="23"/>
              </w:rPr>
              <w:t>La Asamblea General;</w:t>
            </w:r>
          </w:p>
          <w:p w14:paraId="533C1B06" w14:textId="4ED270DA" w:rsidR="0026534D" w:rsidRPr="0026534D" w:rsidRDefault="0026534D" w:rsidP="0026534D">
            <w:pPr>
              <w:pStyle w:val="Default"/>
              <w:numPr>
                <w:ilvl w:val="0"/>
                <w:numId w:val="4"/>
              </w:numPr>
              <w:spacing w:after="34"/>
              <w:rPr>
                <w:color w:val="00B0F0"/>
                <w:sz w:val="23"/>
                <w:szCs w:val="23"/>
              </w:rPr>
            </w:pPr>
            <w:r w:rsidRPr="0026534D">
              <w:rPr>
                <w:color w:val="00B0F0"/>
                <w:sz w:val="23"/>
                <w:szCs w:val="23"/>
              </w:rPr>
              <w:t>La Comisión de Ética y Transparencia;</w:t>
            </w:r>
          </w:p>
          <w:p w14:paraId="7113A964" w14:textId="0BA1530F" w:rsidR="0026534D" w:rsidRPr="0026534D" w:rsidRDefault="0026534D" w:rsidP="0026534D">
            <w:pPr>
              <w:pStyle w:val="Default"/>
              <w:numPr>
                <w:ilvl w:val="0"/>
                <w:numId w:val="4"/>
              </w:numPr>
              <w:spacing w:after="34"/>
              <w:rPr>
                <w:color w:val="00B0F0"/>
                <w:sz w:val="23"/>
                <w:szCs w:val="23"/>
              </w:rPr>
            </w:pPr>
            <w:r w:rsidRPr="0026534D">
              <w:rPr>
                <w:color w:val="00B0F0"/>
                <w:sz w:val="23"/>
                <w:szCs w:val="23"/>
              </w:rPr>
              <w:t>La Comisión Electoral, con sus comisiones;</w:t>
            </w:r>
          </w:p>
          <w:p w14:paraId="6B9252AF" w14:textId="030FD690" w:rsidR="00616048" w:rsidRPr="005F2F21" w:rsidRDefault="00616048" w:rsidP="00630CB3">
            <w:pPr>
              <w:pStyle w:val="Default"/>
              <w:numPr>
                <w:ilvl w:val="0"/>
                <w:numId w:val="2"/>
              </w:numPr>
              <w:rPr>
                <w:sz w:val="23"/>
                <w:szCs w:val="23"/>
              </w:rPr>
            </w:pPr>
            <w:r w:rsidRPr="005F2F21">
              <w:rPr>
                <w:sz w:val="23"/>
                <w:szCs w:val="23"/>
              </w:rPr>
              <w:t xml:space="preserve">El Directorio, </w:t>
            </w:r>
            <w:r w:rsidRPr="005F2F21">
              <w:rPr>
                <w:color w:val="00B0F0"/>
                <w:sz w:val="23"/>
                <w:szCs w:val="23"/>
              </w:rPr>
              <w:t>con sus comisione</w:t>
            </w:r>
            <w:r w:rsidR="0026534D">
              <w:rPr>
                <w:color w:val="00B0F0"/>
                <w:sz w:val="23"/>
                <w:szCs w:val="23"/>
              </w:rPr>
              <w:t>s;</w:t>
            </w:r>
            <w:r w:rsidRPr="005F2F21">
              <w:rPr>
                <w:sz w:val="23"/>
                <w:szCs w:val="23"/>
              </w:rPr>
              <w:t xml:space="preserve"> </w:t>
            </w:r>
          </w:p>
          <w:p w14:paraId="4C69DCB6" w14:textId="77777777" w:rsidR="00616048" w:rsidRPr="005F2F21" w:rsidRDefault="00616048" w:rsidP="00616048">
            <w:pPr>
              <w:pStyle w:val="Prrafodelista"/>
              <w:rPr>
                <w:rFonts w:ascii="Arial" w:hAnsi="Arial" w:cs="Arial"/>
                <w:sz w:val="23"/>
                <w:szCs w:val="23"/>
              </w:rPr>
            </w:pPr>
          </w:p>
          <w:p w14:paraId="3CB17DA7" w14:textId="176922A7" w:rsidR="00616048" w:rsidRPr="005F2F21" w:rsidRDefault="00616048" w:rsidP="00630CB3">
            <w:pPr>
              <w:pStyle w:val="Default"/>
              <w:numPr>
                <w:ilvl w:val="0"/>
                <w:numId w:val="3"/>
              </w:numPr>
              <w:rPr>
                <w:sz w:val="23"/>
                <w:szCs w:val="23"/>
              </w:rPr>
            </w:pPr>
            <w:r w:rsidRPr="005F2F21">
              <w:rPr>
                <w:sz w:val="23"/>
                <w:szCs w:val="23"/>
              </w:rPr>
              <w:t xml:space="preserve">b) El Nivel Ejecutivo lo </w:t>
            </w:r>
            <w:r w:rsidRPr="005F2F21">
              <w:rPr>
                <w:color w:val="00B0F0"/>
                <w:sz w:val="23"/>
                <w:szCs w:val="23"/>
              </w:rPr>
              <w:t>integran:</w:t>
            </w:r>
            <w:r w:rsidRPr="005F2F21">
              <w:rPr>
                <w:sz w:val="23"/>
                <w:szCs w:val="23"/>
              </w:rPr>
              <w:t xml:space="preserve"> </w:t>
            </w:r>
          </w:p>
          <w:p w14:paraId="0A7C1544" w14:textId="77777777" w:rsidR="00616048" w:rsidRPr="005F2F21" w:rsidRDefault="00616048" w:rsidP="00630CB3">
            <w:pPr>
              <w:pStyle w:val="Default"/>
              <w:numPr>
                <w:ilvl w:val="0"/>
                <w:numId w:val="4"/>
              </w:numPr>
              <w:spacing w:after="34"/>
              <w:rPr>
                <w:sz w:val="23"/>
                <w:szCs w:val="23"/>
              </w:rPr>
            </w:pPr>
            <w:r w:rsidRPr="005F2F21">
              <w:rPr>
                <w:sz w:val="23"/>
                <w:szCs w:val="23"/>
              </w:rPr>
              <w:t xml:space="preserve">La Gerencia General; y, </w:t>
            </w:r>
          </w:p>
          <w:p w14:paraId="55487CCA" w14:textId="77777777" w:rsidR="00616048" w:rsidRPr="005F2F21" w:rsidRDefault="00616048" w:rsidP="00630CB3">
            <w:pPr>
              <w:pStyle w:val="Default"/>
              <w:numPr>
                <w:ilvl w:val="0"/>
                <w:numId w:val="4"/>
              </w:numPr>
              <w:rPr>
                <w:sz w:val="23"/>
                <w:szCs w:val="23"/>
              </w:rPr>
            </w:pPr>
            <w:r w:rsidRPr="005F2F21">
              <w:rPr>
                <w:color w:val="00B0F0"/>
                <w:sz w:val="23"/>
                <w:szCs w:val="23"/>
              </w:rPr>
              <w:t>Las direcciones</w:t>
            </w:r>
            <w:r w:rsidRPr="005F2F21">
              <w:rPr>
                <w:sz w:val="23"/>
                <w:szCs w:val="23"/>
              </w:rPr>
              <w:t xml:space="preserve">, áreas y/o departamentos específicos que se crearen de acuerdo a las necesidades. </w:t>
            </w:r>
          </w:p>
          <w:p w14:paraId="58E8243E" w14:textId="77777777" w:rsidR="00616048" w:rsidRDefault="00616048" w:rsidP="00616048">
            <w:pPr>
              <w:pStyle w:val="Default"/>
              <w:rPr>
                <w:sz w:val="23"/>
                <w:szCs w:val="23"/>
              </w:rPr>
            </w:pPr>
          </w:p>
          <w:p w14:paraId="5CC34B65" w14:textId="5A083B8A" w:rsidR="00616048" w:rsidRPr="005F2F21" w:rsidRDefault="00616048" w:rsidP="00630CB3">
            <w:pPr>
              <w:pStyle w:val="Default"/>
              <w:numPr>
                <w:ilvl w:val="0"/>
                <w:numId w:val="5"/>
              </w:numPr>
              <w:rPr>
                <w:sz w:val="23"/>
                <w:szCs w:val="23"/>
              </w:rPr>
            </w:pPr>
            <w:r w:rsidRPr="005F2F21">
              <w:rPr>
                <w:sz w:val="23"/>
                <w:szCs w:val="23"/>
              </w:rPr>
              <w:t xml:space="preserve">El Nivel Operativo </w:t>
            </w:r>
            <w:r w:rsidRPr="005F2F21">
              <w:rPr>
                <w:color w:val="00B0F0"/>
                <w:sz w:val="23"/>
                <w:szCs w:val="23"/>
              </w:rPr>
              <w:t xml:space="preserve">lo </w:t>
            </w:r>
            <w:r w:rsidR="006E4B1C">
              <w:rPr>
                <w:color w:val="00B0F0"/>
                <w:sz w:val="23"/>
                <w:szCs w:val="23"/>
              </w:rPr>
              <w:t>integran</w:t>
            </w:r>
            <w:r w:rsidRPr="005F2F21">
              <w:rPr>
                <w:color w:val="00B0F0"/>
                <w:sz w:val="23"/>
                <w:szCs w:val="23"/>
              </w:rPr>
              <w:t>:</w:t>
            </w:r>
            <w:r w:rsidRPr="005F2F21">
              <w:rPr>
                <w:sz w:val="23"/>
                <w:szCs w:val="23"/>
              </w:rPr>
              <w:t xml:space="preserve"> </w:t>
            </w:r>
          </w:p>
          <w:p w14:paraId="7B935F71" w14:textId="77777777" w:rsidR="007757E9" w:rsidRDefault="007757E9" w:rsidP="00616048">
            <w:pPr>
              <w:pStyle w:val="Default"/>
            </w:pPr>
          </w:p>
          <w:p w14:paraId="0BBB3C68" w14:textId="77777777" w:rsidR="00616048" w:rsidRPr="00BE13EC" w:rsidRDefault="00616048" w:rsidP="0026534D">
            <w:pPr>
              <w:pStyle w:val="Default"/>
              <w:numPr>
                <w:ilvl w:val="0"/>
                <w:numId w:val="6"/>
              </w:numPr>
              <w:rPr>
                <w:sz w:val="20"/>
                <w:szCs w:val="20"/>
              </w:rPr>
            </w:pPr>
            <w:r w:rsidRPr="005F2F21">
              <w:rPr>
                <w:sz w:val="23"/>
                <w:szCs w:val="23"/>
              </w:rPr>
              <w:t xml:space="preserve">Las Jefaturas Administrativas, </w:t>
            </w:r>
            <w:r w:rsidRPr="005F2F21">
              <w:rPr>
                <w:color w:val="00B0F0"/>
                <w:sz w:val="23"/>
                <w:szCs w:val="23"/>
              </w:rPr>
              <w:t>con sus colaboradores</w:t>
            </w:r>
            <w:r w:rsidRPr="005F2F21">
              <w:rPr>
                <w:sz w:val="23"/>
                <w:szCs w:val="23"/>
              </w:rPr>
              <w:t xml:space="preserve"> de las </w:t>
            </w:r>
            <w:r w:rsidRPr="005F2F21">
              <w:rPr>
                <w:color w:val="00B0F0"/>
                <w:sz w:val="23"/>
                <w:szCs w:val="23"/>
              </w:rPr>
              <w:t>sedes</w:t>
            </w:r>
            <w:r w:rsidRPr="005F2F21">
              <w:rPr>
                <w:sz w:val="23"/>
                <w:szCs w:val="23"/>
              </w:rPr>
              <w:t xml:space="preserve"> de: Quito, Guayaquil, Cuenca y las que se crearen, mismas que funcionarán en forma desconcentrada. </w:t>
            </w:r>
          </w:p>
          <w:p w14:paraId="5A95CCC3" w14:textId="77777777" w:rsidR="00BE13EC" w:rsidRDefault="00BE13EC" w:rsidP="00BE13EC">
            <w:pPr>
              <w:pStyle w:val="Default"/>
              <w:rPr>
                <w:sz w:val="23"/>
                <w:szCs w:val="23"/>
              </w:rPr>
            </w:pPr>
          </w:p>
          <w:p w14:paraId="106F9EBB" w14:textId="1D6B88FF" w:rsidR="00BE13EC" w:rsidRPr="005F2F21" w:rsidRDefault="00BE13EC" w:rsidP="00BE13EC">
            <w:pPr>
              <w:pStyle w:val="Default"/>
              <w:rPr>
                <w:sz w:val="20"/>
                <w:szCs w:val="20"/>
              </w:rPr>
            </w:pPr>
          </w:p>
        </w:tc>
        <w:tc>
          <w:tcPr>
            <w:tcW w:w="3969" w:type="dxa"/>
          </w:tcPr>
          <w:p w14:paraId="30A09F7C" w14:textId="77777777" w:rsidR="00616048" w:rsidRPr="005F2F21" w:rsidRDefault="00616048" w:rsidP="00616048">
            <w:pPr>
              <w:spacing w:line="276" w:lineRule="auto"/>
              <w:rPr>
                <w:rFonts w:ascii="Arial" w:hAnsi="Arial" w:cs="Arial"/>
                <w:sz w:val="20"/>
                <w:szCs w:val="20"/>
              </w:rPr>
            </w:pPr>
          </w:p>
          <w:p w14:paraId="7C5E415B" w14:textId="77777777" w:rsidR="0026534D" w:rsidRDefault="00616048" w:rsidP="00616048">
            <w:pPr>
              <w:spacing w:line="276" w:lineRule="auto"/>
              <w:rPr>
                <w:rFonts w:ascii="Arial" w:hAnsi="Arial" w:cs="Arial"/>
                <w:sz w:val="20"/>
                <w:szCs w:val="20"/>
              </w:rPr>
            </w:pPr>
            <w:r w:rsidRPr="005F2F21">
              <w:rPr>
                <w:rFonts w:ascii="Arial" w:hAnsi="Arial" w:cs="Arial"/>
                <w:sz w:val="20"/>
                <w:szCs w:val="20"/>
              </w:rPr>
              <w:t>Cambia la numeración del capítulo</w:t>
            </w:r>
            <w:r w:rsidR="0026534D">
              <w:rPr>
                <w:rFonts w:ascii="Arial" w:hAnsi="Arial" w:cs="Arial"/>
                <w:sz w:val="20"/>
                <w:szCs w:val="20"/>
              </w:rPr>
              <w:t>.</w:t>
            </w:r>
          </w:p>
          <w:p w14:paraId="1BF198D6" w14:textId="00028969" w:rsidR="00616048" w:rsidRPr="005F2F21" w:rsidRDefault="00616048" w:rsidP="00616048">
            <w:pPr>
              <w:spacing w:line="276" w:lineRule="auto"/>
              <w:rPr>
                <w:rFonts w:ascii="Arial" w:hAnsi="Arial" w:cs="Arial"/>
                <w:sz w:val="20"/>
                <w:szCs w:val="20"/>
              </w:rPr>
            </w:pPr>
            <w:r w:rsidRPr="005F2F21">
              <w:rPr>
                <w:rFonts w:ascii="Arial" w:hAnsi="Arial" w:cs="Arial"/>
                <w:sz w:val="20"/>
                <w:szCs w:val="20"/>
              </w:rPr>
              <w:t>Se aumenta las palabras “DE LA”</w:t>
            </w:r>
          </w:p>
          <w:p w14:paraId="583C7F75" w14:textId="77777777" w:rsidR="00616048" w:rsidRPr="005F2F21" w:rsidRDefault="00616048" w:rsidP="00616048">
            <w:pPr>
              <w:spacing w:line="276" w:lineRule="auto"/>
              <w:rPr>
                <w:rFonts w:ascii="Arial" w:hAnsi="Arial" w:cs="Arial"/>
                <w:sz w:val="20"/>
                <w:szCs w:val="20"/>
              </w:rPr>
            </w:pPr>
          </w:p>
          <w:p w14:paraId="2E6A5F2C" w14:textId="5ECF3381" w:rsidR="00616048" w:rsidRPr="005F2F21" w:rsidRDefault="00616048" w:rsidP="00616048">
            <w:pPr>
              <w:spacing w:line="276" w:lineRule="auto"/>
              <w:rPr>
                <w:rFonts w:ascii="Arial" w:hAnsi="Arial" w:cs="Arial"/>
                <w:sz w:val="20"/>
                <w:szCs w:val="20"/>
              </w:rPr>
            </w:pPr>
            <w:r w:rsidRPr="005F2F21">
              <w:rPr>
                <w:rFonts w:ascii="Arial" w:hAnsi="Arial" w:cs="Arial"/>
                <w:sz w:val="20"/>
                <w:szCs w:val="20"/>
              </w:rPr>
              <w:t>Se cambia la numeración del Art. por la secuencia</w:t>
            </w:r>
            <w:r w:rsidR="00B36D44">
              <w:rPr>
                <w:rFonts w:ascii="Arial" w:hAnsi="Arial" w:cs="Arial"/>
                <w:sz w:val="20"/>
                <w:szCs w:val="20"/>
              </w:rPr>
              <w:t xml:space="preserve">. </w:t>
            </w:r>
            <w:r w:rsidR="00B36D44" w:rsidRPr="005F2F21">
              <w:rPr>
                <w:rFonts w:ascii="Arial" w:hAnsi="Arial" w:cs="Arial"/>
                <w:sz w:val="20"/>
                <w:szCs w:val="20"/>
              </w:rPr>
              <w:t xml:space="preserve">Se mejora la </w:t>
            </w:r>
            <w:r w:rsidR="00B7730E" w:rsidRPr="005F2F21">
              <w:rPr>
                <w:rFonts w:ascii="Arial" w:hAnsi="Arial" w:cs="Arial"/>
                <w:sz w:val="20"/>
                <w:szCs w:val="20"/>
              </w:rPr>
              <w:t>redacción, aumentando</w:t>
            </w:r>
            <w:r w:rsidRPr="005F2F21">
              <w:rPr>
                <w:rFonts w:ascii="Arial" w:hAnsi="Arial" w:cs="Arial"/>
                <w:sz w:val="20"/>
                <w:szCs w:val="20"/>
              </w:rPr>
              <w:t xml:space="preserve"> las palabras “La conducción y ejecución de sus actividades”.</w:t>
            </w:r>
          </w:p>
          <w:p w14:paraId="4FF1D54B" w14:textId="0B908700" w:rsidR="00616048" w:rsidRDefault="00616048" w:rsidP="00616048">
            <w:pPr>
              <w:spacing w:line="276" w:lineRule="auto"/>
              <w:rPr>
                <w:rFonts w:ascii="Arial" w:hAnsi="Arial" w:cs="Arial"/>
                <w:sz w:val="20"/>
                <w:szCs w:val="20"/>
              </w:rPr>
            </w:pPr>
          </w:p>
          <w:p w14:paraId="61C131E6" w14:textId="77777777" w:rsidR="0026534D" w:rsidRDefault="0026534D" w:rsidP="00616048">
            <w:pPr>
              <w:spacing w:line="276" w:lineRule="auto"/>
              <w:rPr>
                <w:rFonts w:ascii="Arial" w:hAnsi="Arial" w:cs="Arial"/>
                <w:sz w:val="20"/>
                <w:szCs w:val="20"/>
              </w:rPr>
            </w:pPr>
          </w:p>
          <w:p w14:paraId="62F95C85" w14:textId="77777777" w:rsidR="007757E9" w:rsidRDefault="007757E9" w:rsidP="00616048">
            <w:pPr>
              <w:spacing w:line="276" w:lineRule="auto"/>
              <w:rPr>
                <w:rFonts w:ascii="Arial" w:hAnsi="Arial" w:cs="Arial"/>
                <w:sz w:val="20"/>
                <w:szCs w:val="20"/>
              </w:rPr>
            </w:pPr>
          </w:p>
          <w:p w14:paraId="14C5C7F9" w14:textId="77777777" w:rsidR="00BE13EC" w:rsidRDefault="00BE13EC" w:rsidP="00616048">
            <w:pPr>
              <w:spacing w:line="276" w:lineRule="auto"/>
              <w:rPr>
                <w:rFonts w:ascii="Arial" w:hAnsi="Arial" w:cs="Arial"/>
                <w:sz w:val="20"/>
                <w:szCs w:val="20"/>
              </w:rPr>
            </w:pPr>
          </w:p>
          <w:p w14:paraId="423E9B3F" w14:textId="7B696147" w:rsidR="00616048" w:rsidRDefault="006B7419" w:rsidP="00616048">
            <w:pPr>
              <w:spacing w:line="276" w:lineRule="auto"/>
              <w:rPr>
                <w:rFonts w:ascii="Arial" w:hAnsi="Arial" w:cs="Arial"/>
                <w:sz w:val="20"/>
                <w:szCs w:val="20"/>
              </w:rPr>
            </w:pPr>
            <w:r>
              <w:rPr>
                <w:rFonts w:ascii="Arial" w:hAnsi="Arial" w:cs="Arial"/>
                <w:sz w:val="20"/>
                <w:szCs w:val="20"/>
              </w:rPr>
              <w:t xml:space="preserve">Todos los </w:t>
            </w:r>
            <w:r w:rsidR="00616048" w:rsidRPr="005F2F21">
              <w:rPr>
                <w:rFonts w:ascii="Arial" w:hAnsi="Arial" w:cs="Arial"/>
                <w:sz w:val="20"/>
                <w:szCs w:val="20"/>
              </w:rPr>
              <w:t>literal</w:t>
            </w:r>
            <w:r>
              <w:rPr>
                <w:rFonts w:ascii="Arial" w:hAnsi="Arial" w:cs="Arial"/>
                <w:sz w:val="20"/>
                <w:szCs w:val="20"/>
              </w:rPr>
              <w:t>es</w:t>
            </w:r>
            <w:r w:rsidR="00616048" w:rsidRPr="005F2F21">
              <w:rPr>
                <w:rFonts w:ascii="Arial" w:hAnsi="Arial" w:cs="Arial"/>
                <w:sz w:val="20"/>
                <w:szCs w:val="20"/>
              </w:rPr>
              <w:t xml:space="preserve"> va</w:t>
            </w:r>
            <w:r>
              <w:rPr>
                <w:rFonts w:ascii="Arial" w:hAnsi="Arial" w:cs="Arial"/>
                <w:sz w:val="20"/>
                <w:szCs w:val="20"/>
              </w:rPr>
              <w:t>n</w:t>
            </w:r>
            <w:r w:rsidR="00616048" w:rsidRPr="005F2F21">
              <w:rPr>
                <w:rFonts w:ascii="Arial" w:hAnsi="Arial" w:cs="Arial"/>
                <w:sz w:val="20"/>
                <w:szCs w:val="20"/>
              </w:rPr>
              <w:t xml:space="preserve"> </w:t>
            </w:r>
            <w:r>
              <w:rPr>
                <w:rFonts w:ascii="Arial" w:hAnsi="Arial" w:cs="Arial"/>
                <w:sz w:val="20"/>
                <w:szCs w:val="20"/>
              </w:rPr>
              <w:t>con</w:t>
            </w:r>
            <w:r w:rsidR="00616048" w:rsidRPr="005F2F21">
              <w:rPr>
                <w:rFonts w:ascii="Arial" w:hAnsi="Arial" w:cs="Arial"/>
                <w:sz w:val="20"/>
                <w:szCs w:val="20"/>
              </w:rPr>
              <w:t xml:space="preserve"> paréntesis.</w:t>
            </w:r>
          </w:p>
          <w:p w14:paraId="764C4368" w14:textId="77777777" w:rsidR="007757E9" w:rsidRDefault="007757E9" w:rsidP="00616048">
            <w:pPr>
              <w:spacing w:line="276" w:lineRule="auto"/>
              <w:rPr>
                <w:rFonts w:ascii="Arial" w:hAnsi="Arial" w:cs="Arial"/>
                <w:sz w:val="20"/>
                <w:szCs w:val="20"/>
              </w:rPr>
            </w:pPr>
          </w:p>
          <w:p w14:paraId="2B4680EA" w14:textId="789F3A26" w:rsidR="007757E9" w:rsidRDefault="007757E9" w:rsidP="00616048">
            <w:pPr>
              <w:spacing w:line="276" w:lineRule="auto"/>
              <w:rPr>
                <w:rFonts w:ascii="Arial" w:hAnsi="Arial" w:cs="Arial"/>
                <w:sz w:val="20"/>
                <w:szCs w:val="20"/>
              </w:rPr>
            </w:pPr>
            <w:r>
              <w:rPr>
                <w:rFonts w:ascii="Arial" w:hAnsi="Arial" w:cs="Arial"/>
                <w:sz w:val="20"/>
                <w:szCs w:val="20"/>
              </w:rPr>
              <w:t>Se incorporan las comisiones</w:t>
            </w:r>
            <w:r w:rsidR="00BE13EC">
              <w:rPr>
                <w:rFonts w:ascii="Arial" w:hAnsi="Arial" w:cs="Arial"/>
                <w:sz w:val="20"/>
                <w:szCs w:val="20"/>
              </w:rPr>
              <w:t xml:space="preserve"> porque son parte constitutiva de la estructura de la Corporación</w:t>
            </w:r>
            <w:r w:rsidR="0026534D">
              <w:rPr>
                <w:rFonts w:ascii="Arial" w:hAnsi="Arial" w:cs="Arial"/>
                <w:sz w:val="20"/>
                <w:szCs w:val="20"/>
              </w:rPr>
              <w:t>.</w:t>
            </w:r>
          </w:p>
          <w:p w14:paraId="1B2C1100" w14:textId="77777777" w:rsidR="007757E9" w:rsidRDefault="007757E9" w:rsidP="00616048">
            <w:pPr>
              <w:spacing w:line="276" w:lineRule="auto"/>
              <w:rPr>
                <w:rFonts w:ascii="Arial" w:hAnsi="Arial" w:cs="Arial"/>
                <w:sz w:val="20"/>
                <w:szCs w:val="20"/>
              </w:rPr>
            </w:pPr>
          </w:p>
          <w:p w14:paraId="4A692E50" w14:textId="5CD91D95" w:rsidR="007757E9" w:rsidRDefault="006B7419" w:rsidP="00616048">
            <w:pPr>
              <w:spacing w:line="276" w:lineRule="auto"/>
              <w:rPr>
                <w:rFonts w:ascii="Arial" w:hAnsi="Arial" w:cs="Arial"/>
                <w:sz w:val="20"/>
                <w:szCs w:val="20"/>
              </w:rPr>
            </w:pPr>
            <w:r>
              <w:rPr>
                <w:rFonts w:ascii="Arial" w:hAnsi="Arial" w:cs="Arial"/>
                <w:sz w:val="20"/>
                <w:szCs w:val="20"/>
              </w:rPr>
              <w:t>Se cambia el verbo “forman” por “integran”</w:t>
            </w:r>
          </w:p>
          <w:p w14:paraId="03F433C2" w14:textId="77777777" w:rsidR="00C1036A" w:rsidRDefault="00C1036A" w:rsidP="00616048">
            <w:pPr>
              <w:spacing w:line="276" w:lineRule="auto"/>
              <w:rPr>
                <w:rFonts w:ascii="Arial" w:hAnsi="Arial" w:cs="Arial"/>
                <w:sz w:val="20"/>
                <w:szCs w:val="20"/>
              </w:rPr>
            </w:pPr>
          </w:p>
          <w:p w14:paraId="1C838F63" w14:textId="77777777" w:rsidR="00C1036A" w:rsidRPr="00BE13EC" w:rsidRDefault="00C1036A" w:rsidP="00616048">
            <w:pPr>
              <w:spacing w:line="276" w:lineRule="auto"/>
              <w:rPr>
                <w:rFonts w:ascii="Arial" w:hAnsi="Arial" w:cs="Arial"/>
                <w:sz w:val="10"/>
                <w:szCs w:val="10"/>
              </w:rPr>
            </w:pPr>
          </w:p>
          <w:p w14:paraId="0A3EF7AD" w14:textId="1A2DBDF9" w:rsidR="007757E9" w:rsidRPr="005F2F21" w:rsidRDefault="00636B12" w:rsidP="00616048">
            <w:pPr>
              <w:spacing w:line="276" w:lineRule="auto"/>
              <w:rPr>
                <w:rFonts w:ascii="Arial" w:hAnsi="Arial" w:cs="Arial"/>
                <w:sz w:val="20"/>
                <w:szCs w:val="20"/>
              </w:rPr>
            </w:pPr>
            <w:r>
              <w:rPr>
                <w:rFonts w:ascii="Arial" w:hAnsi="Arial" w:cs="Arial"/>
                <w:sz w:val="20"/>
                <w:szCs w:val="20"/>
              </w:rPr>
              <w:t>Se incluyen las direcciones</w:t>
            </w:r>
            <w:r w:rsidR="00C1036A">
              <w:rPr>
                <w:rFonts w:ascii="Arial" w:hAnsi="Arial" w:cs="Arial"/>
                <w:sz w:val="20"/>
                <w:szCs w:val="20"/>
              </w:rPr>
              <w:t xml:space="preserve"> bajo la Gerencia General.</w:t>
            </w:r>
            <w:r w:rsidR="006B7419">
              <w:rPr>
                <w:rFonts w:ascii="Arial" w:hAnsi="Arial" w:cs="Arial"/>
                <w:sz w:val="20"/>
                <w:szCs w:val="20"/>
              </w:rPr>
              <w:t xml:space="preserve"> </w:t>
            </w:r>
          </w:p>
          <w:p w14:paraId="24132C61" w14:textId="77777777" w:rsidR="00616048" w:rsidRDefault="00616048" w:rsidP="00616048">
            <w:pPr>
              <w:spacing w:line="276" w:lineRule="auto"/>
              <w:rPr>
                <w:rFonts w:ascii="Arial" w:hAnsi="Arial" w:cs="Arial"/>
                <w:sz w:val="20"/>
                <w:szCs w:val="20"/>
              </w:rPr>
            </w:pPr>
          </w:p>
          <w:p w14:paraId="401A5279" w14:textId="77777777" w:rsidR="00BE13EC" w:rsidRPr="00BE13EC" w:rsidRDefault="00BE13EC" w:rsidP="00616048">
            <w:pPr>
              <w:spacing w:line="276" w:lineRule="auto"/>
              <w:rPr>
                <w:rFonts w:ascii="Arial" w:hAnsi="Arial" w:cs="Arial"/>
                <w:sz w:val="12"/>
                <w:szCs w:val="12"/>
              </w:rPr>
            </w:pPr>
          </w:p>
          <w:p w14:paraId="64C73265" w14:textId="3CA87B03" w:rsidR="005D362C" w:rsidRDefault="006E4B1C" w:rsidP="00616048">
            <w:pPr>
              <w:spacing w:line="276" w:lineRule="auto"/>
              <w:rPr>
                <w:rFonts w:ascii="Arial" w:hAnsi="Arial" w:cs="Arial"/>
                <w:sz w:val="20"/>
                <w:szCs w:val="20"/>
              </w:rPr>
            </w:pPr>
            <w:r>
              <w:rPr>
                <w:rFonts w:ascii="Arial" w:hAnsi="Arial" w:cs="Arial"/>
                <w:sz w:val="20"/>
                <w:szCs w:val="20"/>
              </w:rPr>
              <w:t>Se cambia “se encuentra en:” por “lo integran:”</w:t>
            </w:r>
          </w:p>
          <w:p w14:paraId="412E5CBE" w14:textId="77777777" w:rsidR="00C1036A" w:rsidRPr="00BE13EC" w:rsidRDefault="00C1036A" w:rsidP="00616048">
            <w:pPr>
              <w:spacing w:line="276" w:lineRule="auto"/>
              <w:rPr>
                <w:rFonts w:ascii="Arial" w:hAnsi="Arial" w:cs="Arial"/>
                <w:sz w:val="12"/>
                <w:szCs w:val="12"/>
              </w:rPr>
            </w:pPr>
          </w:p>
          <w:p w14:paraId="25292D93" w14:textId="3267FBC1" w:rsidR="00616048" w:rsidRPr="005F2F21" w:rsidRDefault="00636B12" w:rsidP="00121800">
            <w:pPr>
              <w:spacing w:line="276" w:lineRule="auto"/>
              <w:rPr>
                <w:rFonts w:ascii="Arial" w:hAnsi="Arial" w:cs="Arial"/>
                <w:sz w:val="20"/>
                <w:szCs w:val="20"/>
              </w:rPr>
            </w:pPr>
            <w:r>
              <w:rPr>
                <w:rFonts w:ascii="Arial" w:hAnsi="Arial" w:cs="Arial"/>
                <w:sz w:val="20"/>
                <w:szCs w:val="20"/>
              </w:rPr>
              <w:t xml:space="preserve">Se mejora la forma de </w:t>
            </w:r>
            <w:r w:rsidR="00616048" w:rsidRPr="005F2F21">
              <w:rPr>
                <w:rFonts w:ascii="Arial" w:hAnsi="Arial" w:cs="Arial"/>
                <w:sz w:val="20"/>
                <w:szCs w:val="20"/>
              </w:rPr>
              <w:t>Redacción</w:t>
            </w:r>
            <w:r>
              <w:rPr>
                <w:rFonts w:ascii="Arial" w:hAnsi="Arial" w:cs="Arial"/>
                <w:sz w:val="20"/>
                <w:szCs w:val="20"/>
              </w:rPr>
              <w:t>. I</w:t>
            </w:r>
            <w:r w:rsidR="00616048" w:rsidRPr="005F2F21">
              <w:rPr>
                <w:rFonts w:ascii="Arial" w:hAnsi="Arial" w:cs="Arial"/>
                <w:sz w:val="20"/>
                <w:szCs w:val="20"/>
              </w:rPr>
              <w:t>ncorpora</w:t>
            </w:r>
            <w:r>
              <w:rPr>
                <w:rFonts w:ascii="Arial" w:hAnsi="Arial" w:cs="Arial"/>
                <w:sz w:val="20"/>
                <w:szCs w:val="20"/>
              </w:rPr>
              <w:t>ndo</w:t>
            </w:r>
            <w:r w:rsidR="00616048" w:rsidRPr="005F2F21">
              <w:rPr>
                <w:rFonts w:ascii="Arial" w:hAnsi="Arial" w:cs="Arial"/>
                <w:sz w:val="20"/>
                <w:szCs w:val="20"/>
              </w:rPr>
              <w:t xml:space="preserve"> la palabra “colaboradores” de las sedes, porque las mismas están conformadas por personas.</w:t>
            </w:r>
          </w:p>
        </w:tc>
      </w:tr>
      <w:tr w:rsidR="00103AD4" w:rsidRPr="005F2F21" w14:paraId="4B4CCD33" w14:textId="77777777" w:rsidTr="002A591F">
        <w:tc>
          <w:tcPr>
            <w:tcW w:w="14375" w:type="dxa"/>
            <w:gridSpan w:val="6"/>
          </w:tcPr>
          <w:p w14:paraId="419BD713" w14:textId="550780F5" w:rsidR="00103AD4" w:rsidRDefault="00103AD4" w:rsidP="00121800">
            <w:pPr>
              <w:pStyle w:val="Ttulo1"/>
              <w:tabs>
                <w:tab w:val="left" w:pos="5136"/>
              </w:tabs>
              <w:spacing w:line="276" w:lineRule="auto"/>
              <w:rPr>
                <w:rFonts w:ascii="Arial" w:hAnsi="Arial" w:cs="Arial"/>
                <w:b/>
                <w:bCs/>
                <w:color w:val="000000"/>
                <w:sz w:val="20"/>
                <w:szCs w:val="20"/>
              </w:rPr>
            </w:pPr>
          </w:p>
          <w:p w14:paraId="1296BA1D" w14:textId="77777777" w:rsidR="00103AD4" w:rsidRDefault="00103AD4" w:rsidP="00103AD4"/>
          <w:p w14:paraId="4E8B7C6A" w14:textId="09BBC5EA" w:rsidR="00103AD4" w:rsidRPr="0008366C" w:rsidRDefault="00103AD4" w:rsidP="00103AD4">
            <w:r w:rsidRPr="0008366C">
              <w:rPr>
                <w:rFonts w:ascii="Arial" w:hAnsi="Arial" w:cs="Arial"/>
                <w:b/>
                <w:noProof/>
                <w:sz w:val="24"/>
                <w:szCs w:val="24"/>
              </w:rPr>
              <mc:AlternateContent>
                <mc:Choice Requires="wpg">
                  <w:drawing>
                    <wp:anchor distT="0" distB="0" distL="114300" distR="114300" simplePos="0" relativeHeight="251659264" behindDoc="0" locked="0" layoutInCell="1" allowOverlap="1" wp14:anchorId="03A44514" wp14:editId="58A9F975">
                      <wp:simplePos x="0" y="0"/>
                      <wp:positionH relativeFrom="column">
                        <wp:posOffset>333375</wp:posOffset>
                      </wp:positionH>
                      <wp:positionV relativeFrom="paragraph">
                        <wp:posOffset>34290</wp:posOffset>
                      </wp:positionV>
                      <wp:extent cx="7966710" cy="4714240"/>
                      <wp:effectExtent l="0" t="19050" r="15240" b="48260"/>
                      <wp:wrapNone/>
                      <wp:docPr id="11" name="Grupo 10">
                        <a:extLst xmlns:a="http://schemas.openxmlformats.org/drawingml/2006/main">
                          <a:ext uri="{FF2B5EF4-FFF2-40B4-BE49-F238E27FC236}">
                            <a16:creationId xmlns:a16="http://schemas.microsoft.com/office/drawing/2014/main" id="{EC318D82-55A2-73AE-E44A-21272601B9ED}"/>
                          </a:ext>
                        </a:extLst>
                      </wp:docPr>
                      <wp:cNvGraphicFramePr/>
                      <a:graphic xmlns:a="http://schemas.openxmlformats.org/drawingml/2006/main">
                        <a:graphicData uri="http://schemas.microsoft.com/office/word/2010/wordprocessingGroup">
                          <wpg:wgp>
                            <wpg:cNvGrpSpPr/>
                            <wpg:grpSpPr>
                              <a:xfrm>
                                <a:off x="0" y="0"/>
                                <a:ext cx="7966710" cy="4714240"/>
                                <a:chOff x="0" y="0"/>
                                <a:chExt cx="4295092" cy="4714602"/>
                              </a:xfrm>
                            </wpg:grpSpPr>
                            <wpg:graphicFrame>
                              <wpg:cNvPr id="1063865036" name="Diagrama 1063865036">
                                <a:extLst>
                                  <a:ext uri="{FF2B5EF4-FFF2-40B4-BE49-F238E27FC236}">
                                    <a16:creationId xmlns:a16="http://schemas.microsoft.com/office/drawing/2014/main" id="{F27ED51A-BE5D-8A5F-D2B1-46A30A412628}"/>
                                  </a:ext>
                                </a:extLst>
                              </wpg:cNvPr>
                              <wpg:cNvFrPr/>
                              <wpg:xfrm>
                                <a:off x="1454665" y="6337"/>
                                <a:ext cx="1235765" cy="353736"/>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g:graphicFrame>
                              <wpg:cNvPr id="817863533" name="Diagrama 817863533">
                                <a:extLst>
                                  <a:ext uri="{FF2B5EF4-FFF2-40B4-BE49-F238E27FC236}">
                                    <a16:creationId xmlns:a16="http://schemas.microsoft.com/office/drawing/2014/main" id="{813BFFA8-69E0-D972-4856-048A789ADDB2}"/>
                                  </a:ext>
                                </a:extLst>
                              </wpg:cNvPr>
                              <wpg:cNvFrPr/>
                              <wpg:xfrm>
                                <a:off x="1398861" y="2330549"/>
                                <a:ext cx="1331840" cy="370291"/>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s:wsp>
                              <wps:cNvPr id="1191023626" name="Conector recto 1191023626">
                                <a:extLst>
                                  <a:ext uri="{FF2B5EF4-FFF2-40B4-BE49-F238E27FC236}">
                                    <a16:creationId xmlns:a16="http://schemas.microsoft.com/office/drawing/2014/main" id="{B8FDA7AF-E8FB-C755-8B24-60D537B0E4E9}"/>
                                  </a:ext>
                                </a:extLst>
                              </wps:cNvPr>
                              <wps:cNvCnPr>
                                <a:cxnSpLocks/>
                              </wps:cNvCnPr>
                              <wps:spPr>
                                <a:xfrm>
                                  <a:off x="2062179" y="346843"/>
                                  <a:ext cx="0" cy="1981276"/>
                                </a:xfrm>
                                <a:prstGeom prst="line">
                                  <a:avLst/>
                                </a:prstGeom>
                              </wps:spPr>
                              <wps:style>
                                <a:lnRef idx="1">
                                  <a:schemeClr val="accent1"/>
                                </a:lnRef>
                                <a:fillRef idx="0">
                                  <a:schemeClr val="accent1"/>
                                </a:fillRef>
                                <a:effectRef idx="0">
                                  <a:schemeClr val="accent1"/>
                                </a:effectRef>
                                <a:fontRef idx="minor">
                                  <a:schemeClr val="tx1"/>
                                </a:fontRef>
                              </wps:style>
                              <wps:bodyPr/>
                            </wps:wsp>
                            <wpg:graphicFrame>
                              <wpg:cNvPr id="548080920" name="Diagrama 548080920">
                                <a:extLst>
                                  <a:ext uri="{FF2B5EF4-FFF2-40B4-BE49-F238E27FC236}">
                                    <a16:creationId xmlns:a16="http://schemas.microsoft.com/office/drawing/2014/main" id="{6C49A4A9-68D3-703A-9770-AB5DFBA9FBE7}"/>
                                  </a:ext>
                                </a:extLst>
                              </wpg:cNvPr>
                              <wpg:cNvFrPr/>
                              <wpg:xfrm>
                                <a:off x="1369551" y="3017098"/>
                                <a:ext cx="1404725" cy="370291"/>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s:wsp>
                              <wps:cNvPr id="777435488" name="Conector recto 777435488">
                                <a:extLst>
                                  <a:ext uri="{FF2B5EF4-FFF2-40B4-BE49-F238E27FC236}">
                                    <a16:creationId xmlns:a16="http://schemas.microsoft.com/office/drawing/2014/main" id="{9E770FD7-79D8-9526-12DA-8C49B4F5950A}"/>
                                  </a:ext>
                                </a:extLst>
                              </wps:cNvPr>
                              <wps:cNvCnPr>
                                <a:cxnSpLocks/>
                              </wps:cNvCnPr>
                              <wps:spPr>
                                <a:xfrm>
                                  <a:off x="2068602" y="2703750"/>
                                  <a:ext cx="0" cy="2928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13909395" name="Conector recto 1813909395">
                                <a:extLst>
                                  <a:ext uri="{FF2B5EF4-FFF2-40B4-BE49-F238E27FC236}">
                                    <a16:creationId xmlns:a16="http://schemas.microsoft.com/office/drawing/2014/main" id="{957C48DB-C7EE-1A31-48B0-C1626FDF0ED9}"/>
                                  </a:ext>
                                </a:extLst>
                              </wps:cNvPr>
                              <wps:cNvCnPr>
                                <a:cxnSpLocks/>
                              </wps:cNvCnPr>
                              <wps:spPr>
                                <a:xfrm>
                                  <a:off x="2056116" y="3385279"/>
                                  <a:ext cx="0" cy="8355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767320" name="Conector recto 78767320">
                                <a:extLst>
                                  <a:ext uri="{FF2B5EF4-FFF2-40B4-BE49-F238E27FC236}">
                                    <a16:creationId xmlns:a16="http://schemas.microsoft.com/office/drawing/2014/main" id="{360223BB-BE05-F21B-C375-8B2B49F1BD52}"/>
                                  </a:ext>
                                </a:extLst>
                              </wps:cNvPr>
                              <wps:cNvCnPr>
                                <a:cxnSpLocks/>
                              </wps:cNvCnPr>
                              <wps:spPr>
                                <a:xfrm flipV="1">
                                  <a:off x="591466" y="3916464"/>
                                  <a:ext cx="2888673" cy="30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2175742" name="Conector recto 522175742">
                                <a:extLst>
                                  <a:ext uri="{FF2B5EF4-FFF2-40B4-BE49-F238E27FC236}">
                                    <a16:creationId xmlns:a16="http://schemas.microsoft.com/office/drawing/2014/main" id="{A16030FB-E4D5-11F3-E27D-59DC4C4C806B}"/>
                                  </a:ext>
                                </a:extLst>
                              </wps:cNvPr>
                              <wps:cNvCnPr>
                                <a:cxnSpLocks/>
                              </wps:cNvCnPr>
                              <wps:spPr>
                                <a:xfrm>
                                  <a:off x="592371" y="3916471"/>
                                  <a:ext cx="0" cy="3221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5135196" name="Conector recto 215135196">
                                <a:extLst>
                                  <a:ext uri="{FF2B5EF4-FFF2-40B4-BE49-F238E27FC236}">
                                    <a16:creationId xmlns:a16="http://schemas.microsoft.com/office/drawing/2014/main" id="{A165384A-F82A-6110-2B9C-24C56A80C99B}"/>
                                  </a:ext>
                                </a:extLst>
                              </wps:cNvPr>
                              <wps:cNvCnPr>
                                <a:cxnSpLocks/>
                              </wps:cNvCnPr>
                              <wps:spPr>
                                <a:xfrm>
                                  <a:off x="3473498" y="3926408"/>
                                  <a:ext cx="0" cy="322139"/>
                                </a:xfrm>
                                <a:prstGeom prst="line">
                                  <a:avLst/>
                                </a:prstGeom>
                              </wps:spPr>
                              <wps:style>
                                <a:lnRef idx="1">
                                  <a:schemeClr val="accent1"/>
                                </a:lnRef>
                                <a:fillRef idx="0">
                                  <a:schemeClr val="accent1"/>
                                </a:fillRef>
                                <a:effectRef idx="0">
                                  <a:schemeClr val="accent1"/>
                                </a:effectRef>
                                <a:fontRef idx="minor">
                                  <a:schemeClr val="tx1"/>
                                </a:fontRef>
                              </wps:style>
                              <wps:bodyPr/>
                            </wps:wsp>
                            <wpg:graphicFrame>
                              <wpg:cNvPr id="243919209" name="Diagrama 243919209">
                                <a:extLst>
                                  <a:ext uri="{FF2B5EF4-FFF2-40B4-BE49-F238E27FC236}">
                                    <a16:creationId xmlns:a16="http://schemas.microsoft.com/office/drawing/2014/main" id="{ACDFE2C8-D3A3-6937-7646-8878A59BBA39}"/>
                                  </a:ext>
                                </a:extLst>
                              </wpg:cNvPr>
                              <wpg:cNvFrPr/>
                              <wpg:xfrm>
                                <a:off x="0" y="4254413"/>
                                <a:ext cx="1195408" cy="455400"/>
                              </wpg:xfrm>
                              <a:graphic>
                                <a:graphicData uri="http://schemas.openxmlformats.org/drawingml/2006/diagram">
                                  <dgm:relIds xmlns:dgm="http://schemas.openxmlformats.org/drawingml/2006/diagram" xmlns:r="http://schemas.openxmlformats.org/officeDocument/2006/relationships" r:dm="rId24" r:lo="rId25" r:qs="rId26" r:cs="rId27"/>
                                </a:graphicData>
                              </a:graphic>
                            </wpg:graphicFrame>
                            <wpg:graphicFrame>
                              <wpg:cNvPr id="105944069" name="Diagrama 105944069">
                                <a:extLst>
                                  <a:ext uri="{FF2B5EF4-FFF2-40B4-BE49-F238E27FC236}">
                                    <a16:creationId xmlns:a16="http://schemas.microsoft.com/office/drawing/2014/main" id="{CBC3A2C0-6D26-1B25-817E-271A8FF175E8}"/>
                                  </a:ext>
                                </a:extLst>
                              </wpg:cNvPr>
                              <wpg:cNvFrPr/>
                              <wpg:xfrm>
                                <a:off x="1471238" y="4236835"/>
                                <a:ext cx="1195408" cy="452381"/>
                              </wpg:xfrm>
                              <a:graphic>
                                <a:graphicData uri="http://schemas.openxmlformats.org/drawingml/2006/diagram">
                                  <dgm:relIds xmlns:dgm="http://schemas.openxmlformats.org/drawingml/2006/diagram" xmlns:r="http://schemas.openxmlformats.org/officeDocument/2006/relationships" r:dm="rId29" r:lo="rId30" r:qs="rId31" r:cs="rId32"/>
                                </a:graphicData>
                              </a:graphic>
                            </wpg:graphicFrame>
                            <wpg:graphicFrame>
                              <wpg:cNvPr id="1947886905" name="Diagrama 1947886905">
                                <a:extLst>
                                  <a:ext uri="{FF2B5EF4-FFF2-40B4-BE49-F238E27FC236}">
                                    <a16:creationId xmlns:a16="http://schemas.microsoft.com/office/drawing/2014/main" id="{62DD9B19-D6AC-45A4-DEA5-069711FB729D}"/>
                                  </a:ext>
                                </a:extLst>
                              </wpg:cNvPr>
                              <wpg:cNvFrPr/>
                              <wpg:xfrm>
                                <a:off x="2884938" y="4259202"/>
                                <a:ext cx="1195408" cy="455400"/>
                              </wpg:xfrm>
                              <a:graphic>
                                <a:graphicData uri="http://schemas.openxmlformats.org/drawingml/2006/diagram">
                                  <dgm:relIds xmlns:dgm="http://schemas.openxmlformats.org/drawingml/2006/diagram" xmlns:r="http://schemas.openxmlformats.org/officeDocument/2006/relationships" r:dm="rId34" r:lo="rId35" r:qs="rId36" r:cs="rId37"/>
                                </a:graphicData>
                              </a:graphic>
                            </wpg:graphicFrame>
                            <wpg:graphicFrame>
                              <wpg:cNvPr id="369637451" name="Diagrama 369637451">
                                <a:extLst>
                                  <a:ext uri="{FF2B5EF4-FFF2-40B4-BE49-F238E27FC236}">
                                    <a16:creationId xmlns:a16="http://schemas.microsoft.com/office/drawing/2014/main" id="{D6BEAE5A-6B99-20B5-BCA4-BE133A82DDB1}"/>
                                  </a:ext>
                                </a:extLst>
                              </wpg:cNvPr>
                              <wpg:cNvFrPr/>
                              <wpg:xfrm>
                                <a:off x="418308" y="1459297"/>
                                <a:ext cx="1195408" cy="608869"/>
                              </wpg:xfrm>
                              <a:graphic>
                                <a:graphicData uri="http://schemas.openxmlformats.org/drawingml/2006/diagram">
                                  <dgm:relIds xmlns:dgm="http://schemas.openxmlformats.org/drawingml/2006/diagram" xmlns:r="http://schemas.openxmlformats.org/officeDocument/2006/relationships" r:dm="rId39" r:lo="rId40" r:qs="rId41" r:cs="rId42"/>
                                </a:graphicData>
                              </a:graphic>
                            </wpg:graphicFrame>
                            <wps:wsp>
                              <wps:cNvPr id="757787770" name="Conector recto 757787770">
                                <a:extLst>
                                  <a:ext uri="{FF2B5EF4-FFF2-40B4-BE49-F238E27FC236}">
                                    <a16:creationId xmlns:a16="http://schemas.microsoft.com/office/drawing/2014/main" id="{D1EA3538-46AA-4B6F-8D62-94C4424B9BE9}"/>
                                  </a:ext>
                                </a:extLst>
                              </wps:cNvPr>
                              <wps:cNvCnPr>
                                <a:cxnSpLocks/>
                              </wps:cNvCnPr>
                              <wps:spPr>
                                <a:xfrm>
                                  <a:off x="2966464" y="3070919"/>
                                  <a:ext cx="200887" cy="692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68526454" name="Conector recto 1868526454">
                                <a:extLst>
                                  <a:ext uri="{FF2B5EF4-FFF2-40B4-BE49-F238E27FC236}">
                                    <a16:creationId xmlns:a16="http://schemas.microsoft.com/office/drawing/2014/main" id="{84541CA8-3BFF-C58C-3399-0594CAFDF38F}"/>
                                  </a:ext>
                                </a:extLst>
                              </wps:cNvPr>
                              <wps:cNvCnPr>
                                <a:cxnSpLocks/>
                              </wps:cNvCnPr>
                              <wps:spPr>
                                <a:xfrm>
                                  <a:off x="2967020" y="3070137"/>
                                  <a:ext cx="0" cy="3221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5405813" name="Conector recto 1155405813">
                                <a:extLst>
                                  <a:ext uri="{FF2B5EF4-FFF2-40B4-BE49-F238E27FC236}">
                                    <a16:creationId xmlns:a16="http://schemas.microsoft.com/office/drawing/2014/main" id="{6D711AF4-1459-556B-D806-49F4959FD5DC}"/>
                                  </a:ext>
                                </a:extLst>
                              </wps:cNvPr>
                              <wps:cNvCnPr>
                                <a:cxnSpLocks/>
                              </wps:cNvCnPr>
                              <wps:spPr>
                                <a:xfrm>
                                  <a:off x="2765056" y="3213206"/>
                                  <a:ext cx="200887" cy="6921"/>
                                </a:xfrm>
                                <a:prstGeom prst="line">
                                  <a:avLst/>
                                </a:prstGeom>
                              </wps:spPr>
                              <wps:style>
                                <a:lnRef idx="1">
                                  <a:schemeClr val="accent1"/>
                                </a:lnRef>
                                <a:fillRef idx="0">
                                  <a:schemeClr val="accent1"/>
                                </a:fillRef>
                                <a:effectRef idx="0">
                                  <a:schemeClr val="accent1"/>
                                </a:effectRef>
                                <a:fontRef idx="minor">
                                  <a:schemeClr val="tx1"/>
                                </a:fontRef>
                              </wps:style>
                              <wps:bodyPr/>
                            </wps:wsp>
                            <wpg:graphicFrame>
                              <wpg:cNvPr id="286510804" name="Diagrama 286510804">
                                <a:extLst>
                                  <a:ext uri="{FF2B5EF4-FFF2-40B4-BE49-F238E27FC236}">
                                    <a16:creationId xmlns:a16="http://schemas.microsoft.com/office/drawing/2014/main" id="{B5C41F59-22D7-03F2-6115-B40FE7FB52E1}"/>
                                  </a:ext>
                                </a:extLst>
                              </wpg:cNvPr>
                              <wpg:cNvFrPr/>
                              <wpg:xfrm>
                                <a:off x="2909982" y="0"/>
                                <a:ext cx="1195408" cy="370291"/>
                              </wpg:xfrm>
                              <a:graphic>
                                <a:graphicData uri="http://schemas.openxmlformats.org/drawingml/2006/diagram">
                                  <dgm:relIds xmlns:dgm="http://schemas.openxmlformats.org/drawingml/2006/diagram" xmlns:r="http://schemas.openxmlformats.org/officeDocument/2006/relationships" r:dm="rId44" r:lo="rId45" r:qs="rId46" r:cs="rId47"/>
                                </a:graphicData>
                              </a:graphic>
                            </wpg:graphicFrame>
                            <wps:wsp>
                              <wps:cNvPr id="803070649" name="Conector recto 803070649">
                                <a:extLst>
                                  <a:ext uri="{FF2B5EF4-FFF2-40B4-BE49-F238E27FC236}">
                                    <a16:creationId xmlns:a16="http://schemas.microsoft.com/office/drawing/2014/main" id="{C6925495-7153-4088-B519-01746E89940A}"/>
                                  </a:ext>
                                </a:extLst>
                              </wps:cNvPr>
                              <wps:cNvCnPr>
                                <a:cxnSpLocks/>
                              </wps:cNvCnPr>
                              <wps:spPr>
                                <a:xfrm>
                                  <a:off x="2734702" y="2436545"/>
                                  <a:ext cx="200887" cy="6921"/>
                                </a:xfrm>
                                <a:prstGeom prst="line">
                                  <a:avLst/>
                                </a:prstGeom>
                              </wps:spPr>
                              <wps:style>
                                <a:lnRef idx="1">
                                  <a:schemeClr val="accent1"/>
                                </a:lnRef>
                                <a:fillRef idx="0">
                                  <a:schemeClr val="accent1"/>
                                </a:fillRef>
                                <a:effectRef idx="0">
                                  <a:schemeClr val="accent1"/>
                                </a:effectRef>
                                <a:fontRef idx="minor">
                                  <a:schemeClr val="tx1"/>
                                </a:fontRef>
                              </wps:style>
                              <wps:bodyPr/>
                            </wps:wsp>
                            <wpg:graphicFrame>
                              <wpg:cNvPr id="1654046735" name="Diagrama 1654046735">
                                <a:extLst>
                                  <a:ext uri="{FF2B5EF4-FFF2-40B4-BE49-F238E27FC236}">
                                    <a16:creationId xmlns:a16="http://schemas.microsoft.com/office/drawing/2014/main" id="{E50A149D-6800-D5F1-FA18-36388836296D}"/>
                                  </a:ext>
                                </a:extLst>
                              </wpg:cNvPr>
                              <wpg:cNvFrPr/>
                              <wpg:xfrm>
                                <a:off x="3168942" y="3287856"/>
                                <a:ext cx="1126150" cy="232158"/>
                              </wpg:xfrm>
                              <a:graphic>
                                <a:graphicData uri="http://schemas.openxmlformats.org/drawingml/2006/diagram">
                                  <dgm:relIds xmlns:dgm="http://schemas.openxmlformats.org/drawingml/2006/diagram" xmlns:r="http://schemas.openxmlformats.org/officeDocument/2006/relationships" r:dm="rId49" r:lo="rId50" r:qs="rId51" r:cs="rId52"/>
                                </a:graphicData>
                              </a:graphic>
                            </wpg:graphicFrame>
                            <wpg:graphicFrame>
                              <wpg:cNvPr id="356715521" name="Diagrama 356715521">
                                <a:extLst>
                                  <a:ext uri="{FF2B5EF4-FFF2-40B4-BE49-F238E27FC236}">
                                    <a16:creationId xmlns:a16="http://schemas.microsoft.com/office/drawing/2014/main" id="{113F4FCF-5DF4-8FBE-FD64-FE009F71655C}"/>
                                  </a:ext>
                                </a:extLst>
                              </wpg:cNvPr>
                              <wpg:cNvFrPr/>
                              <wpg:xfrm>
                                <a:off x="3157218" y="2947865"/>
                                <a:ext cx="1126150" cy="262850"/>
                              </wpg:xfrm>
                              <a:graphic>
                                <a:graphicData uri="http://schemas.openxmlformats.org/drawingml/2006/diagram">
                                  <dgm:relIds xmlns:dgm="http://schemas.openxmlformats.org/drawingml/2006/diagram" xmlns:r="http://schemas.openxmlformats.org/officeDocument/2006/relationships" r:dm="rId54" r:lo="rId55" r:qs="rId56" r:cs="rId57"/>
                                </a:graphicData>
                              </a:graphic>
                            </wpg:graphicFrame>
                            <wps:wsp>
                              <wps:cNvPr id="511043946" name="Conector recto 511043946">
                                <a:extLst>
                                  <a:ext uri="{FF2B5EF4-FFF2-40B4-BE49-F238E27FC236}">
                                    <a16:creationId xmlns:a16="http://schemas.microsoft.com/office/drawing/2014/main" id="{B9B90765-920C-D3D6-41A7-C340C0AB57D7}"/>
                                  </a:ext>
                                </a:extLst>
                              </wps:cNvPr>
                              <wps:cNvCnPr>
                                <a:cxnSpLocks/>
                              </wps:cNvCnPr>
                              <wps:spPr>
                                <a:xfrm>
                                  <a:off x="1604977" y="1373899"/>
                                  <a:ext cx="45720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1634436" name="Conector recto 621634436">
                                <a:extLst>
                                  <a:ext uri="{FF2B5EF4-FFF2-40B4-BE49-F238E27FC236}">
                                    <a16:creationId xmlns:a16="http://schemas.microsoft.com/office/drawing/2014/main" id="{22BE2A39-BB74-F146-C2AE-6BC8C491DDED}"/>
                                  </a:ext>
                                </a:extLst>
                              </wps:cNvPr>
                              <wps:cNvCnPr>
                                <a:cxnSpLocks/>
                              </wps:cNvCnPr>
                              <wps:spPr>
                                <a:xfrm>
                                  <a:off x="2964698" y="3391550"/>
                                  <a:ext cx="200887" cy="692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1758468" name="Conector recto 871758468">
                                <a:extLst>
                                  <a:ext uri="{FF2B5EF4-FFF2-40B4-BE49-F238E27FC236}">
                                    <a16:creationId xmlns:a16="http://schemas.microsoft.com/office/drawing/2014/main" id="{2B66DE79-CD30-6F57-6096-F3D9609F0310}"/>
                                  </a:ext>
                                </a:extLst>
                              </wps:cNvPr>
                              <wps:cNvCnPr>
                                <a:cxnSpLocks/>
                              </wps:cNvCnPr>
                              <wps:spPr>
                                <a:xfrm>
                                  <a:off x="1599105" y="784263"/>
                                  <a:ext cx="457202"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5F49386" id="Grupo 10" o:spid="_x0000_s1026" style="position:absolute;margin-left:26.25pt;margin-top:2.7pt;width:627.3pt;height:371.2pt;z-index:251659264;mso-width-relative:margin" coordsize="42950,47146" o:gfxdata="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y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NC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063865036" o:spid="_x0000_s1027" type="#_x0000_t75" style="position:absolute;left:14493;top:-60;width:12456;height:3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">
                        <v:imagedata r:id="rId59" o:title=""/>
                        <o:lock v:ext="edit" aspectratio="f"/>
                      </v:shape>
                      <v:shape id="Diagrama 817863533" o:spid="_x0000_s1028" type="#_x0000_t75" style="position:absolute;left:13934;top:23166;width:13442;height:4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">
                        <v:imagedata r:id="rId60" o:title=""/>
                        <o:lock v:ext="edit" aspectratio="f"/>
                      </v:shape>
                      <v:line id="Conector recto 1191023626" o:spid="_x0000_s1029" style="position:absolute;visibility:visible;mso-wrap-style:square" from="20621,3468" to="20621,2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" strokecolor="#4579b8 [3044]">
                        <o:lock v:ext="edit" shapetype="f"/>
                      </v:line>
                      <v:shape id="Diagrama 548080920" o:spid="_x0000_s1030" type="#_x0000_t75" style="position:absolute;left:13639;top:30055;width:14165;height:4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">
                        <v:imagedata r:id="rId61" o:title=""/>
                        <o:lock v:ext="edit" aspectratio="f"/>
                      </v:shape>
                      <v:line id="Conector recto 777435488" o:spid="_x0000_s1031" style="position:absolute;visibility:visible;mso-wrap-style:square" from="20686,27037" to="20686,2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" strokecolor="#4579b8 [3044]">
                        <o:lock v:ext="edit" shapetype="f"/>
                      </v:line>
                      <v:line id="Conector recto 1813909395" o:spid="_x0000_s1032" style="position:absolute;visibility:visible;mso-wrap-style:square" from="20561,33852" to="20561,4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" strokecolor="#4579b8 [3044]">
                        <o:lock v:ext="edit" shapetype="f"/>
                      </v:line>
                      <v:line id="Conector recto 78767320" o:spid="_x0000_s1033" style="position:absolute;flip:y;visibility:visible;mso-wrap-style:square" from="5914,39164" to="34801,3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" strokecolor="#4579b8 [3044]">
                        <o:lock v:ext="edit" shapetype="f"/>
                      </v:line>
                      <v:line id="Conector recto 522175742" o:spid="_x0000_s1034" style="position:absolute;visibility:visible;mso-wrap-style:square" from="5923,39164" to="5923,4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" strokecolor="#4579b8 [3044]">
                        <o:lock v:ext="edit" shapetype="f"/>
                      </v:line>
                      <v:line id="Conector recto 215135196" o:spid="_x0000_s1035" style="position:absolute;visibility:visible;mso-wrap-style:square" from="34734,39264" to="34734,4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" strokecolor="#4579b8 [3044]">
                        <o:lock v:ext="edit" shapetype="f"/>
                      </v:line>
                      <v:shape id="Diagrama 243919209" o:spid="_x0000_s1036" type="#_x0000_t75" style="position:absolute;left:-65;top:42431;width:12093;height:49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">
                        <v:imagedata r:id="rId62" o:title=""/>
                        <o:lock v:ext="edit" aspectratio="f"/>
                      </v:shape>
                      <v:shape id="Diagrama 105944069" o:spid="_x0000_s1037" type="#_x0000_t75" style="position:absolute;left:14657;top:42248;width:12062;height:4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">
                        <v:imagedata r:id="rId63" o:title=""/>
                        <o:lock v:ext="edit" aspectratio="f"/>
                      </v:shape>
                      <v:shape id="Diagrama 1947886905" o:spid="_x0000_s1038" type="#_x0000_t75" style="position:absolute;left:28790;top:42492;width:12061;height:4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">
                        <v:imagedata r:id="rId64" o:title=""/>
                        <o:lock v:ext="edit" aspectratio="f"/>
                      </v:shape>
                      <v:shape id="Diagrama 369637451" o:spid="_x0000_s1039" type="#_x0000_t75" style="position:absolute;width:0;height: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">
                        <o:lock v:ext="edit" aspectratio="f"/>
                      </v:shape>
                      <v:line id="Conector recto 757787770" o:spid="_x0000_s1040" style="position:absolute;visibility:visible;mso-wrap-style:square" from="29664,30709" to="31673,30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" strokecolor="#4579b8 [3044]">
                        <o:lock v:ext="edit" shapetype="f"/>
                      </v:line>
                      <v:line id="Conector recto 1868526454" o:spid="_x0000_s1041" style="position:absolute;visibility:visible;mso-wrap-style:square" from="29670,30701" to="29670,3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" strokecolor="#4579b8 [3044]">
                        <o:lock v:ext="edit" shapetype="f"/>
                      </v:line>
                      <v:line id="Conector recto 1155405813" o:spid="_x0000_s1042" style="position:absolute;visibility:visible;mso-wrap-style:square" from="27650,32132" to="29659,3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" strokecolor="#4579b8 [3044]">
                        <o:lock v:ext="edit" shapetype="f"/>
                      </v:line>
                      <v:shape id="Diagrama 286510804" o:spid="_x0000_s1043" type="#_x0000_t75" style="position:absolute;width:0;height: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">
                        <o:lock v:ext="edit" aspectratio="f"/>
                      </v:shape>
                      <v:line id="Conector recto 803070649" o:spid="_x0000_s1044" style="position:absolute;visibility:visible;mso-wrap-style:square" from="27347,24365" to="29355,2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" strokecolor="#4579b8 [3044]">
                        <o:lock v:ext="edit" shapetype="f"/>
                      </v:line>
                      <v:shape id="Diagrama 1654046735" o:spid="_x0000_s1045" type="#_x0000_t75" style="position:absolute;left:31616;top:32738;width:11404;height:26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">
                        <v:imagedata r:id="rId65" o:title=""/>
                        <o:lock v:ext="edit" aspectratio="f"/>
                      </v:shape>
                      <v:shape id="Diagrama 356715521" o:spid="_x0000_s1046" type="#_x0000_t75" style="position:absolute;left:31517;top:29384;width:11372;height:29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">
                        <v:imagedata r:id="rId66" o:title=""/>
                        <o:lock v:ext="edit" aspectratio="f"/>
                      </v:shape>
                      <v:line id="Conector recto 511043946" o:spid="_x0000_s1047" style="position:absolute;visibility:visible;mso-wrap-style:square" from="16049,13738" to="20621,1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" strokecolor="#4579b8 [3044]">
                        <o:lock v:ext="edit" shapetype="f"/>
                      </v:line>
                      <v:line id="Conector recto 621634436" o:spid="_x0000_s1048" style="position:absolute;visibility:visible;mso-wrap-style:square" from="29646,33915" to="31655,3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" strokecolor="#4579b8 [3044]">
                        <o:lock v:ext="edit" shapetype="f"/>
                      </v:line>
                      <v:line id="Conector recto 871758468" o:spid="_x0000_s1049" style="position:absolute;visibility:visible;mso-wrap-style:square" from="15991,7842" to="20563,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" strokecolor="#4579b8 [3044]">
                        <o:lock v:ext="edit" shapetype="f"/>
                      </v:line>
                    </v:group>
                  </w:pict>
                </mc:Fallback>
              </mc:AlternateContent>
            </w:r>
          </w:p>
          <w:p w14:paraId="5830D755" w14:textId="77777777" w:rsidR="00103AD4" w:rsidRDefault="00103AD4" w:rsidP="00103AD4"/>
          <w:p w14:paraId="64C1B623" w14:textId="77777777" w:rsidR="00103AD4" w:rsidRDefault="00103AD4" w:rsidP="00103AD4"/>
          <w:p w14:paraId="767549E2" w14:textId="77777777" w:rsidR="00103AD4" w:rsidRDefault="00103AD4" w:rsidP="00103AD4"/>
          <w:p w14:paraId="0CA055E5" w14:textId="0954DB54" w:rsidR="00103AD4" w:rsidRDefault="00103AD4" w:rsidP="00103AD4"/>
          <w:p w14:paraId="7E0BF027" w14:textId="65228F28" w:rsidR="00103AD4" w:rsidRDefault="00A23EAD" w:rsidP="00103AD4">
            <w:r>
              <w:rPr>
                <w:noProof/>
              </w:rPr>
              <w:drawing>
                <wp:anchor distT="0" distB="0" distL="114300" distR="114300" simplePos="0" relativeHeight="251671552" behindDoc="0" locked="0" layoutInCell="1" allowOverlap="1" wp14:anchorId="74E89F4C" wp14:editId="5D50F598">
                  <wp:simplePos x="0" y="0"/>
                  <wp:positionH relativeFrom="column">
                    <wp:posOffset>1200150</wp:posOffset>
                  </wp:positionH>
                  <wp:positionV relativeFrom="paragraph">
                    <wp:posOffset>22860</wp:posOffset>
                  </wp:positionV>
                  <wp:extent cx="2216785" cy="455295"/>
                  <wp:effectExtent l="0" t="0" r="12065" b="20955"/>
                  <wp:wrapNone/>
                  <wp:docPr id="1370108339" name="Diagrama 1">
                    <a:extLst xmlns:a="http://schemas.openxmlformats.org/drawingml/2006/main">
                      <a:ext uri="{FF2B5EF4-FFF2-40B4-BE49-F238E27FC236}">
                        <a16:creationId xmlns:a16="http://schemas.microsoft.com/office/drawing/2014/main" id="{ACDFE2C8-D3A3-6937-7646-8878A59BBA3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anchor>
              </w:drawing>
            </w:r>
          </w:p>
          <w:p w14:paraId="2B0910B0" w14:textId="67D4ADF5" w:rsidR="00103AD4" w:rsidRDefault="00103AD4" w:rsidP="00103AD4"/>
          <w:p w14:paraId="15D207FB" w14:textId="43F44CFA" w:rsidR="00103AD4" w:rsidRDefault="00103AD4" w:rsidP="00103AD4"/>
          <w:p w14:paraId="3588EC12" w14:textId="2B08FA13" w:rsidR="00103AD4" w:rsidRDefault="00103AD4" w:rsidP="00103AD4"/>
          <w:p w14:paraId="60D537BE" w14:textId="52A7D16F" w:rsidR="00103AD4" w:rsidRDefault="00103AD4" w:rsidP="00103AD4"/>
          <w:p w14:paraId="6EC85F9E" w14:textId="7B8F64BE" w:rsidR="00103AD4" w:rsidRDefault="00A23EAD" w:rsidP="00103AD4">
            <w:r>
              <w:rPr>
                <w:noProof/>
              </w:rPr>
              <w:drawing>
                <wp:anchor distT="0" distB="0" distL="114300" distR="114300" simplePos="0" relativeHeight="251673600" behindDoc="0" locked="0" layoutInCell="1" allowOverlap="1" wp14:anchorId="0A3B2E93" wp14:editId="594B46DF">
                  <wp:simplePos x="0" y="0"/>
                  <wp:positionH relativeFrom="column">
                    <wp:posOffset>1192530</wp:posOffset>
                  </wp:positionH>
                  <wp:positionV relativeFrom="paragraph">
                    <wp:posOffset>48260</wp:posOffset>
                  </wp:positionV>
                  <wp:extent cx="2216785" cy="455295"/>
                  <wp:effectExtent l="0" t="0" r="12065" b="20955"/>
                  <wp:wrapNone/>
                  <wp:docPr id="1422794806" name="Diagrama 1">
                    <a:extLst xmlns:a="http://schemas.openxmlformats.org/drawingml/2006/main">
                      <a:ext uri="{FF2B5EF4-FFF2-40B4-BE49-F238E27FC236}">
                        <a16:creationId xmlns:a16="http://schemas.microsoft.com/office/drawing/2014/main" id="{ACDFE2C8-D3A3-6937-7646-8878A59BBA3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anchor>
              </w:drawing>
            </w:r>
          </w:p>
          <w:p w14:paraId="18092A4F" w14:textId="342B48AA" w:rsidR="00103AD4" w:rsidRDefault="00103AD4" w:rsidP="00103AD4"/>
          <w:p w14:paraId="32A8E08E" w14:textId="424A27E0" w:rsidR="00103AD4" w:rsidRDefault="00103AD4" w:rsidP="00103AD4"/>
          <w:p w14:paraId="13BB88D9" w14:textId="7997D599" w:rsidR="00103AD4" w:rsidRDefault="00103AD4" w:rsidP="00103AD4"/>
          <w:p w14:paraId="1C7D9778" w14:textId="68B6E364" w:rsidR="00103AD4" w:rsidRDefault="00103AD4" w:rsidP="00103AD4"/>
          <w:p w14:paraId="192897A2" w14:textId="4B3E5D47" w:rsidR="00103AD4" w:rsidRDefault="00A23EAD" w:rsidP="00103AD4">
            <w:r>
              <w:rPr>
                <w:noProof/>
              </w:rPr>
              <w:drawing>
                <wp:anchor distT="0" distB="0" distL="114300" distR="114300" simplePos="0" relativeHeight="251675648" behindDoc="0" locked="0" layoutInCell="1" allowOverlap="1" wp14:anchorId="0B0CC5EE" wp14:editId="5D205334">
                  <wp:simplePos x="0" y="0"/>
                  <wp:positionH relativeFrom="column">
                    <wp:posOffset>1209675</wp:posOffset>
                  </wp:positionH>
                  <wp:positionV relativeFrom="paragraph">
                    <wp:posOffset>53340</wp:posOffset>
                  </wp:positionV>
                  <wp:extent cx="2156460" cy="304800"/>
                  <wp:effectExtent l="0" t="0" r="15240" b="19050"/>
                  <wp:wrapNone/>
                  <wp:docPr id="2033052086" name="Diagrama 1">
                    <a:extLst xmlns:a="http://schemas.openxmlformats.org/drawingml/2006/main">
                      <a:ext uri="{FF2B5EF4-FFF2-40B4-BE49-F238E27FC236}">
                        <a16:creationId xmlns:a16="http://schemas.microsoft.com/office/drawing/2014/main" id="{ACDFE2C8-D3A3-6937-7646-8878A59BBA3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14:sizeRelH relativeFrom="margin">
                    <wp14:pctWidth>0</wp14:pctWidth>
                  </wp14:sizeRelH>
                  <wp14:sizeRelV relativeFrom="margin">
                    <wp14:pctHeight>0</wp14:pctHeight>
                  </wp14:sizeRelV>
                </wp:anchor>
              </w:drawing>
            </w:r>
          </w:p>
          <w:p w14:paraId="454DEECE" w14:textId="7E8E5FE6" w:rsidR="00103AD4" w:rsidRDefault="00A23EAD" w:rsidP="00103AD4">
            <w:r>
              <w:rPr>
                <w:noProof/>
              </w:rPr>
              <mc:AlternateContent>
                <mc:Choice Requires="wps">
                  <w:drawing>
                    <wp:anchor distT="0" distB="0" distL="114300" distR="114300" simplePos="0" relativeHeight="251677696" behindDoc="0" locked="0" layoutInCell="1" allowOverlap="1" wp14:anchorId="3F393611" wp14:editId="12838D89">
                      <wp:simplePos x="0" y="0"/>
                      <wp:positionH relativeFrom="column">
                        <wp:posOffset>3366135</wp:posOffset>
                      </wp:positionH>
                      <wp:positionV relativeFrom="paragraph">
                        <wp:posOffset>96520</wp:posOffset>
                      </wp:positionV>
                      <wp:extent cx="794385" cy="7620"/>
                      <wp:effectExtent l="0" t="0" r="24765" b="30480"/>
                      <wp:wrapNone/>
                      <wp:docPr id="70597357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438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E3EB9" id="Conector recto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05pt,7.6pt" to="327.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" strokecolor="#4579b8 [3044]">
                      <o:lock v:ext="edit" shapetype="f"/>
                    </v:line>
                  </w:pict>
                </mc:Fallback>
              </mc:AlternateContent>
            </w:r>
          </w:p>
          <w:p w14:paraId="59CF1D37" w14:textId="7CEBE843" w:rsidR="00103AD4" w:rsidRDefault="005A3129" w:rsidP="00103AD4">
            <w:r>
              <w:rPr>
                <w:noProof/>
              </w:rPr>
              <w:drawing>
                <wp:anchor distT="0" distB="0" distL="114300" distR="114300" simplePos="0" relativeHeight="251667456" behindDoc="0" locked="0" layoutInCell="1" allowOverlap="1" wp14:anchorId="3100DC5E" wp14:editId="714E3993">
                  <wp:simplePos x="0" y="0"/>
                  <wp:positionH relativeFrom="column">
                    <wp:posOffset>6122670</wp:posOffset>
                  </wp:positionH>
                  <wp:positionV relativeFrom="paragraph">
                    <wp:posOffset>52705</wp:posOffset>
                  </wp:positionV>
                  <wp:extent cx="2088515" cy="262255"/>
                  <wp:effectExtent l="0" t="19050" r="26035" b="42545"/>
                  <wp:wrapNone/>
                  <wp:docPr id="789263679" name="Diagrama 1">
                    <a:extLst xmlns:a="http://schemas.openxmlformats.org/drawingml/2006/main">
                      <a:ext uri="{FF2B5EF4-FFF2-40B4-BE49-F238E27FC236}">
                        <a16:creationId xmlns:a16="http://schemas.microsoft.com/office/drawing/2014/main" id="{113F4FCF-5DF4-8FBE-FD64-FE009F71655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anchor>
              </w:drawing>
            </w:r>
          </w:p>
          <w:p w14:paraId="79A0B2A6" w14:textId="68A71EE6" w:rsidR="00103AD4" w:rsidRDefault="009811A5" w:rsidP="00103AD4">
            <w:r>
              <w:rPr>
                <w:noProof/>
              </w:rPr>
              <mc:AlternateContent>
                <mc:Choice Requires="wps">
                  <w:drawing>
                    <wp:anchor distT="0" distB="0" distL="114300" distR="114300" simplePos="0" relativeHeight="251661312" behindDoc="0" locked="0" layoutInCell="1" allowOverlap="1" wp14:anchorId="41EC010E" wp14:editId="343991ED">
                      <wp:simplePos x="0" y="0"/>
                      <wp:positionH relativeFrom="column">
                        <wp:posOffset>5774055</wp:posOffset>
                      </wp:positionH>
                      <wp:positionV relativeFrom="paragraph">
                        <wp:posOffset>99060</wp:posOffset>
                      </wp:positionV>
                      <wp:extent cx="402590" cy="15240"/>
                      <wp:effectExtent l="0" t="0" r="35560" b="22860"/>
                      <wp:wrapNone/>
                      <wp:docPr id="43110560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2590" cy="152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68F4DB"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65pt,7.8pt" to="486.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" strokecolor="#4a7ebb">
                      <o:lock v:ext="edit" shapetype="f"/>
                    </v:line>
                  </w:pict>
                </mc:Fallback>
              </mc:AlternateContent>
            </w:r>
            <w:r w:rsidR="005A3129">
              <w:rPr>
                <w:noProof/>
              </w:rPr>
              <mc:AlternateContent>
                <mc:Choice Requires="wps">
                  <w:drawing>
                    <wp:anchor distT="0" distB="0" distL="114300" distR="114300" simplePos="0" relativeHeight="251665408" behindDoc="0" locked="0" layoutInCell="1" allowOverlap="1" wp14:anchorId="02FED4B1" wp14:editId="54240242">
                      <wp:simplePos x="0" y="0"/>
                      <wp:positionH relativeFrom="column">
                        <wp:posOffset>5774055</wp:posOffset>
                      </wp:positionH>
                      <wp:positionV relativeFrom="paragraph">
                        <wp:posOffset>99060</wp:posOffset>
                      </wp:positionV>
                      <wp:extent cx="0" cy="571500"/>
                      <wp:effectExtent l="0" t="0" r="38100" b="19050"/>
                      <wp:wrapNone/>
                      <wp:docPr id="149057561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6ED1F" id="Conector recto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65pt,7.8pt" to="454.6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" strokecolor="#4579b8 [3044]">
                      <o:lock v:ext="edit" shapetype="f"/>
                    </v:line>
                  </w:pict>
                </mc:Fallback>
              </mc:AlternateContent>
            </w:r>
          </w:p>
          <w:p w14:paraId="24F28B2F" w14:textId="103A3B16" w:rsidR="00103AD4" w:rsidRDefault="00103AD4" w:rsidP="00103AD4"/>
          <w:p w14:paraId="07D24DBD" w14:textId="5BCE22FD" w:rsidR="00103AD4" w:rsidRDefault="00A23EAD" w:rsidP="00103AD4">
            <w:r>
              <w:rPr>
                <w:noProof/>
              </w:rPr>
              <w:drawing>
                <wp:anchor distT="0" distB="0" distL="114300" distR="114300" simplePos="0" relativeHeight="251669504" behindDoc="0" locked="0" layoutInCell="1" allowOverlap="1" wp14:anchorId="266EF828" wp14:editId="7267C747">
                  <wp:simplePos x="0" y="0"/>
                  <wp:positionH relativeFrom="column">
                    <wp:posOffset>6115050</wp:posOffset>
                  </wp:positionH>
                  <wp:positionV relativeFrom="paragraph">
                    <wp:posOffset>12065</wp:posOffset>
                  </wp:positionV>
                  <wp:extent cx="2088515" cy="262255"/>
                  <wp:effectExtent l="0" t="19050" r="26035" b="42545"/>
                  <wp:wrapNone/>
                  <wp:docPr id="578210451" name="Diagrama 1">
                    <a:extLst xmlns:a="http://schemas.openxmlformats.org/drawingml/2006/main">
                      <a:ext uri="{FF2B5EF4-FFF2-40B4-BE49-F238E27FC236}">
                        <a16:creationId xmlns:a16="http://schemas.microsoft.com/office/drawing/2014/main" id="{113F4FCF-5DF4-8FBE-FD64-FE009F71655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anchor>
              </w:drawing>
            </w:r>
          </w:p>
          <w:p w14:paraId="29FCFFF6" w14:textId="623284E3" w:rsidR="00103AD4" w:rsidRDefault="005A3129" w:rsidP="00103AD4">
            <w:r>
              <w:rPr>
                <w:noProof/>
              </w:rPr>
              <mc:AlternateContent>
                <mc:Choice Requires="wps">
                  <w:drawing>
                    <wp:anchor distT="0" distB="0" distL="114300" distR="114300" simplePos="0" relativeHeight="251663360" behindDoc="0" locked="0" layoutInCell="1" allowOverlap="1" wp14:anchorId="0F28B139" wp14:editId="4A4B070A">
                      <wp:simplePos x="0" y="0"/>
                      <wp:positionH relativeFrom="column">
                        <wp:posOffset>5787390</wp:posOffset>
                      </wp:positionH>
                      <wp:positionV relativeFrom="paragraph">
                        <wp:posOffset>17780</wp:posOffset>
                      </wp:positionV>
                      <wp:extent cx="372110" cy="6350"/>
                      <wp:effectExtent l="0" t="0" r="27940" b="31750"/>
                      <wp:wrapNone/>
                      <wp:docPr id="166350498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0B7E0"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5.7pt,1.4pt" to="4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" strokecolor="#4579b8 [3044]">
                      <o:lock v:ext="edit" shapetype="f"/>
                    </v:line>
                  </w:pict>
                </mc:Fallback>
              </mc:AlternateContent>
            </w:r>
          </w:p>
          <w:p w14:paraId="69F451F6" w14:textId="593BB242" w:rsidR="00103AD4" w:rsidRDefault="005A3129" w:rsidP="00103AD4">
            <w:r>
              <w:rPr>
                <w:noProof/>
              </w:rPr>
              <w:drawing>
                <wp:anchor distT="0" distB="0" distL="114300" distR="114300" simplePos="0" relativeHeight="251679744" behindDoc="0" locked="0" layoutInCell="1" allowOverlap="1" wp14:anchorId="59A9926D" wp14:editId="22B57AA7">
                  <wp:simplePos x="0" y="0"/>
                  <wp:positionH relativeFrom="column">
                    <wp:posOffset>6139815</wp:posOffset>
                  </wp:positionH>
                  <wp:positionV relativeFrom="paragraph">
                    <wp:posOffset>92710</wp:posOffset>
                  </wp:positionV>
                  <wp:extent cx="1996440" cy="247650"/>
                  <wp:effectExtent l="0" t="19050" r="22860" b="57150"/>
                  <wp:wrapNone/>
                  <wp:docPr id="582812235" name="Diagrama 1">
                    <a:extLst xmlns:a="http://schemas.openxmlformats.org/drawingml/2006/main">
                      <a:ext uri="{FF2B5EF4-FFF2-40B4-BE49-F238E27FC236}">
                        <a16:creationId xmlns:a16="http://schemas.microsoft.com/office/drawing/2014/main" id="{113F4FCF-5DF4-8FBE-FD64-FE009F71655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14:sizeRelH relativeFrom="margin">
                    <wp14:pctWidth>0</wp14:pctWidth>
                  </wp14:sizeRelH>
                  <wp14:sizeRelV relativeFrom="margin">
                    <wp14:pctHeight>0</wp14:pctHeight>
                  </wp14:sizeRelV>
                </wp:anchor>
              </w:drawing>
            </w:r>
          </w:p>
          <w:p w14:paraId="5CF94326" w14:textId="5887DCD1" w:rsidR="00103AD4" w:rsidRDefault="005A3129" w:rsidP="00103AD4">
            <w:r>
              <w:rPr>
                <w:noProof/>
              </w:rPr>
              <mc:AlternateContent>
                <mc:Choice Requires="wps">
                  <w:drawing>
                    <wp:anchor distT="0" distB="0" distL="114300" distR="114300" simplePos="0" relativeHeight="251681792" behindDoc="0" locked="0" layoutInCell="1" allowOverlap="1" wp14:anchorId="15B34F17" wp14:editId="1F40080C">
                      <wp:simplePos x="0" y="0"/>
                      <wp:positionH relativeFrom="column">
                        <wp:posOffset>5764530</wp:posOffset>
                      </wp:positionH>
                      <wp:positionV relativeFrom="paragraph">
                        <wp:posOffset>83820</wp:posOffset>
                      </wp:positionV>
                      <wp:extent cx="372110" cy="6350"/>
                      <wp:effectExtent l="0" t="0" r="27940" b="31750"/>
                      <wp:wrapNone/>
                      <wp:docPr id="150586179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11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3988D" id="Conector recto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53.9pt,6.6pt" to="483.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" strokecolor="#4579b8 [3044]">
                      <o:lock v:ext="edit" shapetype="f"/>
                    </v:line>
                  </w:pict>
                </mc:Fallback>
              </mc:AlternateContent>
            </w:r>
          </w:p>
          <w:p w14:paraId="61920183" w14:textId="3C565F03" w:rsidR="00103AD4" w:rsidRDefault="00A23EAD" w:rsidP="00A23EAD">
            <w:pPr>
              <w:tabs>
                <w:tab w:val="left" w:pos="852"/>
              </w:tabs>
            </w:pPr>
            <w:r>
              <w:tab/>
            </w:r>
          </w:p>
          <w:p w14:paraId="3950F055" w14:textId="3B325025" w:rsidR="00103AD4" w:rsidRDefault="00103AD4" w:rsidP="00103AD4"/>
          <w:p w14:paraId="7120BC60" w14:textId="7FB8C2D6" w:rsidR="00103AD4" w:rsidRDefault="00103AD4" w:rsidP="00103AD4"/>
          <w:p w14:paraId="0FE7A45E" w14:textId="515828A9" w:rsidR="00103AD4" w:rsidRDefault="00103AD4" w:rsidP="00103AD4"/>
          <w:p w14:paraId="4499566E" w14:textId="77777777" w:rsidR="00103AD4" w:rsidRDefault="00103AD4" w:rsidP="00103AD4"/>
          <w:p w14:paraId="4995A136" w14:textId="77777777" w:rsidR="00103AD4" w:rsidRDefault="00103AD4" w:rsidP="00103AD4"/>
          <w:p w14:paraId="0C567A00" w14:textId="77777777" w:rsidR="00103AD4" w:rsidRDefault="00103AD4" w:rsidP="00103AD4"/>
          <w:p w14:paraId="6C92FC42" w14:textId="77777777" w:rsidR="00103AD4" w:rsidRDefault="00103AD4" w:rsidP="00103AD4"/>
          <w:p w14:paraId="5DE45AE6" w14:textId="77777777" w:rsidR="00103AD4" w:rsidRDefault="00103AD4" w:rsidP="00103AD4"/>
          <w:p w14:paraId="1C800B30" w14:textId="77777777" w:rsidR="00103AD4" w:rsidRDefault="00103AD4" w:rsidP="00103AD4"/>
          <w:p w14:paraId="7739FDE9" w14:textId="77777777" w:rsidR="00103AD4" w:rsidRDefault="00103AD4" w:rsidP="00103AD4"/>
          <w:p w14:paraId="06CECCCF" w14:textId="77777777" w:rsidR="00103AD4" w:rsidRDefault="00103AD4" w:rsidP="00103AD4"/>
          <w:p w14:paraId="4693C9BC" w14:textId="77777777" w:rsidR="00103AD4" w:rsidRDefault="00103AD4" w:rsidP="00103AD4"/>
          <w:p w14:paraId="2EAF1567" w14:textId="77777777" w:rsidR="00103AD4" w:rsidRDefault="00103AD4" w:rsidP="00103AD4"/>
          <w:p w14:paraId="0DD4DDAC" w14:textId="77777777" w:rsidR="00103AD4" w:rsidRDefault="00103AD4" w:rsidP="00103AD4"/>
          <w:p w14:paraId="3A48CD60" w14:textId="77777777" w:rsidR="00103AD4" w:rsidRDefault="00103AD4" w:rsidP="00103AD4"/>
          <w:p w14:paraId="01B4621B" w14:textId="77777777" w:rsidR="0026534D" w:rsidRDefault="0026534D" w:rsidP="00103AD4"/>
          <w:p w14:paraId="0D375A8F" w14:textId="77777777" w:rsidR="0026534D" w:rsidRDefault="0026534D" w:rsidP="00103AD4"/>
          <w:p w14:paraId="6D811E6F" w14:textId="77777777" w:rsidR="0026534D" w:rsidRDefault="0026534D" w:rsidP="00103AD4"/>
          <w:p w14:paraId="786EBCC5" w14:textId="77777777" w:rsidR="00103AD4" w:rsidRDefault="00103AD4" w:rsidP="00050120">
            <w:pPr>
              <w:spacing w:line="276" w:lineRule="auto"/>
              <w:rPr>
                <w:rFonts w:ascii="Arial" w:hAnsi="Arial" w:cs="Arial"/>
                <w:sz w:val="20"/>
                <w:szCs w:val="20"/>
              </w:rPr>
            </w:pPr>
          </w:p>
        </w:tc>
      </w:tr>
      <w:tr w:rsidR="000F40FD" w:rsidRPr="005F2F21" w14:paraId="275BFF3D" w14:textId="77777777" w:rsidTr="009F0269">
        <w:tc>
          <w:tcPr>
            <w:tcW w:w="425" w:type="dxa"/>
          </w:tcPr>
          <w:p w14:paraId="621AD018" w14:textId="77777777" w:rsidR="000F40FD" w:rsidRDefault="000F40FD" w:rsidP="00616048">
            <w:pPr>
              <w:spacing w:line="276" w:lineRule="auto"/>
              <w:rPr>
                <w:rFonts w:ascii="Arial" w:hAnsi="Arial" w:cs="Arial"/>
                <w:sz w:val="20"/>
                <w:szCs w:val="20"/>
              </w:rPr>
            </w:pPr>
          </w:p>
          <w:p w14:paraId="64D5ABE9" w14:textId="77777777" w:rsidR="002D56AB" w:rsidRDefault="002D56AB" w:rsidP="00616048">
            <w:pPr>
              <w:spacing w:line="276" w:lineRule="auto"/>
              <w:rPr>
                <w:rFonts w:ascii="Arial" w:hAnsi="Arial" w:cs="Arial"/>
                <w:sz w:val="20"/>
                <w:szCs w:val="20"/>
              </w:rPr>
            </w:pPr>
          </w:p>
          <w:p w14:paraId="160935E4" w14:textId="77777777" w:rsidR="002D56AB" w:rsidRDefault="002D56AB" w:rsidP="00616048">
            <w:pPr>
              <w:spacing w:line="276" w:lineRule="auto"/>
              <w:rPr>
                <w:rFonts w:ascii="Arial" w:hAnsi="Arial" w:cs="Arial"/>
                <w:sz w:val="20"/>
                <w:szCs w:val="20"/>
              </w:rPr>
            </w:pPr>
          </w:p>
          <w:p w14:paraId="13E4CB38" w14:textId="77777777" w:rsidR="002D56AB" w:rsidRDefault="002D56AB" w:rsidP="00616048">
            <w:pPr>
              <w:spacing w:line="276" w:lineRule="auto"/>
              <w:rPr>
                <w:rFonts w:ascii="Arial" w:hAnsi="Arial" w:cs="Arial"/>
                <w:sz w:val="20"/>
                <w:szCs w:val="20"/>
              </w:rPr>
            </w:pPr>
          </w:p>
          <w:p w14:paraId="119C7E23" w14:textId="77777777" w:rsidR="002D56AB" w:rsidRDefault="002D56AB" w:rsidP="00616048">
            <w:pPr>
              <w:spacing w:line="276" w:lineRule="auto"/>
              <w:rPr>
                <w:rFonts w:ascii="Arial" w:hAnsi="Arial" w:cs="Arial"/>
                <w:sz w:val="20"/>
                <w:szCs w:val="20"/>
              </w:rPr>
            </w:pPr>
          </w:p>
          <w:p w14:paraId="78674D1C" w14:textId="77777777" w:rsidR="002D56AB" w:rsidRDefault="002D56AB" w:rsidP="00616048">
            <w:pPr>
              <w:spacing w:line="276" w:lineRule="auto"/>
              <w:rPr>
                <w:rFonts w:ascii="Arial" w:hAnsi="Arial" w:cs="Arial"/>
                <w:sz w:val="20"/>
                <w:szCs w:val="20"/>
              </w:rPr>
            </w:pPr>
          </w:p>
          <w:p w14:paraId="3BC0EA62" w14:textId="77777777" w:rsidR="002D56AB" w:rsidRDefault="002D56AB" w:rsidP="00616048">
            <w:pPr>
              <w:spacing w:line="276" w:lineRule="auto"/>
              <w:rPr>
                <w:rFonts w:ascii="Arial" w:hAnsi="Arial" w:cs="Arial"/>
                <w:sz w:val="20"/>
                <w:szCs w:val="20"/>
              </w:rPr>
            </w:pPr>
          </w:p>
          <w:p w14:paraId="781E5AAD" w14:textId="77777777" w:rsidR="002D56AB" w:rsidRDefault="002D56AB" w:rsidP="00616048">
            <w:pPr>
              <w:spacing w:line="276" w:lineRule="auto"/>
              <w:rPr>
                <w:rFonts w:ascii="Arial" w:hAnsi="Arial" w:cs="Arial"/>
                <w:sz w:val="20"/>
                <w:szCs w:val="20"/>
              </w:rPr>
            </w:pPr>
          </w:p>
          <w:p w14:paraId="1C8254AA" w14:textId="77777777" w:rsidR="002D56AB" w:rsidRDefault="002D56AB" w:rsidP="00616048">
            <w:pPr>
              <w:spacing w:line="276" w:lineRule="auto"/>
              <w:rPr>
                <w:rFonts w:ascii="Arial" w:hAnsi="Arial" w:cs="Arial"/>
                <w:sz w:val="20"/>
                <w:szCs w:val="20"/>
              </w:rPr>
            </w:pPr>
          </w:p>
          <w:p w14:paraId="69B4F40F" w14:textId="77777777" w:rsidR="002D56AB" w:rsidRDefault="002D56AB" w:rsidP="00616048">
            <w:pPr>
              <w:spacing w:line="276" w:lineRule="auto"/>
              <w:rPr>
                <w:rFonts w:ascii="Arial" w:hAnsi="Arial" w:cs="Arial"/>
                <w:sz w:val="20"/>
                <w:szCs w:val="20"/>
              </w:rPr>
            </w:pPr>
          </w:p>
          <w:p w14:paraId="5649EEF3" w14:textId="77777777" w:rsidR="002D56AB" w:rsidRDefault="002D56AB" w:rsidP="00616048">
            <w:pPr>
              <w:spacing w:line="276" w:lineRule="auto"/>
              <w:rPr>
                <w:rFonts w:ascii="Arial" w:hAnsi="Arial" w:cs="Arial"/>
                <w:sz w:val="20"/>
                <w:szCs w:val="20"/>
              </w:rPr>
            </w:pPr>
          </w:p>
          <w:p w14:paraId="36A51679" w14:textId="77777777" w:rsidR="002D56AB" w:rsidRDefault="002D56AB" w:rsidP="00616048">
            <w:pPr>
              <w:spacing w:line="276" w:lineRule="auto"/>
              <w:rPr>
                <w:rFonts w:ascii="Arial" w:hAnsi="Arial" w:cs="Arial"/>
                <w:sz w:val="20"/>
                <w:szCs w:val="20"/>
              </w:rPr>
            </w:pPr>
          </w:p>
          <w:p w14:paraId="3DDC0333" w14:textId="77777777" w:rsidR="002D56AB" w:rsidRDefault="002D56AB" w:rsidP="00616048">
            <w:pPr>
              <w:spacing w:line="276" w:lineRule="auto"/>
              <w:rPr>
                <w:rFonts w:ascii="Arial" w:hAnsi="Arial" w:cs="Arial"/>
                <w:sz w:val="20"/>
                <w:szCs w:val="20"/>
              </w:rPr>
            </w:pPr>
          </w:p>
          <w:p w14:paraId="3A8379D2" w14:textId="77777777" w:rsidR="002D56AB" w:rsidRDefault="002D56AB" w:rsidP="00616048">
            <w:pPr>
              <w:spacing w:line="276" w:lineRule="auto"/>
              <w:rPr>
                <w:rFonts w:ascii="Arial" w:hAnsi="Arial" w:cs="Arial"/>
                <w:sz w:val="20"/>
                <w:szCs w:val="20"/>
              </w:rPr>
            </w:pPr>
          </w:p>
          <w:p w14:paraId="542EEDF5" w14:textId="77777777" w:rsidR="002D56AB" w:rsidRDefault="002D56AB" w:rsidP="00616048">
            <w:pPr>
              <w:spacing w:line="276" w:lineRule="auto"/>
              <w:rPr>
                <w:rFonts w:ascii="Arial" w:hAnsi="Arial" w:cs="Arial"/>
                <w:sz w:val="20"/>
                <w:szCs w:val="20"/>
              </w:rPr>
            </w:pPr>
          </w:p>
          <w:p w14:paraId="6848962C" w14:textId="77777777" w:rsidR="002D56AB" w:rsidRDefault="002D56AB" w:rsidP="00616048">
            <w:pPr>
              <w:spacing w:line="276" w:lineRule="auto"/>
              <w:rPr>
                <w:rFonts w:ascii="Arial" w:hAnsi="Arial" w:cs="Arial"/>
                <w:sz w:val="20"/>
                <w:szCs w:val="20"/>
              </w:rPr>
            </w:pPr>
          </w:p>
          <w:p w14:paraId="3A9DCB33" w14:textId="77777777" w:rsidR="002D56AB" w:rsidRDefault="002D56AB" w:rsidP="00616048">
            <w:pPr>
              <w:spacing w:line="276" w:lineRule="auto"/>
              <w:rPr>
                <w:rFonts w:ascii="Arial" w:hAnsi="Arial" w:cs="Arial"/>
                <w:sz w:val="20"/>
                <w:szCs w:val="20"/>
              </w:rPr>
            </w:pPr>
          </w:p>
          <w:p w14:paraId="7260BAB8" w14:textId="77777777" w:rsidR="002D56AB" w:rsidRDefault="002D56AB" w:rsidP="00616048">
            <w:pPr>
              <w:spacing w:line="276" w:lineRule="auto"/>
              <w:rPr>
                <w:rFonts w:ascii="Arial" w:hAnsi="Arial" w:cs="Arial"/>
                <w:sz w:val="20"/>
                <w:szCs w:val="20"/>
              </w:rPr>
            </w:pPr>
          </w:p>
          <w:p w14:paraId="7AB15CD0" w14:textId="77777777" w:rsidR="002D56AB" w:rsidRDefault="002D56AB" w:rsidP="00616048">
            <w:pPr>
              <w:spacing w:line="276" w:lineRule="auto"/>
              <w:rPr>
                <w:rFonts w:ascii="Arial" w:hAnsi="Arial" w:cs="Arial"/>
                <w:sz w:val="20"/>
                <w:szCs w:val="20"/>
              </w:rPr>
            </w:pPr>
          </w:p>
          <w:p w14:paraId="7038893B" w14:textId="77777777" w:rsidR="002D56AB" w:rsidRDefault="002D56AB" w:rsidP="00616048">
            <w:pPr>
              <w:spacing w:line="276" w:lineRule="auto"/>
              <w:rPr>
                <w:rFonts w:ascii="Arial" w:hAnsi="Arial" w:cs="Arial"/>
                <w:sz w:val="20"/>
                <w:szCs w:val="20"/>
              </w:rPr>
            </w:pPr>
          </w:p>
          <w:p w14:paraId="3CEC3FF1" w14:textId="77777777" w:rsidR="002D56AB" w:rsidRDefault="002D56AB" w:rsidP="00616048">
            <w:pPr>
              <w:spacing w:line="276" w:lineRule="auto"/>
              <w:rPr>
                <w:rFonts w:ascii="Arial" w:hAnsi="Arial" w:cs="Arial"/>
                <w:sz w:val="20"/>
                <w:szCs w:val="20"/>
              </w:rPr>
            </w:pPr>
          </w:p>
          <w:p w14:paraId="7E5CC4DB" w14:textId="77777777" w:rsidR="002D56AB" w:rsidRDefault="002D56AB" w:rsidP="00616048">
            <w:pPr>
              <w:spacing w:line="276" w:lineRule="auto"/>
              <w:rPr>
                <w:rFonts w:ascii="Arial" w:hAnsi="Arial" w:cs="Arial"/>
                <w:sz w:val="20"/>
                <w:szCs w:val="20"/>
              </w:rPr>
            </w:pPr>
          </w:p>
          <w:p w14:paraId="351755C4" w14:textId="77777777" w:rsidR="002D56AB" w:rsidRDefault="002D56AB" w:rsidP="00616048">
            <w:pPr>
              <w:spacing w:line="276" w:lineRule="auto"/>
              <w:rPr>
                <w:rFonts w:ascii="Arial" w:hAnsi="Arial" w:cs="Arial"/>
                <w:sz w:val="20"/>
                <w:szCs w:val="20"/>
              </w:rPr>
            </w:pPr>
          </w:p>
          <w:p w14:paraId="10C01740" w14:textId="77777777" w:rsidR="002D56AB" w:rsidRDefault="002D56AB" w:rsidP="00616048">
            <w:pPr>
              <w:spacing w:line="276" w:lineRule="auto"/>
              <w:rPr>
                <w:rFonts w:ascii="Arial" w:hAnsi="Arial" w:cs="Arial"/>
                <w:sz w:val="20"/>
                <w:szCs w:val="20"/>
              </w:rPr>
            </w:pPr>
          </w:p>
          <w:p w14:paraId="63947086" w14:textId="77777777" w:rsidR="002D56AB" w:rsidRDefault="002D56AB" w:rsidP="00616048">
            <w:pPr>
              <w:spacing w:line="276" w:lineRule="auto"/>
              <w:rPr>
                <w:rFonts w:ascii="Arial" w:hAnsi="Arial" w:cs="Arial"/>
                <w:sz w:val="20"/>
                <w:szCs w:val="20"/>
              </w:rPr>
            </w:pPr>
          </w:p>
          <w:p w14:paraId="3136B403" w14:textId="77777777" w:rsidR="002D56AB" w:rsidRDefault="002D56AB" w:rsidP="00616048">
            <w:pPr>
              <w:spacing w:line="276" w:lineRule="auto"/>
              <w:rPr>
                <w:rFonts w:ascii="Arial" w:hAnsi="Arial" w:cs="Arial"/>
                <w:sz w:val="20"/>
                <w:szCs w:val="20"/>
              </w:rPr>
            </w:pPr>
          </w:p>
          <w:p w14:paraId="3B77C862" w14:textId="77777777" w:rsidR="002D56AB" w:rsidRDefault="002D56AB" w:rsidP="00616048">
            <w:pPr>
              <w:spacing w:line="276" w:lineRule="auto"/>
              <w:rPr>
                <w:rFonts w:ascii="Arial" w:hAnsi="Arial" w:cs="Arial"/>
                <w:sz w:val="20"/>
                <w:szCs w:val="20"/>
              </w:rPr>
            </w:pPr>
          </w:p>
          <w:p w14:paraId="616DB621" w14:textId="77777777" w:rsidR="002D56AB" w:rsidRDefault="002D56AB" w:rsidP="00616048">
            <w:pPr>
              <w:spacing w:line="276" w:lineRule="auto"/>
              <w:rPr>
                <w:rFonts w:ascii="Arial" w:hAnsi="Arial" w:cs="Arial"/>
                <w:sz w:val="20"/>
                <w:szCs w:val="20"/>
              </w:rPr>
            </w:pPr>
          </w:p>
          <w:p w14:paraId="5D1EFD7F" w14:textId="77777777" w:rsidR="002D56AB" w:rsidRDefault="002D56AB" w:rsidP="00616048">
            <w:pPr>
              <w:spacing w:line="276" w:lineRule="auto"/>
              <w:rPr>
                <w:rFonts w:ascii="Arial" w:hAnsi="Arial" w:cs="Arial"/>
                <w:sz w:val="20"/>
                <w:szCs w:val="20"/>
              </w:rPr>
            </w:pPr>
          </w:p>
          <w:p w14:paraId="751F09E6" w14:textId="77777777" w:rsidR="002D56AB" w:rsidRDefault="002D56AB" w:rsidP="00616048">
            <w:pPr>
              <w:spacing w:line="276" w:lineRule="auto"/>
              <w:rPr>
                <w:rFonts w:ascii="Arial" w:hAnsi="Arial" w:cs="Arial"/>
                <w:sz w:val="20"/>
                <w:szCs w:val="20"/>
              </w:rPr>
            </w:pPr>
          </w:p>
          <w:p w14:paraId="1C9C75A8" w14:textId="77777777" w:rsidR="002D56AB" w:rsidRDefault="002D56AB" w:rsidP="00616048">
            <w:pPr>
              <w:spacing w:line="276" w:lineRule="auto"/>
              <w:rPr>
                <w:rFonts w:ascii="Arial" w:hAnsi="Arial" w:cs="Arial"/>
                <w:sz w:val="20"/>
                <w:szCs w:val="20"/>
              </w:rPr>
            </w:pPr>
          </w:p>
          <w:p w14:paraId="5F46BCC3" w14:textId="77777777" w:rsidR="002D56AB" w:rsidRDefault="002D56AB" w:rsidP="00616048">
            <w:pPr>
              <w:spacing w:line="276" w:lineRule="auto"/>
              <w:rPr>
                <w:rFonts w:ascii="Arial" w:hAnsi="Arial" w:cs="Arial"/>
                <w:sz w:val="20"/>
                <w:szCs w:val="20"/>
              </w:rPr>
            </w:pPr>
          </w:p>
          <w:p w14:paraId="064E09E9" w14:textId="77777777" w:rsidR="002D56AB" w:rsidRDefault="002D56AB" w:rsidP="00616048">
            <w:pPr>
              <w:spacing w:line="276" w:lineRule="auto"/>
              <w:rPr>
                <w:rFonts w:ascii="Arial" w:hAnsi="Arial" w:cs="Arial"/>
                <w:sz w:val="20"/>
                <w:szCs w:val="20"/>
              </w:rPr>
            </w:pPr>
          </w:p>
          <w:p w14:paraId="5168E8B4" w14:textId="77777777" w:rsidR="002D56AB" w:rsidRDefault="002D56AB" w:rsidP="00616048">
            <w:pPr>
              <w:spacing w:line="276" w:lineRule="auto"/>
              <w:rPr>
                <w:rFonts w:ascii="Arial" w:hAnsi="Arial" w:cs="Arial"/>
                <w:sz w:val="20"/>
                <w:szCs w:val="20"/>
              </w:rPr>
            </w:pPr>
          </w:p>
          <w:p w14:paraId="59D2E91A" w14:textId="77777777" w:rsidR="002D56AB" w:rsidRDefault="002D56AB" w:rsidP="00616048">
            <w:pPr>
              <w:spacing w:line="276" w:lineRule="auto"/>
              <w:rPr>
                <w:rFonts w:ascii="Arial" w:hAnsi="Arial" w:cs="Arial"/>
                <w:sz w:val="20"/>
                <w:szCs w:val="20"/>
              </w:rPr>
            </w:pPr>
          </w:p>
          <w:p w14:paraId="032D3347" w14:textId="77777777" w:rsidR="002D56AB" w:rsidRDefault="002D56AB" w:rsidP="00616048">
            <w:pPr>
              <w:spacing w:line="276" w:lineRule="auto"/>
              <w:rPr>
                <w:rFonts w:ascii="Arial" w:hAnsi="Arial" w:cs="Arial"/>
                <w:sz w:val="20"/>
                <w:szCs w:val="20"/>
              </w:rPr>
            </w:pPr>
          </w:p>
          <w:p w14:paraId="5388CFC6" w14:textId="77777777" w:rsidR="002D56AB" w:rsidRDefault="002D56AB" w:rsidP="00616048">
            <w:pPr>
              <w:spacing w:line="276" w:lineRule="auto"/>
              <w:rPr>
                <w:rFonts w:ascii="Arial" w:hAnsi="Arial" w:cs="Arial"/>
                <w:sz w:val="20"/>
                <w:szCs w:val="20"/>
              </w:rPr>
            </w:pPr>
          </w:p>
          <w:p w14:paraId="542D517E" w14:textId="77777777" w:rsidR="002D56AB" w:rsidRDefault="002D56AB" w:rsidP="00616048">
            <w:pPr>
              <w:spacing w:line="276" w:lineRule="auto"/>
              <w:rPr>
                <w:rFonts w:ascii="Arial" w:hAnsi="Arial" w:cs="Arial"/>
                <w:sz w:val="20"/>
                <w:szCs w:val="20"/>
              </w:rPr>
            </w:pPr>
          </w:p>
          <w:p w14:paraId="286CCE16" w14:textId="77777777" w:rsidR="002D56AB" w:rsidRDefault="002D56AB" w:rsidP="00616048">
            <w:pPr>
              <w:spacing w:line="276" w:lineRule="auto"/>
              <w:rPr>
                <w:rFonts w:ascii="Arial" w:hAnsi="Arial" w:cs="Arial"/>
                <w:sz w:val="20"/>
                <w:szCs w:val="20"/>
              </w:rPr>
            </w:pPr>
          </w:p>
          <w:p w14:paraId="1648CBDE" w14:textId="77777777" w:rsidR="002D56AB" w:rsidRDefault="002D56AB" w:rsidP="00616048">
            <w:pPr>
              <w:spacing w:line="276" w:lineRule="auto"/>
              <w:rPr>
                <w:rFonts w:ascii="Arial" w:hAnsi="Arial" w:cs="Arial"/>
                <w:sz w:val="20"/>
                <w:szCs w:val="20"/>
              </w:rPr>
            </w:pPr>
          </w:p>
          <w:p w14:paraId="01FC7CE2" w14:textId="77777777" w:rsidR="002D56AB" w:rsidRDefault="002D56AB" w:rsidP="00616048">
            <w:pPr>
              <w:spacing w:line="276" w:lineRule="auto"/>
              <w:rPr>
                <w:rFonts w:ascii="Arial" w:hAnsi="Arial" w:cs="Arial"/>
                <w:sz w:val="20"/>
                <w:szCs w:val="20"/>
              </w:rPr>
            </w:pPr>
          </w:p>
          <w:p w14:paraId="60995135" w14:textId="77777777" w:rsidR="002D56AB" w:rsidRDefault="002D56AB" w:rsidP="00616048">
            <w:pPr>
              <w:spacing w:line="276" w:lineRule="auto"/>
              <w:rPr>
                <w:rFonts w:ascii="Arial" w:hAnsi="Arial" w:cs="Arial"/>
                <w:sz w:val="20"/>
                <w:szCs w:val="20"/>
              </w:rPr>
            </w:pPr>
          </w:p>
          <w:p w14:paraId="042971A4" w14:textId="77777777" w:rsidR="002D56AB" w:rsidRDefault="002D56AB" w:rsidP="00616048">
            <w:pPr>
              <w:spacing w:line="276" w:lineRule="auto"/>
              <w:rPr>
                <w:rFonts w:ascii="Arial" w:hAnsi="Arial" w:cs="Arial"/>
                <w:sz w:val="20"/>
                <w:szCs w:val="20"/>
              </w:rPr>
            </w:pPr>
          </w:p>
          <w:p w14:paraId="292F1062" w14:textId="77777777" w:rsidR="002D56AB" w:rsidRDefault="002D56AB" w:rsidP="00616048">
            <w:pPr>
              <w:spacing w:line="276" w:lineRule="auto"/>
              <w:rPr>
                <w:rFonts w:ascii="Arial" w:hAnsi="Arial" w:cs="Arial"/>
                <w:sz w:val="20"/>
                <w:szCs w:val="20"/>
              </w:rPr>
            </w:pPr>
          </w:p>
          <w:p w14:paraId="0EBF5B28" w14:textId="77777777" w:rsidR="002D56AB" w:rsidRDefault="002D56AB" w:rsidP="00616048">
            <w:pPr>
              <w:spacing w:line="276" w:lineRule="auto"/>
              <w:rPr>
                <w:rFonts w:ascii="Arial" w:hAnsi="Arial" w:cs="Arial"/>
                <w:sz w:val="20"/>
                <w:szCs w:val="20"/>
              </w:rPr>
            </w:pPr>
          </w:p>
          <w:p w14:paraId="79911A4A" w14:textId="77777777" w:rsidR="002D56AB" w:rsidRDefault="002D56AB" w:rsidP="00616048">
            <w:pPr>
              <w:spacing w:line="276" w:lineRule="auto"/>
              <w:rPr>
                <w:rFonts w:ascii="Arial" w:hAnsi="Arial" w:cs="Arial"/>
                <w:sz w:val="20"/>
                <w:szCs w:val="20"/>
              </w:rPr>
            </w:pPr>
          </w:p>
          <w:p w14:paraId="10E142F3" w14:textId="77777777" w:rsidR="002D56AB" w:rsidRPr="005F2F21" w:rsidRDefault="002D56AB" w:rsidP="00616048">
            <w:pPr>
              <w:spacing w:line="276" w:lineRule="auto"/>
              <w:rPr>
                <w:rFonts w:ascii="Arial" w:hAnsi="Arial" w:cs="Arial"/>
                <w:sz w:val="20"/>
                <w:szCs w:val="20"/>
              </w:rPr>
            </w:pPr>
          </w:p>
        </w:tc>
        <w:tc>
          <w:tcPr>
            <w:tcW w:w="426" w:type="dxa"/>
          </w:tcPr>
          <w:p w14:paraId="2CD22BFC" w14:textId="77777777" w:rsidR="000F40FD" w:rsidRPr="005F2F21" w:rsidRDefault="000F40FD" w:rsidP="00616048">
            <w:pPr>
              <w:spacing w:line="276" w:lineRule="auto"/>
              <w:rPr>
                <w:rFonts w:ascii="Arial" w:hAnsi="Arial" w:cs="Arial"/>
                <w:sz w:val="20"/>
                <w:szCs w:val="20"/>
              </w:rPr>
            </w:pPr>
          </w:p>
        </w:tc>
        <w:tc>
          <w:tcPr>
            <w:tcW w:w="426" w:type="dxa"/>
          </w:tcPr>
          <w:p w14:paraId="64BD14E4" w14:textId="77777777" w:rsidR="000F40FD" w:rsidRPr="005D362C" w:rsidRDefault="000F40FD" w:rsidP="00616048">
            <w:pPr>
              <w:spacing w:line="276" w:lineRule="auto"/>
              <w:rPr>
                <w:rFonts w:ascii="Arial" w:hAnsi="Arial" w:cs="Arial"/>
                <w:sz w:val="32"/>
                <w:szCs w:val="32"/>
              </w:rPr>
            </w:pPr>
          </w:p>
          <w:p w14:paraId="72D32FA7" w14:textId="77777777" w:rsidR="00506B5D" w:rsidRPr="005D362C" w:rsidRDefault="00506B5D" w:rsidP="00616048">
            <w:pPr>
              <w:spacing w:line="276" w:lineRule="auto"/>
              <w:rPr>
                <w:rFonts w:ascii="Arial" w:hAnsi="Arial" w:cs="Arial"/>
                <w:b/>
                <w:bCs/>
                <w:sz w:val="32"/>
                <w:szCs w:val="32"/>
              </w:rPr>
            </w:pPr>
            <w:r w:rsidRPr="005D362C">
              <w:rPr>
                <w:rFonts w:ascii="Arial" w:hAnsi="Arial" w:cs="Arial"/>
                <w:b/>
                <w:bCs/>
                <w:sz w:val="32"/>
                <w:szCs w:val="32"/>
              </w:rPr>
              <w:t>I</w:t>
            </w:r>
          </w:p>
          <w:p w14:paraId="4056C6E5" w14:textId="77777777" w:rsidR="00506B5D" w:rsidRPr="005D362C" w:rsidRDefault="00506B5D" w:rsidP="00616048">
            <w:pPr>
              <w:spacing w:line="276" w:lineRule="auto"/>
              <w:rPr>
                <w:rFonts w:ascii="Arial" w:hAnsi="Arial" w:cs="Arial"/>
                <w:b/>
                <w:bCs/>
                <w:sz w:val="32"/>
                <w:szCs w:val="32"/>
              </w:rPr>
            </w:pPr>
          </w:p>
          <w:p w14:paraId="4AB9AFE1" w14:textId="77777777" w:rsidR="00506B5D" w:rsidRPr="005D362C" w:rsidRDefault="00506B5D" w:rsidP="00616048">
            <w:pPr>
              <w:spacing w:line="276" w:lineRule="auto"/>
              <w:rPr>
                <w:rFonts w:ascii="Arial" w:hAnsi="Arial" w:cs="Arial"/>
                <w:b/>
                <w:bCs/>
                <w:sz w:val="32"/>
                <w:szCs w:val="32"/>
              </w:rPr>
            </w:pPr>
          </w:p>
          <w:p w14:paraId="372C77F7" w14:textId="77777777" w:rsidR="00506B5D" w:rsidRDefault="00506B5D" w:rsidP="00616048">
            <w:pPr>
              <w:spacing w:line="276" w:lineRule="auto"/>
              <w:rPr>
                <w:rFonts w:ascii="Arial" w:hAnsi="Arial" w:cs="Arial"/>
                <w:b/>
                <w:bCs/>
                <w:sz w:val="32"/>
                <w:szCs w:val="32"/>
              </w:rPr>
            </w:pPr>
          </w:p>
          <w:p w14:paraId="44369148" w14:textId="77777777" w:rsidR="00FA6AD6" w:rsidRPr="005D362C" w:rsidRDefault="00FA6AD6" w:rsidP="00616048">
            <w:pPr>
              <w:spacing w:line="276" w:lineRule="auto"/>
              <w:rPr>
                <w:rFonts w:ascii="Arial" w:hAnsi="Arial" w:cs="Arial"/>
                <w:b/>
                <w:bCs/>
                <w:sz w:val="32"/>
                <w:szCs w:val="32"/>
              </w:rPr>
            </w:pPr>
          </w:p>
          <w:p w14:paraId="7ED9459C" w14:textId="77777777" w:rsidR="00506B5D" w:rsidRPr="005D362C" w:rsidRDefault="00506B5D" w:rsidP="00616048">
            <w:pPr>
              <w:spacing w:line="276" w:lineRule="auto"/>
              <w:rPr>
                <w:rFonts w:ascii="Arial" w:hAnsi="Arial" w:cs="Arial"/>
                <w:b/>
                <w:bCs/>
                <w:sz w:val="32"/>
                <w:szCs w:val="32"/>
              </w:rPr>
            </w:pPr>
            <w:r w:rsidRPr="005D362C">
              <w:rPr>
                <w:rFonts w:ascii="Arial" w:hAnsi="Arial" w:cs="Arial"/>
                <w:b/>
                <w:bCs/>
                <w:sz w:val="32"/>
                <w:szCs w:val="32"/>
              </w:rPr>
              <w:t>I</w:t>
            </w:r>
          </w:p>
          <w:p w14:paraId="55F1955E" w14:textId="77777777" w:rsidR="00506B5D" w:rsidRPr="005D362C" w:rsidRDefault="00506B5D" w:rsidP="00616048">
            <w:pPr>
              <w:spacing w:line="276" w:lineRule="auto"/>
              <w:rPr>
                <w:rFonts w:ascii="Arial" w:hAnsi="Arial" w:cs="Arial"/>
                <w:b/>
                <w:bCs/>
                <w:sz w:val="32"/>
                <w:szCs w:val="32"/>
              </w:rPr>
            </w:pPr>
          </w:p>
          <w:p w14:paraId="74C58456" w14:textId="77777777" w:rsidR="00506B5D" w:rsidRPr="005D362C" w:rsidRDefault="00506B5D" w:rsidP="00616048">
            <w:pPr>
              <w:spacing w:line="276" w:lineRule="auto"/>
              <w:rPr>
                <w:rFonts w:ascii="Arial" w:hAnsi="Arial" w:cs="Arial"/>
                <w:b/>
                <w:bCs/>
                <w:sz w:val="32"/>
                <w:szCs w:val="32"/>
              </w:rPr>
            </w:pPr>
          </w:p>
          <w:p w14:paraId="4897C3F9" w14:textId="77777777" w:rsidR="00506B5D" w:rsidRPr="005D362C" w:rsidRDefault="00506B5D" w:rsidP="00616048">
            <w:pPr>
              <w:spacing w:line="276" w:lineRule="auto"/>
              <w:rPr>
                <w:rFonts w:ascii="Arial" w:hAnsi="Arial" w:cs="Arial"/>
                <w:b/>
                <w:bCs/>
                <w:sz w:val="32"/>
                <w:szCs w:val="32"/>
              </w:rPr>
            </w:pPr>
          </w:p>
          <w:p w14:paraId="6690BDA7" w14:textId="77777777" w:rsidR="005D362C" w:rsidRDefault="005D362C" w:rsidP="00616048">
            <w:pPr>
              <w:spacing w:line="276" w:lineRule="auto"/>
              <w:rPr>
                <w:rFonts w:ascii="Arial" w:hAnsi="Arial" w:cs="Arial"/>
                <w:b/>
                <w:bCs/>
                <w:sz w:val="32"/>
                <w:szCs w:val="32"/>
              </w:rPr>
            </w:pPr>
          </w:p>
          <w:p w14:paraId="088599CF" w14:textId="0F37B112" w:rsidR="00506B5D" w:rsidRPr="005D362C" w:rsidRDefault="00506B5D" w:rsidP="00616048">
            <w:pPr>
              <w:spacing w:line="276" w:lineRule="auto"/>
              <w:rPr>
                <w:rFonts w:ascii="Arial" w:hAnsi="Arial" w:cs="Arial"/>
                <w:b/>
                <w:bCs/>
                <w:sz w:val="32"/>
                <w:szCs w:val="32"/>
              </w:rPr>
            </w:pPr>
            <w:r w:rsidRPr="005D362C">
              <w:rPr>
                <w:rFonts w:ascii="Arial" w:hAnsi="Arial" w:cs="Arial"/>
                <w:b/>
                <w:bCs/>
                <w:sz w:val="32"/>
                <w:szCs w:val="32"/>
              </w:rPr>
              <w:t>I</w:t>
            </w:r>
          </w:p>
          <w:p w14:paraId="734F1F34" w14:textId="77777777" w:rsidR="00506B5D" w:rsidRPr="005D362C" w:rsidRDefault="00506B5D" w:rsidP="00616048">
            <w:pPr>
              <w:spacing w:line="276" w:lineRule="auto"/>
              <w:rPr>
                <w:rFonts w:ascii="Arial" w:hAnsi="Arial" w:cs="Arial"/>
                <w:b/>
                <w:bCs/>
                <w:sz w:val="32"/>
                <w:szCs w:val="32"/>
              </w:rPr>
            </w:pPr>
          </w:p>
          <w:p w14:paraId="1A91CE2D" w14:textId="77777777" w:rsidR="00506B5D" w:rsidRPr="00FA6AD6" w:rsidRDefault="00506B5D" w:rsidP="00616048">
            <w:pPr>
              <w:spacing w:line="276" w:lineRule="auto"/>
              <w:rPr>
                <w:rFonts w:ascii="Arial" w:hAnsi="Arial" w:cs="Arial"/>
                <w:b/>
                <w:bCs/>
                <w:sz w:val="24"/>
                <w:szCs w:val="24"/>
              </w:rPr>
            </w:pPr>
          </w:p>
          <w:p w14:paraId="0AC67678" w14:textId="77777777" w:rsidR="00506B5D" w:rsidRPr="005D362C" w:rsidRDefault="00506B5D" w:rsidP="00616048">
            <w:pPr>
              <w:spacing w:line="276" w:lineRule="auto"/>
              <w:rPr>
                <w:rFonts w:ascii="Arial" w:hAnsi="Arial" w:cs="Arial"/>
                <w:b/>
                <w:bCs/>
                <w:sz w:val="32"/>
                <w:szCs w:val="32"/>
              </w:rPr>
            </w:pPr>
          </w:p>
          <w:p w14:paraId="0B339B34" w14:textId="77777777" w:rsidR="00506B5D" w:rsidRPr="005D362C" w:rsidRDefault="00506B5D" w:rsidP="00616048">
            <w:pPr>
              <w:spacing w:line="276" w:lineRule="auto"/>
              <w:rPr>
                <w:rFonts w:ascii="Arial" w:hAnsi="Arial" w:cs="Arial"/>
                <w:b/>
                <w:bCs/>
                <w:sz w:val="32"/>
                <w:szCs w:val="32"/>
              </w:rPr>
            </w:pPr>
            <w:r w:rsidRPr="005D362C">
              <w:rPr>
                <w:rFonts w:ascii="Arial" w:hAnsi="Arial" w:cs="Arial"/>
                <w:b/>
                <w:bCs/>
                <w:sz w:val="32"/>
                <w:szCs w:val="32"/>
              </w:rPr>
              <w:t>I</w:t>
            </w:r>
          </w:p>
          <w:p w14:paraId="04BBD1C4" w14:textId="77777777" w:rsidR="00506B5D" w:rsidRPr="005D362C" w:rsidRDefault="00506B5D" w:rsidP="00616048">
            <w:pPr>
              <w:spacing w:line="276" w:lineRule="auto"/>
              <w:rPr>
                <w:rFonts w:ascii="Arial" w:hAnsi="Arial" w:cs="Arial"/>
                <w:b/>
                <w:bCs/>
                <w:sz w:val="32"/>
                <w:szCs w:val="32"/>
              </w:rPr>
            </w:pPr>
          </w:p>
          <w:p w14:paraId="0838A3E1" w14:textId="77777777" w:rsidR="00506B5D" w:rsidRPr="005D362C" w:rsidRDefault="00506B5D" w:rsidP="00616048">
            <w:pPr>
              <w:spacing w:line="276" w:lineRule="auto"/>
              <w:rPr>
                <w:rFonts w:ascii="Arial" w:hAnsi="Arial" w:cs="Arial"/>
                <w:b/>
                <w:bCs/>
                <w:sz w:val="32"/>
                <w:szCs w:val="32"/>
              </w:rPr>
            </w:pPr>
          </w:p>
          <w:p w14:paraId="00A5CB7E" w14:textId="77777777" w:rsidR="005D362C" w:rsidRDefault="005D362C" w:rsidP="00616048">
            <w:pPr>
              <w:spacing w:line="276" w:lineRule="auto"/>
              <w:rPr>
                <w:rFonts w:ascii="Arial" w:hAnsi="Arial" w:cs="Arial"/>
                <w:b/>
                <w:bCs/>
                <w:sz w:val="32"/>
                <w:szCs w:val="32"/>
              </w:rPr>
            </w:pPr>
          </w:p>
          <w:p w14:paraId="398F2154" w14:textId="59C89FC2" w:rsidR="00506B5D" w:rsidRPr="005D362C" w:rsidRDefault="00506B5D" w:rsidP="00616048">
            <w:pPr>
              <w:spacing w:line="276" w:lineRule="auto"/>
              <w:rPr>
                <w:rFonts w:ascii="Arial" w:hAnsi="Arial" w:cs="Arial"/>
                <w:b/>
                <w:bCs/>
                <w:sz w:val="32"/>
                <w:szCs w:val="32"/>
              </w:rPr>
            </w:pPr>
            <w:r w:rsidRPr="005D362C">
              <w:rPr>
                <w:rFonts w:ascii="Arial" w:hAnsi="Arial" w:cs="Arial"/>
                <w:b/>
                <w:bCs/>
                <w:sz w:val="32"/>
                <w:szCs w:val="32"/>
              </w:rPr>
              <w:t>I</w:t>
            </w:r>
          </w:p>
          <w:p w14:paraId="34D2F7F3" w14:textId="77777777" w:rsidR="00E42160" w:rsidRPr="005D362C" w:rsidRDefault="00E42160" w:rsidP="00616048">
            <w:pPr>
              <w:spacing w:line="276" w:lineRule="auto"/>
              <w:rPr>
                <w:rFonts w:ascii="Arial" w:hAnsi="Arial" w:cs="Arial"/>
                <w:b/>
                <w:bCs/>
                <w:sz w:val="32"/>
                <w:szCs w:val="32"/>
              </w:rPr>
            </w:pPr>
          </w:p>
          <w:p w14:paraId="0434875E" w14:textId="77777777" w:rsidR="005D362C" w:rsidRDefault="005D362C" w:rsidP="00616048">
            <w:pPr>
              <w:spacing w:line="276" w:lineRule="auto"/>
              <w:rPr>
                <w:rFonts w:ascii="Arial" w:hAnsi="Arial" w:cs="Arial"/>
                <w:b/>
                <w:bCs/>
                <w:sz w:val="32"/>
                <w:szCs w:val="32"/>
              </w:rPr>
            </w:pPr>
          </w:p>
          <w:p w14:paraId="39BBE586" w14:textId="77777777" w:rsidR="005D362C" w:rsidRDefault="005D362C" w:rsidP="00616048">
            <w:pPr>
              <w:spacing w:line="276" w:lineRule="auto"/>
              <w:rPr>
                <w:rFonts w:ascii="Arial" w:hAnsi="Arial" w:cs="Arial"/>
                <w:b/>
                <w:bCs/>
                <w:sz w:val="32"/>
                <w:szCs w:val="32"/>
              </w:rPr>
            </w:pPr>
          </w:p>
          <w:p w14:paraId="15EE35DF" w14:textId="6E39C809" w:rsidR="00E42160" w:rsidRPr="005D362C" w:rsidRDefault="00E42160" w:rsidP="00616048">
            <w:pPr>
              <w:spacing w:line="276" w:lineRule="auto"/>
              <w:rPr>
                <w:rFonts w:ascii="Arial" w:hAnsi="Arial" w:cs="Arial"/>
                <w:b/>
                <w:bCs/>
                <w:sz w:val="32"/>
                <w:szCs w:val="32"/>
              </w:rPr>
            </w:pPr>
            <w:r w:rsidRPr="005D362C">
              <w:rPr>
                <w:rFonts w:ascii="Arial" w:hAnsi="Arial" w:cs="Arial"/>
                <w:b/>
                <w:bCs/>
                <w:sz w:val="32"/>
                <w:szCs w:val="32"/>
              </w:rPr>
              <w:t>I</w:t>
            </w:r>
          </w:p>
        </w:tc>
        <w:tc>
          <w:tcPr>
            <w:tcW w:w="4310" w:type="dxa"/>
          </w:tcPr>
          <w:p w14:paraId="6E955EE3" w14:textId="77777777" w:rsidR="000F40FD" w:rsidRPr="005F2F21" w:rsidRDefault="000F40FD" w:rsidP="00616048">
            <w:pPr>
              <w:pStyle w:val="Ttulo1"/>
              <w:spacing w:line="276" w:lineRule="auto"/>
              <w:rPr>
                <w:rFonts w:ascii="Arial" w:hAnsi="Arial" w:cs="Arial"/>
                <w:b/>
                <w:bCs/>
                <w:color w:val="000000"/>
                <w:sz w:val="20"/>
                <w:szCs w:val="20"/>
              </w:rPr>
            </w:pPr>
          </w:p>
        </w:tc>
        <w:tc>
          <w:tcPr>
            <w:tcW w:w="4819" w:type="dxa"/>
          </w:tcPr>
          <w:p w14:paraId="47C0BB5F" w14:textId="77777777" w:rsidR="00354C91" w:rsidRDefault="00354C91" w:rsidP="008C13EB">
            <w:pPr>
              <w:spacing w:line="276" w:lineRule="auto"/>
              <w:ind w:left="705" w:hanging="704"/>
              <w:jc w:val="center"/>
              <w:rPr>
                <w:rFonts w:ascii="Arial" w:hAnsi="Arial" w:cs="Arial"/>
                <w:b/>
                <w:bCs/>
                <w:color w:val="00B0F0"/>
                <w:sz w:val="23"/>
                <w:szCs w:val="23"/>
              </w:rPr>
            </w:pPr>
          </w:p>
          <w:p w14:paraId="5CC500C5" w14:textId="0162D637" w:rsidR="000F40FD" w:rsidRPr="005F2F21" w:rsidRDefault="000F40FD" w:rsidP="008C13EB">
            <w:pPr>
              <w:spacing w:line="276" w:lineRule="auto"/>
              <w:ind w:left="705" w:hanging="704"/>
              <w:jc w:val="center"/>
              <w:rPr>
                <w:rFonts w:ascii="Arial" w:hAnsi="Arial" w:cs="Arial"/>
                <w:b/>
                <w:bCs/>
                <w:color w:val="00B0F0"/>
                <w:sz w:val="23"/>
                <w:szCs w:val="23"/>
              </w:rPr>
            </w:pPr>
            <w:r w:rsidRPr="005F2F21">
              <w:rPr>
                <w:rFonts w:ascii="Arial" w:hAnsi="Arial" w:cs="Arial"/>
                <w:b/>
                <w:bCs/>
                <w:color w:val="00B0F0"/>
                <w:sz w:val="23"/>
                <w:szCs w:val="23"/>
              </w:rPr>
              <w:t>TÍTULO III</w:t>
            </w:r>
          </w:p>
          <w:p w14:paraId="0CBB6687" w14:textId="0AF123C8" w:rsidR="000F40FD" w:rsidRPr="005F2F21" w:rsidRDefault="000F40FD" w:rsidP="008C13EB">
            <w:pPr>
              <w:pStyle w:val="Default"/>
              <w:jc w:val="center"/>
              <w:rPr>
                <w:color w:val="00B0F0"/>
                <w:sz w:val="23"/>
                <w:szCs w:val="23"/>
              </w:rPr>
            </w:pPr>
            <w:r w:rsidRPr="005F2F21">
              <w:rPr>
                <w:b/>
                <w:bCs/>
                <w:color w:val="00B0F0"/>
                <w:sz w:val="23"/>
                <w:szCs w:val="23"/>
              </w:rPr>
              <w:t>CLASES DE VOTACIÓN, TIPOS DE ASAMBLEAS GENERALES, FORMA CONVOCATORIA Y QUÓRUM</w:t>
            </w:r>
          </w:p>
          <w:p w14:paraId="0C58FE2C" w14:textId="77777777" w:rsidR="000F40FD" w:rsidRPr="005F2F21" w:rsidRDefault="000F40FD" w:rsidP="000F40FD">
            <w:pPr>
              <w:pStyle w:val="Default"/>
              <w:rPr>
                <w:b/>
                <w:bCs/>
                <w:color w:val="00B0F0"/>
                <w:sz w:val="23"/>
                <w:szCs w:val="23"/>
              </w:rPr>
            </w:pPr>
          </w:p>
          <w:p w14:paraId="4D1B8925" w14:textId="5FF67616" w:rsidR="000F40FD" w:rsidRPr="005F2F21" w:rsidRDefault="000F40FD" w:rsidP="008C13EB">
            <w:pPr>
              <w:pStyle w:val="Default"/>
              <w:jc w:val="center"/>
              <w:rPr>
                <w:color w:val="00B0F0"/>
                <w:sz w:val="23"/>
                <w:szCs w:val="23"/>
              </w:rPr>
            </w:pPr>
            <w:r w:rsidRPr="005F2F21">
              <w:rPr>
                <w:b/>
                <w:bCs/>
                <w:color w:val="00B0F0"/>
                <w:sz w:val="23"/>
                <w:szCs w:val="23"/>
              </w:rPr>
              <w:t>CAPÍTULO I</w:t>
            </w:r>
          </w:p>
          <w:p w14:paraId="34691BE5" w14:textId="77777777" w:rsidR="000F40FD" w:rsidRPr="005F2F21" w:rsidRDefault="000F40FD" w:rsidP="008C13EB">
            <w:pPr>
              <w:spacing w:line="276" w:lineRule="auto"/>
              <w:ind w:left="705" w:hanging="704"/>
              <w:jc w:val="center"/>
              <w:rPr>
                <w:rFonts w:ascii="Arial" w:hAnsi="Arial" w:cs="Arial"/>
                <w:b/>
                <w:bCs/>
                <w:color w:val="00B0F0"/>
                <w:sz w:val="23"/>
                <w:szCs w:val="23"/>
              </w:rPr>
            </w:pPr>
          </w:p>
          <w:p w14:paraId="3F5FF6A9" w14:textId="77777777" w:rsidR="000F40FD" w:rsidRPr="005F2F21" w:rsidRDefault="000F40FD" w:rsidP="008C13EB">
            <w:pPr>
              <w:spacing w:line="276" w:lineRule="auto"/>
              <w:ind w:left="705" w:hanging="704"/>
              <w:jc w:val="center"/>
              <w:rPr>
                <w:rFonts w:ascii="Arial" w:hAnsi="Arial" w:cs="Arial"/>
                <w:b/>
                <w:bCs/>
                <w:color w:val="00B0F0"/>
                <w:sz w:val="23"/>
                <w:szCs w:val="23"/>
              </w:rPr>
            </w:pPr>
            <w:r w:rsidRPr="005F2F21">
              <w:rPr>
                <w:rFonts w:ascii="Arial" w:hAnsi="Arial" w:cs="Arial"/>
                <w:b/>
                <w:bCs/>
                <w:color w:val="00B0F0"/>
                <w:sz w:val="23"/>
                <w:szCs w:val="23"/>
              </w:rPr>
              <w:t>CLASES DE VOTACIÓN</w:t>
            </w:r>
          </w:p>
          <w:p w14:paraId="5F867C65" w14:textId="77777777" w:rsidR="000F40FD" w:rsidRPr="005F2F21" w:rsidRDefault="000F40FD" w:rsidP="000F40FD">
            <w:pPr>
              <w:spacing w:line="276" w:lineRule="auto"/>
              <w:ind w:left="705" w:hanging="704"/>
              <w:rPr>
                <w:rFonts w:ascii="Arial" w:hAnsi="Arial" w:cs="Arial"/>
                <w:b/>
                <w:bCs/>
                <w:color w:val="00B0F0"/>
                <w:sz w:val="23"/>
                <w:szCs w:val="23"/>
              </w:rPr>
            </w:pPr>
          </w:p>
          <w:p w14:paraId="455F2813" w14:textId="5A8F1A65" w:rsidR="000F40FD" w:rsidRPr="005F2F21" w:rsidRDefault="000F40FD" w:rsidP="000F40FD">
            <w:pPr>
              <w:pStyle w:val="Default"/>
              <w:jc w:val="both"/>
              <w:rPr>
                <w:color w:val="00B0F0"/>
                <w:sz w:val="23"/>
                <w:szCs w:val="23"/>
              </w:rPr>
            </w:pPr>
            <w:r w:rsidRPr="005F2F21">
              <w:rPr>
                <w:b/>
                <w:bCs/>
                <w:color w:val="00B0F0"/>
                <w:sz w:val="23"/>
                <w:szCs w:val="23"/>
              </w:rPr>
              <w:t>Art. 1</w:t>
            </w:r>
            <w:r w:rsidR="003D3B5E">
              <w:rPr>
                <w:b/>
                <w:bCs/>
                <w:color w:val="00B0F0"/>
                <w:sz w:val="23"/>
                <w:szCs w:val="23"/>
              </w:rPr>
              <w:t>1</w:t>
            </w:r>
            <w:r w:rsidRPr="005F2F21">
              <w:rPr>
                <w:b/>
                <w:bCs/>
                <w:color w:val="00B0F0"/>
                <w:sz w:val="23"/>
                <w:szCs w:val="23"/>
              </w:rPr>
              <w:t xml:space="preserve">.- </w:t>
            </w:r>
            <w:r w:rsidRPr="005F2F21">
              <w:rPr>
                <w:color w:val="00B0F0"/>
                <w:sz w:val="23"/>
                <w:szCs w:val="23"/>
              </w:rPr>
              <w:t xml:space="preserve">Para las votaciones una vez aprobadas las respectivas mociones y de acuerdo con su magnitud o gravedad, se podrá optar por: mayoría simple; mayoría absoluta; y, mayoría cualificada. </w:t>
            </w:r>
          </w:p>
          <w:p w14:paraId="6E9144A1" w14:textId="77777777" w:rsidR="000F40FD" w:rsidRPr="005F2F21" w:rsidRDefault="000F40FD" w:rsidP="000F40FD">
            <w:pPr>
              <w:pStyle w:val="Default"/>
              <w:jc w:val="both"/>
              <w:rPr>
                <w:color w:val="00B0F0"/>
                <w:sz w:val="23"/>
                <w:szCs w:val="23"/>
              </w:rPr>
            </w:pPr>
          </w:p>
          <w:p w14:paraId="5602CBA0" w14:textId="77777777" w:rsidR="000F40FD" w:rsidRPr="005F2F21" w:rsidRDefault="000F40FD" w:rsidP="000F40FD">
            <w:pPr>
              <w:pStyle w:val="Default"/>
              <w:jc w:val="both"/>
              <w:rPr>
                <w:color w:val="00B0F0"/>
                <w:sz w:val="23"/>
                <w:szCs w:val="23"/>
              </w:rPr>
            </w:pPr>
            <w:r w:rsidRPr="005F2F21">
              <w:rPr>
                <w:b/>
                <w:bCs/>
                <w:color w:val="00B0F0"/>
                <w:sz w:val="23"/>
                <w:szCs w:val="23"/>
              </w:rPr>
              <w:t>MAYORÍA SIMPLE</w:t>
            </w:r>
            <w:r w:rsidRPr="005F2F21">
              <w:rPr>
                <w:color w:val="00B0F0"/>
                <w:sz w:val="23"/>
                <w:szCs w:val="23"/>
              </w:rPr>
              <w:t xml:space="preserve">. - Es el voto favorable de la mitad más uno de los socios participantes en la sesión que se ha convocado y siempre que se mantenga el QUÓRUM DECISORIO de instalación, con la cual serán aprobados: </w:t>
            </w:r>
          </w:p>
          <w:p w14:paraId="444A8BC5" w14:textId="77777777" w:rsidR="000F40FD" w:rsidRPr="005F2F21" w:rsidRDefault="000F40FD" w:rsidP="000F40FD">
            <w:pPr>
              <w:pStyle w:val="Default"/>
              <w:jc w:val="both"/>
              <w:rPr>
                <w:color w:val="00B0F0"/>
                <w:sz w:val="23"/>
                <w:szCs w:val="23"/>
              </w:rPr>
            </w:pPr>
          </w:p>
          <w:p w14:paraId="7AE0EBD0" w14:textId="59376088" w:rsidR="000F40FD" w:rsidRPr="005F2F21" w:rsidRDefault="000F40FD" w:rsidP="00630CB3">
            <w:pPr>
              <w:pStyle w:val="Default"/>
              <w:numPr>
                <w:ilvl w:val="0"/>
                <w:numId w:val="7"/>
              </w:numPr>
              <w:spacing w:after="37"/>
              <w:jc w:val="both"/>
              <w:rPr>
                <w:color w:val="00B0F0"/>
                <w:sz w:val="23"/>
                <w:szCs w:val="23"/>
              </w:rPr>
            </w:pPr>
            <w:r w:rsidRPr="005F2F21">
              <w:rPr>
                <w:color w:val="00B0F0"/>
                <w:sz w:val="23"/>
                <w:szCs w:val="23"/>
              </w:rPr>
              <w:t xml:space="preserve">Informes; acuerdos; convenios; contratos de arrendamiento y contratos de concesión; adquisiciones y enajenación de bienes en los montos de competencia de la Asamblea General. </w:t>
            </w:r>
          </w:p>
          <w:p w14:paraId="3C7F2CA1" w14:textId="77777777" w:rsidR="00050120" w:rsidRPr="005F2F21" w:rsidRDefault="00050120" w:rsidP="00630CB3">
            <w:pPr>
              <w:pStyle w:val="Default"/>
              <w:numPr>
                <w:ilvl w:val="0"/>
                <w:numId w:val="7"/>
              </w:numPr>
              <w:spacing w:after="37"/>
              <w:jc w:val="both"/>
              <w:rPr>
                <w:color w:val="00B0F0"/>
                <w:sz w:val="23"/>
                <w:szCs w:val="23"/>
              </w:rPr>
            </w:pPr>
          </w:p>
          <w:p w14:paraId="469BE5C5" w14:textId="77777777" w:rsidR="00050120" w:rsidRPr="005F2F21" w:rsidRDefault="00050120" w:rsidP="00050120">
            <w:pPr>
              <w:pStyle w:val="Default"/>
              <w:jc w:val="both"/>
              <w:rPr>
                <w:color w:val="00B0F0"/>
                <w:sz w:val="23"/>
                <w:szCs w:val="23"/>
              </w:rPr>
            </w:pPr>
            <w:r w:rsidRPr="005F2F21">
              <w:rPr>
                <w:b/>
                <w:bCs/>
                <w:color w:val="00B0F0"/>
                <w:sz w:val="23"/>
                <w:szCs w:val="23"/>
              </w:rPr>
              <w:t xml:space="preserve">MAYORÍA CUALIFICADA. - </w:t>
            </w:r>
            <w:r w:rsidRPr="005F2F21">
              <w:rPr>
                <w:color w:val="00B0F0"/>
                <w:sz w:val="23"/>
                <w:szCs w:val="23"/>
              </w:rPr>
              <w:t xml:space="preserve">Lo constituye el porcentaje o las partes del total de socios activos que conforman el Círculo Militar, según corresponda: </w:t>
            </w:r>
          </w:p>
          <w:p w14:paraId="65CAA383" w14:textId="77777777" w:rsidR="00050120" w:rsidRPr="005F2F21" w:rsidRDefault="00050120" w:rsidP="00050120">
            <w:pPr>
              <w:pStyle w:val="Default"/>
              <w:rPr>
                <w:color w:val="00B0F0"/>
                <w:sz w:val="23"/>
                <w:szCs w:val="23"/>
              </w:rPr>
            </w:pPr>
            <w:r w:rsidRPr="005F2F21">
              <w:rPr>
                <w:color w:val="00B0F0"/>
                <w:sz w:val="23"/>
                <w:szCs w:val="23"/>
              </w:rPr>
              <w:lastRenderedPageBreak/>
              <w:t xml:space="preserve">5% </w:t>
            </w:r>
            <w:proofErr w:type="spellStart"/>
            <w:r w:rsidRPr="005F2F21">
              <w:rPr>
                <w:color w:val="00B0F0"/>
                <w:sz w:val="23"/>
                <w:szCs w:val="23"/>
              </w:rPr>
              <w:t>ó</w:t>
            </w:r>
            <w:proofErr w:type="spellEnd"/>
            <w:r w:rsidRPr="005F2F21">
              <w:rPr>
                <w:color w:val="00B0F0"/>
                <w:sz w:val="23"/>
                <w:szCs w:val="23"/>
              </w:rPr>
              <w:t xml:space="preserve"> 1/20 parte de los socios </w:t>
            </w:r>
          </w:p>
          <w:p w14:paraId="29EFB67A" w14:textId="77777777" w:rsidR="00050120" w:rsidRPr="005F2F21" w:rsidRDefault="00050120" w:rsidP="00050120">
            <w:pPr>
              <w:pStyle w:val="Default"/>
              <w:rPr>
                <w:color w:val="00B0F0"/>
                <w:sz w:val="23"/>
                <w:szCs w:val="23"/>
              </w:rPr>
            </w:pPr>
          </w:p>
          <w:p w14:paraId="6C3830A6" w14:textId="77777777" w:rsidR="00050120" w:rsidRPr="005F2F21" w:rsidRDefault="00050120" w:rsidP="00630CB3">
            <w:pPr>
              <w:pStyle w:val="Default"/>
              <w:numPr>
                <w:ilvl w:val="0"/>
                <w:numId w:val="8"/>
              </w:numPr>
              <w:rPr>
                <w:color w:val="00B0F0"/>
                <w:sz w:val="23"/>
                <w:szCs w:val="23"/>
              </w:rPr>
            </w:pPr>
            <w:r w:rsidRPr="005F2F21">
              <w:rPr>
                <w:color w:val="00B0F0"/>
                <w:sz w:val="23"/>
                <w:szCs w:val="23"/>
              </w:rPr>
              <w:t xml:space="preserve">Reforma total o parcial al Estatuto. </w:t>
            </w:r>
          </w:p>
          <w:p w14:paraId="42AF3156" w14:textId="77777777" w:rsidR="00050120" w:rsidRPr="005F2F21" w:rsidRDefault="00050120" w:rsidP="00050120">
            <w:pPr>
              <w:pStyle w:val="Default"/>
              <w:rPr>
                <w:color w:val="00B0F0"/>
                <w:sz w:val="23"/>
                <w:szCs w:val="23"/>
              </w:rPr>
            </w:pPr>
          </w:p>
          <w:p w14:paraId="560492C6" w14:textId="77777777" w:rsidR="00050120" w:rsidRPr="005F2F21" w:rsidRDefault="00050120" w:rsidP="00050120">
            <w:pPr>
              <w:pStyle w:val="Default"/>
              <w:jc w:val="both"/>
              <w:rPr>
                <w:color w:val="00B0F0"/>
                <w:sz w:val="23"/>
                <w:szCs w:val="23"/>
              </w:rPr>
            </w:pPr>
            <w:r w:rsidRPr="005F2F21">
              <w:rPr>
                <w:b/>
                <w:bCs/>
                <w:color w:val="00B0F0"/>
                <w:sz w:val="23"/>
                <w:szCs w:val="23"/>
              </w:rPr>
              <w:t xml:space="preserve">MAYORÍA ABSOLUTA. - </w:t>
            </w:r>
            <w:r w:rsidRPr="005F2F21">
              <w:rPr>
                <w:color w:val="00B0F0"/>
                <w:sz w:val="23"/>
                <w:szCs w:val="23"/>
              </w:rPr>
              <w:t xml:space="preserve">Es el voto favorable de la mitad más uno del total de los socios activos que conforman el Círculo Militar que procederá: </w:t>
            </w:r>
          </w:p>
          <w:p w14:paraId="087F8A4D" w14:textId="77777777" w:rsidR="00050120" w:rsidRPr="005F2F21" w:rsidRDefault="00050120" w:rsidP="00050120">
            <w:pPr>
              <w:pStyle w:val="Default"/>
              <w:jc w:val="both"/>
              <w:rPr>
                <w:color w:val="00B0F0"/>
                <w:sz w:val="23"/>
                <w:szCs w:val="23"/>
              </w:rPr>
            </w:pPr>
          </w:p>
          <w:p w14:paraId="1FE973AE" w14:textId="77777777" w:rsidR="00050120" w:rsidRPr="005F2F21" w:rsidRDefault="00050120" w:rsidP="00630CB3">
            <w:pPr>
              <w:pStyle w:val="Default"/>
              <w:numPr>
                <w:ilvl w:val="0"/>
                <w:numId w:val="9"/>
              </w:numPr>
              <w:spacing w:after="36"/>
              <w:jc w:val="both"/>
              <w:rPr>
                <w:color w:val="00B0F0"/>
                <w:sz w:val="23"/>
                <w:szCs w:val="23"/>
              </w:rPr>
            </w:pPr>
            <w:r w:rsidRPr="005F2F21">
              <w:rPr>
                <w:color w:val="00B0F0"/>
                <w:sz w:val="23"/>
                <w:szCs w:val="23"/>
              </w:rPr>
              <w:t xml:space="preserve">Para el caso de disolución y liquidación del Círculo Militar. </w:t>
            </w:r>
          </w:p>
          <w:p w14:paraId="5A07AD88" w14:textId="77777777" w:rsidR="00050120" w:rsidRPr="005F2F21" w:rsidRDefault="00050120" w:rsidP="00630CB3">
            <w:pPr>
              <w:pStyle w:val="Default"/>
              <w:numPr>
                <w:ilvl w:val="0"/>
                <w:numId w:val="9"/>
              </w:numPr>
              <w:spacing w:after="36"/>
              <w:rPr>
                <w:color w:val="00B0F0"/>
                <w:sz w:val="23"/>
                <w:szCs w:val="23"/>
              </w:rPr>
            </w:pPr>
            <w:r w:rsidRPr="005F2F21">
              <w:rPr>
                <w:color w:val="00B0F0"/>
                <w:sz w:val="23"/>
                <w:szCs w:val="23"/>
              </w:rPr>
              <w:t xml:space="preserve">Liquidación de activos </w:t>
            </w:r>
          </w:p>
          <w:p w14:paraId="53037492" w14:textId="4547AC1D" w:rsidR="00050120" w:rsidRPr="005F2F21" w:rsidRDefault="00050120" w:rsidP="00630CB3">
            <w:pPr>
              <w:pStyle w:val="Default"/>
              <w:numPr>
                <w:ilvl w:val="0"/>
                <w:numId w:val="9"/>
              </w:numPr>
              <w:spacing w:line="276" w:lineRule="auto"/>
              <w:jc w:val="both"/>
              <w:rPr>
                <w:sz w:val="20"/>
                <w:szCs w:val="20"/>
              </w:rPr>
            </w:pPr>
            <w:r w:rsidRPr="005F2F21">
              <w:rPr>
                <w:color w:val="00B0F0"/>
                <w:sz w:val="23"/>
                <w:szCs w:val="23"/>
              </w:rPr>
              <w:t>Traspaso, fusión del Círculo Militar.</w:t>
            </w:r>
          </w:p>
          <w:p w14:paraId="7366111D" w14:textId="77777777" w:rsidR="000F40FD" w:rsidRPr="005F2F21" w:rsidRDefault="000F40FD" w:rsidP="00616048">
            <w:pPr>
              <w:pStyle w:val="Default"/>
              <w:rPr>
                <w:b/>
                <w:bCs/>
                <w:sz w:val="23"/>
                <w:szCs w:val="23"/>
              </w:rPr>
            </w:pPr>
          </w:p>
        </w:tc>
        <w:tc>
          <w:tcPr>
            <w:tcW w:w="3969" w:type="dxa"/>
          </w:tcPr>
          <w:p w14:paraId="29F2EA4C" w14:textId="77777777" w:rsidR="00636B12" w:rsidRDefault="00636B12" w:rsidP="00050120">
            <w:pPr>
              <w:spacing w:line="276" w:lineRule="auto"/>
              <w:rPr>
                <w:rFonts w:ascii="Arial" w:hAnsi="Arial" w:cs="Arial"/>
                <w:sz w:val="20"/>
                <w:szCs w:val="20"/>
              </w:rPr>
            </w:pPr>
          </w:p>
          <w:p w14:paraId="265E77FA" w14:textId="4B0F137C" w:rsidR="00050120" w:rsidRPr="005F2F21" w:rsidRDefault="00050120" w:rsidP="00050120">
            <w:pPr>
              <w:spacing w:line="276" w:lineRule="auto"/>
              <w:rPr>
                <w:rFonts w:ascii="Arial" w:hAnsi="Arial" w:cs="Arial"/>
                <w:sz w:val="20"/>
                <w:szCs w:val="20"/>
              </w:rPr>
            </w:pPr>
            <w:r w:rsidRPr="005F2F21">
              <w:rPr>
                <w:rFonts w:ascii="Arial" w:hAnsi="Arial" w:cs="Arial"/>
                <w:sz w:val="20"/>
                <w:szCs w:val="20"/>
              </w:rPr>
              <w:t xml:space="preserve">Es un Título que se agrega, </w:t>
            </w:r>
            <w:r w:rsidR="00636B12">
              <w:rPr>
                <w:rFonts w:ascii="Arial" w:hAnsi="Arial" w:cs="Arial"/>
                <w:sz w:val="20"/>
                <w:szCs w:val="20"/>
              </w:rPr>
              <w:t xml:space="preserve">mismo que </w:t>
            </w:r>
            <w:r w:rsidRPr="005F2F21">
              <w:rPr>
                <w:rFonts w:ascii="Arial" w:hAnsi="Arial" w:cs="Arial"/>
                <w:sz w:val="20"/>
                <w:szCs w:val="20"/>
              </w:rPr>
              <w:t>incluye</w:t>
            </w:r>
            <w:r w:rsidR="00636B12">
              <w:rPr>
                <w:rFonts w:ascii="Arial" w:hAnsi="Arial" w:cs="Arial"/>
                <w:sz w:val="20"/>
                <w:szCs w:val="20"/>
              </w:rPr>
              <w:t>,</w:t>
            </w:r>
            <w:r w:rsidRPr="005F2F21">
              <w:rPr>
                <w:rFonts w:ascii="Arial" w:hAnsi="Arial" w:cs="Arial"/>
                <w:sz w:val="20"/>
                <w:szCs w:val="20"/>
              </w:rPr>
              <w:t xml:space="preserve"> las clase</w:t>
            </w:r>
            <w:r w:rsidR="00506B5D">
              <w:rPr>
                <w:rFonts w:ascii="Arial" w:hAnsi="Arial" w:cs="Arial"/>
                <w:sz w:val="20"/>
                <w:szCs w:val="20"/>
              </w:rPr>
              <w:t>s</w:t>
            </w:r>
            <w:r w:rsidRPr="005F2F21">
              <w:rPr>
                <w:rFonts w:ascii="Arial" w:hAnsi="Arial" w:cs="Arial"/>
                <w:sz w:val="20"/>
                <w:szCs w:val="20"/>
              </w:rPr>
              <w:t xml:space="preserve"> de votación p</w:t>
            </w:r>
            <w:r w:rsidR="00636B12">
              <w:rPr>
                <w:rFonts w:ascii="Arial" w:hAnsi="Arial" w:cs="Arial"/>
                <w:sz w:val="20"/>
                <w:szCs w:val="20"/>
              </w:rPr>
              <w:t xml:space="preserve">ara </w:t>
            </w:r>
            <w:r w:rsidR="009F203F">
              <w:rPr>
                <w:rFonts w:ascii="Arial" w:hAnsi="Arial" w:cs="Arial"/>
                <w:sz w:val="20"/>
                <w:szCs w:val="20"/>
              </w:rPr>
              <w:t xml:space="preserve">evitar </w:t>
            </w:r>
            <w:r w:rsidR="009F203F" w:rsidRPr="005F2F21">
              <w:rPr>
                <w:rFonts w:ascii="Arial" w:hAnsi="Arial" w:cs="Arial"/>
                <w:sz w:val="20"/>
                <w:szCs w:val="20"/>
              </w:rPr>
              <w:t>los</w:t>
            </w:r>
            <w:r w:rsidRPr="005F2F21">
              <w:rPr>
                <w:rFonts w:ascii="Arial" w:hAnsi="Arial" w:cs="Arial"/>
                <w:sz w:val="20"/>
                <w:szCs w:val="20"/>
              </w:rPr>
              <w:t xml:space="preserve"> inconvenientes </w:t>
            </w:r>
            <w:r w:rsidR="00636B12">
              <w:rPr>
                <w:rFonts w:ascii="Arial" w:hAnsi="Arial" w:cs="Arial"/>
                <w:sz w:val="20"/>
                <w:szCs w:val="20"/>
              </w:rPr>
              <w:t xml:space="preserve">y </w:t>
            </w:r>
            <w:r w:rsidR="007A0188">
              <w:rPr>
                <w:rFonts w:ascii="Arial" w:hAnsi="Arial" w:cs="Arial"/>
                <w:sz w:val="20"/>
                <w:szCs w:val="20"/>
              </w:rPr>
              <w:t xml:space="preserve">aclarar las </w:t>
            </w:r>
            <w:r w:rsidR="00636B12">
              <w:rPr>
                <w:rFonts w:ascii="Arial" w:hAnsi="Arial" w:cs="Arial"/>
                <w:sz w:val="20"/>
                <w:szCs w:val="20"/>
              </w:rPr>
              <w:t>confusiones</w:t>
            </w:r>
            <w:r w:rsidR="00636B12" w:rsidRPr="005F2F21">
              <w:rPr>
                <w:rFonts w:ascii="Arial" w:hAnsi="Arial" w:cs="Arial"/>
                <w:sz w:val="20"/>
                <w:szCs w:val="20"/>
              </w:rPr>
              <w:t xml:space="preserve"> </w:t>
            </w:r>
            <w:r w:rsidRPr="005F2F21">
              <w:rPr>
                <w:rFonts w:ascii="Arial" w:hAnsi="Arial" w:cs="Arial"/>
                <w:sz w:val="20"/>
                <w:szCs w:val="20"/>
              </w:rPr>
              <w:t>que se han presentado</w:t>
            </w:r>
            <w:r w:rsidR="00636B12">
              <w:rPr>
                <w:rFonts w:ascii="Arial" w:hAnsi="Arial" w:cs="Arial"/>
                <w:sz w:val="20"/>
                <w:szCs w:val="20"/>
              </w:rPr>
              <w:t>,</w:t>
            </w:r>
            <w:r w:rsidRPr="005F2F21">
              <w:rPr>
                <w:rFonts w:ascii="Arial" w:hAnsi="Arial" w:cs="Arial"/>
                <w:sz w:val="20"/>
                <w:szCs w:val="20"/>
              </w:rPr>
              <w:t xml:space="preserve"> entre lo que significa el quórum y el tipo/clase de votación.</w:t>
            </w:r>
          </w:p>
          <w:p w14:paraId="112D885E" w14:textId="77777777" w:rsidR="00050120" w:rsidRPr="005F2F21" w:rsidRDefault="00050120" w:rsidP="00050120">
            <w:pPr>
              <w:spacing w:line="276" w:lineRule="auto"/>
              <w:rPr>
                <w:rFonts w:ascii="Arial" w:hAnsi="Arial" w:cs="Arial"/>
                <w:sz w:val="20"/>
                <w:szCs w:val="20"/>
              </w:rPr>
            </w:pPr>
          </w:p>
          <w:p w14:paraId="1AD529C2" w14:textId="77777777" w:rsidR="00050120" w:rsidRPr="005F2F21" w:rsidRDefault="00050120" w:rsidP="00050120">
            <w:pPr>
              <w:spacing w:line="276" w:lineRule="auto"/>
              <w:rPr>
                <w:rFonts w:ascii="Arial" w:hAnsi="Arial" w:cs="Arial"/>
                <w:sz w:val="20"/>
                <w:szCs w:val="20"/>
              </w:rPr>
            </w:pPr>
          </w:p>
          <w:p w14:paraId="7EAFC65F" w14:textId="77777777" w:rsidR="00050120" w:rsidRPr="005F2F21" w:rsidRDefault="00050120" w:rsidP="00050120">
            <w:pPr>
              <w:spacing w:line="276" w:lineRule="auto"/>
              <w:rPr>
                <w:rFonts w:ascii="Arial" w:hAnsi="Arial" w:cs="Arial"/>
                <w:sz w:val="20"/>
                <w:szCs w:val="20"/>
              </w:rPr>
            </w:pPr>
          </w:p>
          <w:p w14:paraId="385A34FB" w14:textId="77777777" w:rsidR="00050120" w:rsidRPr="005F2F21" w:rsidRDefault="00050120" w:rsidP="00050120">
            <w:pPr>
              <w:spacing w:line="276" w:lineRule="auto"/>
              <w:rPr>
                <w:rFonts w:ascii="Arial" w:hAnsi="Arial" w:cs="Arial"/>
                <w:sz w:val="20"/>
                <w:szCs w:val="20"/>
              </w:rPr>
            </w:pPr>
          </w:p>
          <w:p w14:paraId="77AF4E6E" w14:textId="77777777" w:rsidR="00050120" w:rsidRPr="005F2F21" w:rsidRDefault="00050120" w:rsidP="00050120">
            <w:pPr>
              <w:spacing w:line="276" w:lineRule="auto"/>
              <w:rPr>
                <w:rFonts w:ascii="Arial" w:hAnsi="Arial" w:cs="Arial"/>
                <w:sz w:val="20"/>
                <w:szCs w:val="20"/>
              </w:rPr>
            </w:pPr>
          </w:p>
          <w:p w14:paraId="1B60DC95" w14:textId="77777777" w:rsidR="00050120" w:rsidRPr="005F2F21" w:rsidRDefault="00050120" w:rsidP="00050120">
            <w:pPr>
              <w:spacing w:line="276" w:lineRule="auto"/>
              <w:rPr>
                <w:rFonts w:ascii="Arial" w:hAnsi="Arial" w:cs="Arial"/>
                <w:sz w:val="20"/>
                <w:szCs w:val="20"/>
              </w:rPr>
            </w:pPr>
          </w:p>
          <w:p w14:paraId="6DFAF51A" w14:textId="77777777" w:rsidR="00050120" w:rsidRDefault="00050120" w:rsidP="00050120">
            <w:pPr>
              <w:spacing w:line="276" w:lineRule="auto"/>
              <w:rPr>
                <w:rFonts w:ascii="Arial" w:hAnsi="Arial" w:cs="Arial"/>
                <w:sz w:val="20"/>
                <w:szCs w:val="20"/>
              </w:rPr>
            </w:pPr>
          </w:p>
          <w:p w14:paraId="7A291B30" w14:textId="77777777" w:rsidR="00121800" w:rsidRPr="005F2F21" w:rsidRDefault="00121800" w:rsidP="00050120">
            <w:pPr>
              <w:spacing w:line="276" w:lineRule="auto"/>
              <w:rPr>
                <w:rFonts w:ascii="Arial" w:hAnsi="Arial" w:cs="Arial"/>
                <w:sz w:val="20"/>
                <w:szCs w:val="20"/>
              </w:rPr>
            </w:pPr>
          </w:p>
          <w:p w14:paraId="4F99D065" w14:textId="77777777" w:rsidR="00050120" w:rsidRPr="005F2F21" w:rsidRDefault="00050120" w:rsidP="00050120">
            <w:pPr>
              <w:spacing w:line="276" w:lineRule="auto"/>
              <w:rPr>
                <w:rFonts w:ascii="Arial" w:hAnsi="Arial" w:cs="Arial"/>
                <w:sz w:val="20"/>
                <w:szCs w:val="20"/>
              </w:rPr>
            </w:pPr>
          </w:p>
          <w:p w14:paraId="7C246071" w14:textId="77777777" w:rsidR="003D3B5E" w:rsidRDefault="003D3B5E" w:rsidP="00050120">
            <w:pPr>
              <w:spacing w:line="276" w:lineRule="auto"/>
              <w:rPr>
                <w:rFonts w:ascii="Arial" w:hAnsi="Arial" w:cs="Arial"/>
                <w:sz w:val="20"/>
                <w:szCs w:val="20"/>
              </w:rPr>
            </w:pPr>
          </w:p>
          <w:p w14:paraId="16852A0A" w14:textId="23CCA00A" w:rsidR="00050120" w:rsidRPr="005F2F21" w:rsidRDefault="00050120" w:rsidP="00050120">
            <w:pPr>
              <w:spacing w:line="276" w:lineRule="auto"/>
              <w:rPr>
                <w:rFonts w:ascii="Arial" w:hAnsi="Arial" w:cs="Arial"/>
                <w:sz w:val="20"/>
                <w:szCs w:val="20"/>
              </w:rPr>
            </w:pPr>
            <w:r w:rsidRPr="005F2F21">
              <w:rPr>
                <w:rFonts w:ascii="Arial" w:hAnsi="Arial" w:cs="Arial"/>
                <w:sz w:val="20"/>
                <w:szCs w:val="20"/>
              </w:rPr>
              <w:t>Se define lo que es la mayoría simple,</w:t>
            </w:r>
          </w:p>
          <w:p w14:paraId="0DAA7436" w14:textId="77777777" w:rsidR="00050120" w:rsidRPr="005F2F21" w:rsidRDefault="00050120" w:rsidP="00050120">
            <w:pPr>
              <w:spacing w:line="276" w:lineRule="auto"/>
              <w:rPr>
                <w:rFonts w:ascii="Arial" w:hAnsi="Arial" w:cs="Arial"/>
                <w:sz w:val="20"/>
                <w:szCs w:val="20"/>
              </w:rPr>
            </w:pPr>
          </w:p>
          <w:p w14:paraId="5F390665" w14:textId="77777777" w:rsidR="00050120" w:rsidRPr="005F2F21" w:rsidRDefault="00050120" w:rsidP="00050120">
            <w:pPr>
              <w:spacing w:line="276" w:lineRule="auto"/>
              <w:rPr>
                <w:rFonts w:ascii="Arial" w:hAnsi="Arial" w:cs="Arial"/>
                <w:sz w:val="20"/>
                <w:szCs w:val="20"/>
              </w:rPr>
            </w:pPr>
          </w:p>
          <w:p w14:paraId="29B7352C" w14:textId="77777777" w:rsidR="00050120" w:rsidRPr="005F2F21" w:rsidRDefault="00050120" w:rsidP="00050120">
            <w:pPr>
              <w:spacing w:line="276" w:lineRule="auto"/>
              <w:rPr>
                <w:rFonts w:ascii="Arial" w:hAnsi="Arial" w:cs="Arial"/>
                <w:sz w:val="20"/>
                <w:szCs w:val="20"/>
              </w:rPr>
            </w:pPr>
          </w:p>
          <w:p w14:paraId="747FA2B6" w14:textId="77777777" w:rsidR="00050120" w:rsidRDefault="00050120" w:rsidP="00050120">
            <w:pPr>
              <w:spacing w:line="276" w:lineRule="auto"/>
              <w:rPr>
                <w:rFonts w:ascii="Arial" w:hAnsi="Arial" w:cs="Arial"/>
                <w:sz w:val="20"/>
                <w:szCs w:val="20"/>
              </w:rPr>
            </w:pPr>
          </w:p>
          <w:p w14:paraId="5A6F124B" w14:textId="77777777" w:rsidR="009F203F" w:rsidRPr="005F2F21" w:rsidRDefault="009F203F" w:rsidP="00050120">
            <w:pPr>
              <w:spacing w:line="276" w:lineRule="auto"/>
              <w:rPr>
                <w:rFonts w:ascii="Arial" w:hAnsi="Arial" w:cs="Arial"/>
                <w:sz w:val="20"/>
                <w:szCs w:val="20"/>
              </w:rPr>
            </w:pPr>
          </w:p>
          <w:p w14:paraId="633515FF" w14:textId="77777777" w:rsidR="00050120" w:rsidRPr="005F2F21" w:rsidRDefault="00050120" w:rsidP="00050120">
            <w:pPr>
              <w:spacing w:line="276" w:lineRule="auto"/>
              <w:rPr>
                <w:rFonts w:ascii="Arial" w:hAnsi="Arial" w:cs="Arial"/>
                <w:sz w:val="20"/>
                <w:szCs w:val="20"/>
              </w:rPr>
            </w:pPr>
            <w:r w:rsidRPr="005F2F21">
              <w:rPr>
                <w:rFonts w:ascii="Arial" w:hAnsi="Arial" w:cs="Arial"/>
                <w:sz w:val="20"/>
                <w:szCs w:val="20"/>
              </w:rPr>
              <w:t>Se detalla qué tipo de resoluciones deben ser aprobadas por mayoría simple.</w:t>
            </w:r>
          </w:p>
          <w:p w14:paraId="0699BB86" w14:textId="77777777" w:rsidR="00050120" w:rsidRPr="005F2F21" w:rsidRDefault="00050120" w:rsidP="00050120">
            <w:pPr>
              <w:spacing w:line="276" w:lineRule="auto"/>
              <w:rPr>
                <w:rFonts w:ascii="Arial" w:hAnsi="Arial" w:cs="Arial"/>
                <w:sz w:val="20"/>
                <w:szCs w:val="20"/>
              </w:rPr>
            </w:pPr>
          </w:p>
          <w:p w14:paraId="52BBACAA" w14:textId="77777777" w:rsidR="00050120" w:rsidRPr="005F2F21" w:rsidRDefault="00050120" w:rsidP="00050120">
            <w:pPr>
              <w:spacing w:line="276" w:lineRule="auto"/>
              <w:rPr>
                <w:rFonts w:ascii="Arial" w:hAnsi="Arial" w:cs="Arial"/>
                <w:sz w:val="20"/>
                <w:szCs w:val="20"/>
              </w:rPr>
            </w:pPr>
          </w:p>
          <w:p w14:paraId="04DBDD50" w14:textId="77777777" w:rsidR="00050120" w:rsidRPr="005F2F21" w:rsidRDefault="00050120" w:rsidP="00050120">
            <w:pPr>
              <w:spacing w:line="276" w:lineRule="auto"/>
              <w:rPr>
                <w:rFonts w:ascii="Arial" w:hAnsi="Arial" w:cs="Arial"/>
                <w:sz w:val="20"/>
                <w:szCs w:val="20"/>
              </w:rPr>
            </w:pPr>
          </w:p>
          <w:p w14:paraId="7DE3DBF6" w14:textId="77777777" w:rsidR="007A0188" w:rsidRDefault="007A0188" w:rsidP="00050120">
            <w:pPr>
              <w:spacing w:line="276" w:lineRule="auto"/>
              <w:rPr>
                <w:rFonts w:ascii="Arial" w:hAnsi="Arial" w:cs="Arial"/>
                <w:sz w:val="20"/>
                <w:szCs w:val="20"/>
              </w:rPr>
            </w:pPr>
          </w:p>
          <w:p w14:paraId="00D9CDD4" w14:textId="1A3BA98A" w:rsidR="00050120" w:rsidRPr="005F2F21" w:rsidRDefault="00050120" w:rsidP="00050120">
            <w:pPr>
              <w:spacing w:line="276" w:lineRule="auto"/>
              <w:rPr>
                <w:rFonts w:ascii="Arial" w:hAnsi="Arial" w:cs="Arial"/>
                <w:sz w:val="20"/>
                <w:szCs w:val="20"/>
              </w:rPr>
            </w:pPr>
            <w:r w:rsidRPr="005F2F21">
              <w:rPr>
                <w:rFonts w:ascii="Arial" w:hAnsi="Arial" w:cs="Arial"/>
                <w:sz w:val="20"/>
                <w:szCs w:val="20"/>
              </w:rPr>
              <w:t>Se detalla qué tipo de resoluciones deben ser aprobadas por mayoría cualificada que puede ser en porcentajes o por partes.</w:t>
            </w:r>
          </w:p>
          <w:p w14:paraId="3EB9F6E3" w14:textId="77777777" w:rsidR="00050120" w:rsidRPr="005F2F21" w:rsidRDefault="00050120" w:rsidP="00050120">
            <w:pPr>
              <w:spacing w:line="276" w:lineRule="auto"/>
              <w:rPr>
                <w:rFonts w:ascii="Arial" w:hAnsi="Arial" w:cs="Arial"/>
                <w:sz w:val="20"/>
                <w:szCs w:val="20"/>
              </w:rPr>
            </w:pPr>
          </w:p>
          <w:p w14:paraId="7F413722" w14:textId="77777777" w:rsidR="00050120" w:rsidRPr="005F2F21" w:rsidRDefault="00050120" w:rsidP="00050120">
            <w:pPr>
              <w:spacing w:line="276" w:lineRule="auto"/>
              <w:rPr>
                <w:rFonts w:ascii="Arial" w:hAnsi="Arial" w:cs="Arial"/>
                <w:sz w:val="20"/>
                <w:szCs w:val="20"/>
              </w:rPr>
            </w:pPr>
          </w:p>
          <w:p w14:paraId="03ED0266" w14:textId="77777777" w:rsidR="00050120" w:rsidRPr="005F2F21" w:rsidRDefault="00050120" w:rsidP="00050120">
            <w:pPr>
              <w:spacing w:line="276" w:lineRule="auto"/>
              <w:rPr>
                <w:rFonts w:ascii="Arial" w:hAnsi="Arial" w:cs="Arial"/>
                <w:sz w:val="20"/>
                <w:szCs w:val="20"/>
              </w:rPr>
            </w:pPr>
          </w:p>
          <w:p w14:paraId="3681BE06" w14:textId="77777777" w:rsidR="00050120" w:rsidRDefault="00050120" w:rsidP="00050120">
            <w:pPr>
              <w:spacing w:line="276" w:lineRule="auto"/>
              <w:rPr>
                <w:rFonts w:ascii="Arial" w:hAnsi="Arial" w:cs="Arial"/>
                <w:sz w:val="20"/>
                <w:szCs w:val="20"/>
              </w:rPr>
            </w:pPr>
          </w:p>
          <w:p w14:paraId="56EE1CCF" w14:textId="77777777" w:rsidR="00121800" w:rsidRPr="005F2F21" w:rsidRDefault="00121800" w:rsidP="00050120">
            <w:pPr>
              <w:spacing w:line="276" w:lineRule="auto"/>
              <w:rPr>
                <w:rFonts w:ascii="Arial" w:hAnsi="Arial" w:cs="Arial"/>
                <w:sz w:val="20"/>
                <w:szCs w:val="20"/>
              </w:rPr>
            </w:pPr>
          </w:p>
          <w:p w14:paraId="2A63C426" w14:textId="77777777" w:rsidR="00050120" w:rsidRPr="005F2F21" w:rsidRDefault="00050120" w:rsidP="00050120">
            <w:pPr>
              <w:spacing w:line="276" w:lineRule="auto"/>
              <w:rPr>
                <w:rFonts w:ascii="Arial" w:hAnsi="Arial" w:cs="Arial"/>
                <w:sz w:val="20"/>
                <w:szCs w:val="20"/>
              </w:rPr>
            </w:pPr>
          </w:p>
          <w:p w14:paraId="5068A2B9" w14:textId="77777777" w:rsidR="00050120" w:rsidRPr="005F2F21" w:rsidRDefault="00050120" w:rsidP="00050120">
            <w:pPr>
              <w:spacing w:line="276" w:lineRule="auto"/>
              <w:rPr>
                <w:rFonts w:ascii="Arial" w:hAnsi="Arial" w:cs="Arial"/>
                <w:sz w:val="20"/>
                <w:szCs w:val="20"/>
              </w:rPr>
            </w:pPr>
            <w:r w:rsidRPr="005F2F21">
              <w:rPr>
                <w:rFonts w:ascii="Arial" w:hAnsi="Arial" w:cs="Arial"/>
                <w:sz w:val="20"/>
                <w:szCs w:val="20"/>
              </w:rPr>
              <w:t>Se detalla qué tipo de resoluciones deben ser aprobadas por mayoría absoluta; es decir en temas de trascendental decisión.</w:t>
            </w:r>
          </w:p>
          <w:p w14:paraId="2DAB800B" w14:textId="5BA96EBA" w:rsidR="00050120" w:rsidRPr="005F2F21" w:rsidRDefault="00050120" w:rsidP="00616048">
            <w:pPr>
              <w:spacing w:line="276" w:lineRule="auto"/>
              <w:rPr>
                <w:rFonts w:ascii="Arial" w:hAnsi="Arial" w:cs="Arial"/>
                <w:sz w:val="20"/>
                <w:szCs w:val="20"/>
              </w:rPr>
            </w:pPr>
          </w:p>
        </w:tc>
      </w:tr>
      <w:tr w:rsidR="00AB6B40" w:rsidRPr="005F2F21" w14:paraId="295600B3" w14:textId="77777777" w:rsidTr="009F0269">
        <w:tc>
          <w:tcPr>
            <w:tcW w:w="425" w:type="dxa"/>
          </w:tcPr>
          <w:p w14:paraId="7C68C49E" w14:textId="77777777" w:rsidR="00AB6B40" w:rsidRDefault="00AB6B40" w:rsidP="00616048">
            <w:pPr>
              <w:spacing w:line="276" w:lineRule="auto"/>
              <w:rPr>
                <w:rFonts w:ascii="Arial" w:hAnsi="Arial" w:cs="Arial"/>
                <w:sz w:val="20"/>
                <w:szCs w:val="20"/>
              </w:rPr>
            </w:pPr>
          </w:p>
          <w:p w14:paraId="2DE96DCC" w14:textId="77777777" w:rsidR="002D56AB" w:rsidRDefault="002D56AB" w:rsidP="00616048">
            <w:pPr>
              <w:spacing w:line="276" w:lineRule="auto"/>
              <w:rPr>
                <w:rFonts w:ascii="Arial" w:hAnsi="Arial" w:cs="Arial"/>
                <w:sz w:val="20"/>
                <w:szCs w:val="20"/>
              </w:rPr>
            </w:pPr>
          </w:p>
          <w:p w14:paraId="1ED56441" w14:textId="77777777" w:rsidR="002D56AB" w:rsidRDefault="002D56AB" w:rsidP="00616048">
            <w:pPr>
              <w:spacing w:line="276" w:lineRule="auto"/>
              <w:rPr>
                <w:rFonts w:ascii="Arial" w:hAnsi="Arial" w:cs="Arial"/>
                <w:sz w:val="20"/>
                <w:szCs w:val="20"/>
              </w:rPr>
            </w:pPr>
          </w:p>
          <w:p w14:paraId="2847DC62" w14:textId="77777777" w:rsidR="002D56AB" w:rsidRDefault="002D56AB" w:rsidP="00616048">
            <w:pPr>
              <w:spacing w:line="276" w:lineRule="auto"/>
              <w:rPr>
                <w:rFonts w:ascii="Arial" w:hAnsi="Arial" w:cs="Arial"/>
                <w:sz w:val="20"/>
                <w:szCs w:val="20"/>
              </w:rPr>
            </w:pPr>
          </w:p>
          <w:p w14:paraId="5BF045DC" w14:textId="77777777" w:rsidR="002D56AB" w:rsidRDefault="002D56AB" w:rsidP="00616048">
            <w:pPr>
              <w:spacing w:line="276" w:lineRule="auto"/>
              <w:rPr>
                <w:rFonts w:ascii="Arial" w:hAnsi="Arial" w:cs="Arial"/>
                <w:sz w:val="20"/>
                <w:szCs w:val="20"/>
              </w:rPr>
            </w:pPr>
          </w:p>
          <w:p w14:paraId="57DEC851" w14:textId="77777777" w:rsidR="002D56AB" w:rsidRDefault="002D56AB" w:rsidP="00616048">
            <w:pPr>
              <w:spacing w:line="276" w:lineRule="auto"/>
              <w:rPr>
                <w:rFonts w:ascii="Arial" w:hAnsi="Arial" w:cs="Arial"/>
                <w:sz w:val="20"/>
                <w:szCs w:val="20"/>
              </w:rPr>
            </w:pPr>
          </w:p>
          <w:p w14:paraId="30491AD8" w14:textId="77777777" w:rsidR="00121800" w:rsidRDefault="00121800" w:rsidP="00616048">
            <w:pPr>
              <w:spacing w:line="276" w:lineRule="auto"/>
              <w:rPr>
                <w:rFonts w:ascii="Arial" w:hAnsi="Arial" w:cs="Arial"/>
                <w:sz w:val="20"/>
                <w:szCs w:val="20"/>
              </w:rPr>
            </w:pPr>
          </w:p>
          <w:p w14:paraId="43CB65CE" w14:textId="77777777" w:rsidR="002D56AB" w:rsidRPr="005D362C" w:rsidRDefault="002D56AB" w:rsidP="002D56AB">
            <w:pPr>
              <w:spacing w:line="276" w:lineRule="auto"/>
              <w:rPr>
                <w:rFonts w:ascii="Arial" w:hAnsi="Arial" w:cs="Arial"/>
                <w:b/>
                <w:bCs/>
                <w:sz w:val="32"/>
                <w:szCs w:val="32"/>
              </w:rPr>
            </w:pPr>
            <w:r w:rsidRPr="005D362C">
              <w:rPr>
                <w:rFonts w:ascii="Arial" w:hAnsi="Arial" w:cs="Arial"/>
                <w:b/>
                <w:bCs/>
                <w:sz w:val="32"/>
                <w:szCs w:val="32"/>
              </w:rPr>
              <w:t>M</w:t>
            </w:r>
          </w:p>
          <w:p w14:paraId="454D4BC3" w14:textId="77777777" w:rsidR="002D56AB" w:rsidRPr="005F2F21" w:rsidRDefault="002D56AB" w:rsidP="00616048">
            <w:pPr>
              <w:spacing w:line="276" w:lineRule="auto"/>
              <w:rPr>
                <w:rFonts w:ascii="Arial" w:hAnsi="Arial" w:cs="Arial"/>
                <w:sz w:val="20"/>
                <w:szCs w:val="20"/>
              </w:rPr>
            </w:pPr>
          </w:p>
        </w:tc>
        <w:tc>
          <w:tcPr>
            <w:tcW w:w="426" w:type="dxa"/>
          </w:tcPr>
          <w:p w14:paraId="41605799" w14:textId="77777777" w:rsidR="00AB6B40" w:rsidRPr="005F2F21" w:rsidRDefault="00AB6B40" w:rsidP="00616048">
            <w:pPr>
              <w:spacing w:line="276" w:lineRule="auto"/>
              <w:rPr>
                <w:rFonts w:ascii="Arial" w:hAnsi="Arial" w:cs="Arial"/>
                <w:sz w:val="20"/>
                <w:szCs w:val="20"/>
              </w:rPr>
            </w:pPr>
          </w:p>
        </w:tc>
        <w:tc>
          <w:tcPr>
            <w:tcW w:w="426" w:type="dxa"/>
          </w:tcPr>
          <w:p w14:paraId="234270F3" w14:textId="77777777" w:rsidR="00AB6B40" w:rsidRDefault="00AB6B40" w:rsidP="00616048">
            <w:pPr>
              <w:spacing w:line="276" w:lineRule="auto"/>
              <w:rPr>
                <w:rFonts w:ascii="Arial" w:hAnsi="Arial" w:cs="Arial"/>
                <w:sz w:val="32"/>
                <w:szCs w:val="32"/>
              </w:rPr>
            </w:pPr>
          </w:p>
          <w:p w14:paraId="7973343D" w14:textId="77777777" w:rsidR="00FA6AD6" w:rsidRPr="00FA6AD6" w:rsidRDefault="00FA6AD6" w:rsidP="00616048">
            <w:pPr>
              <w:spacing w:line="276" w:lineRule="auto"/>
              <w:rPr>
                <w:rFonts w:ascii="Arial" w:hAnsi="Arial" w:cs="Arial"/>
                <w:sz w:val="14"/>
                <w:szCs w:val="14"/>
              </w:rPr>
            </w:pPr>
          </w:p>
          <w:p w14:paraId="2DA01416" w14:textId="77777777" w:rsidR="00121800" w:rsidRPr="00121800" w:rsidRDefault="00121800" w:rsidP="00616048">
            <w:pPr>
              <w:spacing w:line="276" w:lineRule="auto"/>
              <w:rPr>
                <w:rFonts w:ascii="Arial" w:hAnsi="Arial" w:cs="Arial"/>
                <w:sz w:val="14"/>
                <w:szCs w:val="14"/>
              </w:rPr>
            </w:pPr>
          </w:p>
          <w:p w14:paraId="280D67AB" w14:textId="10B7AFF4" w:rsidR="00DC32DF" w:rsidRPr="005D362C" w:rsidRDefault="00DC32DF" w:rsidP="00616048">
            <w:pPr>
              <w:spacing w:line="276" w:lineRule="auto"/>
              <w:rPr>
                <w:rFonts w:ascii="Arial" w:hAnsi="Arial" w:cs="Arial"/>
                <w:b/>
                <w:bCs/>
                <w:sz w:val="32"/>
                <w:szCs w:val="32"/>
              </w:rPr>
            </w:pPr>
            <w:r w:rsidRPr="005D362C">
              <w:rPr>
                <w:rFonts w:ascii="Arial" w:hAnsi="Arial" w:cs="Arial"/>
                <w:b/>
                <w:bCs/>
                <w:sz w:val="32"/>
                <w:szCs w:val="32"/>
              </w:rPr>
              <w:t>I</w:t>
            </w:r>
          </w:p>
        </w:tc>
        <w:tc>
          <w:tcPr>
            <w:tcW w:w="4310" w:type="dxa"/>
          </w:tcPr>
          <w:p w14:paraId="3DB3ACC0" w14:textId="77777777" w:rsidR="00DC32DF" w:rsidRDefault="00DC32DF" w:rsidP="00AB6B40">
            <w:pPr>
              <w:spacing w:line="276" w:lineRule="auto"/>
              <w:rPr>
                <w:rFonts w:ascii="Arial" w:hAnsi="Arial" w:cs="Arial"/>
                <w:b/>
                <w:bCs/>
                <w:color w:val="000000"/>
                <w:sz w:val="20"/>
                <w:szCs w:val="20"/>
              </w:rPr>
            </w:pPr>
          </w:p>
          <w:p w14:paraId="114C5427" w14:textId="77777777" w:rsidR="00DC32DF" w:rsidRDefault="00DC32DF" w:rsidP="00AB6B40">
            <w:pPr>
              <w:spacing w:line="276" w:lineRule="auto"/>
              <w:rPr>
                <w:rFonts w:ascii="Arial" w:hAnsi="Arial" w:cs="Arial"/>
                <w:b/>
                <w:bCs/>
                <w:color w:val="000000"/>
                <w:sz w:val="20"/>
                <w:szCs w:val="20"/>
              </w:rPr>
            </w:pPr>
          </w:p>
          <w:p w14:paraId="4F16A05A" w14:textId="77777777" w:rsidR="00DC32DF" w:rsidRDefault="00DC32DF" w:rsidP="00AB6B40">
            <w:pPr>
              <w:spacing w:line="276" w:lineRule="auto"/>
              <w:rPr>
                <w:rFonts w:ascii="Arial" w:hAnsi="Arial" w:cs="Arial"/>
                <w:b/>
                <w:bCs/>
                <w:color w:val="000000"/>
                <w:sz w:val="20"/>
                <w:szCs w:val="20"/>
              </w:rPr>
            </w:pPr>
          </w:p>
          <w:p w14:paraId="087FC146" w14:textId="77777777" w:rsidR="00DC32DF" w:rsidRDefault="00DC32DF" w:rsidP="00AB6B40">
            <w:pPr>
              <w:spacing w:line="276" w:lineRule="auto"/>
              <w:rPr>
                <w:rFonts w:ascii="Arial" w:hAnsi="Arial" w:cs="Arial"/>
                <w:b/>
                <w:bCs/>
                <w:color w:val="000000"/>
                <w:sz w:val="20"/>
                <w:szCs w:val="20"/>
              </w:rPr>
            </w:pPr>
          </w:p>
          <w:p w14:paraId="0805F5AD" w14:textId="77777777" w:rsidR="0057555A" w:rsidRDefault="0057555A" w:rsidP="00AB6B40">
            <w:pPr>
              <w:spacing w:line="276" w:lineRule="auto"/>
              <w:rPr>
                <w:rFonts w:ascii="Arial" w:hAnsi="Arial" w:cs="Arial"/>
                <w:b/>
                <w:bCs/>
                <w:color w:val="000000"/>
                <w:sz w:val="20"/>
                <w:szCs w:val="20"/>
              </w:rPr>
            </w:pPr>
          </w:p>
          <w:p w14:paraId="43521E2C" w14:textId="77777777" w:rsidR="00121800" w:rsidRDefault="00121800" w:rsidP="00AB6B40">
            <w:pPr>
              <w:spacing w:line="276" w:lineRule="auto"/>
              <w:rPr>
                <w:rFonts w:ascii="Arial" w:hAnsi="Arial" w:cs="Arial"/>
                <w:b/>
                <w:bCs/>
                <w:color w:val="000000"/>
                <w:sz w:val="20"/>
                <w:szCs w:val="20"/>
              </w:rPr>
            </w:pPr>
          </w:p>
          <w:p w14:paraId="46B04CAE" w14:textId="77777777" w:rsidR="0057555A" w:rsidRDefault="0057555A" w:rsidP="00AB6B40">
            <w:pPr>
              <w:spacing w:line="276" w:lineRule="auto"/>
              <w:rPr>
                <w:rFonts w:ascii="Arial" w:hAnsi="Arial" w:cs="Arial"/>
                <w:b/>
                <w:bCs/>
                <w:color w:val="000000"/>
                <w:sz w:val="20"/>
                <w:szCs w:val="20"/>
              </w:rPr>
            </w:pPr>
          </w:p>
          <w:p w14:paraId="2FFEA07E" w14:textId="282653C0" w:rsidR="00AB6B40" w:rsidRPr="005F2F21" w:rsidRDefault="00AB6B40" w:rsidP="00AB6B40">
            <w:pPr>
              <w:spacing w:line="276" w:lineRule="auto"/>
              <w:rPr>
                <w:rFonts w:ascii="Arial" w:hAnsi="Arial" w:cs="Arial"/>
                <w:color w:val="000000"/>
                <w:sz w:val="20"/>
                <w:szCs w:val="20"/>
              </w:rPr>
            </w:pPr>
            <w:r w:rsidRPr="005F2F21">
              <w:rPr>
                <w:rFonts w:ascii="Arial" w:hAnsi="Arial" w:cs="Arial"/>
                <w:b/>
                <w:bCs/>
                <w:color w:val="000000"/>
                <w:sz w:val="20"/>
                <w:szCs w:val="20"/>
              </w:rPr>
              <w:t>Art. 31.-</w:t>
            </w:r>
            <w:r w:rsidRPr="005F2F21">
              <w:rPr>
                <w:rFonts w:ascii="Arial" w:hAnsi="Arial" w:cs="Arial"/>
                <w:color w:val="000000"/>
                <w:sz w:val="20"/>
                <w:szCs w:val="20"/>
              </w:rPr>
              <w:t xml:space="preserve"> Las Asambleas Generales son ordinarias y extraordinarias. Sus procedimientos constan en el Reglamento.</w:t>
            </w:r>
          </w:p>
          <w:p w14:paraId="565FC3EF" w14:textId="77777777" w:rsidR="00AB6B40" w:rsidRPr="005F2F21" w:rsidRDefault="00AB6B40" w:rsidP="00AB6B40">
            <w:pPr>
              <w:spacing w:line="276" w:lineRule="auto"/>
              <w:rPr>
                <w:rFonts w:ascii="Arial" w:hAnsi="Arial" w:cs="Arial"/>
                <w:color w:val="000000"/>
                <w:sz w:val="20"/>
                <w:szCs w:val="20"/>
              </w:rPr>
            </w:pPr>
          </w:p>
          <w:p w14:paraId="254ED1DB" w14:textId="77777777" w:rsidR="00AB6B40" w:rsidRPr="005F2F21" w:rsidRDefault="00AB6B40" w:rsidP="00616048">
            <w:pPr>
              <w:pStyle w:val="Ttulo1"/>
              <w:spacing w:line="276" w:lineRule="auto"/>
              <w:rPr>
                <w:rFonts w:ascii="Arial" w:hAnsi="Arial" w:cs="Arial"/>
                <w:b/>
                <w:bCs/>
                <w:color w:val="000000"/>
                <w:sz w:val="20"/>
                <w:szCs w:val="20"/>
              </w:rPr>
            </w:pPr>
          </w:p>
        </w:tc>
        <w:tc>
          <w:tcPr>
            <w:tcW w:w="4819" w:type="dxa"/>
          </w:tcPr>
          <w:p w14:paraId="6B8A7DE2" w14:textId="77777777" w:rsidR="00121800" w:rsidRDefault="00121800" w:rsidP="003D3B5E">
            <w:pPr>
              <w:pStyle w:val="Default"/>
              <w:jc w:val="center"/>
              <w:rPr>
                <w:b/>
                <w:bCs/>
                <w:color w:val="auto"/>
                <w:sz w:val="23"/>
                <w:szCs w:val="23"/>
              </w:rPr>
            </w:pPr>
          </w:p>
          <w:p w14:paraId="79CF7171" w14:textId="07D4032D" w:rsidR="00AB6B40" w:rsidRPr="005F2F21" w:rsidRDefault="00AB6B40" w:rsidP="003D3B5E">
            <w:pPr>
              <w:pStyle w:val="Default"/>
              <w:jc w:val="center"/>
              <w:rPr>
                <w:color w:val="auto"/>
                <w:sz w:val="23"/>
                <w:szCs w:val="23"/>
              </w:rPr>
            </w:pPr>
            <w:r w:rsidRPr="005F2F21">
              <w:rPr>
                <w:b/>
                <w:bCs/>
                <w:color w:val="auto"/>
                <w:sz w:val="23"/>
                <w:szCs w:val="23"/>
              </w:rPr>
              <w:t>CAPÍTULO II</w:t>
            </w:r>
          </w:p>
          <w:p w14:paraId="264006AC" w14:textId="77777777" w:rsidR="00AB6B40" w:rsidRPr="005F2F21" w:rsidRDefault="00AB6B40" w:rsidP="003D3B5E">
            <w:pPr>
              <w:pStyle w:val="Default"/>
              <w:jc w:val="center"/>
              <w:rPr>
                <w:b/>
                <w:bCs/>
                <w:color w:val="auto"/>
                <w:sz w:val="23"/>
                <w:szCs w:val="23"/>
              </w:rPr>
            </w:pPr>
          </w:p>
          <w:p w14:paraId="014CA976" w14:textId="3EF47F3D" w:rsidR="00AB6B40" w:rsidRPr="005F2F21" w:rsidRDefault="00AB6B40" w:rsidP="003D3B5E">
            <w:pPr>
              <w:pStyle w:val="Default"/>
              <w:jc w:val="center"/>
              <w:rPr>
                <w:color w:val="00B0F0"/>
                <w:sz w:val="23"/>
                <w:szCs w:val="23"/>
              </w:rPr>
            </w:pPr>
            <w:r w:rsidRPr="005F2F21">
              <w:rPr>
                <w:b/>
                <w:bCs/>
                <w:color w:val="00B0F0"/>
                <w:sz w:val="23"/>
                <w:szCs w:val="23"/>
              </w:rPr>
              <w:t>TIPOS DE ASAMBLEAS GENERALES Y FORMA DE CONVOCATORIA</w:t>
            </w:r>
          </w:p>
          <w:p w14:paraId="750DD773" w14:textId="77777777" w:rsidR="00AB6B40" w:rsidRDefault="00AB6B40" w:rsidP="00AB6B40">
            <w:pPr>
              <w:pStyle w:val="Default"/>
              <w:rPr>
                <w:b/>
                <w:bCs/>
                <w:sz w:val="23"/>
                <w:szCs w:val="23"/>
              </w:rPr>
            </w:pPr>
          </w:p>
          <w:p w14:paraId="1DE55282" w14:textId="77777777" w:rsidR="0057555A" w:rsidRPr="005F2F21" w:rsidRDefault="0057555A" w:rsidP="00AB6B40">
            <w:pPr>
              <w:pStyle w:val="Default"/>
              <w:rPr>
                <w:b/>
                <w:bCs/>
                <w:sz w:val="23"/>
                <w:szCs w:val="23"/>
              </w:rPr>
            </w:pPr>
          </w:p>
          <w:p w14:paraId="2F0F50D7" w14:textId="67AEAA3D" w:rsidR="00AB6B40" w:rsidRPr="005F2F21" w:rsidRDefault="00AB6B40" w:rsidP="00AB6B40">
            <w:pPr>
              <w:pStyle w:val="Default"/>
              <w:jc w:val="both"/>
              <w:rPr>
                <w:sz w:val="23"/>
                <w:szCs w:val="23"/>
              </w:rPr>
            </w:pPr>
            <w:r w:rsidRPr="00994D72">
              <w:rPr>
                <w:b/>
                <w:bCs/>
                <w:color w:val="00B0F0"/>
                <w:sz w:val="23"/>
                <w:szCs w:val="23"/>
              </w:rPr>
              <w:t>Art. 1</w:t>
            </w:r>
            <w:r w:rsidR="00994D72" w:rsidRPr="00994D72">
              <w:rPr>
                <w:b/>
                <w:bCs/>
                <w:color w:val="00B0F0"/>
                <w:sz w:val="23"/>
                <w:szCs w:val="23"/>
              </w:rPr>
              <w:t>2</w:t>
            </w:r>
            <w:r w:rsidRPr="00994D72">
              <w:rPr>
                <w:b/>
                <w:bCs/>
                <w:color w:val="00B0F0"/>
                <w:sz w:val="23"/>
                <w:szCs w:val="23"/>
              </w:rPr>
              <w:t>.-</w:t>
            </w:r>
            <w:r w:rsidRPr="005F2F21">
              <w:rPr>
                <w:b/>
                <w:bCs/>
                <w:sz w:val="23"/>
                <w:szCs w:val="23"/>
              </w:rPr>
              <w:t xml:space="preserve"> </w:t>
            </w:r>
            <w:r w:rsidRPr="005F2F21">
              <w:rPr>
                <w:sz w:val="23"/>
                <w:szCs w:val="23"/>
              </w:rPr>
              <w:t xml:space="preserve">Las </w:t>
            </w:r>
            <w:r w:rsidRPr="00DC32DF">
              <w:rPr>
                <w:color w:val="00B0F0"/>
                <w:sz w:val="23"/>
                <w:szCs w:val="23"/>
              </w:rPr>
              <w:t>sesiones</w:t>
            </w:r>
            <w:r w:rsidRPr="005F2F21">
              <w:rPr>
                <w:sz w:val="23"/>
                <w:szCs w:val="23"/>
              </w:rPr>
              <w:t xml:space="preserve"> de la Asamblea General de socios pueden ser de dos clases: </w:t>
            </w:r>
          </w:p>
          <w:p w14:paraId="178BC7DF" w14:textId="77777777" w:rsidR="00AB6B40" w:rsidRPr="00DC32DF" w:rsidRDefault="00AB6B40" w:rsidP="00630CB3">
            <w:pPr>
              <w:pStyle w:val="Default"/>
              <w:numPr>
                <w:ilvl w:val="0"/>
                <w:numId w:val="10"/>
              </w:numPr>
              <w:rPr>
                <w:color w:val="00B0F0"/>
                <w:sz w:val="23"/>
                <w:szCs w:val="23"/>
              </w:rPr>
            </w:pPr>
            <w:r w:rsidRPr="00DC32DF">
              <w:rPr>
                <w:color w:val="00B0F0"/>
                <w:sz w:val="23"/>
                <w:szCs w:val="23"/>
              </w:rPr>
              <w:t xml:space="preserve">Ordinarias y, </w:t>
            </w:r>
          </w:p>
          <w:p w14:paraId="7C6EA186" w14:textId="77777777" w:rsidR="00AB6B40" w:rsidRPr="00DC32DF" w:rsidRDefault="00AB6B40" w:rsidP="00630CB3">
            <w:pPr>
              <w:pStyle w:val="Default"/>
              <w:numPr>
                <w:ilvl w:val="0"/>
                <w:numId w:val="10"/>
              </w:numPr>
              <w:rPr>
                <w:color w:val="00B0F0"/>
                <w:sz w:val="23"/>
                <w:szCs w:val="23"/>
              </w:rPr>
            </w:pPr>
            <w:r w:rsidRPr="00DC32DF">
              <w:rPr>
                <w:color w:val="00B0F0"/>
                <w:sz w:val="23"/>
                <w:szCs w:val="23"/>
              </w:rPr>
              <w:t xml:space="preserve">Extraordinarias. </w:t>
            </w:r>
          </w:p>
          <w:p w14:paraId="5BD58404" w14:textId="77777777" w:rsidR="00AB6B40" w:rsidRPr="005F2F21" w:rsidRDefault="00AB6B40" w:rsidP="003D3B5E">
            <w:pPr>
              <w:spacing w:line="276" w:lineRule="auto"/>
              <w:rPr>
                <w:rFonts w:ascii="Arial" w:hAnsi="Arial" w:cs="Arial"/>
                <w:b/>
                <w:bCs/>
                <w:color w:val="00B0F0"/>
                <w:sz w:val="23"/>
                <w:szCs w:val="23"/>
              </w:rPr>
            </w:pPr>
          </w:p>
        </w:tc>
        <w:tc>
          <w:tcPr>
            <w:tcW w:w="3969" w:type="dxa"/>
          </w:tcPr>
          <w:p w14:paraId="19D38790" w14:textId="77777777" w:rsidR="00AB6B40" w:rsidRDefault="00AB6B40" w:rsidP="00616048">
            <w:pPr>
              <w:spacing w:line="276" w:lineRule="auto"/>
              <w:rPr>
                <w:rFonts w:ascii="Arial" w:hAnsi="Arial" w:cs="Arial"/>
                <w:sz w:val="20"/>
                <w:szCs w:val="20"/>
              </w:rPr>
            </w:pPr>
          </w:p>
          <w:p w14:paraId="193C00F9" w14:textId="77777777" w:rsidR="0057555A" w:rsidRDefault="0057555A" w:rsidP="00616048">
            <w:pPr>
              <w:spacing w:line="276" w:lineRule="auto"/>
              <w:rPr>
                <w:rFonts w:ascii="Arial" w:hAnsi="Arial" w:cs="Arial"/>
                <w:sz w:val="20"/>
                <w:szCs w:val="20"/>
              </w:rPr>
            </w:pPr>
          </w:p>
          <w:p w14:paraId="5CE25D81" w14:textId="77777777" w:rsidR="00121800" w:rsidRDefault="00121800" w:rsidP="00616048">
            <w:pPr>
              <w:spacing w:line="276" w:lineRule="auto"/>
              <w:rPr>
                <w:rFonts w:ascii="Arial" w:hAnsi="Arial" w:cs="Arial"/>
                <w:sz w:val="20"/>
                <w:szCs w:val="20"/>
              </w:rPr>
            </w:pPr>
          </w:p>
          <w:p w14:paraId="2E81825A" w14:textId="77777777" w:rsidR="00DC32DF" w:rsidRDefault="00DC32DF" w:rsidP="00616048">
            <w:pPr>
              <w:spacing w:line="276" w:lineRule="auto"/>
              <w:rPr>
                <w:rFonts w:ascii="Arial" w:hAnsi="Arial" w:cs="Arial"/>
                <w:sz w:val="20"/>
                <w:szCs w:val="20"/>
              </w:rPr>
            </w:pPr>
            <w:r>
              <w:rPr>
                <w:rFonts w:ascii="Arial" w:hAnsi="Arial" w:cs="Arial"/>
                <w:sz w:val="20"/>
                <w:szCs w:val="20"/>
              </w:rPr>
              <w:t>Se incorpora el nombre del capítulo y se enumeran los tipos</w:t>
            </w:r>
            <w:r w:rsidR="003D3B5E">
              <w:rPr>
                <w:rFonts w:ascii="Arial" w:hAnsi="Arial" w:cs="Arial"/>
                <w:sz w:val="20"/>
                <w:szCs w:val="20"/>
              </w:rPr>
              <w:t>/clases</w:t>
            </w:r>
            <w:r>
              <w:rPr>
                <w:rFonts w:ascii="Arial" w:hAnsi="Arial" w:cs="Arial"/>
                <w:sz w:val="20"/>
                <w:szCs w:val="20"/>
              </w:rPr>
              <w:t xml:space="preserve"> de asambleas</w:t>
            </w:r>
            <w:r w:rsidR="003D3B5E">
              <w:rPr>
                <w:rFonts w:ascii="Arial" w:hAnsi="Arial" w:cs="Arial"/>
                <w:sz w:val="20"/>
                <w:szCs w:val="20"/>
              </w:rPr>
              <w:t xml:space="preserve"> generales</w:t>
            </w:r>
            <w:r>
              <w:rPr>
                <w:rFonts w:ascii="Arial" w:hAnsi="Arial" w:cs="Arial"/>
                <w:sz w:val="20"/>
                <w:szCs w:val="20"/>
              </w:rPr>
              <w:t>.</w:t>
            </w:r>
          </w:p>
          <w:p w14:paraId="3121649E" w14:textId="77777777" w:rsidR="0057555A" w:rsidRDefault="0057555A" w:rsidP="00616048">
            <w:pPr>
              <w:spacing w:line="276" w:lineRule="auto"/>
              <w:rPr>
                <w:rFonts w:ascii="Arial" w:hAnsi="Arial" w:cs="Arial"/>
                <w:sz w:val="20"/>
                <w:szCs w:val="20"/>
              </w:rPr>
            </w:pPr>
          </w:p>
          <w:p w14:paraId="79735CB5" w14:textId="0DD8E607" w:rsidR="0057555A" w:rsidRDefault="0057555A" w:rsidP="00616048">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 Se incluye la palabra sesiones, que define el tipo de reunión</w:t>
            </w:r>
          </w:p>
          <w:p w14:paraId="293675E8" w14:textId="4DAF3566" w:rsidR="0057555A" w:rsidRPr="005F2F21" w:rsidRDefault="0057555A" w:rsidP="00616048">
            <w:pPr>
              <w:spacing w:line="276" w:lineRule="auto"/>
              <w:rPr>
                <w:rFonts w:ascii="Arial" w:hAnsi="Arial" w:cs="Arial"/>
                <w:sz w:val="20"/>
                <w:szCs w:val="20"/>
              </w:rPr>
            </w:pPr>
          </w:p>
        </w:tc>
      </w:tr>
      <w:tr w:rsidR="00AB6B40" w:rsidRPr="005F2F21" w14:paraId="1E198995" w14:textId="77777777" w:rsidTr="009F0269">
        <w:tc>
          <w:tcPr>
            <w:tcW w:w="425" w:type="dxa"/>
          </w:tcPr>
          <w:p w14:paraId="3027D698" w14:textId="77777777" w:rsidR="005D362C" w:rsidRDefault="005D362C" w:rsidP="00616048">
            <w:pPr>
              <w:spacing w:line="276" w:lineRule="auto"/>
              <w:rPr>
                <w:rFonts w:ascii="Arial" w:hAnsi="Arial" w:cs="Arial"/>
                <w:b/>
                <w:bCs/>
                <w:sz w:val="32"/>
                <w:szCs w:val="32"/>
              </w:rPr>
            </w:pPr>
          </w:p>
          <w:p w14:paraId="34EA7A0F" w14:textId="5DE4DE0F" w:rsidR="00DC32DF" w:rsidRPr="005D362C" w:rsidRDefault="00DC32DF" w:rsidP="00616048">
            <w:pPr>
              <w:spacing w:line="276" w:lineRule="auto"/>
              <w:rPr>
                <w:rFonts w:ascii="Arial" w:hAnsi="Arial" w:cs="Arial"/>
                <w:b/>
                <w:bCs/>
                <w:sz w:val="32"/>
                <w:szCs w:val="32"/>
              </w:rPr>
            </w:pPr>
            <w:r w:rsidRPr="005D362C">
              <w:rPr>
                <w:rFonts w:ascii="Arial" w:hAnsi="Arial" w:cs="Arial"/>
                <w:b/>
                <w:bCs/>
                <w:sz w:val="32"/>
                <w:szCs w:val="32"/>
              </w:rPr>
              <w:t>M</w:t>
            </w:r>
          </w:p>
          <w:p w14:paraId="5BD4A349" w14:textId="77777777" w:rsidR="003D3B5E" w:rsidRDefault="003D3B5E" w:rsidP="00616048">
            <w:pPr>
              <w:spacing w:line="276" w:lineRule="auto"/>
              <w:rPr>
                <w:rFonts w:ascii="Arial" w:hAnsi="Arial" w:cs="Arial"/>
                <w:b/>
                <w:bCs/>
                <w:sz w:val="40"/>
                <w:szCs w:val="40"/>
              </w:rPr>
            </w:pPr>
          </w:p>
          <w:p w14:paraId="30927ABD" w14:textId="77777777" w:rsidR="003D3B5E" w:rsidRDefault="003D3B5E" w:rsidP="00616048">
            <w:pPr>
              <w:spacing w:line="276" w:lineRule="auto"/>
              <w:rPr>
                <w:rFonts w:ascii="Arial" w:hAnsi="Arial" w:cs="Arial"/>
                <w:b/>
                <w:bCs/>
                <w:sz w:val="40"/>
                <w:szCs w:val="40"/>
              </w:rPr>
            </w:pPr>
          </w:p>
          <w:p w14:paraId="6069406C" w14:textId="77777777" w:rsidR="003D3B5E" w:rsidRDefault="003D3B5E" w:rsidP="00616048">
            <w:pPr>
              <w:spacing w:line="276" w:lineRule="auto"/>
              <w:rPr>
                <w:rFonts w:ascii="Arial" w:hAnsi="Arial" w:cs="Arial"/>
                <w:b/>
                <w:bCs/>
                <w:sz w:val="40"/>
                <w:szCs w:val="40"/>
              </w:rPr>
            </w:pPr>
          </w:p>
          <w:p w14:paraId="47B11EF0" w14:textId="1DFE918D" w:rsidR="003D3B5E" w:rsidRDefault="003D3B5E" w:rsidP="00616048">
            <w:pPr>
              <w:spacing w:line="276" w:lineRule="auto"/>
              <w:rPr>
                <w:rFonts w:ascii="Arial" w:hAnsi="Arial" w:cs="Arial"/>
                <w:b/>
                <w:bCs/>
                <w:sz w:val="40"/>
                <w:szCs w:val="40"/>
              </w:rPr>
            </w:pPr>
          </w:p>
          <w:p w14:paraId="293482A8" w14:textId="77777777" w:rsidR="003C4302" w:rsidRDefault="003C4302" w:rsidP="00616048">
            <w:pPr>
              <w:spacing w:line="276" w:lineRule="auto"/>
              <w:rPr>
                <w:rFonts w:ascii="Arial" w:hAnsi="Arial" w:cs="Arial"/>
                <w:b/>
                <w:bCs/>
                <w:sz w:val="40"/>
                <w:szCs w:val="40"/>
              </w:rPr>
            </w:pPr>
          </w:p>
          <w:p w14:paraId="381F47CE" w14:textId="77777777" w:rsidR="003C4302" w:rsidRDefault="003C4302" w:rsidP="00616048">
            <w:pPr>
              <w:spacing w:line="276" w:lineRule="auto"/>
              <w:rPr>
                <w:rFonts w:ascii="Arial" w:hAnsi="Arial" w:cs="Arial"/>
                <w:b/>
                <w:bCs/>
                <w:sz w:val="40"/>
                <w:szCs w:val="40"/>
              </w:rPr>
            </w:pPr>
          </w:p>
          <w:p w14:paraId="199FC685" w14:textId="77777777" w:rsidR="003C4302" w:rsidRDefault="003C4302" w:rsidP="00616048">
            <w:pPr>
              <w:spacing w:line="276" w:lineRule="auto"/>
              <w:rPr>
                <w:rFonts w:ascii="Arial" w:hAnsi="Arial" w:cs="Arial"/>
                <w:b/>
                <w:bCs/>
                <w:sz w:val="40"/>
                <w:szCs w:val="40"/>
              </w:rPr>
            </w:pPr>
          </w:p>
          <w:p w14:paraId="1E944D81" w14:textId="77777777" w:rsidR="003C4302" w:rsidRDefault="003C4302" w:rsidP="00616048">
            <w:pPr>
              <w:spacing w:line="276" w:lineRule="auto"/>
              <w:rPr>
                <w:rFonts w:ascii="Arial" w:hAnsi="Arial" w:cs="Arial"/>
                <w:b/>
                <w:bCs/>
                <w:sz w:val="40"/>
                <w:szCs w:val="40"/>
              </w:rPr>
            </w:pPr>
          </w:p>
          <w:p w14:paraId="4D3F0D2B" w14:textId="0259BAA2" w:rsidR="003C4302" w:rsidRPr="00DC32DF" w:rsidRDefault="003C4302" w:rsidP="00616048">
            <w:pPr>
              <w:spacing w:line="276" w:lineRule="auto"/>
              <w:rPr>
                <w:rFonts w:ascii="Arial" w:hAnsi="Arial" w:cs="Arial"/>
                <w:b/>
                <w:bCs/>
                <w:sz w:val="20"/>
                <w:szCs w:val="20"/>
              </w:rPr>
            </w:pPr>
          </w:p>
        </w:tc>
        <w:tc>
          <w:tcPr>
            <w:tcW w:w="426" w:type="dxa"/>
          </w:tcPr>
          <w:p w14:paraId="27008A46" w14:textId="77777777" w:rsidR="00AB6B40" w:rsidRPr="005D362C" w:rsidRDefault="00AB6B40" w:rsidP="00616048">
            <w:pPr>
              <w:spacing w:line="276" w:lineRule="auto"/>
              <w:rPr>
                <w:rFonts w:ascii="Arial" w:hAnsi="Arial" w:cs="Arial"/>
                <w:sz w:val="32"/>
                <w:szCs w:val="32"/>
              </w:rPr>
            </w:pPr>
          </w:p>
          <w:p w14:paraId="644BA36D" w14:textId="77777777" w:rsidR="003C4302" w:rsidRPr="005D362C" w:rsidRDefault="003C4302" w:rsidP="00616048">
            <w:pPr>
              <w:spacing w:line="276" w:lineRule="auto"/>
              <w:rPr>
                <w:rFonts w:ascii="Arial" w:hAnsi="Arial" w:cs="Arial"/>
                <w:sz w:val="32"/>
                <w:szCs w:val="32"/>
              </w:rPr>
            </w:pPr>
          </w:p>
          <w:p w14:paraId="0187B908" w14:textId="77777777" w:rsidR="003C4302" w:rsidRPr="005D362C" w:rsidRDefault="003C4302" w:rsidP="00616048">
            <w:pPr>
              <w:spacing w:line="276" w:lineRule="auto"/>
              <w:rPr>
                <w:rFonts w:ascii="Arial" w:hAnsi="Arial" w:cs="Arial"/>
                <w:sz w:val="32"/>
                <w:szCs w:val="32"/>
              </w:rPr>
            </w:pPr>
          </w:p>
          <w:p w14:paraId="6B8E6600" w14:textId="77777777" w:rsidR="003C4302" w:rsidRDefault="003C4302" w:rsidP="00616048">
            <w:pPr>
              <w:spacing w:line="276" w:lineRule="auto"/>
              <w:rPr>
                <w:rFonts w:ascii="Arial" w:hAnsi="Arial" w:cs="Arial"/>
                <w:sz w:val="32"/>
                <w:szCs w:val="32"/>
              </w:rPr>
            </w:pPr>
          </w:p>
          <w:p w14:paraId="5D6A82C9" w14:textId="77777777" w:rsidR="005D362C" w:rsidRPr="005D362C" w:rsidRDefault="005D362C" w:rsidP="00616048">
            <w:pPr>
              <w:spacing w:line="276" w:lineRule="auto"/>
              <w:rPr>
                <w:rFonts w:ascii="Arial" w:hAnsi="Arial" w:cs="Arial"/>
                <w:sz w:val="32"/>
                <w:szCs w:val="32"/>
              </w:rPr>
            </w:pPr>
          </w:p>
          <w:p w14:paraId="07157ED1" w14:textId="77777777" w:rsidR="003C4302" w:rsidRDefault="003C4302" w:rsidP="00616048">
            <w:pPr>
              <w:spacing w:line="276" w:lineRule="auto"/>
              <w:rPr>
                <w:rFonts w:ascii="Arial" w:hAnsi="Arial" w:cs="Arial"/>
                <w:sz w:val="32"/>
                <w:szCs w:val="32"/>
              </w:rPr>
            </w:pPr>
          </w:p>
          <w:p w14:paraId="46A9B75A" w14:textId="77777777" w:rsidR="003B5D51" w:rsidRDefault="003B5D51" w:rsidP="00616048">
            <w:pPr>
              <w:spacing w:line="276" w:lineRule="auto"/>
              <w:rPr>
                <w:rFonts w:ascii="Arial" w:hAnsi="Arial" w:cs="Arial"/>
                <w:sz w:val="32"/>
                <w:szCs w:val="32"/>
              </w:rPr>
            </w:pPr>
          </w:p>
          <w:p w14:paraId="2AD29D77" w14:textId="77777777" w:rsidR="003B5D51" w:rsidRDefault="003B5D51" w:rsidP="00616048">
            <w:pPr>
              <w:spacing w:line="276" w:lineRule="auto"/>
              <w:rPr>
                <w:rFonts w:ascii="Arial" w:hAnsi="Arial" w:cs="Arial"/>
                <w:sz w:val="32"/>
                <w:szCs w:val="32"/>
              </w:rPr>
            </w:pPr>
          </w:p>
          <w:p w14:paraId="3E56972F" w14:textId="77777777" w:rsidR="003B5D51" w:rsidRDefault="003B5D51" w:rsidP="00616048">
            <w:pPr>
              <w:spacing w:line="276" w:lineRule="auto"/>
              <w:rPr>
                <w:rFonts w:ascii="Arial" w:hAnsi="Arial" w:cs="Arial"/>
                <w:sz w:val="32"/>
                <w:szCs w:val="32"/>
              </w:rPr>
            </w:pPr>
          </w:p>
          <w:p w14:paraId="6D96C73B" w14:textId="77777777" w:rsidR="003B5D51" w:rsidRDefault="003B5D51" w:rsidP="00616048">
            <w:pPr>
              <w:spacing w:line="276" w:lineRule="auto"/>
              <w:rPr>
                <w:rFonts w:ascii="Arial" w:hAnsi="Arial" w:cs="Arial"/>
                <w:sz w:val="32"/>
                <w:szCs w:val="32"/>
              </w:rPr>
            </w:pPr>
          </w:p>
          <w:p w14:paraId="012408D1" w14:textId="77777777" w:rsidR="003B5D51" w:rsidRDefault="003B5D51" w:rsidP="00616048">
            <w:pPr>
              <w:spacing w:line="276" w:lineRule="auto"/>
              <w:rPr>
                <w:rFonts w:ascii="Arial" w:hAnsi="Arial" w:cs="Arial"/>
                <w:sz w:val="32"/>
                <w:szCs w:val="32"/>
              </w:rPr>
            </w:pPr>
          </w:p>
          <w:p w14:paraId="798EBFA6" w14:textId="77777777" w:rsidR="003B5D51" w:rsidRDefault="003B5D51" w:rsidP="00616048">
            <w:pPr>
              <w:spacing w:line="276" w:lineRule="auto"/>
              <w:rPr>
                <w:rFonts w:ascii="Arial" w:hAnsi="Arial" w:cs="Arial"/>
                <w:sz w:val="32"/>
                <w:szCs w:val="32"/>
              </w:rPr>
            </w:pPr>
          </w:p>
          <w:p w14:paraId="6BAFAA2E" w14:textId="77777777" w:rsidR="003B5D51" w:rsidRDefault="003B5D51" w:rsidP="00616048">
            <w:pPr>
              <w:spacing w:line="276" w:lineRule="auto"/>
              <w:rPr>
                <w:rFonts w:ascii="Arial" w:hAnsi="Arial" w:cs="Arial"/>
                <w:sz w:val="32"/>
                <w:szCs w:val="32"/>
              </w:rPr>
            </w:pPr>
          </w:p>
          <w:p w14:paraId="64CFF275" w14:textId="77777777" w:rsidR="003B5D51" w:rsidRDefault="003B5D51" w:rsidP="00616048">
            <w:pPr>
              <w:spacing w:line="276" w:lineRule="auto"/>
              <w:rPr>
                <w:rFonts w:ascii="Arial" w:hAnsi="Arial" w:cs="Arial"/>
                <w:sz w:val="32"/>
                <w:szCs w:val="32"/>
              </w:rPr>
            </w:pPr>
          </w:p>
          <w:p w14:paraId="08032A90" w14:textId="77777777" w:rsidR="00354C91" w:rsidRDefault="00354C91" w:rsidP="00616048">
            <w:pPr>
              <w:spacing w:line="276" w:lineRule="auto"/>
              <w:rPr>
                <w:rFonts w:ascii="Arial" w:hAnsi="Arial" w:cs="Arial"/>
                <w:sz w:val="32"/>
                <w:szCs w:val="32"/>
              </w:rPr>
            </w:pPr>
          </w:p>
          <w:p w14:paraId="4DE303FB" w14:textId="77777777" w:rsidR="0024408E" w:rsidRPr="0024408E" w:rsidRDefault="0024408E" w:rsidP="00616048">
            <w:pPr>
              <w:spacing w:line="276" w:lineRule="auto"/>
              <w:rPr>
                <w:rFonts w:ascii="Arial" w:hAnsi="Arial" w:cs="Arial"/>
                <w:sz w:val="28"/>
                <w:szCs w:val="28"/>
              </w:rPr>
            </w:pPr>
          </w:p>
          <w:p w14:paraId="22C15C08" w14:textId="77777777" w:rsidR="003C4302" w:rsidRPr="005D362C" w:rsidRDefault="003C4302" w:rsidP="00616048">
            <w:pPr>
              <w:spacing w:line="276" w:lineRule="auto"/>
              <w:rPr>
                <w:rFonts w:ascii="Arial" w:hAnsi="Arial" w:cs="Arial"/>
                <w:b/>
                <w:bCs/>
                <w:sz w:val="32"/>
                <w:szCs w:val="32"/>
              </w:rPr>
            </w:pPr>
            <w:r w:rsidRPr="005D362C">
              <w:rPr>
                <w:rFonts w:ascii="Arial" w:hAnsi="Arial" w:cs="Arial"/>
                <w:b/>
                <w:bCs/>
                <w:sz w:val="32"/>
                <w:szCs w:val="32"/>
              </w:rPr>
              <w:t>E</w:t>
            </w:r>
          </w:p>
          <w:p w14:paraId="2E094B46" w14:textId="77777777" w:rsidR="003C4302" w:rsidRPr="005D362C" w:rsidRDefault="003C4302" w:rsidP="00616048">
            <w:pPr>
              <w:spacing w:line="276" w:lineRule="auto"/>
              <w:rPr>
                <w:rFonts w:ascii="Arial" w:hAnsi="Arial" w:cs="Arial"/>
                <w:b/>
                <w:bCs/>
                <w:sz w:val="32"/>
                <w:szCs w:val="32"/>
              </w:rPr>
            </w:pPr>
          </w:p>
          <w:p w14:paraId="601B2741" w14:textId="77777777" w:rsidR="003C4302" w:rsidRDefault="003C4302" w:rsidP="00616048">
            <w:pPr>
              <w:spacing w:line="276" w:lineRule="auto"/>
              <w:rPr>
                <w:rFonts w:ascii="Arial" w:hAnsi="Arial" w:cs="Arial"/>
                <w:b/>
                <w:bCs/>
                <w:sz w:val="32"/>
                <w:szCs w:val="32"/>
              </w:rPr>
            </w:pPr>
          </w:p>
          <w:p w14:paraId="66782B53" w14:textId="77777777" w:rsidR="003B5D51" w:rsidRPr="005D362C" w:rsidRDefault="003B5D51" w:rsidP="00616048">
            <w:pPr>
              <w:spacing w:line="276" w:lineRule="auto"/>
              <w:rPr>
                <w:rFonts w:ascii="Arial" w:hAnsi="Arial" w:cs="Arial"/>
                <w:b/>
                <w:bCs/>
                <w:sz w:val="32"/>
                <w:szCs w:val="32"/>
              </w:rPr>
            </w:pPr>
          </w:p>
          <w:p w14:paraId="6940D222" w14:textId="77777777" w:rsidR="003C4302" w:rsidRPr="005D362C" w:rsidRDefault="003C4302" w:rsidP="00616048">
            <w:pPr>
              <w:spacing w:line="276" w:lineRule="auto"/>
              <w:rPr>
                <w:rFonts w:ascii="Arial" w:hAnsi="Arial" w:cs="Arial"/>
                <w:b/>
                <w:bCs/>
                <w:sz w:val="32"/>
                <w:szCs w:val="32"/>
              </w:rPr>
            </w:pPr>
          </w:p>
          <w:p w14:paraId="094DC500" w14:textId="77777777" w:rsidR="005D362C" w:rsidRPr="005D362C" w:rsidRDefault="005D362C" w:rsidP="00616048">
            <w:pPr>
              <w:spacing w:line="276" w:lineRule="auto"/>
              <w:rPr>
                <w:rFonts w:ascii="Arial" w:hAnsi="Arial" w:cs="Arial"/>
                <w:b/>
                <w:bCs/>
                <w:sz w:val="32"/>
                <w:szCs w:val="32"/>
              </w:rPr>
            </w:pPr>
          </w:p>
          <w:p w14:paraId="06E90D01" w14:textId="5370C484" w:rsidR="003C4302" w:rsidRPr="005D362C" w:rsidRDefault="003C4302" w:rsidP="00616048">
            <w:pPr>
              <w:spacing w:line="276" w:lineRule="auto"/>
              <w:rPr>
                <w:rFonts w:ascii="Arial" w:hAnsi="Arial" w:cs="Arial"/>
                <w:sz w:val="32"/>
                <w:szCs w:val="32"/>
              </w:rPr>
            </w:pPr>
            <w:r w:rsidRPr="005D362C">
              <w:rPr>
                <w:rFonts w:ascii="Arial" w:hAnsi="Arial" w:cs="Arial"/>
                <w:b/>
                <w:bCs/>
                <w:sz w:val="32"/>
                <w:szCs w:val="32"/>
              </w:rPr>
              <w:t>E</w:t>
            </w:r>
          </w:p>
        </w:tc>
        <w:tc>
          <w:tcPr>
            <w:tcW w:w="426" w:type="dxa"/>
          </w:tcPr>
          <w:p w14:paraId="35A4A5CC" w14:textId="77777777" w:rsidR="00AB6B40" w:rsidRPr="005F2F21" w:rsidRDefault="00AB6B40" w:rsidP="00616048">
            <w:pPr>
              <w:spacing w:line="276" w:lineRule="auto"/>
              <w:rPr>
                <w:rFonts w:ascii="Arial" w:hAnsi="Arial" w:cs="Arial"/>
                <w:sz w:val="20"/>
                <w:szCs w:val="20"/>
              </w:rPr>
            </w:pPr>
          </w:p>
        </w:tc>
        <w:tc>
          <w:tcPr>
            <w:tcW w:w="4310" w:type="dxa"/>
          </w:tcPr>
          <w:p w14:paraId="0267A9AC" w14:textId="77777777" w:rsidR="005D362C" w:rsidRDefault="005D362C" w:rsidP="00AB6B40">
            <w:pPr>
              <w:spacing w:line="276" w:lineRule="auto"/>
              <w:rPr>
                <w:rFonts w:ascii="Arial" w:hAnsi="Arial" w:cs="Arial"/>
                <w:b/>
                <w:bCs/>
                <w:color w:val="000000"/>
                <w:sz w:val="20"/>
                <w:szCs w:val="20"/>
              </w:rPr>
            </w:pPr>
          </w:p>
          <w:p w14:paraId="1F83BFAF" w14:textId="078B3472" w:rsidR="00AB6B40" w:rsidRPr="005F2F21" w:rsidRDefault="00AB6B40" w:rsidP="00AB6B40">
            <w:pPr>
              <w:spacing w:line="276" w:lineRule="auto"/>
              <w:rPr>
                <w:rFonts w:ascii="Arial" w:hAnsi="Arial" w:cs="Arial"/>
                <w:color w:val="000000"/>
                <w:sz w:val="20"/>
                <w:szCs w:val="20"/>
              </w:rPr>
            </w:pPr>
            <w:r w:rsidRPr="005F2F21">
              <w:rPr>
                <w:rFonts w:ascii="Arial" w:hAnsi="Arial" w:cs="Arial"/>
                <w:b/>
                <w:bCs/>
                <w:color w:val="000000"/>
                <w:sz w:val="20"/>
                <w:szCs w:val="20"/>
              </w:rPr>
              <w:t>Art. 33.-</w:t>
            </w:r>
            <w:r w:rsidRPr="005F2F21">
              <w:rPr>
                <w:rFonts w:ascii="Arial" w:hAnsi="Arial" w:cs="Arial"/>
                <w:color w:val="000000"/>
                <w:sz w:val="20"/>
                <w:szCs w:val="20"/>
              </w:rPr>
              <w:t xml:space="preserve"> La Asamblea General conocerá y resolverá todos los puntos del Orden del Día. </w:t>
            </w:r>
            <w:r w:rsidRPr="005F2F21">
              <w:rPr>
                <w:rFonts w:ascii="Arial" w:hAnsi="Arial" w:cs="Arial"/>
                <w:color w:val="000000"/>
                <w:sz w:val="20"/>
                <w:szCs w:val="20"/>
              </w:rPr>
              <w:br/>
              <w:t xml:space="preserve">La agenda prevista será conocida y resuelta l mismo día por la Asamblea General. Si no se resuelven todos los puntos del Orden del Día, la Asamblea General se declarará en sesión </w:t>
            </w:r>
            <w:r w:rsidRPr="005F2F21">
              <w:rPr>
                <w:rFonts w:ascii="Arial" w:hAnsi="Arial" w:cs="Arial"/>
                <w:color w:val="000000"/>
                <w:sz w:val="20"/>
                <w:szCs w:val="20"/>
              </w:rPr>
              <w:lastRenderedPageBreak/>
              <w:t>permanente hasta agotar su trámite.</w:t>
            </w:r>
          </w:p>
          <w:p w14:paraId="1C5D6EB3" w14:textId="77777777" w:rsidR="00AB6B40" w:rsidRDefault="00AB6B40" w:rsidP="00AB6B40">
            <w:pPr>
              <w:spacing w:line="276" w:lineRule="auto"/>
              <w:rPr>
                <w:rFonts w:ascii="Arial" w:hAnsi="Arial" w:cs="Arial"/>
                <w:color w:val="000000"/>
                <w:sz w:val="20"/>
                <w:szCs w:val="20"/>
              </w:rPr>
            </w:pPr>
          </w:p>
          <w:p w14:paraId="1DDED5F6" w14:textId="77777777" w:rsidR="003B5D51" w:rsidRDefault="003B5D51" w:rsidP="00AB6B40">
            <w:pPr>
              <w:spacing w:line="276" w:lineRule="auto"/>
              <w:rPr>
                <w:rFonts w:ascii="Arial" w:hAnsi="Arial" w:cs="Arial"/>
                <w:color w:val="000000"/>
                <w:sz w:val="20"/>
                <w:szCs w:val="20"/>
              </w:rPr>
            </w:pPr>
          </w:p>
          <w:p w14:paraId="3AE9EFF3" w14:textId="77777777" w:rsidR="003B5D51" w:rsidRDefault="003B5D51" w:rsidP="00AB6B40">
            <w:pPr>
              <w:spacing w:line="276" w:lineRule="auto"/>
              <w:rPr>
                <w:rFonts w:ascii="Arial" w:hAnsi="Arial" w:cs="Arial"/>
                <w:color w:val="000000"/>
                <w:sz w:val="20"/>
                <w:szCs w:val="20"/>
              </w:rPr>
            </w:pPr>
          </w:p>
          <w:p w14:paraId="145CA981" w14:textId="77777777" w:rsidR="003B5D51" w:rsidRDefault="003B5D51" w:rsidP="00AB6B40">
            <w:pPr>
              <w:spacing w:line="276" w:lineRule="auto"/>
              <w:rPr>
                <w:rFonts w:ascii="Arial" w:hAnsi="Arial" w:cs="Arial"/>
                <w:color w:val="000000"/>
                <w:sz w:val="20"/>
                <w:szCs w:val="20"/>
              </w:rPr>
            </w:pPr>
          </w:p>
          <w:p w14:paraId="34FF226E" w14:textId="77777777" w:rsidR="003B5D51" w:rsidRDefault="003B5D51" w:rsidP="00AB6B40">
            <w:pPr>
              <w:spacing w:line="276" w:lineRule="auto"/>
              <w:rPr>
                <w:rFonts w:ascii="Arial" w:hAnsi="Arial" w:cs="Arial"/>
                <w:color w:val="000000"/>
                <w:sz w:val="20"/>
                <w:szCs w:val="20"/>
              </w:rPr>
            </w:pPr>
          </w:p>
          <w:p w14:paraId="26CE9248" w14:textId="77777777" w:rsidR="003B5D51" w:rsidRDefault="003B5D51" w:rsidP="00AB6B40">
            <w:pPr>
              <w:spacing w:line="276" w:lineRule="auto"/>
              <w:rPr>
                <w:rFonts w:ascii="Arial" w:hAnsi="Arial" w:cs="Arial"/>
                <w:color w:val="000000"/>
                <w:sz w:val="20"/>
                <w:szCs w:val="20"/>
              </w:rPr>
            </w:pPr>
          </w:p>
          <w:p w14:paraId="5CC223A3" w14:textId="77777777" w:rsidR="003B5D51" w:rsidRDefault="003B5D51" w:rsidP="00AB6B40">
            <w:pPr>
              <w:spacing w:line="276" w:lineRule="auto"/>
              <w:rPr>
                <w:rFonts w:ascii="Arial" w:hAnsi="Arial" w:cs="Arial"/>
                <w:color w:val="000000"/>
                <w:sz w:val="20"/>
                <w:szCs w:val="20"/>
              </w:rPr>
            </w:pPr>
          </w:p>
          <w:p w14:paraId="44F535EE" w14:textId="77777777" w:rsidR="003B5D51" w:rsidRDefault="003B5D51" w:rsidP="00AB6B40">
            <w:pPr>
              <w:spacing w:line="276" w:lineRule="auto"/>
              <w:rPr>
                <w:rFonts w:ascii="Arial" w:hAnsi="Arial" w:cs="Arial"/>
                <w:color w:val="000000"/>
                <w:sz w:val="20"/>
                <w:szCs w:val="20"/>
              </w:rPr>
            </w:pPr>
          </w:p>
          <w:p w14:paraId="689B99C3" w14:textId="77777777" w:rsidR="003B5D51" w:rsidRDefault="003B5D51" w:rsidP="00AB6B40">
            <w:pPr>
              <w:spacing w:line="276" w:lineRule="auto"/>
              <w:rPr>
                <w:rFonts w:ascii="Arial" w:hAnsi="Arial" w:cs="Arial"/>
                <w:color w:val="000000"/>
                <w:sz w:val="20"/>
                <w:szCs w:val="20"/>
              </w:rPr>
            </w:pPr>
          </w:p>
          <w:p w14:paraId="62FBFBB5" w14:textId="77777777" w:rsidR="003B5D51" w:rsidRDefault="003B5D51" w:rsidP="00AB6B40">
            <w:pPr>
              <w:spacing w:line="276" w:lineRule="auto"/>
              <w:rPr>
                <w:rFonts w:ascii="Arial" w:hAnsi="Arial" w:cs="Arial"/>
                <w:color w:val="000000"/>
                <w:sz w:val="20"/>
                <w:szCs w:val="20"/>
              </w:rPr>
            </w:pPr>
          </w:p>
          <w:p w14:paraId="6E1951A1" w14:textId="77777777" w:rsidR="003B5D51" w:rsidRDefault="003B5D51" w:rsidP="00AB6B40">
            <w:pPr>
              <w:spacing w:line="276" w:lineRule="auto"/>
              <w:rPr>
                <w:rFonts w:ascii="Arial" w:hAnsi="Arial" w:cs="Arial"/>
                <w:color w:val="000000"/>
                <w:sz w:val="20"/>
                <w:szCs w:val="20"/>
              </w:rPr>
            </w:pPr>
          </w:p>
          <w:p w14:paraId="081DBE93" w14:textId="77777777" w:rsidR="003B5D51" w:rsidRDefault="003B5D51" w:rsidP="00AB6B40">
            <w:pPr>
              <w:spacing w:line="276" w:lineRule="auto"/>
              <w:rPr>
                <w:rFonts w:ascii="Arial" w:hAnsi="Arial" w:cs="Arial"/>
                <w:color w:val="000000"/>
                <w:sz w:val="20"/>
                <w:szCs w:val="20"/>
              </w:rPr>
            </w:pPr>
          </w:p>
          <w:p w14:paraId="1CAE80D2" w14:textId="77777777" w:rsidR="00354C91" w:rsidRDefault="00354C91" w:rsidP="00AB6B40">
            <w:pPr>
              <w:spacing w:line="276" w:lineRule="auto"/>
              <w:rPr>
                <w:rFonts w:ascii="Arial" w:hAnsi="Arial" w:cs="Arial"/>
                <w:color w:val="000000"/>
                <w:sz w:val="20"/>
                <w:szCs w:val="20"/>
              </w:rPr>
            </w:pPr>
          </w:p>
          <w:p w14:paraId="6256AD28" w14:textId="77777777" w:rsidR="00354C91" w:rsidRDefault="00354C91" w:rsidP="00AB6B40">
            <w:pPr>
              <w:spacing w:line="276" w:lineRule="auto"/>
              <w:rPr>
                <w:rFonts w:ascii="Arial" w:hAnsi="Arial" w:cs="Arial"/>
                <w:color w:val="000000"/>
                <w:sz w:val="20"/>
                <w:szCs w:val="20"/>
              </w:rPr>
            </w:pPr>
          </w:p>
          <w:p w14:paraId="24A2F218" w14:textId="77777777" w:rsidR="00E24138" w:rsidRDefault="00E24138" w:rsidP="00AB6B40">
            <w:pPr>
              <w:spacing w:line="276" w:lineRule="auto"/>
              <w:rPr>
                <w:rFonts w:ascii="Arial" w:hAnsi="Arial" w:cs="Arial"/>
                <w:color w:val="000000"/>
                <w:sz w:val="20"/>
                <w:szCs w:val="20"/>
              </w:rPr>
            </w:pPr>
          </w:p>
          <w:p w14:paraId="34EE6A93" w14:textId="77777777" w:rsidR="003B5D51" w:rsidRDefault="003B5D51" w:rsidP="00AB6B40">
            <w:pPr>
              <w:spacing w:line="276" w:lineRule="auto"/>
              <w:rPr>
                <w:rFonts w:ascii="Arial" w:hAnsi="Arial" w:cs="Arial"/>
                <w:color w:val="000000"/>
                <w:sz w:val="20"/>
                <w:szCs w:val="20"/>
              </w:rPr>
            </w:pPr>
          </w:p>
          <w:p w14:paraId="58C3595F" w14:textId="77777777" w:rsidR="0024408E" w:rsidRDefault="0024408E" w:rsidP="00AB6B40">
            <w:pPr>
              <w:spacing w:line="276" w:lineRule="auto"/>
              <w:rPr>
                <w:rFonts w:ascii="Arial" w:hAnsi="Arial" w:cs="Arial"/>
                <w:color w:val="000000"/>
                <w:sz w:val="20"/>
                <w:szCs w:val="20"/>
              </w:rPr>
            </w:pPr>
          </w:p>
          <w:p w14:paraId="4D5BD60A" w14:textId="77777777" w:rsidR="003B5D51" w:rsidRDefault="003B5D51" w:rsidP="00AB6B40">
            <w:pPr>
              <w:spacing w:line="276" w:lineRule="auto"/>
              <w:rPr>
                <w:rFonts w:ascii="Arial" w:hAnsi="Arial" w:cs="Arial"/>
                <w:color w:val="000000"/>
                <w:sz w:val="20"/>
                <w:szCs w:val="20"/>
              </w:rPr>
            </w:pPr>
          </w:p>
          <w:p w14:paraId="4FDE1A77" w14:textId="44968D2B" w:rsidR="002C2ACF" w:rsidRDefault="002C2ACF" w:rsidP="003B5D51">
            <w:pPr>
              <w:pStyle w:val="Ttulo1"/>
              <w:spacing w:line="276" w:lineRule="auto"/>
              <w:rPr>
                <w:rFonts w:ascii="Arial" w:hAnsi="Arial" w:cs="Arial"/>
              </w:rPr>
            </w:pPr>
            <w:r w:rsidRPr="005F2F21">
              <w:rPr>
                <w:rFonts w:ascii="Arial" w:hAnsi="Arial" w:cs="Arial"/>
                <w:b/>
                <w:bCs/>
                <w:color w:val="000000"/>
                <w:sz w:val="20"/>
                <w:szCs w:val="20"/>
              </w:rPr>
              <w:t>Art. 34.-</w:t>
            </w:r>
            <w:r w:rsidRPr="005F2F21">
              <w:rPr>
                <w:rFonts w:ascii="Arial" w:hAnsi="Arial" w:cs="Arial"/>
                <w:color w:val="000000"/>
                <w:sz w:val="20"/>
                <w:szCs w:val="20"/>
              </w:rPr>
              <w:t xml:space="preserve"> La Asamblea General Ordinaria se reunirá por convocatoria del </w:t>
            </w:r>
            <w:proofErr w:type="gramStart"/>
            <w:r w:rsidRPr="005F2F21">
              <w:rPr>
                <w:rFonts w:ascii="Arial" w:hAnsi="Arial" w:cs="Arial"/>
                <w:color w:val="000000"/>
                <w:sz w:val="20"/>
                <w:szCs w:val="20"/>
              </w:rPr>
              <w:t>Presidente</w:t>
            </w:r>
            <w:proofErr w:type="gramEnd"/>
            <w:r w:rsidRPr="005F2F21">
              <w:rPr>
                <w:rFonts w:ascii="Arial" w:hAnsi="Arial" w:cs="Arial"/>
                <w:color w:val="000000"/>
                <w:sz w:val="20"/>
                <w:szCs w:val="20"/>
              </w:rPr>
              <w:t xml:space="preserve"> del Directorio una vez al año, para tratar temas relacionados con el manejo administrativo, financiero y presupuestario de la organización, así como, para informar a los socios sobre la gestión del Directorio, los avances de la Planificación Estratégica y cualquier otro tema de interés.</w:t>
            </w:r>
          </w:p>
          <w:p w14:paraId="7CC27678" w14:textId="77777777" w:rsidR="009F203F" w:rsidRPr="005F2F21" w:rsidRDefault="009F203F" w:rsidP="002C2ACF">
            <w:pPr>
              <w:rPr>
                <w:rFonts w:ascii="Arial" w:hAnsi="Arial" w:cs="Arial"/>
              </w:rPr>
            </w:pPr>
          </w:p>
          <w:p w14:paraId="7F6B6D3D" w14:textId="77777777" w:rsidR="00DC4624" w:rsidRDefault="0097049F" w:rsidP="005D362C">
            <w:pPr>
              <w:rPr>
                <w:rFonts w:ascii="Arial" w:hAnsi="Arial" w:cs="Arial"/>
                <w:sz w:val="20"/>
                <w:szCs w:val="20"/>
              </w:rPr>
            </w:pPr>
            <w:r w:rsidRPr="002D56AB">
              <w:rPr>
                <w:rFonts w:ascii="Arial" w:hAnsi="Arial" w:cs="Arial"/>
                <w:b/>
                <w:bCs/>
                <w:sz w:val="20"/>
                <w:szCs w:val="20"/>
              </w:rPr>
              <w:t>Art. 71.-</w:t>
            </w:r>
            <w:r w:rsidRPr="0097049F">
              <w:rPr>
                <w:rFonts w:ascii="Arial" w:hAnsi="Arial" w:cs="Arial"/>
                <w:sz w:val="20"/>
                <w:szCs w:val="20"/>
              </w:rPr>
              <w:t xml:space="preserve"> La Asamblea General Ordinaria se realizará una vez al año, en el mes de marzo</w:t>
            </w:r>
          </w:p>
          <w:p w14:paraId="08795310" w14:textId="5A2836FA" w:rsidR="003B5D51" w:rsidRPr="005F2F21" w:rsidRDefault="003B5D51" w:rsidP="005D362C">
            <w:pPr>
              <w:rPr>
                <w:rFonts w:ascii="Arial" w:hAnsi="Arial" w:cs="Arial"/>
              </w:rPr>
            </w:pPr>
          </w:p>
        </w:tc>
        <w:tc>
          <w:tcPr>
            <w:tcW w:w="4819" w:type="dxa"/>
          </w:tcPr>
          <w:p w14:paraId="22767C45" w14:textId="77777777" w:rsidR="005D362C" w:rsidRDefault="005D362C" w:rsidP="00AB6B40">
            <w:pPr>
              <w:pStyle w:val="Default"/>
              <w:jc w:val="both"/>
              <w:rPr>
                <w:b/>
                <w:bCs/>
                <w:color w:val="00B0F0"/>
                <w:sz w:val="23"/>
                <w:szCs w:val="23"/>
              </w:rPr>
            </w:pPr>
          </w:p>
          <w:p w14:paraId="4B19D3A6" w14:textId="03605A57" w:rsidR="002C2ACF" w:rsidRPr="005F2F21" w:rsidRDefault="00AB6B40" w:rsidP="00121800">
            <w:pPr>
              <w:pStyle w:val="Default"/>
              <w:rPr>
                <w:sz w:val="23"/>
                <w:szCs w:val="23"/>
              </w:rPr>
            </w:pPr>
            <w:r w:rsidRPr="00994D72">
              <w:rPr>
                <w:b/>
                <w:bCs/>
                <w:color w:val="00B0F0"/>
                <w:sz w:val="23"/>
                <w:szCs w:val="23"/>
              </w:rPr>
              <w:t>Art. 1</w:t>
            </w:r>
            <w:r w:rsidR="00994D72">
              <w:rPr>
                <w:b/>
                <w:bCs/>
                <w:color w:val="00B0F0"/>
                <w:sz w:val="23"/>
                <w:szCs w:val="23"/>
              </w:rPr>
              <w:t>3</w:t>
            </w:r>
            <w:r w:rsidRPr="00994D72">
              <w:rPr>
                <w:b/>
                <w:bCs/>
                <w:color w:val="00B0F0"/>
                <w:sz w:val="23"/>
                <w:szCs w:val="23"/>
              </w:rPr>
              <w:t xml:space="preserve">.- </w:t>
            </w:r>
            <w:r w:rsidRPr="005F2F21">
              <w:rPr>
                <w:b/>
                <w:bCs/>
                <w:sz w:val="23"/>
                <w:szCs w:val="23"/>
              </w:rPr>
              <w:t xml:space="preserve">ASAMBLEA GENERAL ORDINARIA: </w:t>
            </w:r>
            <w:r w:rsidRPr="00DC32DF">
              <w:rPr>
                <w:color w:val="00B0F0"/>
                <w:sz w:val="23"/>
                <w:szCs w:val="23"/>
              </w:rPr>
              <w:t xml:space="preserve">Se reunirá dos veces al año </w:t>
            </w:r>
            <w:r w:rsidRPr="005F2F21">
              <w:rPr>
                <w:sz w:val="23"/>
                <w:szCs w:val="23"/>
              </w:rPr>
              <w:t xml:space="preserve">en la última semana de los </w:t>
            </w:r>
            <w:r w:rsidRPr="00DC32DF">
              <w:rPr>
                <w:color w:val="00B0F0"/>
                <w:sz w:val="23"/>
                <w:szCs w:val="23"/>
              </w:rPr>
              <w:t>meses de marzo y septiembre,</w:t>
            </w:r>
            <w:r w:rsidRPr="005F2F21">
              <w:rPr>
                <w:sz w:val="23"/>
                <w:szCs w:val="23"/>
              </w:rPr>
              <w:t xml:space="preserve"> previa convocatoria del </w:t>
            </w:r>
            <w:proofErr w:type="gramStart"/>
            <w:r w:rsidRPr="005F2F21">
              <w:rPr>
                <w:sz w:val="23"/>
                <w:szCs w:val="23"/>
              </w:rPr>
              <w:t>Presidente</w:t>
            </w:r>
            <w:proofErr w:type="gramEnd"/>
            <w:r w:rsidRPr="005F2F21">
              <w:rPr>
                <w:sz w:val="23"/>
                <w:szCs w:val="23"/>
              </w:rPr>
              <w:t xml:space="preserve">. </w:t>
            </w:r>
          </w:p>
          <w:p w14:paraId="0EED3B0B" w14:textId="577EC265" w:rsidR="00AB6B40" w:rsidRDefault="00AB6B40" w:rsidP="00AB6B40">
            <w:pPr>
              <w:pStyle w:val="Default"/>
              <w:jc w:val="both"/>
              <w:rPr>
                <w:color w:val="00B0F0"/>
                <w:sz w:val="23"/>
                <w:szCs w:val="23"/>
              </w:rPr>
            </w:pPr>
            <w:r w:rsidRPr="005F2F21">
              <w:rPr>
                <w:sz w:val="23"/>
                <w:szCs w:val="23"/>
              </w:rPr>
              <w:lastRenderedPageBreak/>
              <w:t xml:space="preserve">En las sesiones de Asamblea General Ordinaria se tratarán temas relacionados con el manejo administrativo, financiero y presupuestario del Círculo Militar, los avances del Plan Estratégico Institucional; así como, para informar a los socios sobre la gestión del Directorio, y cualquier otro u otros temas de interés </w:t>
            </w:r>
            <w:r w:rsidRPr="00DC32DF">
              <w:rPr>
                <w:color w:val="00B0F0"/>
                <w:sz w:val="23"/>
                <w:szCs w:val="23"/>
              </w:rPr>
              <w:t xml:space="preserve">que se hayan previsto en la convocatoria y el Orden del Día. </w:t>
            </w:r>
          </w:p>
          <w:p w14:paraId="6AA4AF39" w14:textId="77777777" w:rsidR="004E61D0" w:rsidRDefault="004E61D0" w:rsidP="00AB6B40">
            <w:pPr>
              <w:pStyle w:val="Default"/>
              <w:jc w:val="both"/>
              <w:rPr>
                <w:color w:val="00B0F0"/>
                <w:sz w:val="23"/>
                <w:szCs w:val="23"/>
              </w:rPr>
            </w:pPr>
          </w:p>
          <w:p w14:paraId="2B0FF2E5" w14:textId="34F46FCA" w:rsidR="00CA33DE" w:rsidRDefault="00AB6B40" w:rsidP="00AB6B40">
            <w:pPr>
              <w:pStyle w:val="Default"/>
              <w:jc w:val="both"/>
              <w:rPr>
                <w:sz w:val="23"/>
                <w:szCs w:val="23"/>
              </w:rPr>
            </w:pPr>
            <w:r w:rsidRPr="005F2F21">
              <w:rPr>
                <w:sz w:val="23"/>
                <w:szCs w:val="23"/>
              </w:rPr>
              <w:t>La Asamblea General conocerá y resolverá todos los puntos del Orden del Día; si no se resuelven los puntos del Orden de Día, se podrá declarar en sesión suspendida o permanente hasta agotar su trámite.</w:t>
            </w:r>
          </w:p>
          <w:p w14:paraId="31743905" w14:textId="08361AE0" w:rsidR="00AB6B40" w:rsidRPr="005F2F21" w:rsidRDefault="00CA33DE" w:rsidP="003C4302">
            <w:pPr>
              <w:spacing w:line="276" w:lineRule="auto"/>
              <w:rPr>
                <w:rFonts w:ascii="Arial" w:hAnsi="Arial" w:cs="Arial"/>
                <w:b/>
                <w:bCs/>
                <w:color w:val="00B0F0"/>
                <w:sz w:val="23"/>
                <w:szCs w:val="23"/>
              </w:rPr>
            </w:pPr>
            <w:r w:rsidRPr="00CA33DE">
              <w:rPr>
                <w:rFonts w:ascii="Arial" w:hAnsi="Arial" w:cs="Arial"/>
                <w:color w:val="008CD2"/>
                <w:sz w:val="23"/>
                <w:szCs w:val="23"/>
              </w:rPr>
              <w:t>Las condiciones y procedimiento se detallarán en el Reglamento General.</w:t>
            </w:r>
          </w:p>
        </w:tc>
        <w:tc>
          <w:tcPr>
            <w:tcW w:w="3969" w:type="dxa"/>
          </w:tcPr>
          <w:p w14:paraId="6EE8121E" w14:textId="77777777" w:rsidR="005D362C" w:rsidRDefault="005D362C" w:rsidP="00616048">
            <w:pPr>
              <w:spacing w:line="276" w:lineRule="auto"/>
              <w:rPr>
                <w:rFonts w:ascii="Arial" w:hAnsi="Arial" w:cs="Arial"/>
                <w:sz w:val="20"/>
                <w:szCs w:val="20"/>
              </w:rPr>
            </w:pPr>
          </w:p>
          <w:p w14:paraId="0548924F" w14:textId="368A338A" w:rsidR="00DC4624" w:rsidRDefault="00DC4624" w:rsidP="00616048">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 xml:space="preserve"> </w:t>
            </w:r>
          </w:p>
          <w:p w14:paraId="75BDD60A" w14:textId="77777777" w:rsidR="00CA33DE" w:rsidRDefault="00CA1090" w:rsidP="00CA1090">
            <w:pPr>
              <w:spacing w:line="276" w:lineRule="auto"/>
              <w:rPr>
                <w:rFonts w:ascii="Arial" w:hAnsi="Arial" w:cs="Arial"/>
                <w:sz w:val="20"/>
                <w:szCs w:val="20"/>
              </w:rPr>
            </w:pPr>
            <w:r>
              <w:rPr>
                <w:rFonts w:ascii="Arial" w:hAnsi="Arial" w:cs="Arial"/>
                <w:sz w:val="20"/>
                <w:szCs w:val="20"/>
              </w:rPr>
              <w:t>Se unifican los Arts. 33, 34, 71 del Estatuto vigente</w:t>
            </w:r>
            <w:r w:rsidR="00CA33DE">
              <w:rPr>
                <w:rFonts w:ascii="Arial" w:hAnsi="Arial" w:cs="Arial"/>
                <w:sz w:val="20"/>
                <w:szCs w:val="20"/>
              </w:rPr>
              <w:t xml:space="preserve"> al Art. 14 propuesto</w:t>
            </w:r>
            <w:r>
              <w:rPr>
                <w:rFonts w:ascii="Arial" w:hAnsi="Arial" w:cs="Arial"/>
                <w:sz w:val="20"/>
                <w:szCs w:val="20"/>
              </w:rPr>
              <w:t>.</w:t>
            </w:r>
          </w:p>
          <w:p w14:paraId="42A581C5" w14:textId="304C4921" w:rsidR="00CA1090" w:rsidRDefault="00CA1090" w:rsidP="00CA1090">
            <w:pPr>
              <w:spacing w:line="276" w:lineRule="auto"/>
              <w:rPr>
                <w:rFonts w:ascii="Arial" w:hAnsi="Arial" w:cs="Arial"/>
                <w:sz w:val="20"/>
                <w:szCs w:val="20"/>
              </w:rPr>
            </w:pPr>
            <w:r>
              <w:rPr>
                <w:rFonts w:ascii="Arial" w:hAnsi="Arial" w:cs="Arial"/>
                <w:sz w:val="20"/>
                <w:szCs w:val="20"/>
              </w:rPr>
              <w:t>Porque se relacionan entre sí, lo que permite tener una visión completa sobre la temporalidad, frecuencia, tipo</w:t>
            </w:r>
            <w:r w:rsidR="00CA33DE">
              <w:rPr>
                <w:rFonts w:ascii="Arial" w:hAnsi="Arial" w:cs="Arial"/>
                <w:sz w:val="20"/>
                <w:szCs w:val="20"/>
              </w:rPr>
              <w:t xml:space="preserve">, temas a </w:t>
            </w:r>
            <w:r w:rsidR="00CA33DE">
              <w:rPr>
                <w:rFonts w:ascii="Arial" w:hAnsi="Arial" w:cs="Arial"/>
                <w:sz w:val="20"/>
                <w:szCs w:val="20"/>
              </w:rPr>
              <w:lastRenderedPageBreak/>
              <w:t>tratar y cuando se pueden suspender.</w:t>
            </w:r>
          </w:p>
          <w:p w14:paraId="4B4B5381" w14:textId="716B550C" w:rsidR="00DC4624" w:rsidRDefault="00CA33DE" w:rsidP="00616048">
            <w:pPr>
              <w:spacing w:line="276" w:lineRule="auto"/>
              <w:rPr>
                <w:rFonts w:ascii="Arial" w:hAnsi="Arial" w:cs="Arial"/>
                <w:sz w:val="20"/>
                <w:szCs w:val="20"/>
              </w:rPr>
            </w:pPr>
            <w:r>
              <w:rPr>
                <w:rFonts w:ascii="Arial" w:hAnsi="Arial" w:cs="Arial"/>
                <w:sz w:val="20"/>
                <w:szCs w:val="20"/>
              </w:rPr>
              <w:t>Además, s</w:t>
            </w:r>
            <w:r w:rsidR="00DC32DF">
              <w:rPr>
                <w:rFonts w:ascii="Arial" w:hAnsi="Arial" w:cs="Arial"/>
                <w:sz w:val="20"/>
                <w:szCs w:val="20"/>
              </w:rPr>
              <w:t>e incrementa la realización de 2 asambleas generales cada año</w:t>
            </w:r>
            <w:r w:rsidR="00DC4624">
              <w:rPr>
                <w:rFonts w:ascii="Arial" w:hAnsi="Arial" w:cs="Arial"/>
                <w:sz w:val="20"/>
                <w:szCs w:val="20"/>
              </w:rPr>
              <w:t>,</w:t>
            </w:r>
            <w:r w:rsidR="00DC32DF">
              <w:rPr>
                <w:rFonts w:ascii="Arial" w:hAnsi="Arial" w:cs="Arial"/>
                <w:sz w:val="20"/>
                <w:szCs w:val="20"/>
              </w:rPr>
              <w:t xml:space="preserve"> para</w:t>
            </w:r>
            <w:r w:rsidR="00DC4624">
              <w:rPr>
                <w:rFonts w:ascii="Arial" w:hAnsi="Arial" w:cs="Arial"/>
                <w:sz w:val="20"/>
                <w:szCs w:val="20"/>
              </w:rPr>
              <w:t xml:space="preserve"> mayor</w:t>
            </w:r>
            <w:r w:rsidR="00DC32DF">
              <w:rPr>
                <w:rFonts w:ascii="Arial" w:hAnsi="Arial" w:cs="Arial"/>
                <w:sz w:val="20"/>
                <w:szCs w:val="20"/>
              </w:rPr>
              <w:t xml:space="preserve"> </w:t>
            </w:r>
            <w:r w:rsidR="00DC4624">
              <w:rPr>
                <w:rFonts w:ascii="Arial" w:hAnsi="Arial" w:cs="Arial"/>
                <w:sz w:val="20"/>
                <w:szCs w:val="20"/>
              </w:rPr>
              <w:t>información a los socios y</w:t>
            </w:r>
            <w:r w:rsidR="00DC32DF">
              <w:rPr>
                <w:rFonts w:ascii="Arial" w:hAnsi="Arial" w:cs="Arial"/>
                <w:sz w:val="20"/>
                <w:szCs w:val="20"/>
              </w:rPr>
              <w:t xml:space="preserve"> rendición de cuentas, en los meses de: marzo y septiembre.</w:t>
            </w:r>
          </w:p>
          <w:p w14:paraId="785C26E5" w14:textId="77777777" w:rsidR="003B5D51" w:rsidRDefault="003B5D51" w:rsidP="00616048">
            <w:pPr>
              <w:spacing w:line="276" w:lineRule="auto"/>
              <w:rPr>
                <w:rFonts w:ascii="Arial" w:hAnsi="Arial" w:cs="Arial"/>
                <w:sz w:val="20"/>
                <w:szCs w:val="20"/>
              </w:rPr>
            </w:pPr>
          </w:p>
          <w:p w14:paraId="63051F82" w14:textId="77777777" w:rsidR="003B5D51" w:rsidRDefault="003B5D51" w:rsidP="00616048">
            <w:pPr>
              <w:spacing w:line="276" w:lineRule="auto"/>
              <w:rPr>
                <w:rFonts w:ascii="Arial" w:hAnsi="Arial" w:cs="Arial"/>
                <w:sz w:val="20"/>
                <w:szCs w:val="20"/>
              </w:rPr>
            </w:pPr>
          </w:p>
          <w:p w14:paraId="6EAD1ACD" w14:textId="77777777" w:rsidR="003B5D51" w:rsidRDefault="003B5D51" w:rsidP="00616048">
            <w:pPr>
              <w:spacing w:line="276" w:lineRule="auto"/>
              <w:rPr>
                <w:rFonts w:ascii="Arial" w:hAnsi="Arial" w:cs="Arial"/>
                <w:sz w:val="20"/>
                <w:szCs w:val="20"/>
              </w:rPr>
            </w:pPr>
          </w:p>
          <w:p w14:paraId="0ABCB6EA" w14:textId="77777777" w:rsidR="003B5D51" w:rsidRDefault="003B5D51" w:rsidP="00616048">
            <w:pPr>
              <w:spacing w:line="276" w:lineRule="auto"/>
              <w:rPr>
                <w:rFonts w:ascii="Arial" w:hAnsi="Arial" w:cs="Arial"/>
                <w:sz w:val="20"/>
                <w:szCs w:val="20"/>
              </w:rPr>
            </w:pPr>
          </w:p>
          <w:p w14:paraId="1EC124B4" w14:textId="77777777" w:rsidR="003B5D51" w:rsidRDefault="003B5D51" w:rsidP="00616048">
            <w:pPr>
              <w:spacing w:line="276" w:lineRule="auto"/>
              <w:rPr>
                <w:rFonts w:ascii="Arial" w:hAnsi="Arial" w:cs="Arial"/>
                <w:sz w:val="20"/>
                <w:szCs w:val="20"/>
              </w:rPr>
            </w:pPr>
          </w:p>
          <w:p w14:paraId="7895C508" w14:textId="77777777" w:rsidR="003B5D51" w:rsidRDefault="003B5D51" w:rsidP="00616048">
            <w:pPr>
              <w:spacing w:line="276" w:lineRule="auto"/>
              <w:rPr>
                <w:rFonts w:ascii="Arial" w:hAnsi="Arial" w:cs="Arial"/>
                <w:sz w:val="20"/>
                <w:szCs w:val="20"/>
              </w:rPr>
            </w:pPr>
          </w:p>
          <w:p w14:paraId="4607F597" w14:textId="77777777" w:rsidR="003B5D51" w:rsidRDefault="003B5D51" w:rsidP="00616048">
            <w:pPr>
              <w:spacing w:line="276" w:lineRule="auto"/>
              <w:rPr>
                <w:rFonts w:ascii="Arial" w:hAnsi="Arial" w:cs="Arial"/>
                <w:sz w:val="20"/>
                <w:szCs w:val="20"/>
              </w:rPr>
            </w:pPr>
          </w:p>
          <w:p w14:paraId="7B07E53D" w14:textId="77777777" w:rsidR="0024408E" w:rsidRDefault="0024408E" w:rsidP="00616048">
            <w:pPr>
              <w:spacing w:line="276" w:lineRule="auto"/>
              <w:rPr>
                <w:rFonts w:ascii="Arial" w:hAnsi="Arial" w:cs="Arial"/>
                <w:sz w:val="20"/>
                <w:szCs w:val="20"/>
              </w:rPr>
            </w:pPr>
          </w:p>
          <w:p w14:paraId="63A2FDB0" w14:textId="77777777" w:rsidR="003B5D51" w:rsidRDefault="003B5D51" w:rsidP="00616048">
            <w:pPr>
              <w:spacing w:line="276" w:lineRule="auto"/>
              <w:rPr>
                <w:rFonts w:ascii="Arial" w:hAnsi="Arial" w:cs="Arial"/>
                <w:sz w:val="20"/>
                <w:szCs w:val="20"/>
              </w:rPr>
            </w:pPr>
          </w:p>
          <w:p w14:paraId="1D939E9D" w14:textId="77777777" w:rsidR="003B5D51" w:rsidRDefault="003B5D51" w:rsidP="00616048">
            <w:pPr>
              <w:spacing w:line="276" w:lineRule="auto"/>
              <w:rPr>
                <w:rFonts w:ascii="Arial" w:hAnsi="Arial" w:cs="Arial"/>
                <w:sz w:val="20"/>
                <w:szCs w:val="20"/>
              </w:rPr>
            </w:pPr>
          </w:p>
          <w:p w14:paraId="0156B6B3" w14:textId="77777777" w:rsidR="00354C91" w:rsidRDefault="00354C91" w:rsidP="00616048">
            <w:pPr>
              <w:spacing w:line="276" w:lineRule="auto"/>
              <w:rPr>
                <w:rFonts w:ascii="Arial" w:hAnsi="Arial" w:cs="Arial"/>
                <w:sz w:val="20"/>
                <w:szCs w:val="20"/>
              </w:rPr>
            </w:pPr>
          </w:p>
          <w:p w14:paraId="7C68B0BC" w14:textId="77777777" w:rsidR="00E24138" w:rsidRDefault="00E24138" w:rsidP="00616048">
            <w:pPr>
              <w:spacing w:line="276" w:lineRule="auto"/>
              <w:rPr>
                <w:rFonts w:ascii="Arial" w:hAnsi="Arial" w:cs="Arial"/>
                <w:sz w:val="20"/>
                <w:szCs w:val="20"/>
              </w:rPr>
            </w:pPr>
          </w:p>
          <w:p w14:paraId="327F32C7" w14:textId="77777777" w:rsidR="00354C91" w:rsidRDefault="00354C91" w:rsidP="00616048">
            <w:pPr>
              <w:spacing w:line="276" w:lineRule="auto"/>
              <w:rPr>
                <w:rFonts w:ascii="Arial" w:hAnsi="Arial" w:cs="Arial"/>
                <w:sz w:val="20"/>
                <w:szCs w:val="20"/>
              </w:rPr>
            </w:pPr>
          </w:p>
          <w:p w14:paraId="717AB057" w14:textId="7670A75C" w:rsidR="003B5D51" w:rsidRDefault="006F5699" w:rsidP="00616048">
            <w:pPr>
              <w:spacing w:line="276" w:lineRule="auto"/>
              <w:rPr>
                <w:rFonts w:ascii="Arial" w:hAnsi="Arial" w:cs="Arial"/>
                <w:sz w:val="20"/>
                <w:szCs w:val="20"/>
              </w:rPr>
            </w:pPr>
            <w:r>
              <w:rPr>
                <w:rFonts w:ascii="Arial" w:hAnsi="Arial" w:cs="Arial"/>
                <w:sz w:val="20"/>
                <w:szCs w:val="20"/>
              </w:rPr>
              <w:t xml:space="preserve">El contenido del Art.34. </w:t>
            </w:r>
            <w:r w:rsidR="003B5D51">
              <w:rPr>
                <w:rFonts w:ascii="Arial" w:hAnsi="Arial" w:cs="Arial"/>
                <w:sz w:val="20"/>
                <w:szCs w:val="20"/>
              </w:rPr>
              <w:t>se elimina porque</w:t>
            </w:r>
            <w:r>
              <w:rPr>
                <w:rFonts w:ascii="Arial" w:hAnsi="Arial" w:cs="Arial"/>
                <w:sz w:val="20"/>
                <w:szCs w:val="20"/>
              </w:rPr>
              <w:t xml:space="preserve"> ya consta como</w:t>
            </w:r>
            <w:r w:rsidR="003B5D51">
              <w:rPr>
                <w:rFonts w:ascii="Arial" w:hAnsi="Arial" w:cs="Arial"/>
                <w:sz w:val="20"/>
                <w:szCs w:val="20"/>
              </w:rPr>
              <w:t xml:space="preserve"> parte del contenido del Art.13</w:t>
            </w:r>
          </w:p>
          <w:p w14:paraId="62B33C19" w14:textId="77777777" w:rsidR="00DC4624" w:rsidRDefault="00DC4624" w:rsidP="00616048">
            <w:pPr>
              <w:spacing w:line="276" w:lineRule="auto"/>
              <w:rPr>
                <w:rFonts w:ascii="Arial" w:hAnsi="Arial" w:cs="Arial"/>
                <w:sz w:val="20"/>
                <w:szCs w:val="20"/>
              </w:rPr>
            </w:pPr>
          </w:p>
          <w:p w14:paraId="7E93AEF8" w14:textId="77777777" w:rsidR="00DC4624" w:rsidRDefault="00DC4624" w:rsidP="00616048">
            <w:pPr>
              <w:spacing w:line="276" w:lineRule="auto"/>
              <w:rPr>
                <w:rFonts w:ascii="Arial" w:hAnsi="Arial" w:cs="Arial"/>
                <w:sz w:val="20"/>
                <w:szCs w:val="20"/>
              </w:rPr>
            </w:pPr>
          </w:p>
          <w:p w14:paraId="2A0E1453" w14:textId="77777777" w:rsidR="00DC4624" w:rsidRDefault="00DC4624" w:rsidP="00616048">
            <w:pPr>
              <w:spacing w:line="276" w:lineRule="auto"/>
              <w:rPr>
                <w:rFonts w:ascii="Arial" w:hAnsi="Arial" w:cs="Arial"/>
                <w:sz w:val="20"/>
                <w:szCs w:val="20"/>
              </w:rPr>
            </w:pPr>
          </w:p>
          <w:p w14:paraId="06137F9B" w14:textId="77777777" w:rsidR="00DC4624" w:rsidRDefault="00DC4624" w:rsidP="00616048">
            <w:pPr>
              <w:spacing w:line="276" w:lineRule="auto"/>
              <w:rPr>
                <w:rFonts w:ascii="Arial" w:hAnsi="Arial" w:cs="Arial"/>
                <w:sz w:val="20"/>
                <w:szCs w:val="20"/>
              </w:rPr>
            </w:pPr>
          </w:p>
          <w:p w14:paraId="3594D66B" w14:textId="77777777" w:rsidR="00DC4624" w:rsidRDefault="00DC4624" w:rsidP="00616048">
            <w:pPr>
              <w:spacing w:line="276" w:lineRule="auto"/>
              <w:rPr>
                <w:rFonts w:ascii="Arial" w:hAnsi="Arial" w:cs="Arial"/>
                <w:sz w:val="20"/>
                <w:szCs w:val="20"/>
              </w:rPr>
            </w:pPr>
          </w:p>
          <w:p w14:paraId="1CB88BCF" w14:textId="550588C0" w:rsidR="00DC4624" w:rsidRDefault="00DC4624" w:rsidP="00DC4624">
            <w:pPr>
              <w:spacing w:line="276" w:lineRule="auto"/>
              <w:rPr>
                <w:rFonts w:ascii="Arial" w:hAnsi="Arial" w:cs="Arial"/>
                <w:sz w:val="20"/>
                <w:szCs w:val="20"/>
              </w:rPr>
            </w:pPr>
            <w:r>
              <w:rPr>
                <w:rFonts w:ascii="Arial" w:hAnsi="Arial" w:cs="Arial"/>
                <w:sz w:val="20"/>
                <w:szCs w:val="20"/>
              </w:rPr>
              <w:t>.</w:t>
            </w:r>
          </w:p>
          <w:p w14:paraId="5C3FF576" w14:textId="77777777" w:rsidR="00DC4624" w:rsidRDefault="00DC4624" w:rsidP="00616048">
            <w:pPr>
              <w:spacing w:line="276" w:lineRule="auto"/>
              <w:rPr>
                <w:rFonts w:ascii="Arial" w:hAnsi="Arial" w:cs="Arial"/>
                <w:sz w:val="20"/>
                <w:szCs w:val="20"/>
              </w:rPr>
            </w:pPr>
          </w:p>
          <w:p w14:paraId="0ED9C2E3" w14:textId="77777777" w:rsidR="00DC32DF" w:rsidRDefault="006F5699" w:rsidP="006F5699">
            <w:pPr>
              <w:spacing w:line="276" w:lineRule="auto"/>
              <w:rPr>
                <w:rFonts w:ascii="Arial" w:hAnsi="Arial" w:cs="Arial"/>
                <w:sz w:val="20"/>
                <w:szCs w:val="20"/>
              </w:rPr>
            </w:pPr>
            <w:r>
              <w:rPr>
                <w:rFonts w:ascii="Arial" w:hAnsi="Arial" w:cs="Arial"/>
                <w:sz w:val="20"/>
                <w:szCs w:val="20"/>
              </w:rPr>
              <w:t>El contenido del Art.34. se elimina porque ya consta como parte del contenido del Art.13</w:t>
            </w:r>
          </w:p>
          <w:p w14:paraId="5CB3D859" w14:textId="77777777" w:rsidR="00E24138" w:rsidRDefault="00E24138" w:rsidP="006F5699">
            <w:pPr>
              <w:spacing w:line="276" w:lineRule="auto"/>
              <w:rPr>
                <w:rFonts w:ascii="Arial" w:hAnsi="Arial" w:cs="Arial"/>
                <w:sz w:val="20"/>
                <w:szCs w:val="20"/>
              </w:rPr>
            </w:pPr>
          </w:p>
          <w:p w14:paraId="52BC5519" w14:textId="23BD5F63" w:rsidR="00B2470F" w:rsidRPr="005F2F21" w:rsidRDefault="00B2470F" w:rsidP="006F5699">
            <w:pPr>
              <w:spacing w:line="276" w:lineRule="auto"/>
              <w:rPr>
                <w:rFonts w:ascii="Arial" w:hAnsi="Arial" w:cs="Arial"/>
                <w:sz w:val="20"/>
                <w:szCs w:val="20"/>
              </w:rPr>
            </w:pPr>
          </w:p>
        </w:tc>
      </w:tr>
      <w:tr w:rsidR="00AB6B40" w:rsidRPr="005F2F21" w14:paraId="0C00AAA7" w14:textId="77777777" w:rsidTr="009F0269">
        <w:tc>
          <w:tcPr>
            <w:tcW w:w="425" w:type="dxa"/>
          </w:tcPr>
          <w:p w14:paraId="21B0BAE5" w14:textId="77777777" w:rsidR="006F5699" w:rsidRDefault="006F5699" w:rsidP="00616048">
            <w:pPr>
              <w:spacing w:line="276" w:lineRule="auto"/>
              <w:rPr>
                <w:rFonts w:ascii="Arial" w:hAnsi="Arial" w:cs="Arial"/>
                <w:b/>
                <w:bCs/>
                <w:sz w:val="32"/>
                <w:szCs w:val="32"/>
              </w:rPr>
            </w:pPr>
          </w:p>
          <w:p w14:paraId="6006ACC6" w14:textId="6815A6E6" w:rsidR="00B663B9" w:rsidRPr="005D362C" w:rsidRDefault="00B663B9" w:rsidP="00616048">
            <w:pPr>
              <w:spacing w:line="276" w:lineRule="auto"/>
              <w:rPr>
                <w:rFonts w:ascii="Arial" w:hAnsi="Arial" w:cs="Arial"/>
                <w:b/>
                <w:bCs/>
                <w:sz w:val="32"/>
                <w:szCs w:val="32"/>
              </w:rPr>
            </w:pPr>
            <w:r w:rsidRPr="005D362C">
              <w:rPr>
                <w:rFonts w:ascii="Arial" w:hAnsi="Arial" w:cs="Arial"/>
                <w:b/>
                <w:bCs/>
                <w:sz w:val="32"/>
                <w:szCs w:val="32"/>
              </w:rPr>
              <w:t>M</w:t>
            </w:r>
          </w:p>
          <w:p w14:paraId="6F37B860" w14:textId="77777777" w:rsidR="003C4302" w:rsidRDefault="003C4302" w:rsidP="00616048">
            <w:pPr>
              <w:spacing w:line="276" w:lineRule="auto"/>
              <w:rPr>
                <w:rFonts w:ascii="Arial" w:hAnsi="Arial" w:cs="Arial"/>
                <w:b/>
                <w:bCs/>
                <w:sz w:val="40"/>
                <w:szCs w:val="40"/>
              </w:rPr>
            </w:pPr>
          </w:p>
          <w:p w14:paraId="3F04E5C7" w14:textId="77777777" w:rsidR="003C4302" w:rsidRDefault="003C4302" w:rsidP="00616048">
            <w:pPr>
              <w:spacing w:line="276" w:lineRule="auto"/>
              <w:rPr>
                <w:rFonts w:ascii="Arial" w:hAnsi="Arial" w:cs="Arial"/>
                <w:b/>
                <w:bCs/>
                <w:sz w:val="40"/>
                <w:szCs w:val="40"/>
              </w:rPr>
            </w:pPr>
          </w:p>
          <w:p w14:paraId="3F59F1AD" w14:textId="77777777" w:rsidR="003C4302" w:rsidRDefault="003C4302" w:rsidP="00616048">
            <w:pPr>
              <w:spacing w:line="276" w:lineRule="auto"/>
              <w:rPr>
                <w:rFonts w:ascii="Arial" w:hAnsi="Arial" w:cs="Arial"/>
                <w:b/>
                <w:bCs/>
                <w:sz w:val="40"/>
                <w:szCs w:val="40"/>
              </w:rPr>
            </w:pPr>
          </w:p>
          <w:p w14:paraId="29FEDD36" w14:textId="77777777" w:rsidR="003C4302" w:rsidRDefault="003C4302" w:rsidP="00616048">
            <w:pPr>
              <w:spacing w:line="276" w:lineRule="auto"/>
              <w:rPr>
                <w:rFonts w:ascii="Arial" w:hAnsi="Arial" w:cs="Arial"/>
                <w:b/>
                <w:bCs/>
                <w:sz w:val="40"/>
                <w:szCs w:val="40"/>
              </w:rPr>
            </w:pPr>
          </w:p>
          <w:p w14:paraId="0F439487" w14:textId="72CC652E" w:rsidR="003C4302" w:rsidRDefault="003C4302" w:rsidP="00616048">
            <w:pPr>
              <w:spacing w:line="276" w:lineRule="auto"/>
              <w:rPr>
                <w:rFonts w:ascii="Arial" w:hAnsi="Arial" w:cs="Arial"/>
                <w:b/>
                <w:bCs/>
                <w:sz w:val="40"/>
                <w:szCs w:val="40"/>
              </w:rPr>
            </w:pPr>
          </w:p>
          <w:p w14:paraId="37EBA017" w14:textId="77777777" w:rsidR="003C4302" w:rsidRDefault="003C4302" w:rsidP="00616048">
            <w:pPr>
              <w:spacing w:line="276" w:lineRule="auto"/>
              <w:rPr>
                <w:rFonts w:ascii="Arial" w:hAnsi="Arial" w:cs="Arial"/>
                <w:b/>
                <w:bCs/>
                <w:sz w:val="40"/>
                <w:szCs w:val="40"/>
              </w:rPr>
            </w:pPr>
          </w:p>
          <w:p w14:paraId="19A79D7C" w14:textId="265285CE" w:rsidR="003C4302" w:rsidRDefault="003C4302" w:rsidP="00616048">
            <w:pPr>
              <w:spacing w:line="276" w:lineRule="auto"/>
              <w:rPr>
                <w:rFonts w:ascii="Arial" w:hAnsi="Arial" w:cs="Arial"/>
                <w:b/>
                <w:bCs/>
                <w:sz w:val="40"/>
                <w:szCs w:val="40"/>
              </w:rPr>
            </w:pPr>
          </w:p>
          <w:p w14:paraId="25F81E41" w14:textId="73BAD283" w:rsidR="003C4302" w:rsidRPr="00B663B9" w:rsidRDefault="003C4302" w:rsidP="00616048">
            <w:pPr>
              <w:spacing w:line="276" w:lineRule="auto"/>
              <w:rPr>
                <w:rFonts w:ascii="Arial" w:hAnsi="Arial" w:cs="Arial"/>
                <w:b/>
                <w:bCs/>
                <w:sz w:val="20"/>
                <w:szCs w:val="20"/>
              </w:rPr>
            </w:pPr>
          </w:p>
        </w:tc>
        <w:tc>
          <w:tcPr>
            <w:tcW w:w="426" w:type="dxa"/>
          </w:tcPr>
          <w:p w14:paraId="6C5654D3" w14:textId="77777777" w:rsidR="00AB6B40" w:rsidRDefault="00AB6B40" w:rsidP="00616048">
            <w:pPr>
              <w:spacing w:line="276" w:lineRule="auto"/>
              <w:rPr>
                <w:rFonts w:ascii="Arial" w:hAnsi="Arial" w:cs="Arial"/>
                <w:sz w:val="20"/>
                <w:szCs w:val="20"/>
              </w:rPr>
            </w:pPr>
          </w:p>
          <w:p w14:paraId="0CF1735E" w14:textId="77777777" w:rsidR="003C4302" w:rsidRDefault="003C4302" w:rsidP="00616048">
            <w:pPr>
              <w:spacing w:line="276" w:lineRule="auto"/>
              <w:rPr>
                <w:rFonts w:ascii="Arial" w:hAnsi="Arial" w:cs="Arial"/>
                <w:sz w:val="20"/>
                <w:szCs w:val="20"/>
              </w:rPr>
            </w:pPr>
          </w:p>
          <w:p w14:paraId="269A7703" w14:textId="77777777" w:rsidR="003C4302" w:rsidRDefault="003C4302" w:rsidP="00616048">
            <w:pPr>
              <w:spacing w:line="276" w:lineRule="auto"/>
              <w:rPr>
                <w:rFonts w:ascii="Arial" w:hAnsi="Arial" w:cs="Arial"/>
                <w:sz w:val="20"/>
                <w:szCs w:val="20"/>
              </w:rPr>
            </w:pPr>
          </w:p>
          <w:p w14:paraId="0A83A63B" w14:textId="77777777" w:rsidR="003C4302" w:rsidRDefault="003C4302" w:rsidP="00616048">
            <w:pPr>
              <w:spacing w:line="276" w:lineRule="auto"/>
              <w:rPr>
                <w:rFonts w:ascii="Arial" w:hAnsi="Arial" w:cs="Arial"/>
                <w:sz w:val="20"/>
                <w:szCs w:val="20"/>
              </w:rPr>
            </w:pPr>
          </w:p>
          <w:p w14:paraId="72C604AA" w14:textId="77777777" w:rsidR="003C4302" w:rsidRDefault="003C4302" w:rsidP="00616048">
            <w:pPr>
              <w:spacing w:line="276" w:lineRule="auto"/>
              <w:rPr>
                <w:rFonts w:ascii="Arial" w:hAnsi="Arial" w:cs="Arial"/>
                <w:sz w:val="20"/>
                <w:szCs w:val="20"/>
              </w:rPr>
            </w:pPr>
          </w:p>
          <w:p w14:paraId="788348A1" w14:textId="77777777" w:rsidR="003C4302" w:rsidRDefault="003C4302" w:rsidP="00616048">
            <w:pPr>
              <w:spacing w:line="276" w:lineRule="auto"/>
              <w:rPr>
                <w:rFonts w:ascii="Arial" w:hAnsi="Arial" w:cs="Arial"/>
                <w:sz w:val="20"/>
                <w:szCs w:val="20"/>
              </w:rPr>
            </w:pPr>
          </w:p>
          <w:p w14:paraId="3B523AA3" w14:textId="77777777" w:rsidR="003C4302" w:rsidRDefault="003C4302" w:rsidP="00616048">
            <w:pPr>
              <w:spacing w:line="276" w:lineRule="auto"/>
              <w:rPr>
                <w:rFonts w:ascii="Arial" w:hAnsi="Arial" w:cs="Arial"/>
                <w:sz w:val="20"/>
                <w:szCs w:val="20"/>
              </w:rPr>
            </w:pPr>
          </w:p>
          <w:p w14:paraId="0AEA8946" w14:textId="77777777" w:rsidR="003C4302" w:rsidRDefault="003C4302" w:rsidP="00616048">
            <w:pPr>
              <w:spacing w:line="276" w:lineRule="auto"/>
              <w:rPr>
                <w:rFonts w:ascii="Arial" w:hAnsi="Arial" w:cs="Arial"/>
                <w:sz w:val="20"/>
                <w:szCs w:val="20"/>
              </w:rPr>
            </w:pPr>
          </w:p>
          <w:p w14:paraId="56BB57C9" w14:textId="77777777" w:rsidR="003C4302" w:rsidRDefault="003C4302" w:rsidP="00616048">
            <w:pPr>
              <w:spacing w:line="276" w:lineRule="auto"/>
              <w:rPr>
                <w:rFonts w:ascii="Arial" w:hAnsi="Arial" w:cs="Arial"/>
                <w:sz w:val="20"/>
                <w:szCs w:val="20"/>
              </w:rPr>
            </w:pPr>
          </w:p>
          <w:p w14:paraId="2C7ECA00" w14:textId="77777777" w:rsidR="003C4302" w:rsidRDefault="003C4302" w:rsidP="00616048">
            <w:pPr>
              <w:spacing w:line="276" w:lineRule="auto"/>
              <w:rPr>
                <w:rFonts w:ascii="Arial" w:hAnsi="Arial" w:cs="Arial"/>
                <w:sz w:val="20"/>
                <w:szCs w:val="20"/>
              </w:rPr>
            </w:pPr>
          </w:p>
          <w:p w14:paraId="1C1A8D42" w14:textId="77777777" w:rsidR="00E24138" w:rsidRDefault="00E24138" w:rsidP="00616048">
            <w:pPr>
              <w:spacing w:line="276" w:lineRule="auto"/>
              <w:rPr>
                <w:rFonts w:ascii="Arial" w:hAnsi="Arial" w:cs="Arial"/>
                <w:sz w:val="20"/>
                <w:szCs w:val="20"/>
              </w:rPr>
            </w:pPr>
          </w:p>
          <w:p w14:paraId="7A1A01CD" w14:textId="77777777" w:rsidR="004E61D0" w:rsidRDefault="004E61D0" w:rsidP="00616048">
            <w:pPr>
              <w:spacing w:line="276" w:lineRule="auto"/>
              <w:rPr>
                <w:rFonts w:ascii="Arial" w:hAnsi="Arial" w:cs="Arial"/>
                <w:sz w:val="20"/>
                <w:szCs w:val="20"/>
              </w:rPr>
            </w:pPr>
          </w:p>
          <w:p w14:paraId="36E6AABF" w14:textId="77777777" w:rsidR="006F5699" w:rsidRDefault="006F5699" w:rsidP="00616048">
            <w:pPr>
              <w:spacing w:line="276" w:lineRule="auto"/>
              <w:rPr>
                <w:rFonts w:ascii="Arial" w:hAnsi="Arial" w:cs="Arial"/>
                <w:sz w:val="20"/>
                <w:szCs w:val="20"/>
              </w:rPr>
            </w:pPr>
          </w:p>
          <w:p w14:paraId="03AEDB05" w14:textId="77777777" w:rsidR="003C4302" w:rsidRPr="005D362C" w:rsidRDefault="003C4302" w:rsidP="00616048">
            <w:pPr>
              <w:spacing w:line="276" w:lineRule="auto"/>
              <w:rPr>
                <w:rFonts w:ascii="Arial" w:hAnsi="Arial" w:cs="Arial"/>
                <w:b/>
                <w:bCs/>
                <w:sz w:val="32"/>
                <w:szCs w:val="32"/>
              </w:rPr>
            </w:pPr>
            <w:r w:rsidRPr="005D362C">
              <w:rPr>
                <w:rFonts w:ascii="Arial" w:hAnsi="Arial" w:cs="Arial"/>
                <w:b/>
                <w:bCs/>
                <w:sz w:val="32"/>
                <w:szCs w:val="32"/>
              </w:rPr>
              <w:t>E</w:t>
            </w:r>
          </w:p>
          <w:p w14:paraId="507E57FA" w14:textId="77777777" w:rsidR="003C4302" w:rsidRDefault="003C4302" w:rsidP="00616048">
            <w:pPr>
              <w:spacing w:line="276" w:lineRule="auto"/>
              <w:rPr>
                <w:rFonts w:ascii="Arial" w:hAnsi="Arial" w:cs="Arial"/>
                <w:b/>
                <w:bCs/>
                <w:sz w:val="24"/>
                <w:szCs w:val="24"/>
              </w:rPr>
            </w:pPr>
          </w:p>
          <w:p w14:paraId="6AE47C29" w14:textId="77777777" w:rsidR="00E24138" w:rsidRPr="00E24138" w:rsidRDefault="00E24138" w:rsidP="00616048">
            <w:pPr>
              <w:spacing w:line="276" w:lineRule="auto"/>
              <w:rPr>
                <w:rFonts w:ascii="Arial" w:hAnsi="Arial" w:cs="Arial"/>
                <w:b/>
                <w:bCs/>
                <w:sz w:val="24"/>
                <w:szCs w:val="24"/>
              </w:rPr>
            </w:pPr>
          </w:p>
          <w:p w14:paraId="0C1C1A7B" w14:textId="3EFF3470" w:rsidR="003C4302" w:rsidRPr="00FB0ED0" w:rsidRDefault="00FB0ED0" w:rsidP="003F594B">
            <w:pPr>
              <w:spacing w:line="276" w:lineRule="auto"/>
              <w:rPr>
                <w:rFonts w:ascii="Arial" w:hAnsi="Arial" w:cs="Arial"/>
                <w:b/>
                <w:bCs/>
                <w:sz w:val="32"/>
                <w:szCs w:val="32"/>
              </w:rPr>
            </w:pPr>
            <w:r>
              <w:rPr>
                <w:rFonts w:ascii="Arial" w:hAnsi="Arial" w:cs="Arial"/>
                <w:b/>
                <w:bCs/>
                <w:sz w:val="32"/>
                <w:szCs w:val="32"/>
              </w:rPr>
              <w:t>E</w:t>
            </w:r>
          </w:p>
          <w:p w14:paraId="3AD64465" w14:textId="77777777" w:rsidR="004E61D0" w:rsidRDefault="004E61D0" w:rsidP="003F594B">
            <w:pPr>
              <w:spacing w:line="276" w:lineRule="auto"/>
              <w:rPr>
                <w:rFonts w:ascii="Arial" w:hAnsi="Arial" w:cs="Arial"/>
                <w:sz w:val="20"/>
                <w:szCs w:val="20"/>
              </w:rPr>
            </w:pPr>
          </w:p>
          <w:p w14:paraId="3B0358FE" w14:textId="77777777" w:rsidR="004E61D0" w:rsidRDefault="004E61D0" w:rsidP="003F594B">
            <w:pPr>
              <w:spacing w:line="276" w:lineRule="auto"/>
              <w:rPr>
                <w:rFonts w:ascii="Arial" w:hAnsi="Arial" w:cs="Arial"/>
                <w:sz w:val="20"/>
                <w:szCs w:val="20"/>
              </w:rPr>
            </w:pPr>
          </w:p>
          <w:p w14:paraId="7EA55E12" w14:textId="77777777" w:rsidR="004E61D0" w:rsidRDefault="004E61D0" w:rsidP="003F594B">
            <w:pPr>
              <w:spacing w:line="276" w:lineRule="auto"/>
              <w:rPr>
                <w:rFonts w:ascii="Arial" w:hAnsi="Arial" w:cs="Arial"/>
                <w:sz w:val="20"/>
                <w:szCs w:val="20"/>
              </w:rPr>
            </w:pPr>
          </w:p>
          <w:p w14:paraId="697DA5B0" w14:textId="77777777" w:rsidR="004E61D0" w:rsidRDefault="004E61D0" w:rsidP="003F594B">
            <w:pPr>
              <w:spacing w:line="276" w:lineRule="auto"/>
              <w:rPr>
                <w:rFonts w:ascii="Arial" w:hAnsi="Arial" w:cs="Arial"/>
                <w:sz w:val="10"/>
                <w:szCs w:val="10"/>
              </w:rPr>
            </w:pPr>
          </w:p>
          <w:p w14:paraId="40586AA2" w14:textId="77777777" w:rsidR="00FB0ED0" w:rsidRDefault="00FB0ED0" w:rsidP="003F594B">
            <w:pPr>
              <w:spacing w:line="276" w:lineRule="auto"/>
              <w:rPr>
                <w:rFonts w:ascii="Arial" w:hAnsi="Arial" w:cs="Arial"/>
                <w:sz w:val="10"/>
                <w:szCs w:val="10"/>
              </w:rPr>
            </w:pPr>
          </w:p>
          <w:p w14:paraId="59C9AC39" w14:textId="77777777" w:rsidR="00FB0ED0" w:rsidRDefault="00FB0ED0" w:rsidP="003F594B">
            <w:pPr>
              <w:spacing w:line="276" w:lineRule="auto"/>
              <w:rPr>
                <w:rFonts w:ascii="Arial" w:hAnsi="Arial" w:cs="Arial"/>
                <w:sz w:val="10"/>
                <w:szCs w:val="10"/>
              </w:rPr>
            </w:pPr>
          </w:p>
          <w:p w14:paraId="5AA517E5" w14:textId="77777777" w:rsidR="00FB0ED0" w:rsidRDefault="00FB0ED0" w:rsidP="003F594B">
            <w:pPr>
              <w:spacing w:line="276" w:lineRule="auto"/>
              <w:rPr>
                <w:rFonts w:ascii="Arial" w:hAnsi="Arial" w:cs="Arial"/>
                <w:sz w:val="10"/>
                <w:szCs w:val="10"/>
              </w:rPr>
            </w:pPr>
          </w:p>
          <w:p w14:paraId="33B680DD" w14:textId="77777777" w:rsidR="00FB0ED0" w:rsidRDefault="00FB0ED0" w:rsidP="003F594B">
            <w:pPr>
              <w:spacing w:line="276" w:lineRule="auto"/>
              <w:rPr>
                <w:rFonts w:ascii="Arial" w:hAnsi="Arial" w:cs="Arial"/>
                <w:sz w:val="10"/>
                <w:szCs w:val="10"/>
              </w:rPr>
            </w:pPr>
          </w:p>
          <w:p w14:paraId="202F058A" w14:textId="77777777" w:rsidR="00FB0ED0" w:rsidRDefault="00FB0ED0" w:rsidP="003F594B">
            <w:pPr>
              <w:spacing w:line="276" w:lineRule="auto"/>
              <w:rPr>
                <w:rFonts w:ascii="Arial" w:hAnsi="Arial" w:cs="Arial"/>
                <w:sz w:val="10"/>
                <w:szCs w:val="10"/>
              </w:rPr>
            </w:pPr>
          </w:p>
          <w:p w14:paraId="219C9877" w14:textId="77777777" w:rsidR="00FB0ED0" w:rsidRPr="004E61D0" w:rsidRDefault="00FB0ED0" w:rsidP="003F594B">
            <w:pPr>
              <w:spacing w:line="276" w:lineRule="auto"/>
              <w:rPr>
                <w:rFonts w:ascii="Arial" w:hAnsi="Arial" w:cs="Arial"/>
                <w:sz w:val="10"/>
                <w:szCs w:val="10"/>
              </w:rPr>
            </w:pPr>
          </w:p>
          <w:p w14:paraId="7D57BA74" w14:textId="77777777" w:rsidR="004E61D0" w:rsidRDefault="004E61D0" w:rsidP="003F594B">
            <w:pPr>
              <w:spacing w:line="276" w:lineRule="auto"/>
              <w:rPr>
                <w:rFonts w:ascii="Arial" w:hAnsi="Arial" w:cs="Arial"/>
                <w:sz w:val="20"/>
                <w:szCs w:val="20"/>
              </w:rPr>
            </w:pPr>
          </w:p>
          <w:p w14:paraId="4D42EF53" w14:textId="77777777" w:rsidR="0024408E" w:rsidRPr="0024408E" w:rsidRDefault="0024408E" w:rsidP="003F594B">
            <w:pPr>
              <w:spacing w:line="276" w:lineRule="auto"/>
              <w:rPr>
                <w:rFonts w:ascii="Arial" w:hAnsi="Arial" w:cs="Arial"/>
                <w:sz w:val="22"/>
                <w:szCs w:val="22"/>
              </w:rPr>
            </w:pPr>
          </w:p>
          <w:p w14:paraId="68986BAE" w14:textId="77777777" w:rsidR="004E61D0" w:rsidRDefault="004E61D0" w:rsidP="003F594B">
            <w:pPr>
              <w:spacing w:line="276" w:lineRule="auto"/>
              <w:rPr>
                <w:rFonts w:ascii="Arial" w:hAnsi="Arial" w:cs="Arial"/>
                <w:sz w:val="20"/>
                <w:szCs w:val="20"/>
              </w:rPr>
            </w:pPr>
          </w:p>
          <w:p w14:paraId="3A67EBBF" w14:textId="77777777" w:rsidR="004E61D0" w:rsidRPr="005D362C" w:rsidRDefault="004E61D0" w:rsidP="004E61D0">
            <w:pPr>
              <w:spacing w:line="276" w:lineRule="auto"/>
              <w:rPr>
                <w:rFonts w:ascii="Arial" w:hAnsi="Arial" w:cs="Arial"/>
                <w:b/>
                <w:bCs/>
                <w:sz w:val="32"/>
                <w:szCs w:val="32"/>
              </w:rPr>
            </w:pPr>
            <w:r w:rsidRPr="005D362C">
              <w:rPr>
                <w:rFonts w:ascii="Arial" w:hAnsi="Arial" w:cs="Arial"/>
                <w:b/>
                <w:bCs/>
                <w:sz w:val="32"/>
                <w:szCs w:val="32"/>
              </w:rPr>
              <w:t>E</w:t>
            </w:r>
          </w:p>
          <w:p w14:paraId="3AAD5A03" w14:textId="1718291C" w:rsidR="004E61D0" w:rsidRPr="005F2F21" w:rsidRDefault="004E61D0" w:rsidP="003F594B">
            <w:pPr>
              <w:spacing w:line="276" w:lineRule="auto"/>
              <w:rPr>
                <w:rFonts w:ascii="Arial" w:hAnsi="Arial" w:cs="Arial"/>
                <w:sz w:val="20"/>
                <w:szCs w:val="20"/>
              </w:rPr>
            </w:pPr>
          </w:p>
        </w:tc>
        <w:tc>
          <w:tcPr>
            <w:tcW w:w="426" w:type="dxa"/>
          </w:tcPr>
          <w:p w14:paraId="2762F9FC" w14:textId="77777777" w:rsidR="00AB6B40" w:rsidRPr="005F2F21" w:rsidRDefault="00AB6B40" w:rsidP="00616048">
            <w:pPr>
              <w:spacing w:line="276" w:lineRule="auto"/>
              <w:rPr>
                <w:rFonts w:ascii="Arial" w:hAnsi="Arial" w:cs="Arial"/>
                <w:sz w:val="20"/>
                <w:szCs w:val="20"/>
              </w:rPr>
            </w:pPr>
          </w:p>
        </w:tc>
        <w:tc>
          <w:tcPr>
            <w:tcW w:w="4310" w:type="dxa"/>
          </w:tcPr>
          <w:p w14:paraId="2B7C120D" w14:textId="77777777" w:rsidR="006F5699" w:rsidRDefault="006F5699" w:rsidP="00616048">
            <w:pPr>
              <w:pStyle w:val="Ttulo1"/>
              <w:spacing w:line="276" w:lineRule="auto"/>
              <w:rPr>
                <w:rFonts w:ascii="Arial" w:hAnsi="Arial" w:cs="Arial"/>
                <w:b/>
                <w:bCs/>
                <w:color w:val="000000"/>
                <w:sz w:val="20"/>
                <w:szCs w:val="20"/>
              </w:rPr>
            </w:pPr>
          </w:p>
          <w:p w14:paraId="681F080A" w14:textId="13FEA7E7" w:rsidR="002C2ACF" w:rsidRPr="0097049F" w:rsidRDefault="002C2ACF" w:rsidP="00616048">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35.-</w:t>
            </w:r>
            <w:r w:rsidRPr="005F2F21">
              <w:rPr>
                <w:rFonts w:ascii="Arial" w:hAnsi="Arial" w:cs="Arial"/>
                <w:color w:val="000000"/>
                <w:sz w:val="20"/>
                <w:szCs w:val="20"/>
              </w:rPr>
              <w:t xml:space="preserve"> La Asamblea General Extraordinaria se reunirá, por convocatoria del </w:t>
            </w:r>
            <w:proofErr w:type="gramStart"/>
            <w:r w:rsidRPr="005F2F21">
              <w:rPr>
                <w:rFonts w:ascii="Arial" w:hAnsi="Arial" w:cs="Arial"/>
                <w:color w:val="000000"/>
                <w:sz w:val="20"/>
                <w:szCs w:val="20"/>
              </w:rPr>
              <w:t>Presidente</w:t>
            </w:r>
            <w:proofErr w:type="gramEnd"/>
            <w:r w:rsidRPr="005F2F21">
              <w:rPr>
                <w:rFonts w:ascii="Arial" w:hAnsi="Arial" w:cs="Arial"/>
                <w:color w:val="000000"/>
                <w:sz w:val="20"/>
                <w:szCs w:val="20"/>
              </w:rPr>
              <w:t xml:space="preserve"> del Directorio, cuando existan hechos que por su naturaleza deba conocer y resolver dicho órgano o, por derecho propio del socio, con las firmas de, al menos, el cinco por ciento del total de socios o, si la Asamblea General Ordinaria no fuere convocada oportunamente en el mes establecido.</w:t>
            </w:r>
          </w:p>
          <w:p w14:paraId="5B960954" w14:textId="77777777" w:rsidR="00B53E99" w:rsidRPr="00D479DE" w:rsidRDefault="00B53E99" w:rsidP="00616048">
            <w:pPr>
              <w:pStyle w:val="Ttulo1"/>
              <w:spacing w:line="276" w:lineRule="auto"/>
              <w:rPr>
                <w:rFonts w:ascii="Arial" w:hAnsi="Arial" w:cs="Arial"/>
                <w:b/>
                <w:bCs/>
                <w:color w:val="000000"/>
                <w:sz w:val="24"/>
                <w:szCs w:val="24"/>
              </w:rPr>
            </w:pPr>
          </w:p>
          <w:p w14:paraId="53F07A9F" w14:textId="77777777" w:rsidR="004E61D0" w:rsidRDefault="004E61D0" w:rsidP="00E24138">
            <w:pPr>
              <w:rPr>
                <w:sz w:val="22"/>
                <w:szCs w:val="22"/>
              </w:rPr>
            </w:pPr>
          </w:p>
          <w:p w14:paraId="602EF251" w14:textId="77777777" w:rsidR="004E61D0" w:rsidRPr="003F594B" w:rsidRDefault="004E61D0" w:rsidP="00E24138">
            <w:pPr>
              <w:rPr>
                <w:sz w:val="22"/>
                <w:szCs w:val="22"/>
              </w:rPr>
            </w:pPr>
          </w:p>
          <w:p w14:paraId="6E5C3752" w14:textId="7A7FB548" w:rsidR="0097049F" w:rsidRDefault="002C2ACF" w:rsidP="00B06B9A">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36.-</w:t>
            </w:r>
            <w:r w:rsidRPr="005F2F21">
              <w:rPr>
                <w:rFonts w:ascii="Arial" w:hAnsi="Arial" w:cs="Arial"/>
                <w:color w:val="000000"/>
                <w:sz w:val="20"/>
                <w:szCs w:val="20"/>
              </w:rPr>
              <w:t xml:space="preserve"> La Asamblea General Extraordinaria, tratará únicamente los asuntos constantes en la convocatoria.</w:t>
            </w:r>
          </w:p>
          <w:p w14:paraId="2361A159" w14:textId="77777777" w:rsidR="0097049F" w:rsidRPr="00FB0ED0" w:rsidRDefault="0097049F" w:rsidP="003F594B">
            <w:pPr>
              <w:tabs>
                <w:tab w:val="left" w:pos="3396"/>
              </w:tabs>
              <w:rPr>
                <w:sz w:val="28"/>
                <w:szCs w:val="28"/>
              </w:rPr>
            </w:pPr>
          </w:p>
          <w:p w14:paraId="0B1E139F" w14:textId="77777777" w:rsidR="00FB0ED0" w:rsidRDefault="00FB0ED0" w:rsidP="00FB0ED0">
            <w:pPr>
              <w:spacing w:line="276" w:lineRule="auto"/>
              <w:rPr>
                <w:rFonts w:ascii="Arial" w:hAnsi="Arial" w:cs="Arial"/>
                <w:color w:val="000000"/>
                <w:sz w:val="20"/>
                <w:szCs w:val="20"/>
              </w:rPr>
            </w:pPr>
            <w:r w:rsidRPr="005F2F21">
              <w:rPr>
                <w:rFonts w:ascii="Arial" w:hAnsi="Arial" w:cs="Arial"/>
                <w:b/>
                <w:bCs/>
                <w:color w:val="000000"/>
                <w:sz w:val="20"/>
                <w:szCs w:val="20"/>
              </w:rPr>
              <w:t>Art. 30.-</w:t>
            </w:r>
            <w:r w:rsidRPr="005F2F21">
              <w:rPr>
                <w:rFonts w:ascii="Arial" w:hAnsi="Arial" w:cs="Arial"/>
                <w:color w:val="000000"/>
                <w:sz w:val="20"/>
                <w:szCs w:val="20"/>
              </w:rPr>
              <w:t xml:space="preserve"> Las sesiones de Asamblea General se realizarán en Quito y se transmitirán, en tiempo real, mediante video conferencia.</w:t>
            </w:r>
            <w:r>
              <w:rPr>
                <w:rFonts w:ascii="Arial" w:hAnsi="Arial" w:cs="Arial"/>
                <w:color w:val="000000"/>
                <w:sz w:val="20"/>
                <w:szCs w:val="20"/>
              </w:rPr>
              <w:t xml:space="preserve"> </w:t>
            </w:r>
          </w:p>
          <w:p w14:paraId="4DF3E86B" w14:textId="77777777" w:rsidR="004E61D0" w:rsidRDefault="004E61D0" w:rsidP="003F594B">
            <w:pPr>
              <w:tabs>
                <w:tab w:val="left" w:pos="3396"/>
              </w:tabs>
            </w:pPr>
          </w:p>
          <w:p w14:paraId="1F0C41FF" w14:textId="77777777" w:rsidR="004E61D0" w:rsidRDefault="004E61D0" w:rsidP="003F594B">
            <w:pPr>
              <w:tabs>
                <w:tab w:val="left" w:pos="3396"/>
              </w:tabs>
            </w:pPr>
          </w:p>
          <w:p w14:paraId="782FE676" w14:textId="77777777" w:rsidR="004E61D0" w:rsidRDefault="004E61D0" w:rsidP="003F594B">
            <w:pPr>
              <w:tabs>
                <w:tab w:val="left" w:pos="3396"/>
              </w:tabs>
            </w:pPr>
          </w:p>
          <w:p w14:paraId="0D050848" w14:textId="77777777" w:rsidR="004E61D0" w:rsidRDefault="004E61D0" w:rsidP="003F594B">
            <w:pPr>
              <w:tabs>
                <w:tab w:val="left" w:pos="3396"/>
              </w:tabs>
            </w:pPr>
          </w:p>
          <w:p w14:paraId="6DC35A70" w14:textId="77777777" w:rsidR="00FB0ED0" w:rsidRDefault="00FB0ED0" w:rsidP="003F594B">
            <w:pPr>
              <w:tabs>
                <w:tab w:val="left" w:pos="3396"/>
              </w:tabs>
            </w:pPr>
          </w:p>
          <w:p w14:paraId="6C39E8F4" w14:textId="77777777" w:rsidR="00FB0ED0" w:rsidRDefault="00FB0ED0" w:rsidP="003F594B">
            <w:pPr>
              <w:tabs>
                <w:tab w:val="left" w:pos="3396"/>
              </w:tabs>
            </w:pPr>
          </w:p>
          <w:p w14:paraId="29CC2287" w14:textId="77777777" w:rsidR="00FB0ED0" w:rsidRDefault="00FB0ED0" w:rsidP="003F594B">
            <w:pPr>
              <w:tabs>
                <w:tab w:val="left" w:pos="3396"/>
              </w:tabs>
            </w:pPr>
          </w:p>
          <w:p w14:paraId="053D1177" w14:textId="77777777" w:rsidR="0024408E" w:rsidRPr="0024408E" w:rsidRDefault="0024408E" w:rsidP="003F594B">
            <w:pPr>
              <w:tabs>
                <w:tab w:val="left" w:pos="3396"/>
              </w:tabs>
              <w:rPr>
                <w:sz w:val="24"/>
                <w:szCs w:val="24"/>
              </w:rPr>
            </w:pPr>
          </w:p>
          <w:p w14:paraId="59C5CA9D" w14:textId="77777777" w:rsidR="004E61D0" w:rsidRDefault="004E61D0" w:rsidP="003F594B">
            <w:pPr>
              <w:tabs>
                <w:tab w:val="left" w:pos="3396"/>
              </w:tabs>
            </w:pPr>
          </w:p>
          <w:p w14:paraId="561D3E5B" w14:textId="77777777" w:rsidR="004E61D0" w:rsidRDefault="004E61D0" w:rsidP="003F594B">
            <w:pPr>
              <w:tabs>
                <w:tab w:val="left" w:pos="3396"/>
              </w:tabs>
            </w:pPr>
          </w:p>
          <w:p w14:paraId="33AA5430" w14:textId="77777777" w:rsidR="004E61D0" w:rsidRDefault="004E61D0" w:rsidP="003F594B">
            <w:pPr>
              <w:tabs>
                <w:tab w:val="left" w:pos="3396"/>
              </w:tabs>
            </w:pPr>
          </w:p>
          <w:p w14:paraId="4F6DE5A0" w14:textId="77777777" w:rsidR="004E61D0" w:rsidRDefault="004E61D0" w:rsidP="003F594B">
            <w:pPr>
              <w:tabs>
                <w:tab w:val="left" w:pos="3396"/>
              </w:tabs>
              <w:rPr>
                <w:rFonts w:ascii="Arial" w:hAnsi="Arial" w:cs="Arial"/>
                <w:color w:val="000000"/>
                <w:sz w:val="20"/>
                <w:szCs w:val="20"/>
              </w:rPr>
            </w:pPr>
            <w:r w:rsidRPr="00B06B9A">
              <w:rPr>
                <w:rFonts w:ascii="Arial" w:hAnsi="Arial" w:cs="Arial"/>
                <w:b/>
                <w:bCs/>
                <w:color w:val="000000"/>
                <w:sz w:val="20"/>
                <w:szCs w:val="20"/>
              </w:rPr>
              <w:t>Art. 72.-</w:t>
            </w:r>
            <w:r w:rsidRPr="0097049F">
              <w:rPr>
                <w:rFonts w:ascii="Arial" w:hAnsi="Arial" w:cs="Arial"/>
                <w:color w:val="000000"/>
                <w:sz w:val="20"/>
                <w:szCs w:val="20"/>
              </w:rPr>
              <w:t xml:space="preserve"> La Asamblea General Extraordinaria se realizará en cualquier tiempo</w:t>
            </w:r>
          </w:p>
          <w:p w14:paraId="481BF677" w14:textId="77777777" w:rsidR="004E61D0" w:rsidRDefault="004E61D0" w:rsidP="003F594B">
            <w:pPr>
              <w:tabs>
                <w:tab w:val="left" w:pos="3396"/>
              </w:tabs>
              <w:rPr>
                <w:rFonts w:ascii="Arial" w:hAnsi="Arial" w:cs="Arial"/>
                <w:color w:val="000000"/>
                <w:sz w:val="20"/>
                <w:szCs w:val="20"/>
              </w:rPr>
            </w:pPr>
          </w:p>
          <w:p w14:paraId="19390DF3" w14:textId="77777777" w:rsidR="0024408E" w:rsidRDefault="0024408E" w:rsidP="003F594B">
            <w:pPr>
              <w:tabs>
                <w:tab w:val="left" w:pos="3396"/>
              </w:tabs>
              <w:rPr>
                <w:rFonts w:ascii="Arial" w:hAnsi="Arial" w:cs="Arial"/>
                <w:color w:val="000000"/>
                <w:sz w:val="20"/>
                <w:szCs w:val="20"/>
              </w:rPr>
            </w:pPr>
          </w:p>
          <w:p w14:paraId="1B1D0AAC" w14:textId="286C8C5C" w:rsidR="004E61D0" w:rsidRPr="0097049F" w:rsidRDefault="004E61D0" w:rsidP="00FB0ED0">
            <w:pPr>
              <w:spacing w:line="276" w:lineRule="auto"/>
            </w:pPr>
          </w:p>
        </w:tc>
        <w:tc>
          <w:tcPr>
            <w:tcW w:w="4819" w:type="dxa"/>
          </w:tcPr>
          <w:p w14:paraId="495CD393" w14:textId="77777777" w:rsidR="006F5699" w:rsidRDefault="006F5699" w:rsidP="002C2ACF">
            <w:pPr>
              <w:pStyle w:val="Default"/>
              <w:jc w:val="both"/>
              <w:rPr>
                <w:b/>
                <w:bCs/>
                <w:color w:val="00B0F0"/>
                <w:sz w:val="23"/>
                <w:szCs w:val="23"/>
              </w:rPr>
            </w:pPr>
          </w:p>
          <w:p w14:paraId="071AF2DC" w14:textId="48475E6A" w:rsidR="002C2ACF" w:rsidRDefault="002C2ACF" w:rsidP="00E24138">
            <w:pPr>
              <w:pStyle w:val="Default"/>
              <w:rPr>
                <w:sz w:val="23"/>
                <w:szCs w:val="23"/>
              </w:rPr>
            </w:pPr>
            <w:r w:rsidRPr="00994D72">
              <w:rPr>
                <w:b/>
                <w:bCs/>
                <w:color w:val="00B0F0"/>
                <w:sz w:val="23"/>
                <w:szCs w:val="23"/>
              </w:rPr>
              <w:t>Art. 1</w:t>
            </w:r>
            <w:r w:rsidR="00880E61">
              <w:rPr>
                <w:b/>
                <w:bCs/>
                <w:color w:val="00B0F0"/>
                <w:sz w:val="23"/>
                <w:szCs w:val="23"/>
              </w:rPr>
              <w:t>4</w:t>
            </w:r>
            <w:r w:rsidRPr="00994D72">
              <w:rPr>
                <w:b/>
                <w:bCs/>
                <w:color w:val="00B0F0"/>
                <w:sz w:val="23"/>
                <w:szCs w:val="23"/>
              </w:rPr>
              <w:t xml:space="preserve">.- </w:t>
            </w:r>
            <w:r w:rsidRPr="005F2F21">
              <w:rPr>
                <w:b/>
                <w:bCs/>
                <w:sz w:val="23"/>
                <w:szCs w:val="23"/>
              </w:rPr>
              <w:t xml:space="preserve">LA ASAMBLEA GENERAL EXTRAORDINARIA: </w:t>
            </w:r>
            <w:r w:rsidRPr="005F2F21">
              <w:rPr>
                <w:sz w:val="23"/>
                <w:szCs w:val="23"/>
              </w:rPr>
              <w:t xml:space="preserve">Se reunirá </w:t>
            </w:r>
            <w:r w:rsidR="0097049F">
              <w:rPr>
                <w:sz w:val="23"/>
                <w:szCs w:val="23"/>
              </w:rPr>
              <w:t>en cualquier tiempo</w:t>
            </w:r>
            <w:r w:rsidR="004E61D0">
              <w:rPr>
                <w:sz w:val="23"/>
                <w:szCs w:val="23"/>
              </w:rPr>
              <w:t xml:space="preserve"> </w:t>
            </w:r>
            <w:r w:rsidRPr="005F2F21">
              <w:rPr>
                <w:sz w:val="23"/>
                <w:szCs w:val="23"/>
              </w:rPr>
              <w:t xml:space="preserve">por convocatoria del </w:t>
            </w:r>
            <w:proofErr w:type="gramStart"/>
            <w:r w:rsidRPr="005F2F21">
              <w:rPr>
                <w:sz w:val="23"/>
                <w:szCs w:val="23"/>
              </w:rPr>
              <w:t>Presidente</w:t>
            </w:r>
            <w:proofErr w:type="gramEnd"/>
            <w:r w:rsidRPr="005F2F21">
              <w:rPr>
                <w:sz w:val="23"/>
                <w:szCs w:val="23"/>
              </w:rPr>
              <w:t xml:space="preserve"> del Directorio, </w:t>
            </w:r>
            <w:r w:rsidR="004E61D0">
              <w:rPr>
                <w:sz w:val="23"/>
                <w:szCs w:val="23"/>
              </w:rPr>
              <w:t xml:space="preserve">con 8 días de anticipación para la convocatoria, </w:t>
            </w:r>
            <w:r w:rsidRPr="005F2F21">
              <w:rPr>
                <w:sz w:val="23"/>
                <w:szCs w:val="23"/>
              </w:rPr>
              <w:t xml:space="preserve">cuando existan hechos que por su naturaleza deba conocer y resolver, previamente justificados, o por derecho propio del socio con el </w:t>
            </w:r>
            <w:r w:rsidRPr="00DC32DF">
              <w:rPr>
                <w:color w:val="00B0F0"/>
                <w:sz w:val="23"/>
                <w:szCs w:val="23"/>
              </w:rPr>
              <w:t>respaldo del 3% del total de los socios activos</w:t>
            </w:r>
            <w:r w:rsidR="00B663B9">
              <w:rPr>
                <w:color w:val="00B0F0"/>
                <w:sz w:val="23"/>
                <w:szCs w:val="23"/>
              </w:rPr>
              <w:t xml:space="preserve">, </w:t>
            </w:r>
            <w:r w:rsidR="00B663B9" w:rsidRPr="00B663B9">
              <w:rPr>
                <w:color w:val="auto"/>
                <w:sz w:val="23"/>
                <w:szCs w:val="23"/>
              </w:rPr>
              <w:t>o si</w:t>
            </w:r>
            <w:r w:rsidRPr="005F2F21">
              <w:rPr>
                <w:sz w:val="23"/>
                <w:szCs w:val="23"/>
              </w:rPr>
              <w:t xml:space="preserve"> la Asamblea General Ordinaria no fuere convocada oportunamente en el mes establecido</w:t>
            </w:r>
            <w:r w:rsidR="00B663B9">
              <w:rPr>
                <w:sz w:val="23"/>
                <w:szCs w:val="23"/>
              </w:rPr>
              <w:t>.</w:t>
            </w:r>
            <w:r w:rsidRPr="005F2F21">
              <w:rPr>
                <w:sz w:val="23"/>
                <w:szCs w:val="23"/>
              </w:rPr>
              <w:t xml:space="preserve"> </w:t>
            </w:r>
          </w:p>
          <w:p w14:paraId="30EFF216" w14:textId="77777777" w:rsidR="00E24138" w:rsidRPr="005F2F21" w:rsidRDefault="00E24138" w:rsidP="00E24138">
            <w:pPr>
              <w:pStyle w:val="Default"/>
              <w:rPr>
                <w:sz w:val="23"/>
                <w:szCs w:val="23"/>
              </w:rPr>
            </w:pPr>
          </w:p>
          <w:p w14:paraId="2FC5FC6A" w14:textId="4E8194A2" w:rsidR="002C2ACF" w:rsidRDefault="002C2ACF" w:rsidP="002C2ACF">
            <w:pPr>
              <w:pStyle w:val="Default"/>
              <w:jc w:val="both"/>
              <w:rPr>
                <w:sz w:val="23"/>
                <w:szCs w:val="23"/>
              </w:rPr>
            </w:pPr>
            <w:r w:rsidRPr="005F2F21">
              <w:rPr>
                <w:sz w:val="23"/>
                <w:szCs w:val="23"/>
              </w:rPr>
              <w:t xml:space="preserve">La Asamblea General Extraordinaria, tratará exclusivamente el o los puntos la convocatoria. </w:t>
            </w:r>
          </w:p>
          <w:p w14:paraId="5EF62384" w14:textId="77777777" w:rsidR="006F5699" w:rsidRPr="00FB0ED0" w:rsidRDefault="006F5699" w:rsidP="002C2ACF">
            <w:pPr>
              <w:pStyle w:val="Default"/>
              <w:jc w:val="both"/>
              <w:rPr>
                <w:sz w:val="23"/>
                <w:szCs w:val="23"/>
              </w:rPr>
            </w:pPr>
          </w:p>
          <w:p w14:paraId="605DF6D0" w14:textId="0FD26667" w:rsidR="00FB0ED0" w:rsidRPr="00FB0ED0" w:rsidRDefault="00FB0ED0" w:rsidP="002C2ACF">
            <w:pPr>
              <w:pStyle w:val="Default"/>
              <w:jc w:val="both"/>
              <w:rPr>
                <w:sz w:val="23"/>
                <w:szCs w:val="23"/>
              </w:rPr>
            </w:pPr>
            <w:r w:rsidRPr="00FB0ED0">
              <w:rPr>
                <w:sz w:val="23"/>
                <w:szCs w:val="23"/>
              </w:rPr>
              <w:t>Las sesiones de Asamblea General se realizarán en Quito y se transmitirán, en tiempo real, mediante video conferencia.</w:t>
            </w:r>
          </w:p>
          <w:p w14:paraId="7D412F5E" w14:textId="77777777" w:rsidR="00FB0ED0" w:rsidRPr="0024408E" w:rsidRDefault="00FB0ED0" w:rsidP="002C2ACF">
            <w:pPr>
              <w:pStyle w:val="Default"/>
              <w:jc w:val="both"/>
              <w:rPr>
                <w:sz w:val="36"/>
                <w:szCs w:val="36"/>
              </w:rPr>
            </w:pPr>
          </w:p>
          <w:p w14:paraId="000D6FFF" w14:textId="5C2FF33A" w:rsidR="00CA33DE" w:rsidRPr="00CA33DE" w:rsidRDefault="002C2ACF" w:rsidP="002C2ACF">
            <w:pPr>
              <w:spacing w:line="276" w:lineRule="auto"/>
              <w:ind w:left="1"/>
              <w:rPr>
                <w:rFonts w:ascii="Arial" w:hAnsi="Arial" w:cs="Arial"/>
                <w:color w:val="007BB8"/>
                <w:sz w:val="23"/>
                <w:szCs w:val="23"/>
              </w:rPr>
            </w:pPr>
            <w:r w:rsidRPr="00CA33DE">
              <w:rPr>
                <w:rFonts w:ascii="Arial" w:hAnsi="Arial" w:cs="Arial"/>
                <w:color w:val="007BB8"/>
                <w:sz w:val="23"/>
                <w:szCs w:val="23"/>
              </w:rPr>
              <w:t>La Asamblea General Extraordinaria, se podrá declarar en sesión suspendida o permanente hasta agotar su trámite.</w:t>
            </w:r>
          </w:p>
          <w:p w14:paraId="442F1EF5" w14:textId="3692D2E2" w:rsidR="00CA33DE" w:rsidRPr="005F2F21" w:rsidRDefault="00CA33DE" w:rsidP="009F203F">
            <w:pPr>
              <w:spacing w:line="276" w:lineRule="auto"/>
              <w:rPr>
                <w:rFonts w:ascii="Arial" w:hAnsi="Arial" w:cs="Arial"/>
                <w:b/>
                <w:bCs/>
                <w:color w:val="00B0F0"/>
                <w:sz w:val="23"/>
                <w:szCs w:val="23"/>
              </w:rPr>
            </w:pPr>
            <w:r w:rsidRPr="00CA33DE">
              <w:rPr>
                <w:rFonts w:ascii="Arial" w:hAnsi="Arial" w:cs="Arial"/>
                <w:color w:val="008CD2"/>
                <w:sz w:val="23"/>
                <w:szCs w:val="23"/>
              </w:rPr>
              <w:t xml:space="preserve">Las condiciones y procedimiento se detallarán en el Reglamento General. </w:t>
            </w:r>
          </w:p>
        </w:tc>
        <w:tc>
          <w:tcPr>
            <w:tcW w:w="3969" w:type="dxa"/>
          </w:tcPr>
          <w:p w14:paraId="35CD21CC" w14:textId="77777777" w:rsidR="006F5699" w:rsidRDefault="006F5699" w:rsidP="00616048">
            <w:pPr>
              <w:spacing w:line="276" w:lineRule="auto"/>
              <w:rPr>
                <w:rFonts w:ascii="Arial" w:hAnsi="Arial" w:cs="Arial"/>
                <w:sz w:val="20"/>
                <w:szCs w:val="20"/>
              </w:rPr>
            </w:pPr>
          </w:p>
          <w:p w14:paraId="68E5FC07" w14:textId="76BADB9C" w:rsidR="00AB6B40" w:rsidRPr="005F2F21" w:rsidRDefault="00B53E99" w:rsidP="00616048">
            <w:pPr>
              <w:spacing w:line="276" w:lineRule="auto"/>
              <w:rPr>
                <w:rFonts w:ascii="Arial" w:hAnsi="Arial" w:cs="Arial"/>
                <w:sz w:val="20"/>
                <w:szCs w:val="20"/>
              </w:rPr>
            </w:pPr>
            <w:r w:rsidRPr="005F2F21">
              <w:rPr>
                <w:rFonts w:ascii="Arial" w:hAnsi="Arial" w:cs="Arial"/>
                <w:sz w:val="20"/>
                <w:szCs w:val="20"/>
              </w:rPr>
              <w:t xml:space="preserve">Se debe corregir la numeración del </w:t>
            </w:r>
            <w:proofErr w:type="gramStart"/>
            <w:r w:rsidRPr="005F2F21">
              <w:rPr>
                <w:rFonts w:ascii="Arial" w:hAnsi="Arial" w:cs="Arial"/>
                <w:sz w:val="20"/>
                <w:szCs w:val="20"/>
              </w:rPr>
              <w:t>artículo</w:t>
            </w:r>
            <w:r>
              <w:rPr>
                <w:rFonts w:ascii="Arial" w:hAnsi="Arial" w:cs="Arial"/>
                <w:sz w:val="20"/>
                <w:szCs w:val="20"/>
              </w:rPr>
              <w:t xml:space="preserve">  y</w:t>
            </w:r>
            <w:proofErr w:type="gramEnd"/>
            <w:r>
              <w:rPr>
                <w:rFonts w:ascii="Arial" w:hAnsi="Arial" w:cs="Arial"/>
                <w:sz w:val="20"/>
                <w:szCs w:val="20"/>
              </w:rPr>
              <w:t xml:space="preserve"> s</w:t>
            </w:r>
            <w:r w:rsidR="00DC32DF">
              <w:rPr>
                <w:rFonts w:ascii="Arial" w:hAnsi="Arial" w:cs="Arial"/>
                <w:sz w:val="20"/>
                <w:szCs w:val="20"/>
              </w:rPr>
              <w:t xml:space="preserve">e unifican los Arts. </w:t>
            </w:r>
            <w:r w:rsidR="004E61D0">
              <w:rPr>
                <w:rFonts w:ascii="Arial" w:hAnsi="Arial" w:cs="Arial"/>
                <w:sz w:val="20"/>
                <w:szCs w:val="20"/>
              </w:rPr>
              <w:t xml:space="preserve">30, </w:t>
            </w:r>
            <w:r w:rsidR="00DC32DF">
              <w:rPr>
                <w:rFonts w:ascii="Arial" w:hAnsi="Arial" w:cs="Arial"/>
                <w:sz w:val="20"/>
                <w:szCs w:val="20"/>
              </w:rPr>
              <w:t>35</w:t>
            </w:r>
            <w:r w:rsidR="0097049F">
              <w:rPr>
                <w:rFonts w:ascii="Arial" w:hAnsi="Arial" w:cs="Arial"/>
                <w:sz w:val="20"/>
                <w:szCs w:val="20"/>
              </w:rPr>
              <w:t xml:space="preserve">, </w:t>
            </w:r>
            <w:r w:rsidR="00DC32DF">
              <w:rPr>
                <w:rFonts w:ascii="Arial" w:hAnsi="Arial" w:cs="Arial"/>
                <w:sz w:val="20"/>
                <w:szCs w:val="20"/>
              </w:rPr>
              <w:t>36</w:t>
            </w:r>
            <w:r w:rsidR="0097049F">
              <w:rPr>
                <w:rFonts w:ascii="Arial" w:hAnsi="Arial" w:cs="Arial"/>
                <w:sz w:val="20"/>
                <w:szCs w:val="20"/>
              </w:rPr>
              <w:t xml:space="preserve"> y 72</w:t>
            </w:r>
            <w:r w:rsidR="00DC32DF">
              <w:rPr>
                <w:rFonts w:ascii="Arial" w:hAnsi="Arial" w:cs="Arial"/>
                <w:sz w:val="20"/>
                <w:szCs w:val="20"/>
              </w:rPr>
              <w:t xml:space="preserve"> del vigente Estatuto</w:t>
            </w:r>
            <w:r>
              <w:rPr>
                <w:rFonts w:ascii="Arial" w:hAnsi="Arial" w:cs="Arial"/>
                <w:sz w:val="20"/>
                <w:szCs w:val="20"/>
              </w:rPr>
              <w:t xml:space="preserve"> al Art. 14 propuesto</w:t>
            </w:r>
            <w:r w:rsidR="00DC32DF">
              <w:rPr>
                <w:rFonts w:ascii="Arial" w:hAnsi="Arial" w:cs="Arial"/>
                <w:sz w:val="20"/>
                <w:szCs w:val="20"/>
              </w:rPr>
              <w:t>.</w:t>
            </w:r>
          </w:p>
          <w:p w14:paraId="6CB7ACEE" w14:textId="77777777" w:rsidR="00CA3A0F" w:rsidRDefault="00B06B9A" w:rsidP="00B06B9A">
            <w:pPr>
              <w:spacing w:line="276" w:lineRule="auto"/>
              <w:rPr>
                <w:rFonts w:ascii="Arial" w:hAnsi="Arial" w:cs="Arial"/>
                <w:sz w:val="20"/>
                <w:szCs w:val="20"/>
              </w:rPr>
            </w:pPr>
            <w:r>
              <w:rPr>
                <w:rFonts w:ascii="Arial" w:hAnsi="Arial" w:cs="Arial"/>
                <w:sz w:val="20"/>
                <w:szCs w:val="20"/>
              </w:rPr>
              <w:t>Porque se relacionan entre sí, lo que permite tener una visión completa sobre la temporalidad, frecuencia, tipo, temas a tratar y cuando se pueden suspender.</w:t>
            </w:r>
            <w:r w:rsidR="00CA3A0F">
              <w:rPr>
                <w:rFonts w:ascii="Arial" w:hAnsi="Arial" w:cs="Arial"/>
                <w:sz w:val="20"/>
                <w:szCs w:val="20"/>
              </w:rPr>
              <w:t xml:space="preserve"> </w:t>
            </w:r>
          </w:p>
          <w:p w14:paraId="4AB43936" w14:textId="737308BB" w:rsidR="00B06B9A" w:rsidRDefault="00CA3A0F" w:rsidP="00B06B9A">
            <w:pPr>
              <w:spacing w:line="276" w:lineRule="auto"/>
              <w:rPr>
                <w:rFonts w:ascii="Arial" w:hAnsi="Arial" w:cs="Arial"/>
                <w:sz w:val="20"/>
                <w:szCs w:val="20"/>
              </w:rPr>
            </w:pPr>
            <w:r>
              <w:rPr>
                <w:rFonts w:ascii="Arial" w:hAnsi="Arial" w:cs="Arial"/>
                <w:sz w:val="20"/>
                <w:szCs w:val="20"/>
              </w:rPr>
              <w:t>Se reduce el porcentaje del respaldo de los socios, para que se pueda materializar esta facultad de los socios.</w:t>
            </w:r>
          </w:p>
          <w:p w14:paraId="308B0A7B" w14:textId="77777777" w:rsidR="002C2ACF" w:rsidRDefault="002C2ACF" w:rsidP="00616048">
            <w:pPr>
              <w:spacing w:line="276" w:lineRule="auto"/>
              <w:rPr>
                <w:rFonts w:ascii="Arial" w:hAnsi="Arial" w:cs="Arial"/>
                <w:sz w:val="20"/>
                <w:szCs w:val="20"/>
              </w:rPr>
            </w:pPr>
          </w:p>
          <w:p w14:paraId="64810A66" w14:textId="77777777" w:rsidR="004E61D0" w:rsidRDefault="004E61D0" w:rsidP="00616048">
            <w:pPr>
              <w:spacing w:line="276" w:lineRule="auto"/>
              <w:rPr>
                <w:rFonts w:ascii="Arial" w:hAnsi="Arial" w:cs="Arial"/>
                <w:sz w:val="20"/>
                <w:szCs w:val="20"/>
              </w:rPr>
            </w:pPr>
          </w:p>
          <w:p w14:paraId="54B4FD19" w14:textId="6769F4D1" w:rsidR="002C2ACF" w:rsidRPr="005F2F21" w:rsidRDefault="00E24138" w:rsidP="003F594B">
            <w:pPr>
              <w:spacing w:line="276" w:lineRule="auto"/>
              <w:rPr>
                <w:rFonts w:ascii="Arial" w:hAnsi="Arial" w:cs="Arial"/>
                <w:sz w:val="20"/>
                <w:szCs w:val="20"/>
              </w:rPr>
            </w:pPr>
            <w:r>
              <w:rPr>
                <w:rFonts w:ascii="Arial" w:hAnsi="Arial" w:cs="Arial"/>
                <w:sz w:val="20"/>
                <w:szCs w:val="20"/>
              </w:rPr>
              <w:t xml:space="preserve">Se elimina el contenido del Art.36, porque </w:t>
            </w:r>
            <w:r w:rsidR="003F594B">
              <w:rPr>
                <w:rFonts w:ascii="Arial" w:hAnsi="Arial" w:cs="Arial"/>
                <w:sz w:val="20"/>
                <w:szCs w:val="20"/>
              </w:rPr>
              <w:t>forma parte del contenido del Art.14</w:t>
            </w:r>
          </w:p>
          <w:p w14:paraId="7D763F7B" w14:textId="77777777" w:rsidR="002C2ACF" w:rsidRDefault="002C2ACF" w:rsidP="00616048">
            <w:pPr>
              <w:spacing w:line="276" w:lineRule="auto"/>
              <w:rPr>
                <w:rFonts w:ascii="Arial" w:hAnsi="Arial" w:cs="Arial"/>
                <w:sz w:val="20"/>
                <w:szCs w:val="20"/>
              </w:rPr>
            </w:pPr>
          </w:p>
          <w:p w14:paraId="6E9EAAC4" w14:textId="77777777" w:rsidR="00D15941" w:rsidRDefault="00D15941" w:rsidP="00616048">
            <w:pPr>
              <w:spacing w:line="276" w:lineRule="auto"/>
              <w:rPr>
                <w:rFonts w:ascii="Arial" w:hAnsi="Arial" w:cs="Arial"/>
                <w:sz w:val="20"/>
                <w:szCs w:val="20"/>
              </w:rPr>
            </w:pPr>
          </w:p>
          <w:p w14:paraId="0753EE28" w14:textId="49A93471" w:rsidR="00FB0ED0" w:rsidRPr="005F2F21" w:rsidRDefault="00FB0ED0" w:rsidP="00FB0ED0">
            <w:pPr>
              <w:spacing w:line="276" w:lineRule="auto"/>
              <w:rPr>
                <w:rFonts w:ascii="Arial" w:hAnsi="Arial" w:cs="Arial"/>
                <w:sz w:val="20"/>
                <w:szCs w:val="20"/>
              </w:rPr>
            </w:pPr>
            <w:r>
              <w:rPr>
                <w:rFonts w:ascii="Arial" w:hAnsi="Arial" w:cs="Arial"/>
                <w:sz w:val="20"/>
                <w:szCs w:val="20"/>
              </w:rPr>
              <w:t>Se elimina el contenido del Art.30, porque forma parte del contenido del Art.14.</w:t>
            </w:r>
          </w:p>
          <w:p w14:paraId="722B6F26" w14:textId="77777777" w:rsidR="00FB0ED0" w:rsidRDefault="00FB0ED0" w:rsidP="00616048">
            <w:pPr>
              <w:spacing w:line="276" w:lineRule="auto"/>
              <w:rPr>
                <w:rFonts w:ascii="Arial" w:hAnsi="Arial" w:cs="Arial"/>
                <w:sz w:val="20"/>
                <w:szCs w:val="20"/>
              </w:rPr>
            </w:pPr>
          </w:p>
          <w:p w14:paraId="13D0B139" w14:textId="77777777" w:rsidR="00D15941" w:rsidRDefault="00D15941" w:rsidP="00616048">
            <w:pPr>
              <w:spacing w:line="276" w:lineRule="auto"/>
              <w:rPr>
                <w:rFonts w:ascii="Arial" w:hAnsi="Arial" w:cs="Arial"/>
                <w:sz w:val="20"/>
                <w:szCs w:val="20"/>
              </w:rPr>
            </w:pPr>
          </w:p>
          <w:p w14:paraId="1516585F" w14:textId="77777777" w:rsidR="006640CC" w:rsidRDefault="006640CC" w:rsidP="00616048">
            <w:pPr>
              <w:spacing w:line="276" w:lineRule="auto"/>
              <w:rPr>
                <w:rFonts w:ascii="Arial" w:hAnsi="Arial" w:cs="Arial"/>
                <w:sz w:val="20"/>
                <w:szCs w:val="20"/>
              </w:rPr>
            </w:pPr>
          </w:p>
          <w:p w14:paraId="2D2036BC" w14:textId="77777777" w:rsidR="006640CC" w:rsidRDefault="006640CC" w:rsidP="00616048">
            <w:pPr>
              <w:spacing w:line="276" w:lineRule="auto"/>
              <w:rPr>
                <w:rFonts w:ascii="Arial" w:hAnsi="Arial" w:cs="Arial"/>
                <w:sz w:val="20"/>
                <w:szCs w:val="20"/>
              </w:rPr>
            </w:pPr>
          </w:p>
          <w:p w14:paraId="4BE5E075" w14:textId="77777777" w:rsidR="00D15941" w:rsidRDefault="00D15941" w:rsidP="00616048">
            <w:pPr>
              <w:spacing w:line="276" w:lineRule="auto"/>
              <w:rPr>
                <w:rFonts w:ascii="Arial" w:hAnsi="Arial" w:cs="Arial"/>
                <w:sz w:val="20"/>
                <w:szCs w:val="20"/>
              </w:rPr>
            </w:pPr>
          </w:p>
          <w:p w14:paraId="6766C64D" w14:textId="77777777" w:rsidR="00D15941" w:rsidRPr="0024408E" w:rsidRDefault="00D15941" w:rsidP="00616048">
            <w:pPr>
              <w:spacing w:line="276" w:lineRule="auto"/>
              <w:rPr>
                <w:rFonts w:ascii="Arial" w:hAnsi="Arial" w:cs="Arial"/>
                <w:sz w:val="24"/>
                <w:szCs w:val="24"/>
              </w:rPr>
            </w:pPr>
          </w:p>
          <w:p w14:paraId="5D1D78C6" w14:textId="77777777" w:rsidR="00D15941" w:rsidRDefault="00D15941" w:rsidP="00616048">
            <w:pPr>
              <w:spacing w:line="276" w:lineRule="auto"/>
              <w:rPr>
                <w:rFonts w:ascii="Arial" w:hAnsi="Arial" w:cs="Arial"/>
                <w:sz w:val="20"/>
                <w:szCs w:val="20"/>
              </w:rPr>
            </w:pPr>
          </w:p>
          <w:p w14:paraId="5EE332F1" w14:textId="77777777" w:rsidR="0024408E" w:rsidRDefault="0024408E" w:rsidP="00616048">
            <w:pPr>
              <w:spacing w:line="276" w:lineRule="auto"/>
              <w:rPr>
                <w:rFonts w:ascii="Arial" w:hAnsi="Arial" w:cs="Arial"/>
                <w:sz w:val="20"/>
                <w:szCs w:val="20"/>
              </w:rPr>
            </w:pPr>
          </w:p>
          <w:p w14:paraId="5667A120" w14:textId="77777777" w:rsidR="00D15941" w:rsidRDefault="00D15941" w:rsidP="00616048">
            <w:pPr>
              <w:spacing w:line="276" w:lineRule="auto"/>
              <w:rPr>
                <w:rFonts w:ascii="Arial" w:hAnsi="Arial" w:cs="Arial"/>
                <w:sz w:val="20"/>
                <w:szCs w:val="20"/>
              </w:rPr>
            </w:pPr>
          </w:p>
          <w:p w14:paraId="609D369E" w14:textId="6F712677" w:rsidR="00FB0ED0" w:rsidRPr="005F2F21" w:rsidRDefault="00FB0ED0" w:rsidP="00FB0ED0">
            <w:pPr>
              <w:spacing w:line="276" w:lineRule="auto"/>
              <w:rPr>
                <w:rFonts w:ascii="Arial" w:hAnsi="Arial" w:cs="Arial"/>
                <w:sz w:val="20"/>
                <w:szCs w:val="20"/>
              </w:rPr>
            </w:pPr>
            <w:r>
              <w:rPr>
                <w:rFonts w:ascii="Arial" w:hAnsi="Arial" w:cs="Arial"/>
                <w:sz w:val="20"/>
                <w:szCs w:val="20"/>
              </w:rPr>
              <w:t>Se elimina el contenido del Art.72, porque forma parte del contenido del Art.14</w:t>
            </w:r>
          </w:p>
          <w:p w14:paraId="5EC378DD" w14:textId="6154B6BC" w:rsidR="00FB0ED0" w:rsidRPr="005F2F21" w:rsidRDefault="00FB0ED0" w:rsidP="00616048">
            <w:pPr>
              <w:spacing w:line="276" w:lineRule="auto"/>
              <w:rPr>
                <w:rFonts w:ascii="Arial" w:hAnsi="Arial" w:cs="Arial"/>
                <w:sz w:val="20"/>
                <w:szCs w:val="20"/>
              </w:rPr>
            </w:pPr>
          </w:p>
        </w:tc>
      </w:tr>
      <w:tr w:rsidR="00AB6B40" w:rsidRPr="005F2F21" w14:paraId="4E99FBBF" w14:textId="77777777" w:rsidTr="009F0269">
        <w:tc>
          <w:tcPr>
            <w:tcW w:w="425" w:type="dxa"/>
          </w:tcPr>
          <w:p w14:paraId="46E99964" w14:textId="77777777" w:rsidR="00B663B9" w:rsidRDefault="00B663B9" w:rsidP="00616048">
            <w:pPr>
              <w:spacing w:line="276" w:lineRule="auto"/>
              <w:rPr>
                <w:rFonts w:ascii="Arial" w:hAnsi="Arial" w:cs="Arial"/>
                <w:b/>
                <w:bCs/>
                <w:sz w:val="40"/>
                <w:szCs w:val="40"/>
              </w:rPr>
            </w:pPr>
          </w:p>
          <w:p w14:paraId="5DF95D52" w14:textId="77777777" w:rsidR="00B663B9" w:rsidRDefault="00B663B9" w:rsidP="00616048">
            <w:pPr>
              <w:spacing w:line="276" w:lineRule="auto"/>
              <w:rPr>
                <w:rFonts w:ascii="Arial" w:hAnsi="Arial" w:cs="Arial"/>
                <w:b/>
                <w:bCs/>
                <w:sz w:val="40"/>
                <w:szCs w:val="40"/>
              </w:rPr>
            </w:pPr>
          </w:p>
          <w:p w14:paraId="7672710F" w14:textId="77777777" w:rsidR="00B663B9" w:rsidRDefault="00B663B9" w:rsidP="00616048">
            <w:pPr>
              <w:spacing w:line="276" w:lineRule="auto"/>
              <w:rPr>
                <w:rFonts w:ascii="Arial" w:hAnsi="Arial" w:cs="Arial"/>
                <w:b/>
                <w:bCs/>
                <w:sz w:val="40"/>
                <w:szCs w:val="40"/>
              </w:rPr>
            </w:pPr>
          </w:p>
          <w:p w14:paraId="7E462083" w14:textId="77777777" w:rsidR="00B663B9" w:rsidRDefault="00B663B9" w:rsidP="00616048">
            <w:pPr>
              <w:spacing w:line="276" w:lineRule="auto"/>
              <w:rPr>
                <w:rFonts w:ascii="Arial" w:hAnsi="Arial" w:cs="Arial"/>
                <w:b/>
                <w:bCs/>
                <w:sz w:val="40"/>
                <w:szCs w:val="40"/>
              </w:rPr>
            </w:pPr>
          </w:p>
          <w:p w14:paraId="2FBBE304" w14:textId="1F6845AF" w:rsidR="00AB6B40" w:rsidRPr="005D362C" w:rsidRDefault="00FD2803" w:rsidP="00616048">
            <w:pPr>
              <w:spacing w:line="276" w:lineRule="auto"/>
              <w:rPr>
                <w:rFonts w:ascii="Arial" w:hAnsi="Arial" w:cs="Arial"/>
                <w:b/>
                <w:bCs/>
                <w:sz w:val="32"/>
                <w:szCs w:val="32"/>
              </w:rPr>
            </w:pPr>
            <w:r w:rsidRPr="005D362C">
              <w:rPr>
                <w:rFonts w:ascii="Arial" w:hAnsi="Arial" w:cs="Arial"/>
                <w:b/>
                <w:bCs/>
                <w:sz w:val="32"/>
                <w:szCs w:val="32"/>
              </w:rPr>
              <w:t>M</w:t>
            </w:r>
          </w:p>
          <w:p w14:paraId="3F110BB8" w14:textId="577035CA" w:rsidR="00FD2803" w:rsidRPr="00FD2803" w:rsidRDefault="00FD2803" w:rsidP="00616048">
            <w:pPr>
              <w:spacing w:line="276" w:lineRule="auto"/>
              <w:rPr>
                <w:rFonts w:ascii="Arial" w:hAnsi="Arial" w:cs="Arial"/>
                <w:b/>
                <w:bCs/>
                <w:sz w:val="20"/>
                <w:szCs w:val="20"/>
              </w:rPr>
            </w:pPr>
          </w:p>
        </w:tc>
        <w:tc>
          <w:tcPr>
            <w:tcW w:w="426" w:type="dxa"/>
          </w:tcPr>
          <w:p w14:paraId="77647B43" w14:textId="77777777" w:rsidR="00AB6B40" w:rsidRDefault="00AB6B40" w:rsidP="00616048">
            <w:pPr>
              <w:spacing w:line="276" w:lineRule="auto"/>
              <w:rPr>
                <w:rFonts w:ascii="Arial" w:hAnsi="Arial" w:cs="Arial"/>
                <w:sz w:val="20"/>
                <w:szCs w:val="20"/>
              </w:rPr>
            </w:pPr>
          </w:p>
          <w:p w14:paraId="10735274" w14:textId="77777777" w:rsidR="00B663B9" w:rsidRDefault="00B663B9" w:rsidP="00616048">
            <w:pPr>
              <w:spacing w:line="276" w:lineRule="auto"/>
              <w:rPr>
                <w:rFonts w:ascii="Arial" w:hAnsi="Arial" w:cs="Arial"/>
                <w:sz w:val="20"/>
                <w:szCs w:val="20"/>
              </w:rPr>
            </w:pPr>
          </w:p>
          <w:p w14:paraId="277F2AFF" w14:textId="77777777" w:rsidR="00B663B9" w:rsidRDefault="00B663B9" w:rsidP="00616048">
            <w:pPr>
              <w:spacing w:line="276" w:lineRule="auto"/>
              <w:rPr>
                <w:rFonts w:ascii="Arial" w:hAnsi="Arial" w:cs="Arial"/>
                <w:sz w:val="20"/>
                <w:szCs w:val="20"/>
              </w:rPr>
            </w:pPr>
          </w:p>
          <w:p w14:paraId="48736BB2" w14:textId="77777777" w:rsidR="00B663B9" w:rsidRDefault="00B663B9" w:rsidP="00616048">
            <w:pPr>
              <w:spacing w:line="276" w:lineRule="auto"/>
              <w:rPr>
                <w:rFonts w:ascii="Arial" w:hAnsi="Arial" w:cs="Arial"/>
                <w:sz w:val="20"/>
                <w:szCs w:val="20"/>
              </w:rPr>
            </w:pPr>
          </w:p>
          <w:p w14:paraId="20A239BF" w14:textId="77777777" w:rsidR="00B663B9" w:rsidRDefault="00B663B9" w:rsidP="00616048">
            <w:pPr>
              <w:spacing w:line="276" w:lineRule="auto"/>
              <w:rPr>
                <w:rFonts w:ascii="Arial" w:hAnsi="Arial" w:cs="Arial"/>
                <w:sz w:val="20"/>
                <w:szCs w:val="20"/>
              </w:rPr>
            </w:pPr>
          </w:p>
          <w:p w14:paraId="0A654632" w14:textId="77777777" w:rsidR="00CA3A0F" w:rsidRDefault="00CA3A0F" w:rsidP="00616048">
            <w:pPr>
              <w:spacing w:line="276" w:lineRule="auto"/>
              <w:rPr>
                <w:rFonts w:ascii="Arial" w:hAnsi="Arial" w:cs="Arial"/>
                <w:sz w:val="20"/>
                <w:szCs w:val="20"/>
              </w:rPr>
            </w:pPr>
          </w:p>
          <w:p w14:paraId="19DEDDA6" w14:textId="77777777" w:rsidR="00CA3A0F" w:rsidRDefault="00CA3A0F" w:rsidP="00616048">
            <w:pPr>
              <w:spacing w:line="276" w:lineRule="auto"/>
              <w:rPr>
                <w:rFonts w:ascii="Arial" w:hAnsi="Arial" w:cs="Arial"/>
                <w:sz w:val="20"/>
                <w:szCs w:val="20"/>
              </w:rPr>
            </w:pPr>
          </w:p>
          <w:p w14:paraId="48D02A6E" w14:textId="77777777" w:rsidR="00CA3A0F" w:rsidRDefault="00CA3A0F" w:rsidP="00616048">
            <w:pPr>
              <w:spacing w:line="276" w:lineRule="auto"/>
              <w:rPr>
                <w:rFonts w:ascii="Arial" w:hAnsi="Arial" w:cs="Arial"/>
                <w:sz w:val="20"/>
                <w:szCs w:val="20"/>
              </w:rPr>
            </w:pPr>
          </w:p>
          <w:p w14:paraId="007F9E2A" w14:textId="77777777" w:rsidR="00CA3A0F" w:rsidRDefault="00CA3A0F" w:rsidP="00616048">
            <w:pPr>
              <w:spacing w:line="276" w:lineRule="auto"/>
              <w:rPr>
                <w:rFonts w:ascii="Arial" w:hAnsi="Arial" w:cs="Arial"/>
                <w:sz w:val="20"/>
                <w:szCs w:val="20"/>
              </w:rPr>
            </w:pPr>
          </w:p>
          <w:p w14:paraId="41B0458E" w14:textId="77777777" w:rsidR="00CA3A0F" w:rsidRDefault="00CA3A0F" w:rsidP="00616048">
            <w:pPr>
              <w:spacing w:line="276" w:lineRule="auto"/>
              <w:rPr>
                <w:rFonts w:ascii="Arial" w:hAnsi="Arial" w:cs="Arial"/>
                <w:sz w:val="20"/>
                <w:szCs w:val="20"/>
              </w:rPr>
            </w:pPr>
          </w:p>
          <w:p w14:paraId="389AF2F4" w14:textId="77777777" w:rsidR="00CA3A0F" w:rsidRDefault="00CA3A0F" w:rsidP="00616048">
            <w:pPr>
              <w:spacing w:line="276" w:lineRule="auto"/>
              <w:rPr>
                <w:rFonts w:ascii="Arial" w:hAnsi="Arial" w:cs="Arial"/>
                <w:sz w:val="20"/>
                <w:szCs w:val="20"/>
              </w:rPr>
            </w:pPr>
          </w:p>
          <w:p w14:paraId="32974D18" w14:textId="77777777" w:rsidR="00CA3A0F" w:rsidRDefault="00CA3A0F" w:rsidP="00616048">
            <w:pPr>
              <w:spacing w:line="276" w:lineRule="auto"/>
              <w:rPr>
                <w:rFonts w:ascii="Arial" w:hAnsi="Arial" w:cs="Arial"/>
                <w:sz w:val="20"/>
                <w:szCs w:val="20"/>
              </w:rPr>
            </w:pPr>
          </w:p>
          <w:p w14:paraId="3FAC4A22" w14:textId="77777777" w:rsidR="00CA3A0F" w:rsidRDefault="00CA3A0F" w:rsidP="00616048">
            <w:pPr>
              <w:spacing w:line="276" w:lineRule="auto"/>
              <w:rPr>
                <w:rFonts w:ascii="Arial" w:hAnsi="Arial" w:cs="Arial"/>
                <w:sz w:val="20"/>
                <w:szCs w:val="20"/>
              </w:rPr>
            </w:pPr>
          </w:p>
          <w:p w14:paraId="7ED80B37" w14:textId="77777777" w:rsidR="00CA3A0F" w:rsidRDefault="00CA3A0F" w:rsidP="00616048">
            <w:pPr>
              <w:spacing w:line="276" w:lineRule="auto"/>
              <w:rPr>
                <w:rFonts w:ascii="Arial" w:hAnsi="Arial" w:cs="Arial"/>
                <w:sz w:val="20"/>
                <w:szCs w:val="20"/>
              </w:rPr>
            </w:pPr>
          </w:p>
          <w:p w14:paraId="63FE99FE" w14:textId="77777777" w:rsidR="00CA3A0F" w:rsidRDefault="00CA3A0F" w:rsidP="00616048">
            <w:pPr>
              <w:spacing w:line="276" w:lineRule="auto"/>
              <w:rPr>
                <w:rFonts w:ascii="Arial" w:hAnsi="Arial" w:cs="Arial"/>
                <w:sz w:val="20"/>
                <w:szCs w:val="20"/>
              </w:rPr>
            </w:pPr>
          </w:p>
          <w:p w14:paraId="317CAFC7" w14:textId="77777777" w:rsidR="00CA3A0F" w:rsidRDefault="00CA3A0F" w:rsidP="00616048">
            <w:pPr>
              <w:spacing w:line="276" w:lineRule="auto"/>
              <w:rPr>
                <w:rFonts w:ascii="Arial" w:hAnsi="Arial" w:cs="Arial"/>
                <w:sz w:val="20"/>
                <w:szCs w:val="20"/>
              </w:rPr>
            </w:pPr>
          </w:p>
          <w:p w14:paraId="47FC2F7B" w14:textId="77777777" w:rsidR="00CA3A0F" w:rsidRDefault="00CA3A0F" w:rsidP="00616048">
            <w:pPr>
              <w:spacing w:line="276" w:lineRule="auto"/>
              <w:rPr>
                <w:rFonts w:ascii="Arial" w:hAnsi="Arial" w:cs="Arial"/>
                <w:sz w:val="20"/>
                <w:szCs w:val="20"/>
              </w:rPr>
            </w:pPr>
          </w:p>
          <w:p w14:paraId="5F0D1369" w14:textId="77777777" w:rsidR="00CA3A0F" w:rsidRDefault="00CA3A0F" w:rsidP="00616048">
            <w:pPr>
              <w:spacing w:line="276" w:lineRule="auto"/>
              <w:rPr>
                <w:rFonts w:ascii="Arial" w:hAnsi="Arial" w:cs="Arial"/>
                <w:sz w:val="20"/>
                <w:szCs w:val="20"/>
              </w:rPr>
            </w:pPr>
          </w:p>
          <w:p w14:paraId="057FDD4E" w14:textId="77777777" w:rsidR="003F594B" w:rsidRDefault="003F594B" w:rsidP="00616048">
            <w:pPr>
              <w:spacing w:line="276" w:lineRule="auto"/>
              <w:rPr>
                <w:rFonts w:ascii="Arial" w:hAnsi="Arial" w:cs="Arial"/>
                <w:sz w:val="20"/>
                <w:szCs w:val="20"/>
              </w:rPr>
            </w:pPr>
          </w:p>
          <w:p w14:paraId="2DDCC700" w14:textId="77777777" w:rsidR="003F594B" w:rsidRDefault="003F594B" w:rsidP="00616048">
            <w:pPr>
              <w:spacing w:line="276" w:lineRule="auto"/>
              <w:rPr>
                <w:rFonts w:ascii="Arial" w:hAnsi="Arial" w:cs="Arial"/>
                <w:sz w:val="20"/>
                <w:szCs w:val="20"/>
              </w:rPr>
            </w:pPr>
          </w:p>
          <w:p w14:paraId="50684841" w14:textId="77777777" w:rsidR="003F594B" w:rsidRDefault="003F594B" w:rsidP="00616048">
            <w:pPr>
              <w:spacing w:line="276" w:lineRule="auto"/>
              <w:rPr>
                <w:rFonts w:ascii="Arial" w:hAnsi="Arial" w:cs="Arial"/>
                <w:sz w:val="20"/>
                <w:szCs w:val="20"/>
              </w:rPr>
            </w:pPr>
          </w:p>
          <w:p w14:paraId="21FC8B61" w14:textId="77777777" w:rsidR="003F594B" w:rsidRDefault="003F594B" w:rsidP="00616048">
            <w:pPr>
              <w:spacing w:line="276" w:lineRule="auto"/>
              <w:rPr>
                <w:rFonts w:ascii="Arial" w:hAnsi="Arial" w:cs="Arial"/>
                <w:sz w:val="20"/>
                <w:szCs w:val="20"/>
              </w:rPr>
            </w:pPr>
          </w:p>
          <w:p w14:paraId="5641C8A0" w14:textId="77777777" w:rsidR="003F594B" w:rsidRDefault="003F594B" w:rsidP="00616048">
            <w:pPr>
              <w:spacing w:line="276" w:lineRule="auto"/>
              <w:rPr>
                <w:rFonts w:ascii="Arial" w:hAnsi="Arial" w:cs="Arial"/>
                <w:sz w:val="20"/>
                <w:szCs w:val="20"/>
              </w:rPr>
            </w:pPr>
          </w:p>
          <w:p w14:paraId="7285B524" w14:textId="77777777" w:rsidR="003F594B" w:rsidRDefault="003F594B" w:rsidP="00616048">
            <w:pPr>
              <w:spacing w:line="276" w:lineRule="auto"/>
              <w:rPr>
                <w:rFonts w:ascii="Arial" w:hAnsi="Arial" w:cs="Arial"/>
                <w:sz w:val="20"/>
                <w:szCs w:val="20"/>
              </w:rPr>
            </w:pPr>
          </w:p>
          <w:p w14:paraId="75098488" w14:textId="77777777" w:rsidR="003F594B" w:rsidRDefault="003F594B" w:rsidP="00616048">
            <w:pPr>
              <w:spacing w:line="276" w:lineRule="auto"/>
              <w:rPr>
                <w:rFonts w:ascii="Arial" w:hAnsi="Arial" w:cs="Arial"/>
                <w:sz w:val="20"/>
                <w:szCs w:val="20"/>
              </w:rPr>
            </w:pPr>
          </w:p>
          <w:p w14:paraId="0BFB63E5" w14:textId="555687CA" w:rsidR="003F594B" w:rsidRPr="005F2F21" w:rsidRDefault="003F594B" w:rsidP="00CA3A0F">
            <w:pPr>
              <w:spacing w:line="276" w:lineRule="auto"/>
              <w:rPr>
                <w:rFonts w:ascii="Arial" w:hAnsi="Arial" w:cs="Arial"/>
                <w:sz w:val="20"/>
                <w:szCs w:val="20"/>
              </w:rPr>
            </w:pPr>
          </w:p>
        </w:tc>
        <w:tc>
          <w:tcPr>
            <w:tcW w:w="426" w:type="dxa"/>
          </w:tcPr>
          <w:p w14:paraId="51C036F5" w14:textId="77777777" w:rsidR="00AB6B40" w:rsidRDefault="00AB6B40" w:rsidP="00616048">
            <w:pPr>
              <w:spacing w:line="276" w:lineRule="auto"/>
              <w:rPr>
                <w:rFonts w:ascii="Arial" w:hAnsi="Arial" w:cs="Arial"/>
                <w:sz w:val="20"/>
                <w:szCs w:val="20"/>
              </w:rPr>
            </w:pPr>
          </w:p>
          <w:p w14:paraId="4633F7B2" w14:textId="56093B5B" w:rsidR="00303239" w:rsidRPr="00303239" w:rsidRDefault="00303239" w:rsidP="00616048">
            <w:pPr>
              <w:spacing w:line="276" w:lineRule="auto"/>
              <w:rPr>
                <w:rFonts w:ascii="Arial" w:hAnsi="Arial" w:cs="Arial"/>
                <w:b/>
                <w:bCs/>
                <w:sz w:val="20"/>
                <w:szCs w:val="20"/>
              </w:rPr>
            </w:pPr>
            <w:r w:rsidRPr="005D362C">
              <w:rPr>
                <w:rFonts w:ascii="Arial" w:hAnsi="Arial" w:cs="Arial"/>
                <w:b/>
                <w:bCs/>
                <w:sz w:val="36"/>
                <w:szCs w:val="36"/>
              </w:rPr>
              <w:t>I</w:t>
            </w:r>
          </w:p>
        </w:tc>
        <w:tc>
          <w:tcPr>
            <w:tcW w:w="4310" w:type="dxa"/>
          </w:tcPr>
          <w:p w14:paraId="1157AB58" w14:textId="77777777" w:rsidR="00B53E99" w:rsidRDefault="00B53E99" w:rsidP="008C13EB">
            <w:pPr>
              <w:spacing w:line="276" w:lineRule="auto"/>
              <w:jc w:val="center"/>
              <w:rPr>
                <w:rFonts w:ascii="Arial" w:hAnsi="Arial" w:cs="Arial"/>
                <w:b/>
                <w:bCs/>
                <w:color w:val="000000"/>
                <w:sz w:val="20"/>
                <w:szCs w:val="20"/>
              </w:rPr>
            </w:pPr>
          </w:p>
          <w:p w14:paraId="2BC8985A" w14:textId="4CCB0863" w:rsidR="00303239" w:rsidRDefault="00303239" w:rsidP="008C13EB">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VII</w:t>
            </w:r>
          </w:p>
          <w:p w14:paraId="17939416" w14:textId="77777777" w:rsidR="00C04982" w:rsidRPr="005F2F21" w:rsidRDefault="00C04982" w:rsidP="008C13EB">
            <w:pPr>
              <w:spacing w:line="276" w:lineRule="auto"/>
              <w:jc w:val="center"/>
              <w:rPr>
                <w:rFonts w:ascii="Arial" w:hAnsi="Arial" w:cs="Arial"/>
                <w:b/>
                <w:bCs/>
                <w:color w:val="000000"/>
                <w:sz w:val="20"/>
                <w:szCs w:val="20"/>
              </w:rPr>
            </w:pPr>
          </w:p>
          <w:p w14:paraId="49897522" w14:textId="77777777" w:rsidR="00303239" w:rsidRPr="005F2F21" w:rsidRDefault="00303239" w:rsidP="008C13EB">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FORMA Y ÉPOCA DE CONVOCAR A LA ASAMBLEA GENERAL</w:t>
            </w:r>
            <w:r w:rsidRPr="005F2F21">
              <w:rPr>
                <w:rFonts w:ascii="Arial" w:hAnsi="Arial" w:cs="Arial"/>
                <w:b/>
                <w:bCs/>
                <w:color w:val="000000"/>
                <w:sz w:val="20"/>
                <w:szCs w:val="20"/>
              </w:rPr>
              <w:br/>
            </w:r>
            <w:r w:rsidRPr="005F2F21">
              <w:rPr>
                <w:rFonts w:ascii="Arial" w:hAnsi="Arial" w:cs="Arial"/>
                <w:b/>
                <w:bCs/>
                <w:color w:val="000000"/>
                <w:sz w:val="20"/>
                <w:szCs w:val="20"/>
              </w:rPr>
              <w:br/>
              <w:t>CAPÍTULO I</w:t>
            </w:r>
          </w:p>
          <w:p w14:paraId="395F7B49" w14:textId="77777777" w:rsidR="00303239" w:rsidRPr="005F2F21" w:rsidRDefault="00303239" w:rsidP="00303239">
            <w:pPr>
              <w:spacing w:line="276" w:lineRule="auto"/>
              <w:rPr>
                <w:rFonts w:ascii="Arial" w:hAnsi="Arial" w:cs="Arial"/>
                <w:b/>
                <w:bCs/>
                <w:color w:val="000000"/>
                <w:sz w:val="20"/>
                <w:szCs w:val="20"/>
              </w:rPr>
            </w:pPr>
            <w:r w:rsidRPr="005F2F21">
              <w:rPr>
                <w:rFonts w:ascii="Arial" w:hAnsi="Arial" w:cs="Arial"/>
                <w:b/>
                <w:bCs/>
                <w:color w:val="000000"/>
                <w:sz w:val="20"/>
                <w:szCs w:val="20"/>
              </w:rPr>
              <w:t>DE LA FORMA DE CONVOCATORIA</w:t>
            </w:r>
          </w:p>
          <w:p w14:paraId="549C5B84" w14:textId="77777777" w:rsidR="00AB6B40" w:rsidRDefault="00303239" w:rsidP="00303239">
            <w:pPr>
              <w:pStyle w:val="Ttulo1"/>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70.-</w:t>
            </w:r>
            <w:r w:rsidRPr="005F2F21">
              <w:rPr>
                <w:rFonts w:ascii="Arial" w:hAnsi="Arial" w:cs="Arial"/>
                <w:color w:val="000000"/>
                <w:sz w:val="20"/>
                <w:szCs w:val="20"/>
              </w:rPr>
              <w:t xml:space="preserve"> La convocatoria para las reuniones ordinarias o extraordinarias de la Asamblea General se realizará a los socios a través de redes sociales y/o medios de comunicación colectiva de circulación nacional, con anticipación, mínima, de ocho días hábiles antes de la fecha señalada para la reunión. El procedimiento para la convocatoria estará determinado en el Reglamento.</w:t>
            </w:r>
          </w:p>
          <w:p w14:paraId="0394985E" w14:textId="77777777" w:rsidR="003F594B" w:rsidRDefault="003F594B" w:rsidP="00802A7C">
            <w:pPr>
              <w:pStyle w:val="Ttulo1"/>
            </w:pPr>
          </w:p>
          <w:p w14:paraId="58D89176" w14:textId="77777777" w:rsidR="003F594B" w:rsidRDefault="003F594B" w:rsidP="00856C28"/>
          <w:p w14:paraId="529A2602" w14:textId="77777777" w:rsidR="003F594B" w:rsidRDefault="003F594B" w:rsidP="00856C28"/>
          <w:p w14:paraId="6985C399" w14:textId="77777777" w:rsidR="003F594B" w:rsidRDefault="003F594B" w:rsidP="00856C28"/>
          <w:p w14:paraId="635AB096" w14:textId="77777777" w:rsidR="003F594B" w:rsidRDefault="003F594B" w:rsidP="00856C28"/>
          <w:p w14:paraId="008D48E0" w14:textId="77777777" w:rsidR="003F594B" w:rsidRDefault="003F594B" w:rsidP="00856C28"/>
          <w:p w14:paraId="4E9CB3B2" w14:textId="77777777" w:rsidR="003F594B" w:rsidRDefault="003F594B" w:rsidP="00856C28"/>
          <w:p w14:paraId="4C81002E" w14:textId="77777777" w:rsidR="003F594B" w:rsidRDefault="003F594B" w:rsidP="00856C28"/>
          <w:p w14:paraId="30D315FA" w14:textId="77777777" w:rsidR="003F594B" w:rsidRDefault="003F594B" w:rsidP="00856C28"/>
          <w:p w14:paraId="4B72B31A" w14:textId="77777777" w:rsidR="003F594B" w:rsidRDefault="003F594B" w:rsidP="00856C28"/>
          <w:p w14:paraId="63DC7A47" w14:textId="77777777" w:rsidR="003F594B" w:rsidRDefault="003F594B" w:rsidP="00856C28"/>
          <w:p w14:paraId="2585B336" w14:textId="77777777" w:rsidR="003F594B" w:rsidRDefault="003F594B" w:rsidP="00856C28"/>
          <w:p w14:paraId="446FBFE2" w14:textId="77777777" w:rsidR="003F594B" w:rsidRDefault="003F594B" w:rsidP="00856C28"/>
          <w:p w14:paraId="293B4865" w14:textId="77777777" w:rsidR="003F594B" w:rsidRDefault="003F594B" w:rsidP="00856C28"/>
          <w:p w14:paraId="73BE313C" w14:textId="77777777" w:rsidR="003F594B" w:rsidRDefault="003F594B" w:rsidP="00856C28"/>
          <w:p w14:paraId="0F4B103C" w14:textId="77777777" w:rsidR="003F594B" w:rsidRDefault="003F594B" w:rsidP="00856C28"/>
          <w:p w14:paraId="4DD93801" w14:textId="77777777" w:rsidR="005D362C" w:rsidRDefault="005D362C" w:rsidP="00856C28"/>
          <w:p w14:paraId="72DAA3F5" w14:textId="77777777" w:rsidR="003F594B" w:rsidRDefault="003F594B" w:rsidP="00CA3A0F">
            <w:pPr>
              <w:spacing w:line="276" w:lineRule="auto"/>
              <w:rPr>
                <w:rFonts w:ascii="Arial" w:hAnsi="Arial" w:cs="Arial"/>
                <w:color w:val="000000"/>
                <w:sz w:val="20"/>
                <w:szCs w:val="20"/>
              </w:rPr>
            </w:pPr>
          </w:p>
          <w:p w14:paraId="52B247A5" w14:textId="4C9184EA" w:rsidR="003F594B" w:rsidRPr="00CA3A0F" w:rsidRDefault="003F594B" w:rsidP="00CA3A0F">
            <w:pPr>
              <w:spacing w:line="276" w:lineRule="auto"/>
              <w:rPr>
                <w:rFonts w:ascii="Arial" w:hAnsi="Arial" w:cs="Arial"/>
                <w:color w:val="000000"/>
                <w:sz w:val="20"/>
                <w:szCs w:val="20"/>
              </w:rPr>
            </w:pPr>
            <w:r w:rsidRPr="0097049F">
              <w:rPr>
                <w:rFonts w:ascii="Arial" w:hAnsi="Arial" w:cs="Arial"/>
                <w:color w:val="000000"/>
                <w:sz w:val="20"/>
                <w:szCs w:val="20"/>
              </w:rPr>
              <w:t>.</w:t>
            </w:r>
          </w:p>
        </w:tc>
        <w:tc>
          <w:tcPr>
            <w:tcW w:w="4819" w:type="dxa"/>
          </w:tcPr>
          <w:p w14:paraId="0DB22D87" w14:textId="77777777" w:rsidR="00D15941" w:rsidRDefault="00D15941" w:rsidP="00FE1AD4">
            <w:pPr>
              <w:pStyle w:val="Default"/>
              <w:jc w:val="center"/>
              <w:rPr>
                <w:b/>
                <w:bCs/>
                <w:color w:val="00B0F0"/>
                <w:sz w:val="23"/>
                <w:szCs w:val="23"/>
              </w:rPr>
            </w:pPr>
          </w:p>
          <w:p w14:paraId="1ACC018C" w14:textId="3785B705" w:rsidR="00FE1AD4" w:rsidRDefault="00FE1AD4" w:rsidP="00FE1AD4">
            <w:pPr>
              <w:pStyle w:val="Default"/>
              <w:jc w:val="center"/>
              <w:rPr>
                <w:b/>
                <w:bCs/>
                <w:color w:val="00B0F0"/>
                <w:sz w:val="23"/>
                <w:szCs w:val="23"/>
              </w:rPr>
            </w:pPr>
            <w:r w:rsidRPr="00303239">
              <w:rPr>
                <w:b/>
                <w:bCs/>
                <w:color w:val="00B0F0"/>
                <w:sz w:val="23"/>
                <w:szCs w:val="23"/>
              </w:rPr>
              <w:t>CAPÍTULO III</w:t>
            </w:r>
          </w:p>
          <w:p w14:paraId="56FA81BE" w14:textId="77777777" w:rsidR="00C04982" w:rsidRPr="00303239" w:rsidRDefault="00C04982" w:rsidP="00FE1AD4">
            <w:pPr>
              <w:pStyle w:val="Default"/>
              <w:jc w:val="center"/>
              <w:rPr>
                <w:color w:val="00B0F0"/>
                <w:sz w:val="23"/>
                <w:szCs w:val="23"/>
              </w:rPr>
            </w:pPr>
          </w:p>
          <w:p w14:paraId="1F641F45" w14:textId="323897A2" w:rsidR="00FE1AD4" w:rsidRPr="00303239" w:rsidRDefault="00FE1AD4" w:rsidP="00FE1AD4">
            <w:pPr>
              <w:pStyle w:val="Default"/>
              <w:jc w:val="center"/>
              <w:rPr>
                <w:color w:val="00B0F0"/>
                <w:sz w:val="23"/>
                <w:szCs w:val="23"/>
              </w:rPr>
            </w:pPr>
            <w:r w:rsidRPr="00303239">
              <w:rPr>
                <w:b/>
                <w:bCs/>
                <w:color w:val="00B0F0"/>
                <w:sz w:val="23"/>
                <w:szCs w:val="23"/>
              </w:rPr>
              <w:t xml:space="preserve">DE LA </w:t>
            </w:r>
            <w:r w:rsidR="00C04982">
              <w:rPr>
                <w:b/>
                <w:bCs/>
                <w:color w:val="00B0F0"/>
                <w:sz w:val="23"/>
                <w:szCs w:val="23"/>
              </w:rPr>
              <w:t xml:space="preserve">FORMA DE LA </w:t>
            </w:r>
            <w:r w:rsidRPr="00303239">
              <w:rPr>
                <w:b/>
                <w:bCs/>
                <w:color w:val="00B0F0"/>
                <w:sz w:val="23"/>
                <w:szCs w:val="23"/>
              </w:rPr>
              <w:t>CONVOCATORIA Y AUTO CONVOCATORIA</w:t>
            </w:r>
          </w:p>
          <w:p w14:paraId="09ABEC90" w14:textId="77777777" w:rsidR="00FE1AD4" w:rsidRDefault="00FE1AD4" w:rsidP="00FE1AD4">
            <w:pPr>
              <w:spacing w:line="276" w:lineRule="auto"/>
              <w:ind w:left="705" w:hanging="704"/>
              <w:rPr>
                <w:rFonts w:ascii="Arial" w:hAnsi="Arial" w:cs="Arial"/>
                <w:b/>
                <w:bCs/>
                <w:sz w:val="23"/>
                <w:szCs w:val="23"/>
              </w:rPr>
            </w:pPr>
          </w:p>
          <w:p w14:paraId="65A23C8F" w14:textId="77777777" w:rsidR="0024408E" w:rsidRPr="0024408E" w:rsidRDefault="0024408E" w:rsidP="00FE1AD4">
            <w:pPr>
              <w:spacing w:line="276" w:lineRule="auto"/>
              <w:ind w:left="705" w:hanging="704"/>
              <w:rPr>
                <w:rFonts w:ascii="Arial" w:hAnsi="Arial" w:cs="Arial"/>
                <w:b/>
                <w:bCs/>
                <w:sz w:val="36"/>
                <w:szCs w:val="36"/>
              </w:rPr>
            </w:pPr>
          </w:p>
          <w:p w14:paraId="2EA67208" w14:textId="77777777" w:rsidR="006640CC" w:rsidRDefault="006640CC" w:rsidP="005C3A85">
            <w:pPr>
              <w:spacing w:line="276" w:lineRule="auto"/>
              <w:rPr>
                <w:rFonts w:ascii="Arial" w:hAnsi="Arial" w:cs="Arial"/>
                <w:b/>
                <w:bCs/>
                <w:color w:val="00B0F0"/>
                <w:sz w:val="23"/>
                <w:szCs w:val="23"/>
              </w:rPr>
            </w:pPr>
          </w:p>
          <w:p w14:paraId="5541448E" w14:textId="4BF7CF6C" w:rsidR="00CA3A0F" w:rsidRDefault="00FE1AD4" w:rsidP="005C3A85">
            <w:pPr>
              <w:spacing w:line="276" w:lineRule="auto"/>
              <w:rPr>
                <w:rFonts w:ascii="Arial" w:hAnsi="Arial" w:cs="Arial"/>
                <w:sz w:val="23"/>
                <w:szCs w:val="23"/>
              </w:rPr>
            </w:pPr>
            <w:r w:rsidRPr="00303239">
              <w:rPr>
                <w:rFonts w:ascii="Arial" w:hAnsi="Arial" w:cs="Arial"/>
                <w:b/>
                <w:bCs/>
                <w:color w:val="00B0F0"/>
                <w:sz w:val="23"/>
                <w:szCs w:val="23"/>
              </w:rPr>
              <w:t>Art. 1</w:t>
            </w:r>
            <w:r w:rsidR="00880E61">
              <w:rPr>
                <w:rFonts w:ascii="Arial" w:hAnsi="Arial" w:cs="Arial"/>
                <w:b/>
                <w:bCs/>
                <w:color w:val="00B0F0"/>
                <w:sz w:val="23"/>
                <w:szCs w:val="23"/>
              </w:rPr>
              <w:t>5</w:t>
            </w:r>
            <w:r w:rsidRPr="00303239">
              <w:rPr>
                <w:rFonts w:ascii="Arial" w:hAnsi="Arial" w:cs="Arial"/>
                <w:b/>
                <w:bCs/>
                <w:color w:val="00B0F0"/>
                <w:sz w:val="23"/>
                <w:szCs w:val="23"/>
              </w:rPr>
              <w:t xml:space="preserve">.- </w:t>
            </w:r>
            <w:r w:rsidRPr="00303239">
              <w:rPr>
                <w:rFonts w:ascii="Arial" w:hAnsi="Arial" w:cs="Arial"/>
                <w:color w:val="00B0F0"/>
                <w:sz w:val="23"/>
                <w:szCs w:val="23"/>
              </w:rPr>
              <w:t xml:space="preserve">La convocatoria a sesión de asambleas generales ordinarias y extraordinarias, </w:t>
            </w:r>
            <w:r w:rsidRPr="00303239">
              <w:rPr>
                <w:rFonts w:ascii="Arial" w:hAnsi="Arial" w:cs="Arial"/>
                <w:sz w:val="23"/>
                <w:szCs w:val="23"/>
              </w:rPr>
              <w:t xml:space="preserve">se realizará a los socios </w:t>
            </w:r>
            <w:r w:rsidRPr="00303239">
              <w:rPr>
                <w:rFonts w:ascii="Arial" w:hAnsi="Arial" w:cs="Arial"/>
                <w:color w:val="00B0F0"/>
                <w:sz w:val="23"/>
                <w:szCs w:val="23"/>
              </w:rPr>
              <w:t xml:space="preserve">activos </w:t>
            </w:r>
            <w:r w:rsidRPr="00303239">
              <w:rPr>
                <w:rFonts w:ascii="Arial" w:hAnsi="Arial" w:cs="Arial"/>
                <w:sz w:val="23"/>
                <w:szCs w:val="23"/>
              </w:rPr>
              <w:t xml:space="preserve">a través </w:t>
            </w:r>
            <w:r w:rsidRPr="00303239">
              <w:rPr>
                <w:rFonts w:ascii="Arial" w:hAnsi="Arial" w:cs="Arial"/>
                <w:color w:val="00B0F0"/>
                <w:sz w:val="23"/>
                <w:szCs w:val="23"/>
              </w:rPr>
              <w:t xml:space="preserve">de la página web, </w:t>
            </w:r>
            <w:r w:rsidRPr="00303239">
              <w:rPr>
                <w:rFonts w:ascii="Arial" w:hAnsi="Arial" w:cs="Arial"/>
                <w:sz w:val="23"/>
                <w:szCs w:val="23"/>
              </w:rPr>
              <w:t xml:space="preserve">redes sociales </w:t>
            </w:r>
            <w:r w:rsidRPr="00303239">
              <w:rPr>
                <w:rFonts w:ascii="Arial" w:hAnsi="Arial" w:cs="Arial"/>
                <w:color w:val="00B0F0"/>
                <w:sz w:val="23"/>
                <w:szCs w:val="23"/>
              </w:rPr>
              <w:t xml:space="preserve">institucionales o públicas y/o </w:t>
            </w:r>
            <w:r w:rsidRPr="00303239">
              <w:rPr>
                <w:rFonts w:ascii="Arial" w:hAnsi="Arial" w:cs="Arial"/>
                <w:sz w:val="23"/>
                <w:szCs w:val="23"/>
              </w:rPr>
              <w:t xml:space="preserve">medios de comunicación colectiva de circulación nacional, </w:t>
            </w:r>
            <w:r w:rsidRPr="00303239">
              <w:rPr>
                <w:rFonts w:ascii="Arial" w:hAnsi="Arial" w:cs="Arial"/>
                <w:color w:val="00B0F0"/>
                <w:sz w:val="23"/>
                <w:szCs w:val="23"/>
              </w:rPr>
              <w:t xml:space="preserve">o por cualquier medio que justifique el conocimiento de sus miembros, con por lo menos </w:t>
            </w:r>
            <w:r w:rsidRPr="00303239">
              <w:rPr>
                <w:rFonts w:ascii="Arial" w:hAnsi="Arial" w:cs="Arial"/>
                <w:sz w:val="23"/>
                <w:szCs w:val="23"/>
              </w:rPr>
              <w:t xml:space="preserve">ocho </w:t>
            </w:r>
            <w:r w:rsidRPr="00303239">
              <w:rPr>
                <w:rFonts w:ascii="Arial" w:hAnsi="Arial" w:cs="Arial"/>
                <w:color w:val="00B0F0"/>
                <w:sz w:val="23"/>
                <w:szCs w:val="23"/>
              </w:rPr>
              <w:t xml:space="preserve">(8) días hábiles de anticipación, con señalamiento del lugar de realización, día, hora, y el Orden del Día a tratar, pudiendo desarrollarse en las modalidades de: presencial, a través de medios telemáticos; o, de forma híbrida, con la advertencia respecto a la falta de quórum de </w:t>
            </w:r>
            <w:r w:rsidRPr="00FD2803">
              <w:rPr>
                <w:rFonts w:ascii="Arial" w:hAnsi="Arial" w:cs="Arial"/>
                <w:color w:val="00B0F0"/>
                <w:sz w:val="23"/>
                <w:szCs w:val="23"/>
              </w:rPr>
              <w:t xml:space="preserve">instalación, en </w:t>
            </w:r>
            <w:r w:rsidRPr="00303239">
              <w:rPr>
                <w:rFonts w:ascii="Arial" w:hAnsi="Arial" w:cs="Arial"/>
                <w:color w:val="00B0F0"/>
                <w:sz w:val="23"/>
                <w:szCs w:val="23"/>
              </w:rPr>
              <w:t>cuyo caso se iniciará treinta (30) minutos después</w:t>
            </w:r>
            <w:r w:rsidR="00994D72">
              <w:rPr>
                <w:rFonts w:ascii="Arial" w:hAnsi="Arial" w:cs="Arial"/>
                <w:color w:val="00B0F0"/>
                <w:sz w:val="23"/>
                <w:szCs w:val="23"/>
              </w:rPr>
              <w:t>.</w:t>
            </w:r>
          </w:p>
          <w:p w14:paraId="7DCC092A" w14:textId="77777777" w:rsidR="00FE1AD4" w:rsidRPr="00C10792" w:rsidRDefault="00FE1AD4" w:rsidP="005C3A85">
            <w:pPr>
              <w:spacing w:line="276" w:lineRule="auto"/>
              <w:rPr>
                <w:rFonts w:ascii="Arial" w:hAnsi="Arial" w:cs="Arial"/>
                <w:color w:val="007BB8"/>
                <w:sz w:val="23"/>
                <w:szCs w:val="23"/>
              </w:rPr>
            </w:pPr>
            <w:r w:rsidRPr="00C10792">
              <w:rPr>
                <w:rFonts w:ascii="Arial" w:hAnsi="Arial" w:cs="Arial"/>
                <w:color w:val="007BB8"/>
                <w:sz w:val="23"/>
                <w:szCs w:val="23"/>
              </w:rPr>
              <w:t>El procedimiento para la convocatoria estará determinado en el Reglamento Gener</w:t>
            </w:r>
            <w:r w:rsidR="00CA3A0F" w:rsidRPr="00C10792">
              <w:rPr>
                <w:rFonts w:ascii="Arial" w:hAnsi="Arial" w:cs="Arial"/>
                <w:color w:val="007BB8"/>
                <w:sz w:val="23"/>
                <w:szCs w:val="23"/>
              </w:rPr>
              <w:t xml:space="preserve">al. </w:t>
            </w:r>
          </w:p>
          <w:p w14:paraId="1C7378EF" w14:textId="268C63A4" w:rsidR="00CA3A0F" w:rsidRPr="00994D72" w:rsidRDefault="00CA3A0F" w:rsidP="005C3A85">
            <w:pPr>
              <w:spacing w:line="276" w:lineRule="auto"/>
              <w:rPr>
                <w:rFonts w:ascii="Arial" w:hAnsi="Arial" w:cs="Arial"/>
                <w:sz w:val="23"/>
                <w:szCs w:val="23"/>
              </w:rPr>
            </w:pPr>
          </w:p>
        </w:tc>
        <w:tc>
          <w:tcPr>
            <w:tcW w:w="3969" w:type="dxa"/>
          </w:tcPr>
          <w:p w14:paraId="3BCE055B" w14:textId="77777777" w:rsidR="00D15941" w:rsidRDefault="00D15941" w:rsidP="00616048">
            <w:pPr>
              <w:spacing w:line="276" w:lineRule="auto"/>
              <w:rPr>
                <w:rFonts w:ascii="Arial" w:hAnsi="Arial" w:cs="Arial"/>
                <w:sz w:val="20"/>
                <w:szCs w:val="20"/>
              </w:rPr>
            </w:pPr>
          </w:p>
          <w:p w14:paraId="7F1265C0" w14:textId="77777777" w:rsidR="003C4302" w:rsidRDefault="00707DCA" w:rsidP="00616048">
            <w:pPr>
              <w:spacing w:line="276" w:lineRule="auto"/>
              <w:rPr>
                <w:rFonts w:ascii="Arial" w:hAnsi="Arial" w:cs="Arial"/>
                <w:sz w:val="20"/>
                <w:szCs w:val="20"/>
              </w:rPr>
            </w:pPr>
            <w:r w:rsidRPr="005F2F21">
              <w:rPr>
                <w:rFonts w:ascii="Arial" w:hAnsi="Arial" w:cs="Arial"/>
                <w:sz w:val="20"/>
                <w:szCs w:val="20"/>
              </w:rPr>
              <w:t xml:space="preserve">Se debe corregir la numeración </w:t>
            </w:r>
            <w:r>
              <w:rPr>
                <w:rFonts w:ascii="Arial" w:hAnsi="Arial" w:cs="Arial"/>
                <w:sz w:val="20"/>
                <w:szCs w:val="20"/>
              </w:rPr>
              <w:t xml:space="preserve">cambiando de Titulo a Capítulo. </w:t>
            </w:r>
          </w:p>
          <w:p w14:paraId="3CFB5112" w14:textId="34D33DDF" w:rsidR="00AB6B40" w:rsidRDefault="003C4302" w:rsidP="00616048">
            <w:pPr>
              <w:spacing w:line="276" w:lineRule="auto"/>
              <w:rPr>
                <w:rFonts w:ascii="Arial" w:hAnsi="Arial" w:cs="Arial"/>
                <w:sz w:val="20"/>
                <w:szCs w:val="20"/>
              </w:rPr>
            </w:pPr>
            <w:r>
              <w:rPr>
                <w:rFonts w:ascii="Arial" w:hAnsi="Arial" w:cs="Arial"/>
                <w:sz w:val="20"/>
                <w:szCs w:val="20"/>
              </w:rPr>
              <w:t xml:space="preserve">Se </w:t>
            </w:r>
            <w:r w:rsidR="00707DCA">
              <w:rPr>
                <w:rFonts w:ascii="Arial" w:hAnsi="Arial" w:cs="Arial"/>
                <w:sz w:val="20"/>
                <w:szCs w:val="20"/>
              </w:rPr>
              <w:t>I</w:t>
            </w:r>
            <w:r w:rsidR="00303239">
              <w:rPr>
                <w:rFonts w:ascii="Arial" w:hAnsi="Arial" w:cs="Arial"/>
                <w:sz w:val="20"/>
                <w:szCs w:val="20"/>
              </w:rPr>
              <w:t>ncrementa este capítulo</w:t>
            </w:r>
            <w:r w:rsidR="00FD2803">
              <w:rPr>
                <w:rFonts w:ascii="Arial" w:hAnsi="Arial" w:cs="Arial"/>
                <w:sz w:val="20"/>
                <w:szCs w:val="20"/>
              </w:rPr>
              <w:t xml:space="preserve">, </w:t>
            </w:r>
            <w:r w:rsidR="00B663B9">
              <w:rPr>
                <w:rFonts w:ascii="Arial" w:hAnsi="Arial" w:cs="Arial"/>
                <w:sz w:val="20"/>
                <w:szCs w:val="20"/>
              </w:rPr>
              <w:t>sigu</w:t>
            </w:r>
            <w:r w:rsidR="00707DCA">
              <w:rPr>
                <w:rFonts w:ascii="Arial" w:hAnsi="Arial" w:cs="Arial"/>
                <w:sz w:val="20"/>
                <w:szCs w:val="20"/>
              </w:rPr>
              <w:t>i</w:t>
            </w:r>
            <w:r w:rsidR="00B663B9">
              <w:rPr>
                <w:rFonts w:ascii="Arial" w:hAnsi="Arial" w:cs="Arial"/>
                <w:sz w:val="20"/>
                <w:szCs w:val="20"/>
              </w:rPr>
              <w:t>e</w:t>
            </w:r>
            <w:r w:rsidR="00707DCA">
              <w:rPr>
                <w:rFonts w:ascii="Arial" w:hAnsi="Arial" w:cs="Arial"/>
                <w:sz w:val="20"/>
                <w:szCs w:val="20"/>
              </w:rPr>
              <w:t>ndo</w:t>
            </w:r>
            <w:r w:rsidR="00B663B9">
              <w:rPr>
                <w:rFonts w:ascii="Arial" w:hAnsi="Arial" w:cs="Arial"/>
                <w:sz w:val="20"/>
                <w:szCs w:val="20"/>
              </w:rPr>
              <w:t xml:space="preserve"> una secuencia ordenada.</w:t>
            </w:r>
          </w:p>
          <w:p w14:paraId="5B8E8976" w14:textId="77777777" w:rsidR="00C04982" w:rsidRDefault="00C04982" w:rsidP="00616048">
            <w:pPr>
              <w:spacing w:line="276" w:lineRule="auto"/>
              <w:rPr>
                <w:rFonts w:ascii="Arial" w:hAnsi="Arial" w:cs="Arial"/>
                <w:sz w:val="23"/>
                <w:szCs w:val="23"/>
              </w:rPr>
            </w:pPr>
          </w:p>
          <w:p w14:paraId="4A7F2FCA" w14:textId="237F0925" w:rsidR="003C4302" w:rsidRPr="0024408E" w:rsidRDefault="0024408E" w:rsidP="00616048">
            <w:pPr>
              <w:spacing w:line="276" w:lineRule="auto"/>
              <w:rPr>
                <w:rFonts w:ascii="Arial" w:hAnsi="Arial" w:cs="Arial"/>
                <w:sz w:val="23"/>
                <w:szCs w:val="23"/>
              </w:rPr>
            </w:pPr>
            <w:r>
              <w:rPr>
                <w:rFonts w:ascii="Arial" w:hAnsi="Arial" w:cs="Arial"/>
                <w:sz w:val="23"/>
                <w:szCs w:val="23"/>
              </w:rPr>
              <w:t xml:space="preserve"> </w:t>
            </w:r>
          </w:p>
          <w:p w14:paraId="1DBD600C" w14:textId="77777777" w:rsidR="00FD2803" w:rsidRDefault="00FD2803" w:rsidP="00616048">
            <w:pPr>
              <w:spacing w:line="276" w:lineRule="auto"/>
              <w:rPr>
                <w:rFonts w:ascii="Arial" w:hAnsi="Arial" w:cs="Arial"/>
                <w:sz w:val="20"/>
                <w:szCs w:val="20"/>
              </w:rPr>
            </w:pPr>
          </w:p>
          <w:p w14:paraId="3691DA3C" w14:textId="77777777" w:rsidR="00C04982" w:rsidRDefault="00C04982" w:rsidP="00616048">
            <w:pPr>
              <w:spacing w:line="276" w:lineRule="auto"/>
              <w:rPr>
                <w:rFonts w:ascii="Arial" w:hAnsi="Arial" w:cs="Arial"/>
                <w:sz w:val="20"/>
                <w:szCs w:val="20"/>
              </w:rPr>
            </w:pPr>
          </w:p>
          <w:p w14:paraId="401F2E05" w14:textId="319083ED" w:rsidR="00FD2803" w:rsidRDefault="00707DCA" w:rsidP="00616048">
            <w:pPr>
              <w:spacing w:line="276" w:lineRule="auto"/>
              <w:rPr>
                <w:rFonts w:ascii="Arial" w:hAnsi="Arial" w:cs="Arial"/>
                <w:sz w:val="20"/>
                <w:szCs w:val="20"/>
              </w:rPr>
            </w:pPr>
            <w:r>
              <w:rPr>
                <w:rFonts w:ascii="Arial" w:hAnsi="Arial" w:cs="Arial"/>
                <w:sz w:val="20"/>
                <w:szCs w:val="20"/>
              </w:rPr>
              <w:t>Se unifican los Arts. 30 y 70 del vigente Estatuto, en el Art. 15 propuesto. Re</w:t>
            </w:r>
            <w:r w:rsidR="00FD2803">
              <w:rPr>
                <w:rFonts w:ascii="Arial" w:hAnsi="Arial" w:cs="Arial"/>
                <w:sz w:val="20"/>
                <w:szCs w:val="20"/>
              </w:rPr>
              <w:t>dacta</w:t>
            </w:r>
            <w:r>
              <w:rPr>
                <w:rFonts w:ascii="Arial" w:hAnsi="Arial" w:cs="Arial"/>
                <w:sz w:val="20"/>
                <w:szCs w:val="20"/>
              </w:rPr>
              <w:t>ndo</w:t>
            </w:r>
            <w:r w:rsidR="00FD2803">
              <w:rPr>
                <w:rFonts w:ascii="Arial" w:hAnsi="Arial" w:cs="Arial"/>
                <w:sz w:val="20"/>
                <w:szCs w:val="20"/>
              </w:rPr>
              <w:t xml:space="preserve"> de mejor forma la convocatoria y las formas o modalidades de realización.</w:t>
            </w:r>
          </w:p>
          <w:p w14:paraId="14F32332" w14:textId="7A9A3CD3" w:rsidR="00B663B9" w:rsidRPr="005F2F21" w:rsidRDefault="00B663B9" w:rsidP="00616048">
            <w:pPr>
              <w:spacing w:line="276" w:lineRule="auto"/>
              <w:rPr>
                <w:rFonts w:ascii="Arial" w:hAnsi="Arial" w:cs="Arial"/>
                <w:sz w:val="20"/>
                <w:szCs w:val="20"/>
              </w:rPr>
            </w:pPr>
            <w:r>
              <w:rPr>
                <w:rFonts w:ascii="Arial" w:hAnsi="Arial" w:cs="Arial"/>
                <w:sz w:val="20"/>
                <w:szCs w:val="20"/>
              </w:rPr>
              <w:t>Por norma parlamentaria, se debe señalar el lugar</w:t>
            </w:r>
            <w:r w:rsidR="00994D72">
              <w:rPr>
                <w:rFonts w:ascii="Arial" w:hAnsi="Arial" w:cs="Arial"/>
                <w:sz w:val="20"/>
                <w:szCs w:val="20"/>
              </w:rPr>
              <w:t xml:space="preserve">, que queda abierto. </w:t>
            </w:r>
          </w:p>
        </w:tc>
      </w:tr>
      <w:tr w:rsidR="00FE1AD4" w:rsidRPr="005F2F21" w14:paraId="676BFF5C" w14:textId="77777777" w:rsidTr="009F0269">
        <w:tc>
          <w:tcPr>
            <w:tcW w:w="425" w:type="dxa"/>
          </w:tcPr>
          <w:p w14:paraId="13CC0C0C" w14:textId="75F14FFE" w:rsidR="00FE1AD4" w:rsidRPr="005F2F21" w:rsidRDefault="005C3A85" w:rsidP="00616048">
            <w:pPr>
              <w:spacing w:line="276" w:lineRule="auto"/>
              <w:rPr>
                <w:rFonts w:ascii="Arial" w:hAnsi="Arial" w:cs="Arial"/>
                <w:sz w:val="20"/>
                <w:szCs w:val="20"/>
              </w:rPr>
            </w:pPr>
            <w:r w:rsidRPr="005F2F21">
              <w:rPr>
                <w:rFonts w:ascii="Arial" w:hAnsi="Arial" w:cs="Arial"/>
                <w:sz w:val="20"/>
                <w:szCs w:val="20"/>
              </w:rPr>
              <w:lastRenderedPageBreak/>
              <w:t xml:space="preserve"> </w:t>
            </w:r>
          </w:p>
        </w:tc>
        <w:tc>
          <w:tcPr>
            <w:tcW w:w="426" w:type="dxa"/>
          </w:tcPr>
          <w:p w14:paraId="15F6D7A4" w14:textId="77777777" w:rsidR="00FE1AD4" w:rsidRPr="005F2F21" w:rsidRDefault="00FE1AD4" w:rsidP="00616048">
            <w:pPr>
              <w:spacing w:line="276" w:lineRule="auto"/>
              <w:rPr>
                <w:rFonts w:ascii="Arial" w:hAnsi="Arial" w:cs="Arial"/>
                <w:sz w:val="20"/>
                <w:szCs w:val="20"/>
              </w:rPr>
            </w:pPr>
          </w:p>
        </w:tc>
        <w:tc>
          <w:tcPr>
            <w:tcW w:w="426" w:type="dxa"/>
          </w:tcPr>
          <w:p w14:paraId="7D78CEE0" w14:textId="77777777" w:rsidR="00CA3A0F" w:rsidRDefault="00CA3A0F" w:rsidP="00616048">
            <w:pPr>
              <w:spacing w:line="276" w:lineRule="auto"/>
              <w:rPr>
                <w:rFonts w:ascii="Arial" w:hAnsi="Arial" w:cs="Arial"/>
                <w:b/>
                <w:bCs/>
                <w:sz w:val="40"/>
                <w:szCs w:val="40"/>
              </w:rPr>
            </w:pPr>
          </w:p>
          <w:p w14:paraId="39BB79A8" w14:textId="6D916266" w:rsidR="00FE1AD4" w:rsidRPr="00FD2803" w:rsidRDefault="00FD2803" w:rsidP="00616048">
            <w:pPr>
              <w:spacing w:line="276" w:lineRule="auto"/>
              <w:rPr>
                <w:rFonts w:ascii="Arial" w:hAnsi="Arial" w:cs="Arial"/>
                <w:b/>
                <w:bCs/>
                <w:sz w:val="20"/>
                <w:szCs w:val="20"/>
              </w:rPr>
            </w:pPr>
            <w:r w:rsidRPr="005D362C">
              <w:rPr>
                <w:rFonts w:ascii="Arial" w:hAnsi="Arial" w:cs="Arial"/>
                <w:b/>
                <w:bCs/>
                <w:sz w:val="32"/>
                <w:szCs w:val="32"/>
              </w:rPr>
              <w:t>I</w:t>
            </w:r>
          </w:p>
        </w:tc>
        <w:tc>
          <w:tcPr>
            <w:tcW w:w="4310" w:type="dxa"/>
          </w:tcPr>
          <w:p w14:paraId="5CE49ED7" w14:textId="77777777" w:rsidR="00FE1AD4" w:rsidRDefault="00FE1AD4" w:rsidP="00616048">
            <w:pPr>
              <w:pStyle w:val="Ttulo1"/>
              <w:spacing w:line="276" w:lineRule="auto"/>
              <w:rPr>
                <w:rFonts w:ascii="Arial" w:hAnsi="Arial" w:cs="Arial"/>
                <w:b/>
                <w:bCs/>
                <w:color w:val="000000"/>
                <w:sz w:val="20"/>
                <w:szCs w:val="20"/>
              </w:rPr>
            </w:pPr>
          </w:p>
          <w:p w14:paraId="49D3FBB1" w14:textId="77777777" w:rsidR="00C04982" w:rsidRPr="00C04982" w:rsidRDefault="00C04982" w:rsidP="00C04982"/>
          <w:p w14:paraId="0DACC643" w14:textId="77777777" w:rsidR="00C04982" w:rsidRPr="00C04982" w:rsidRDefault="00C04982" w:rsidP="00C04982"/>
          <w:p w14:paraId="57D39CC7" w14:textId="77777777" w:rsidR="00C04982" w:rsidRPr="00C04982" w:rsidRDefault="00C04982" w:rsidP="00C04982"/>
          <w:p w14:paraId="634EF7CE" w14:textId="77777777" w:rsidR="00C04982" w:rsidRPr="00C04982" w:rsidRDefault="00C04982" w:rsidP="00C04982"/>
          <w:p w14:paraId="08992428" w14:textId="77777777" w:rsidR="00C04982" w:rsidRPr="00C04982" w:rsidRDefault="00C04982" w:rsidP="00C04982"/>
          <w:p w14:paraId="64A77A4A" w14:textId="77777777" w:rsidR="00C04982" w:rsidRPr="00C04982" w:rsidRDefault="00C04982" w:rsidP="00C04982"/>
          <w:p w14:paraId="388645C5" w14:textId="77777777" w:rsidR="00C04982" w:rsidRPr="00C04982" w:rsidRDefault="00C04982" w:rsidP="00C04982"/>
          <w:p w14:paraId="3E79F42A" w14:textId="77777777" w:rsidR="00C04982" w:rsidRPr="00C04982" w:rsidRDefault="00C04982" w:rsidP="00C04982"/>
          <w:p w14:paraId="6A76209D" w14:textId="77777777" w:rsidR="00C04982" w:rsidRPr="00C04982" w:rsidRDefault="00C04982" w:rsidP="00C04982"/>
          <w:p w14:paraId="0FD5600F" w14:textId="77777777" w:rsidR="00C04982" w:rsidRPr="00C04982" w:rsidRDefault="00C04982" w:rsidP="00C04982"/>
          <w:p w14:paraId="3FEC8902" w14:textId="77777777" w:rsidR="00C04982" w:rsidRDefault="00C04982" w:rsidP="00C04982">
            <w:pPr>
              <w:rPr>
                <w:rFonts w:ascii="Arial" w:hAnsi="Arial" w:cs="Arial"/>
                <w:b/>
                <w:bCs/>
                <w:color w:val="000000"/>
                <w:sz w:val="20"/>
                <w:szCs w:val="20"/>
              </w:rPr>
            </w:pPr>
          </w:p>
          <w:p w14:paraId="6836FC05" w14:textId="77777777" w:rsidR="00C04982" w:rsidRPr="00C04982" w:rsidRDefault="00C04982" w:rsidP="00C04982">
            <w:pPr>
              <w:jc w:val="center"/>
            </w:pPr>
          </w:p>
        </w:tc>
        <w:tc>
          <w:tcPr>
            <w:tcW w:w="4819" w:type="dxa"/>
          </w:tcPr>
          <w:p w14:paraId="46F71361" w14:textId="77777777" w:rsidR="00CA3A0F" w:rsidRDefault="00CA3A0F" w:rsidP="00BC451D">
            <w:pPr>
              <w:spacing w:line="276" w:lineRule="auto"/>
              <w:rPr>
                <w:rFonts w:ascii="Arial" w:hAnsi="Arial" w:cs="Arial"/>
                <w:b/>
                <w:bCs/>
                <w:color w:val="00B0F0"/>
                <w:sz w:val="23"/>
                <w:szCs w:val="23"/>
              </w:rPr>
            </w:pPr>
          </w:p>
          <w:p w14:paraId="2086CC4A" w14:textId="77777777" w:rsidR="00C10792" w:rsidRDefault="005C3A85" w:rsidP="00BC451D">
            <w:pPr>
              <w:spacing w:line="276" w:lineRule="auto"/>
              <w:rPr>
                <w:rFonts w:ascii="Arial" w:hAnsi="Arial" w:cs="Arial"/>
                <w:color w:val="00B0F0"/>
                <w:sz w:val="23"/>
                <w:szCs w:val="23"/>
              </w:rPr>
            </w:pPr>
            <w:r w:rsidRPr="00FD2803">
              <w:rPr>
                <w:rFonts w:ascii="Arial" w:hAnsi="Arial" w:cs="Arial"/>
                <w:b/>
                <w:bCs/>
                <w:color w:val="00B0F0"/>
                <w:sz w:val="23"/>
                <w:szCs w:val="23"/>
              </w:rPr>
              <w:t>Art. 1</w:t>
            </w:r>
            <w:r w:rsidR="00880E61">
              <w:rPr>
                <w:rFonts w:ascii="Arial" w:hAnsi="Arial" w:cs="Arial"/>
                <w:b/>
                <w:bCs/>
                <w:color w:val="00B0F0"/>
                <w:sz w:val="23"/>
                <w:szCs w:val="23"/>
              </w:rPr>
              <w:t>6</w:t>
            </w:r>
            <w:r w:rsidRPr="00FD2803">
              <w:rPr>
                <w:rFonts w:ascii="Arial" w:hAnsi="Arial" w:cs="Arial"/>
                <w:b/>
                <w:bCs/>
                <w:color w:val="00B0F0"/>
                <w:sz w:val="23"/>
                <w:szCs w:val="23"/>
              </w:rPr>
              <w:t xml:space="preserve">.- AUTO CONVOCATORIA: </w:t>
            </w:r>
            <w:r w:rsidRPr="00FD2803">
              <w:rPr>
                <w:rFonts w:ascii="Arial" w:hAnsi="Arial" w:cs="Arial"/>
                <w:color w:val="00B0F0"/>
                <w:sz w:val="23"/>
                <w:szCs w:val="23"/>
              </w:rPr>
              <w:t>De no cumplirse con lo dispuesto en los artículos</w:t>
            </w:r>
            <w:r w:rsidR="00C10792">
              <w:rPr>
                <w:rFonts w:ascii="Arial" w:hAnsi="Arial" w:cs="Arial"/>
                <w:color w:val="00B0F0"/>
                <w:sz w:val="23"/>
                <w:szCs w:val="23"/>
              </w:rPr>
              <w:t xml:space="preserve"> 13 y 14</w:t>
            </w:r>
            <w:r w:rsidRPr="00FD2803">
              <w:rPr>
                <w:rFonts w:ascii="Arial" w:hAnsi="Arial" w:cs="Arial"/>
                <w:color w:val="00B0F0"/>
                <w:sz w:val="23"/>
                <w:szCs w:val="23"/>
              </w:rPr>
              <w:t>, los socios del Círculo Militar pueden autoconvocarse con la firma del</w:t>
            </w:r>
            <w:r w:rsidR="009C4B6E">
              <w:rPr>
                <w:rFonts w:ascii="Arial" w:hAnsi="Arial" w:cs="Arial"/>
                <w:color w:val="00B0F0"/>
                <w:sz w:val="23"/>
                <w:szCs w:val="23"/>
              </w:rPr>
              <w:t xml:space="preserve"> </w:t>
            </w:r>
            <w:r w:rsidR="00CA3A0F">
              <w:rPr>
                <w:rFonts w:ascii="Arial" w:hAnsi="Arial" w:cs="Arial"/>
                <w:color w:val="00B0F0"/>
                <w:sz w:val="23"/>
                <w:szCs w:val="23"/>
              </w:rPr>
              <w:t>3</w:t>
            </w:r>
            <w:r w:rsidR="00707DCA">
              <w:rPr>
                <w:rFonts w:ascii="Arial" w:hAnsi="Arial" w:cs="Arial"/>
                <w:color w:val="00B0F0"/>
                <w:sz w:val="23"/>
                <w:szCs w:val="23"/>
              </w:rPr>
              <w:t xml:space="preserve">% </w:t>
            </w:r>
            <w:r w:rsidRPr="00FD2803">
              <w:rPr>
                <w:rFonts w:ascii="Arial" w:hAnsi="Arial" w:cs="Arial"/>
                <w:color w:val="00B0F0"/>
                <w:sz w:val="23"/>
                <w:szCs w:val="23"/>
              </w:rPr>
              <w:t>de los miembros que la conforman, registrados ante la autoridad competente y que se encuentren al día en sus obligaciones, con señalamiento del lugar, día, hora, y el Orden del Día a tratar.</w:t>
            </w:r>
          </w:p>
          <w:p w14:paraId="206F2B6D" w14:textId="062A518A" w:rsidR="00FE1AD4" w:rsidRPr="005F2F21" w:rsidRDefault="00800A71" w:rsidP="00BC451D">
            <w:pPr>
              <w:spacing w:line="276" w:lineRule="auto"/>
              <w:rPr>
                <w:rFonts w:ascii="Arial" w:hAnsi="Arial" w:cs="Arial"/>
                <w:b/>
                <w:bCs/>
                <w:color w:val="00B0F0"/>
                <w:sz w:val="23"/>
                <w:szCs w:val="23"/>
              </w:rPr>
            </w:pPr>
            <w:r>
              <w:rPr>
                <w:rFonts w:ascii="Arial" w:hAnsi="Arial" w:cs="Arial"/>
                <w:color w:val="00B0F0"/>
                <w:sz w:val="23"/>
                <w:szCs w:val="23"/>
              </w:rPr>
              <w:t xml:space="preserve"> </w:t>
            </w:r>
          </w:p>
        </w:tc>
        <w:tc>
          <w:tcPr>
            <w:tcW w:w="3969" w:type="dxa"/>
          </w:tcPr>
          <w:p w14:paraId="53634B4E" w14:textId="77777777" w:rsidR="00CA3A0F" w:rsidRDefault="00CA3A0F" w:rsidP="00616048">
            <w:pPr>
              <w:spacing w:line="276" w:lineRule="auto"/>
              <w:rPr>
                <w:rFonts w:ascii="Arial" w:hAnsi="Arial" w:cs="Arial"/>
                <w:sz w:val="20"/>
                <w:szCs w:val="20"/>
              </w:rPr>
            </w:pPr>
          </w:p>
          <w:p w14:paraId="63E1C5BE" w14:textId="2F9B560E" w:rsidR="00FE1AD4" w:rsidRPr="005F2F21" w:rsidRDefault="00FD2803" w:rsidP="00616048">
            <w:pPr>
              <w:spacing w:line="276" w:lineRule="auto"/>
              <w:rPr>
                <w:rFonts w:ascii="Arial" w:hAnsi="Arial" w:cs="Arial"/>
                <w:sz w:val="20"/>
                <w:szCs w:val="20"/>
              </w:rPr>
            </w:pPr>
            <w:r>
              <w:rPr>
                <w:rFonts w:ascii="Arial" w:hAnsi="Arial" w:cs="Arial"/>
                <w:sz w:val="20"/>
                <w:szCs w:val="20"/>
              </w:rPr>
              <w:t>Este es un artículo que se incorpora.</w:t>
            </w:r>
            <w:r w:rsidR="00800A71">
              <w:rPr>
                <w:rFonts w:ascii="Arial" w:hAnsi="Arial" w:cs="Arial"/>
                <w:sz w:val="20"/>
                <w:szCs w:val="20"/>
              </w:rPr>
              <w:t xml:space="preserve"> Para que el Directorio cumpla con las convocatorias</w:t>
            </w:r>
            <w:r w:rsidR="009C4B6E">
              <w:rPr>
                <w:rFonts w:ascii="Arial" w:hAnsi="Arial" w:cs="Arial"/>
                <w:sz w:val="20"/>
                <w:szCs w:val="20"/>
              </w:rPr>
              <w:t xml:space="preserve"> a Asambleas</w:t>
            </w:r>
            <w:r w:rsidR="00C10792">
              <w:rPr>
                <w:rFonts w:ascii="Arial" w:hAnsi="Arial" w:cs="Arial"/>
                <w:sz w:val="20"/>
                <w:szCs w:val="20"/>
              </w:rPr>
              <w:t xml:space="preserve"> en los meses y causales prescritos;</w:t>
            </w:r>
            <w:r w:rsidR="00800A71">
              <w:rPr>
                <w:rFonts w:ascii="Arial" w:hAnsi="Arial" w:cs="Arial"/>
                <w:sz w:val="20"/>
                <w:szCs w:val="20"/>
              </w:rPr>
              <w:t xml:space="preserve"> caso contrario</w:t>
            </w:r>
            <w:r w:rsidR="00C10792">
              <w:rPr>
                <w:rFonts w:ascii="Arial" w:hAnsi="Arial" w:cs="Arial"/>
                <w:sz w:val="20"/>
                <w:szCs w:val="20"/>
              </w:rPr>
              <w:t>,</w:t>
            </w:r>
            <w:r w:rsidR="00800A71">
              <w:rPr>
                <w:rFonts w:ascii="Arial" w:hAnsi="Arial" w:cs="Arial"/>
                <w:sz w:val="20"/>
                <w:szCs w:val="20"/>
              </w:rPr>
              <w:t xml:space="preserve"> los socios tienen la facultad de hacerlo por s</w:t>
            </w:r>
            <w:r w:rsidR="009C4B6E">
              <w:rPr>
                <w:rFonts w:ascii="Arial" w:hAnsi="Arial" w:cs="Arial"/>
                <w:sz w:val="20"/>
                <w:szCs w:val="20"/>
              </w:rPr>
              <w:t>í</w:t>
            </w:r>
            <w:r w:rsidR="00800A71">
              <w:rPr>
                <w:rFonts w:ascii="Arial" w:hAnsi="Arial" w:cs="Arial"/>
                <w:sz w:val="20"/>
                <w:szCs w:val="20"/>
              </w:rPr>
              <w:t xml:space="preserve"> mismo</w:t>
            </w:r>
            <w:r w:rsidR="009C4B6E">
              <w:rPr>
                <w:rFonts w:ascii="Arial" w:hAnsi="Arial" w:cs="Arial"/>
                <w:sz w:val="20"/>
                <w:szCs w:val="20"/>
              </w:rPr>
              <w:t>s</w:t>
            </w:r>
            <w:r w:rsidR="00800A71">
              <w:rPr>
                <w:rFonts w:ascii="Arial" w:hAnsi="Arial" w:cs="Arial"/>
                <w:sz w:val="20"/>
                <w:szCs w:val="20"/>
              </w:rPr>
              <w:t>.</w:t>
            </w:r>
          </w:p>
        </w:tc>
      </w:tr>
      <w:tr w:rsidR="00FD2803" w:rsidRPr="005F2F21" w14:paraId="1E540FC6" w14:textId="77777777" w:rsidTr="009F0269">
        <w:tc>
          <w:tcPr>
            <w:tcW w:w="425" w:type="dxa"/>
          </w:tcPr>
          <w:p w14:paraId="10C2596A" w14:textId="77777777" w:rsidR="00FD2803" w:rsidRDefault="00FD2803" w:rsidP="00FD2803">
            <w:pPr>
              <w:spacing w:line="276" w:lineRule="auto"/>
              <w:rPr>
                <w:rFonts w:ascii="Arial" w:hAnsi="Arial" w:cs="Arial"/>
                <w:sz w:val="20"/>
                <w:szCs w:val="20"/>
              </w:rPr>
            </w:pPr>
          </w:p>
          <w:p w14:paraId="3DD47929" w14:textId="77777777" w:rsidR="00FD2803" w:rsidRPr="00C04982" w:rsidRDefault="00FD2803" w:rsidP="00FD2803">
            <w:pPr>
              <w:spacing w:line="276" w:lineRule="auto"/>
              <w:rPr>
                <w:rFonts w:ascii="Arial" w:hAnsi="Arial" w:cs="Arial"/>
                <w:sz w:val="4"/>
                <w:szCs w:val="4"/>
              </w:rPr>
            </w:pPr>
          </w:p>
          <w:p w14:paraId="06AF3958" w14:textId="77777777" w:rsidR="00FD2803" w:rsidRPr="005D362C" w:rsidRDefault="00FD2803" w:rsidP="00FD2803">
            <w:pPr>
              <w:spacing w:line="276" w:lineRule="auto"/>
              <w:rPr>
                <w:rFonts w:ascii="Arial" w:hAnsi="Arial" w:cs="Arial"/>
                <w:b/>
                <w:bCs/>
                <w:sz w:val="32"/>
                <w:szCs w:val="32"/>
              </w:rPr>
            </w:pPr>
            <w:r w:rsidRPr="005D362C">
              <w:rPr>
                <w:rFonts w:ascii="Arial" w:hAnsi="Arial" w:cs="Arial"/>
                <w:b/>
                <w:bCs/>
                <w:sz w:val="32"/>
                <w:szCs w:val="32"/>
              </w:rPr>
              <w:t>M</w:t>
            </w:r>
          </w:p>
          <w:p w14:paraId="6F0B3D25" w14:textId="77777777" w:rsidR="00FD2803" w:rsidRPr="00FD2803" w:rsidRDefault="00FD2803" w:rsidP="00FD2803">
            <w:pPr>
              <w:spacing w:line="276" w:lineRule="auto"/>
              <w:rPr>
                <w:rFonts w:ascii="Arial" w:hAnsi="Arial" w:cs="Arial"/>
                <w:b/>
                <w:bCs/>
                <w:sz w:val="40"/>
                <w:szCs w:val="40"/>
              </w:rPr>
            </w:pPr>
          </w:p>
          <w:p w14:paraId="2CCAF8DF" w14:textId="77777777" w:rsidR="00FD2803" w:rsidRPr="00FD2803" w:rsidRDefault="00FD2803" w:rsidP="00FD2803">
            <w:pPr>
              <w:spacing w:line="276" w:lineRule="auto"/>
              <w:rPr>
                <w:rFonts w:ascii="Arial" w:hAnsi="Arial" w:cs="Arial"/>
                <w:b/>
                <w:bCs/>
                <w:sz w:val="40"/>
                <w:szCs w:val="40"/>
              </w:rPr>
            </w:pPr>
          </w:p>
          <w:p w14:paraId="301AA0D7" w14:textId="7D88989F" w:rsidR="00FD2803" w:rsidRPr="00FD2803" w:rsidRDefault="00FD2803" w:rsidP="00FD2803">
            <w:pPr>
              <w:spacing w:line="276" w:lineRule="auto"/>
              <w:rPr>
                <w:rFonts w:ascii="Arial" w:hAnsi="Arial" w:cs="Arial"/>
                <w:sz w:val="20"/>
                <w:szCs w:val="20"/>
              </w:rPr>
            </w:pPr>
          </w:p>
        </w:tc>
        <w:tc>
          <w:tcPr>
            <w:tcW w:w="426" w:type="dxa"/>
          </w:tcPr>
          <w:p w14:paraId="60BE2B9B" w14:textId="77777777" w:rsidR="00FD2803" w:rsidRDefault="00FD2803" w:rsidP="00FD2803">
            <w:pPr>
              <w:spacing w:line="276" w:lineRule="auto"/>
              <w:rPr>
                <w:rFonts w:ascii="Arial" w:hAnsi="Arial" w:cs="Arial"/>
                <w:sz w:val="20"/>
                <w:szCs w:val="20"/>
              </w:rPr>
            </w:pPr>
          </w:p>
          <w:p w14:paraId="4248A992" w14:textId="77777777" w:rsidR="00D53C24" w:rsidRDefault="00D53C24" w:rsidP="00FD2803">
            <w:pPr>
              <w:spacing w:line="276" w:lineRule="auto"/>
              <w:rPr>
                <w:rFonts w:ascii="Arial" w:hAnsi="Arial" w:cs="Arial"/>
                <w:sz w:val="20"/>
                <w:szCs w:val="20"/>
              </w:rPr>
            </w:pPr>
          </w:p>
          <w:p w14:paraId="66987CA1" w14:textId="77777777" w:rsidR="00D53C24" w:rsidRDefault="00D53C24" w:rsidP="00FD2803">
            <w:pPr>
              <w:spacing w:line="276" w:lineRule="auto"/>
              <w:rPr>
                <w:rFonts w:ascii="Arial" w:hAnsi="Arial" w:cs="Arial"/>
                <w:sz w:val="20"/>
                <w:szCs w:val="20"/>
              </w:rPr>
            </w:pPr>
          </w:p>
          <w:p w14:paraId="1EFCDBBC" w14:textId="77777777" w:rsidR="00D53C24" w:rsidRDefault="00D53C24" w:rsidP="00FD2803">
            <w:pPr>
              <w:spacing w:line="276" w:lineRule="auto"/>
              <w:rPr>
                <w:rFonts w:ascii="Arial" w:hAnsi="Arial" w:cs="Arial"/>
                <w:sz w:val="20"/>
                <w:szCs w:val="20"/>
              </w:rPr>
            </w:pPr>
          </w:p>
          <w:p w14:paraId="7D6AC21D" w14:textId="77777777" w:rsidR="00D53C24" w:rsidRDefault="00D53C24" w:rsidP="00FD2803">
            <w:pPr>
              <w:spacing w:line="276" w:lineRule="auto"/>
              <w:rPr>
                <w:rFonts w:ascii="Arial" w:hAnsi="Arial" w:cs="Arial"/>
                <w:sz w:val="20"/>
                <w:szCs w:val="20"/>
              </w:rPr>
            </w:pPr>
          </w:p>
          <w:p w14:paraId="0D66F968" w14:textId="77777777" w:rsidR="00D53C24" w:rsidRDefault="00D53C24" w:rsidP="00FD2803">
            <w:pPr>
              <w:spacing w:line="276" w:lineRule="auto"/>
              <w:rPr>
                <w:rFonts w:ascii="Arial" w:hAnsi="Arial" w:cs="Arial"/>
                <w:sz w:val="20"/>
                <w:szCs w:val="20"/>
              </w:rPr>
            </w:pPr>
          </w:p>
          <w:p w14:paraId="78F8E61F" w14:textId="77777777" w:rsidR="00D53C24" w:rsidRDefault="00D53C24" w:rsidP="00FD2803">
            <w:pPr>
              <w:spacing w:line="276" w:lineRule="auto"/>
              <w:rPr>
                <w:rFonts w:ascii="Arial" w:hAnsi="Arial" w:cs="Arial"/>
                <w:sz w:val="20"/>
                <w:szCs w:val="20"/>
              </w:rPr>
            </w:pPr>
          </w:p>
          <w:p w14:paraId="64772277" w14:textId="77777777" w:rsidR="00D53C24" w:rsidRDefault="00D53C24" w:rsidP="00FD2803">
            <w:pPr>
              <w:spacing w:line="276" w:lineRule="auto"/>
              <w:rPr>
                <w:rFonts w:ascii="Arial" w:hAnsi="Arial" w:cs="Arial"/>
                <w:sz w:val="20"/>
                <w:szCs w:val="20"/>
              </w:rPr>
            </w:pPr>
          </w:p>
          <w:p w14:paraId="373A448E" w14:textId="77777777" w:rsidR="00D53C24" w:rsidRDefault="00D53C24" w:rsidP="00FD2803">
            <w:pPr>
              <w:spacing w:line="276" w:lineRule="auto"/>
              <w:rPr>
                <w:rFonts w:ascii="Arial" w:hAnsi="Arial" w:cs="Arial"/>
                <w:sz w:val="20"/>
                <w:szCs w:val="20"/>
              </w:rPr>
            </w:pPr>
          </w:p>
          <w:p w14:paraId="250EC041" w14:textId="77777777" w:rsidR="00D53C24" w:rsidRDefault="00D53C24" w:rsidP="00FD2803">
            <w:pPr>
              <w:spacing w:line="276" w:lineRule="auto"/>
              <w:rPr>
                <w:rFonts w:ascii="Arial" w:hAnsi="Arial" w:cs="Arial"/>
                <w:sz w:val="20"/>
                <w:szCs w:val="20"/>
              </w:rPr>
            </w:pPr>
          </w:p>
          <w:p w14:paraId="0534FB4E" w14:textId="77777777" w:rsidR="00D53C24" w:rsidRDefault="00D53C24" w:rsidP="00FD2803">
            <w:pPr>
              <w:spacing w:line="276" w:lineRule="auto"/>
              <w:rPr>
                <w:rFonts w:ascii="Arial" w:hAnsi="Arial" w:cs="Arial"/>
                <w:sz w:val="20"/>
                <w:szCs w:val="20"/>
              </w:rPr>
            </w:pPr>
          </w:p>
          <w:p w14:paraId="0A4BCB1E" w14:textId="77777777" w:rsidR="00D53C24" w:rsidRDefault="00D53C24" w:rsidP="00FD2803">
            <w:pPr>
              <w:spacing w:line="276" w:lineRule="auto"/>
              <w:rPr>
                <w:rFonts w:ascii="Arial" w:hAnsi="Arial" w:cs="Arial"/>
                <w:sz w:val="20"/>
                <w:szCs w:val="20"/>
              </w:rPr>
            </w:pPr>
          </w:p>
          <w:p w14:paraId="7E5E3393" w14:textId="77777777" w:rsidR="00D53C24" w:rsidRDefault="00D53C24" w:rsidP="00FD2803">
            <w:pPr>
              <w:spacing w:line="276" w:lineRule="auto"/>
              <w:rPr>
                <w:rFonts w:ascii="Arial" w:hAnsi="Arial" w:cs="Arial"/>
                <w:sz w:val="20"/>
                <w:szCs w:val="20"/>
              </w:rPr>
            </w:pPr>
          </w:p>
          <w:p w14:paraId="7CBDC872" w14:textId="77777777" w:rsidR="00D53C24" w:rsidRDefault="00D53C24" w:rsidP="00FD2803">
            <w:pPr>
              <w:spacing w:line="276" w:lineRule="auto"/>
              <w:rPr>
                <w:rFonts w:ascii="Arial" w:hAnsi="Arial" w:cs="Arial"/>
                <w:sz w:val="20"/>
                <w:szCs w:val="20"/>
              </w:rPr>
            </w:pPr>
          </w:p>
          <w:p w14:paraId="314A6E9D" w14:textId="77777777" w:rsidR="00D53C24" w:rsidRDefault="00D53C24" w:rsidP="00FD2803">
            <w:pPr>
              <w:spacing w:line="276" w:lineRule="auto"/>
              <w:rPr>
                <w:rFonts w:ascii="Arial" w:hAnsi="Arial" w:cs="Arial"/>
                <w:sz w:val="20"/>
                <w:szCs w:val="20"/>
              </w:rPr>
            </w:pPr>
          </w:p>
          <w:p w14:paraId="13A81F71" w14:textId="77777777" w:rsidR="00D53C24" w:rsidRDefault="00D53C24" w:rsidP="00FD2803">
            <w:pPr>
              <w:spacing w:line="276" w:lineRule="auto"/>
              <w:rPr>
                <w:rFonts w:ascii="Arial" w:hAnsi="Arial" w:cs="Arial"/>
                <w:sz w:val="20"/>
                <w:szCs w:val="20"/>
              </w:rPr>
            </w:pPr>
          </w:p>
          <w:p w14:paraId="0B2A4E54" w14:textId="77777777" w:rsidR="00D53C24" w:rsidRDefault="00D53C24" w:rsidP="00FD2803">
            <w:pPr>
              <w:spacing w:line="276" w:lineRule="auto"/>
              <w:rPr>
                <w:rFonts w:ascii="Arial" w:hAnsi="Arial" w:cs="Arial"/>
                <w:sz w:val="20"/>
                <w:szCs w:val="20"/>
              </w:rPr>
            </w:pPr>
          </w:p>
          <w:p w14:paraId="6733775D" w14:textId="77777777" w:rsidR="00D53C24" w:rsidRDefault="00D53C24" w:rsidP="00FD2803">
            <w:pPr>
              <w:spacing w:line="276" w:lineRule="auto"/>
              <w:rPr>
                <w:rFonts w:ascii="Arial" w:hAnsi="Arial" w:cs="Arial"/>
                <w:sz w:val="20"/>
                <w:szCs w:val="20"/>
              </w:rPr>
            </w:pPr>
          </w:p>
          <w:p w14:paraId="410F90B9" w14:textId="77777777" w:rsidR="00D53C24" w:rsidRDefault="00D53C24" w:rsidP="00FD2803">
            <w:pPr>
              <w:spacing w:line="276" w:lineRule="auto"/>
              <w:rPr>
                <w:rFonts w:ascii="Arial" w:hAnsi="Arial" w:cs="Arial"/>
                <w:sz w:val="20"/>
                <w:szCs w:val="20"/>
              </w:rPr>
            </w:pPr>
          </w:p>
          <w:p w14:paraId="007F5C89" w14:textId="77777777" w:rsidR="00D53C24" w:rsidRDefault="00D53C24" w:rsidP="00FD2803">
            <w:pPr>
              <w:spacing w:line="276" w:lineRule="auto"/>
              <w:rPr>
                <w:rFonts w:ascii="Arial" w:hAnsi="Arial" w:cs="Arial"/>
                <w:sz w:val="20"/>
                <w:szCs w:val="20"/>
              </w:rPr>
            </w:pPr>
          </w:p>
          <w:p w14:paraId="7517DF13" w14:textId="77777777" w:rsidR="00D53C24" w:rsidRDefault="00D53C24" w:rsidP="00FD2803">
            <w:pPr>
              <w:spacing w:line="276" w:lineRule="auto"/>
              <w:rPr>
                <w:rFonts w:ascii="Arial" w:hAnsi="Arial" w:cs="Arial"/>
                <w:sz w:val="20"/>
                <w:szCs w:val="20"/>
              </w:rPr>
            </w:pPr>
          </w:p>
          <w:p w14:paraId="36240ACD" w14:textId="77777777" w:rsidR="00D53C24" w:rsidRDefault="00D53C24" w:rsidP="00FD2803">
            <w:pPr>
              <w:spacing w:line="276" w:lineRule="auto"/>
              <w:rPr>
                <w:rFonts w:ascii="Arial" w:hAnsi="Arial" w:cs="Arial"/>
                <w:sz w:val="20"/>
                <w:szCs w:val="20"/>
              </w:rPr>
            </w:pPr>
          </w:p>
          <w:p w14:paraId="060D09D1" w14:textId="77777777" w:rsidR="00D53C24" w:rsidRDefault="00D53C24" w:rsidP="00FD2803">
            <w:pPr>
              <w:spacing w:line="276" w:lineRule="auto"/>
              <w:rPr>
                <w:rFonts w:ascii="Arial" w:hAnsi="Arial" w:cs="Arial"/>
                <w:sz w:val="20"/>
                <w:szCs w:val="20"/>
              </w:rPr>
            </w:pPr>
          </w:p>
          <w:p w14:paraId="17495F28" w14:textId="77777777" w:rsidR="00D53C24" w:rsidRDefault="00D53C24" w:rsidP="00FD2803">
            <w:pPr>
              <w:spacing w:line="276" w:lineRule="auto"/>
              <w:rPr>
                <w:rFonts w:ascii="Arial" w:hAnsi="Arial" w:cs="Arial"/>
                <w:sz w:val="20"/>
                <w:szCs w:val="20"/>
              </w:rPr>
            </w:pPr>
          </w:p>
          <w:p w14:paraId="1CC54ACC" w14:textId="77777777" w:rsidR="00C04982" w:rsidRDefault="00C04982" w:rsidP="00FD2803">
            <w:pPr>
              <w:spacing w:line="276" w:lineRule="auto"/>
              <w:rPr>
                <w:rFonts w:ascii="Arial" w:hAnsi="Arial" w:cs="Arial"/>
                <w:sz w:val="20"/>
                <w:szCs w:val="20"/>
              </w:rPr>
            </w:pPr>
          </w:p>
          <w:p w14:paraId="5A4C3B0B" w14:textId="77777777" w:rsidR="00C04982" w:rsidRPr="00D479DE" w:rsidRDefault="00C04982" w:rsidP="00FD2803">
            <w:pPr>
              <w:spacing w:line="276" w:lineRule="auto"/>
              <w:rPr>
                <w:rFonts w:ascii="Arial" w:hAnsi="Arial" w:cs="Arial"/>
                <w:sz w:val="10"/>
                <w:szCs w:val="10"/>
              </w:rPr>
            </w:pPr>
          </w:p>
          <w:p w14:paraId="2A3812CC" w14:textId="119D66FD" w:rsidR="00D53C24" w:rsidRPr="005D362C" w:rsidRDefault="00D53C24" w:rsidP="00FD2803">
            <w:pPr>
              <w:spacing w:line="276" w:lineRule="auto"/>
              <w:rPr>
                <w:rFonts w:ascii="Arial" w:hAnsi="Arial" w:cs="Arial"/>
              </w:rPr>
            </w:pPr>
            <w:r w:rsidRPr="005D362C">
              <w:rPr>
                <w:rFonts w:ascii="Arial" w:hAnsi="Arial" w:cs="Arial"/>
                <w:b/>
                <w:bCs/>
                <w:sz w:val="32"/>
                <w:szCs w:val="32"/>
              </w:rPr>
              <w:t>E</w:t>
            </w:r>
          </w:p>
          <w:p w14:paraId="62D637B8" w14:textId="77777777" w:rsidR="00D53C24" w:rsidRDefault="00D53C24" w:rsidP="00FD2803">
            <w:pPr>
              <w:spacing w:line="276" w:lineRule="auto"/>
              <w:rPr>
                <w:rFonts w:ascii="Arial" w:hAnsi="Arial" w:cs="Arial"/>
                <w:sz w:val="20"/>
                <w:szCs w:val="20"/>
              </w:rPr>
            </w:pPr>
          </w:p>
          <w:p w14:paraId="43F50760" w14:textId="77777777" w:rsidR="00D53C24" w:rsidRDefault="00D53C24" w:rsidP="00FD2803">
            <w:pPr>
              <w:spacing w:line="276" w:lineRule="auto"/>
              <w:rPr>
                <w:rFonts w:ascii="Arial" w:hAnsi="Arial" w:cs="Arial"/>
                <w:sz w:val="20"/>
                <w:szCs w:val="20"/>
              </w:rPr>
            </w:pPr>
          </w:p>
          <w:p w14:paraId="77690155" w14:textId="77777777" w:rsidR="00D53C24" w:rsidRDefault="00D53C24" w:rsidP="00FD2803">
            <w:pPr>
              <w:spacing w:line="276" w:lineRule="auto"/>
              <w:rPr>
                <w:rFonts w:ascii="Arial" w:hAnsi="Arial" w:cs="Arial"/>
                <w:sz w:val="20"/>
                <w:szCs w:val="20"/>
              </w:rPr>
            </w:pPr>
          </w:p>
          <w:p w14:paraId="08993492" w14:textId="77777777" w:rsidR="00D53C24" w:rsidRPr="005F2F21" w:rsidRDefault="00D53C24" w:rsidP="00FD2803">
            <w:pPr>
              <w:spacing w:line="276" w:lineRule="auto"/>
              <w:rPr>
                <w:rFonts w:ascii="Arial" w:hAnsi="Arial" w:cs="Arial"/>
                <w:sz w:val="20"/>
                <w:szCs w:val="20"/>
              </w:rPr>
            </w:pPr>
          </w:p>
        </w:tc>
        <w:tc>
          <w:tcPr>
            <w:tcW w:w="426" w:type="dxa"/>
          </w:tcPr>
          <w:p w14:paraId="3E256272" w14:textId="77777777" w:rsidR="00FD2803" w:rsidRDefault="00FD2803" w:rsidP="00FD2803">
            <w:pPr>
              <w:spacing w:line="276" w:lineRule="auto"/>
              <w:rPr>
                <w:rFonts w:ascii="Arial" w:hAnsi="Arial" w:cs="Arial"/>
                <w:sz w:val="20"/>
                <w:szCs w:val="20"/>
              </w:rPr>
            </w:pPr>
          </w:p>
          <w:p w14:paraId="67D6E349" w14:textId="77777777" w:rsidR="000B1229" w:rsidRDefault="000B1229" w:rsidP="00FD2803">
            <w:pPr>
              <w:spacing w:line="276" w:lineRule="auto"/>
              <w:rPr>
                <w:rFonts w:ascii="Arial" w:hAnsi="Arial" w:cs="Arial"/>
                <w:sz w:val="20"/>
                <w:szCs w:val="20"/>
              </w:rPr>
            </w:pPr>
          </w:p>
          <w:p w14:paraId="079F5A5A" w14:textId="77777777" w:rsidR="000B1229" w:rsidRDefault="000B1229" w:rsidP="00FD2803">
            <w:pPr>
              <w:spacing w:line="276" w:lineRule="auto"/>
              <w:rPr>
                <w:rFonts w:ascii="Arial" w:hAnsi="Arial" w:cs="Arial"/>
                <w:sz w:val="20"/>
                <w:szCs w:val="20"/>
              </w:rPr>
            </w:pPr>
          </w:p>
          <w:p w14:paraId="1FE47109" w14:textId="77777777" w:rsidR="000B1229" w:rsidRPr="00C04982" w:rsidRDefault="000B1229" w:rsidP="00FD2803">
            <w:pPr>
              <w:spacing w:line="276" w:lineRule="auto"/>
              <w:rPr>
                <w:rFonts w:ascii="Arial" w:hAnsi="Arial" w:cs="Arial"/>
                <w:sz w:val="4"/>
                <w:szCs w:val="4"/>
              </w:rPr>
            </w:pPr>
          </w:p>
          <w:p w14:paraId="08D223A9" w14:textId="77777777" w:rsidR="000B1229" w:rsidRDefault="000B1229" w:rsidP="00FD2803">
            <w:pPr>
              <w:spacing w:line="276" w:lineRule="auto"/>
              <w:rPr>
                <w:rFonts w:ascii="Arial" w:hAnsi="Arial" w:cs="Arial"/>
                <w:sz w:val="20"/>
                <w:szCs w:val="20"/>
              </w:rPr>
            </w:pPr>
          </w:p>
          <w:p w14:paraId="4D184A44" w14:textId="6BE2A5EA" w:rsidR="000B1229" w:rsidRDefault="000B1229" w:rsidP="00FD2803">
            <w:pPr>
              <w:spacing w:line="276" w:lineRule="auto"/>
              <w:rPr>
                <w:rFonts w:ascii="Arial" w:hAnsi="Arial" w:cs="Arial"/>
                <w:sz w:val="20"/>
                <w:szCs w:val="20"/>
              </w:rPr>
            </w:pPr>
          </w:p>
          <w:p w14:paraId="3ED34606" w14:textId="77777777" w:rsidR="00C04982" w:rsidRPr="00C04982" w:rsidRDefault="00C04982" w:rsidP="00FD2803">
            <w:pPr>
              <w:spacing w:line="276" w:lineRule="auto"/>
              <w:rPr>
                <w:rFonts w:ascii="Arial" w:hAnsi="Arial" w:cs="Arial"/>
                <w:sz w:val="12"/>
                <w:szCs w:val="12"/>
              </w:rPr>
            </w:pPr>
          </w:p>
          <w:p w14:paraId="78827E0E" w14:textId="0FAC3133" w:rsidR="000B1229" w:rsidRPr="000B1229" w:rsidRDefault="000B1229" w:rsidP="00FD2803">
            <w:pPr>
              <w:spacing w:line="276" w:lineRule="auto"/>
              <w:rPr>
                <w:rFonts w:ascii="Arial" w:hAnsi="Arial" w:cs="Arial"/>
                <w:b/>
                <w:bCs/>
                <w:sz w:val="20"/>
                <w:szCs w:val="20"/>
              </w:rPr>
            </w:pPr>
            <w:r w:rsidRPr="005D362C">
              <w:rPr>
                <w:rFonts w:ascii="Arial" w:hAnsi="Arial" w:cs="Arial"/>
                <w:b/>
                <w:bCs/>
                <w:sz w:val="32"/>
                <w:szCs w:val="32"/>
              </w:rPr>
              <w:t>I</w:t>
            </w:r>
          </w:p>
        </w:tc>
        <w:tc>
          <w:tcPr>
            <w:tcW w:w="4310" w:type="dxa"/>
          </w:tcPr>
          <w:p w14:paraId="5E4A04EF" w14:textId="77777777" w:rsidR="00C10792" w:rsidRDefault="00C10792" w:rsidP="00994D72">
            <w:pPr>
              <w:spacing w:line="276" w:lineRule="auto"/>
              <w:jc w:val="center"/>
              <w:rPr>
                <w:rFonts w:ascii="Arial" w:hAnsi="Arial" w:cs="Arial"/>
                <w:b/>
                <w:bCs/>
                <w:color w:val="000000"/>
                <w:sz w:val="20"/>
                <w:szCs w:val="20"/>
              </w:rPr>
            </w:pPr>
          </w:p>
          <w:p w14:paraId="632EB73B" w14:textId="77777777" w:rsidR="00C10792" w:rsidRPr="00C04982" w:rsidRDefault="00C10792" w:rsidP="00994D72">
            <w:pPr>
              <w:spacing w:line="276" w:lineRule="auto"/>
              <w:jc w:val="center"/>
              <w:rPr>
                <w:rFonts w:ascii="Arial" w:hAnsi="Arial" w:cs="Arial"/>
                <w:b/>
                <w:bCs/>
                <w:color w:val="000000"/>
                <w:sz w:val="4"/>
                <w:szCs w:val="4"/>
              </w:rPr>
            </w:pPr>
          </w:p>
          <w:p w14:paraId="2FCAF16A" w14:textId="58AC4061" w:rsidR="00FD2803" w:rsidRPr="005F2F21" w:rsidRDefault="00FD2803" w:rsidP="00994D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III</w:t>
            </w:r>
          </w:p>
          <w:p w14:paraId="179C423B" w14:textId="77777777" w:rsidR="00FD2803" w:rsidRPr="005F2F21" w:rsidRDefault="00FD2803" w:rsidP="00994D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DEL QUORUM PARA INSTALACIÓN Y DECISIÓN DE LA ASAMBLEA GENERAL</w:t>
            </w:r>
          </w:p>
          <w:p w14:paraId="785EEBE5" w14:textId="40AD57C9" w:rsidR="00FD2803" w:rsidRPr="00C04982" w:rsidRDefault="00FD2803" w:rsidP="00FD2803">
            <w:pPr>
              <w:spacing w:line="276" w:lineRule="auto"/>
              <w:rPr>
                <w:rFonts w:ascii="Arial" w:hAnsi="Arial" w:cs="Arial"/>
                <w:b/>
                <w:bCs/>
                <w:color w:val="000000"/>
                <w:sz w:val="32"/>
                <w:szCs w:val="32"/>
              </w:rPr>
            </w:pPr>
          </w:p>
          <w:p w14:paraId="60A5994A" w14:textId="6C8CA4B4" w:rsidR="00FD2803" w:rsidRPr="005F2F21" w:rsidRDefault="00FD2803" w:rsidP="00FD2803">
            <w:pPr>
              <w:spacing w:line="276" w:lineRule="auto"/>
              <w:rPr>
                <w:rFonts w:ascii="Arial" w:hAnsi="Arial" w:cs="Arial"/>
                <w:color w:val="000000"/>
                <w:sz w:val="20"/>
                <w:szCs w:val="20"/>
              </w:rPr>
            </w:pPr>
            <w:r w:rsidRPr="005F2F21">
              <w:rPr>
                <w:rFonts w:ascii="Arial" w:hAnsi="Arial" w:cs="Arial"/>
                <w:b/>
                <w:bCs/>
                <w:color w:val="000000"/>
                <w:sz w:val="20"/>
                <w:szCs w:val="20"/>
              </w:rPr>
              <w:t>Art. 73.-</w:t>
            </w:r>
            <w:r w:rsidRPr="005F2F21">
              <w:rPr>
                <w:rFonts w:ascii="Arial" w:hAnsi="Arial" w:cs="Arial"/>
                <w:color w:val="000000"/>
                <w:sz w:val="20"/>
                <w:szCs w:val="20"/>
              </w:rPr>
              <w:t xml:space="preserve"> El quórum para la instalación de la Asamblea General Ordinaria o Extraordinaria se alcanzará con la mitad más uno de los socios presentes y enlazados por video conferencia. Si no existiera el quórum requerido en la hora señalada en la convocatoria, la Asamblea se instalará con el número de socios una hora más tarde, haciendo constar este particular en el acta.</w:t>
            </w:r>
          </w:p>
          <w:p w14:paraId="4BF68D24" w14:textId="146EFBDF"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Para el registro de los socios enlazados por video conferencia se designará un secretario ad-hoc, quien remitirá, en tres días hábiles posteriores a la fecha de la Asamblea, el documento de registro debidamente legalizado, como se estipula en el Reglamento.</w:t>
            </w:r>
          </w:p>
          <w:p w14:paraId="02DCFAD1" w14:textId="77777777" w:rsidR="00085EED" w:rsidRDefault="00085EED" w:rsidP="00FD2803">
            <w:pPr>
              <w:pStyle w:val="Ttulo1"/>
              <w:spacing w:line="276" w:lineRule="auto"/>
              <w:rPr>
                <w:rFonts w:ascii="Arial" w:hAnsi="Arial" w:cs="Arial"/>
                <w:b/>
                <w:bCs/>
                <w:color w:val="000000"/>
                <w:sz w:val="20"/>
                <w:szCs w:val="20"/>
              </w:rPr>
            </w:pPr>
          </w:p>
          <w:p w14:paraId="01E2CA14" w14:textId="77777777" w:rsidR="00C04982" w:rsidRDefault="00C04982" w:rsidP="00C04982"/>
          <w:p w14:paraId="6544C5A5" w14:textId="77777777" w:rsidR="00C04982" w:rsidRDefault="00C04982" w:rsidP="00C04982"/>
          <w:p w14:paraId="4F7A59AC" w14:textId="77777777" w:rsidR="00C04982" w:rsidRPr="00D479DE" w:rsidRDefault="00C04982" w:rsidP="00C04982">
            <w:pPr>
              <w:rPr>
                <w:sz w:val="10"/>
                <w:szCs w:val="10"/>
              </w:rPr>
            </w:pPr>
          </w:p>
          <w:p w14:paraId="56587ACE" w14:textId="77777777" w:rsidR="00C04982" w:rsidRPr="00C04982" w:rsidRDefault="00C04982" w:rsidP="00C04982"/>
          <w:p w14:paraId="412AE80E" w14:textId="245C4558" w:rsidR="00FD2803" w:rsidRPr="005F2F21" w:rsidRDefault="00FD2803" w:rsidP="00FD2803">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t>Art. 74.-</w:t>
            </w:r>
            <w:r w:rsidRPr="005F2F21">
              <w:rPr>
                <w:rFonts w:ascii="Arial" w:hAnsi="Arial" w:cs="Arial"/>
                <w:color w:val="000000"/>
                <w:sz w:val="20"/>
                <w:szCs w:val="20"/>
              </w:rPr>
              <w:t xml:space="preserve"> Las resoluciones de la Asamblea General se tomarán con el voto conforme de la mitad más uno de los socios participantes en la misma.</w:t>
            </w:r>
          </w:p>
        </w:tc>
        <w:tc>
          <w:tcPr>
            <w:tcW w:w="4819" w:type="dxa"/>
          </w:tcPr>
          <w:p w14:paraId="13C1A02B" w14:textId="77777777" w:rsidR="00C10792" w:rsidRDefault="00C10792" w:rsidP="00FD2803">
            <w:pPr>
              <w:pStyle w:val="Default"/>
              <w:jc w:val="center"/>
              <w:rPr>
                <w:b/>
                <w:bCs/>
                <w:color w:val="00B0F0"/>
                <w:sz w:val="23"/>
                <w:szCs w:val="23"/>
              </w:rPr>
            </w:pPr>
          </w:p>
          <w:p w14:paraId="7ECFAC98" w14:textId="12384527" w:rsidR="00FD2803" w:rsidRPr="00FD2803" w:rsidRDefault="00FD2803" w:rsidP="00FD2803">
            <w:pPr>
              <w:pStyle w:val="Default"/>
              <w:jc w:val="center"/>
              <w:rPr>
                <w:color w:val="00B0F0"/>
                <w:sz w:val="23"/>
                <w:szCs w:val="23"/>
              </w:rPr>
            </w:pPr>
            <w:r w:rsidRPr="00FD2803">
              <w:rPr>
                <w:b/>
                <w:bCs/>
                <w:color w:val="00B0F0"/>
                <w:sz w:val="23"/>
                <w:szCs w:val="23"/>
              </w:rPr>
              <w:t>CAPÍTULO IV</w:t>
            </w:r>
          </w:p>
          <w:p w14:paraId="001D4D3E" w14:textId="13251575" w:rsidR="00FD2803" w:rsidRPr="005F2F21" w:rsidRDefault="00FD2803" w:rsidP="00FD2803">
            <w:pPr>
              <w:pStyle w:val="Default"/>
              <w:jc w:val="center"/>
              <w:rPr>
                <w:sz w:val="23"/>
                <w:szCs w:val="23"/>
              </w:rPr>
            </w:pPr>
            <w:r w:rsidRPr="005F2F21">
              <w:rPr>
                <w:b/>
                <w:bCs/>
                <w:sz w:val="23"/>
                <w:szCs w:val="23"/>
              </w:rPr>
              <w:t>QUÓRUM PARA LA INSTALACIÓN DE LA ASAMBLEA GENERAL</w:t>
            </w:r>
          </w:p>
          <w:p w14:paraId="27D5695A" w14:textId="77777777" w:rsidR="00FD2803" w:rsidRPr="00FD2803" w:rsidRDefault="00FD2803" w:rsidP="00FD2803">
            <w:pPr>
              <w:spacing w:line="276" w:lineRule="auto"/>
              <w:ind w:left="705" w:hanging="704"/>
              <w:jc w:val="center"/>
              <w:rPr>
                <w:rFonts w:ascii="Arial" w:hAnsi="Arial" w:cs="Arial"/>
                <w:b/>
                <w:bCs/>
                <w:color w:val="00B0F0"/>
                <w:sz w:val="23"/>
                <w:szCs w:val="23"/>
              </w:rPr>
            </w:pPr>
            <w:r w:rsidRPr="00FD2803">
              <w:rPr>
                <w:rFonts w:ascii="Arial" w:hAnsi="Arial" w:cs="Arial"/>
                <w:b/>
                <w:bCs/>
                <w:color w:val="00B0F0"/>
                <w:sz w:val="23"/>
                <w:szCs w:val="23"/>
              </w:rPr>
              <w:t>Y QUÓRUM DECISORIO</w:t>
            </w:r>
          </w:p>
          <w:p w14:paraId="19199C3A" w14:textId="77777777" w:rsidR="00FD2803" w:rsidRPr="0069344E" w:rsidRDefault="00FD2803" w:rsidP="00FD2803">
            <w:pPr>
              <w:spacing w:line="276" w:lineRule="auto"/>
              <w:ind w:left="705" w:hanging="704"/>
              <w:jc w:val="center"/>
              <w:rPr>
                <w:rFonts w:ascii="Arial" w:hAnsi="Arial" w:cs="Arial"/>
                <w:b/>
                <w:bCs/>
                <w:color w:val="000000"/>
              </w:rPr>
            </w:pPr>
          </w:p>
          <w:p w14:paraId="42E8B623" w14:textId="67A4038E" w:rsidR="00085EED" w:rsidRDefault="00FD2803" w:rsidP="00FD2803">
            <w:pPr>
              <w:spacing w:line="276" w:lineRule="auto"/>
              <w:ind w:left="1"/>
              <w:rPr>
                <w:rFonts w:ascii="Arial" w:hAnsi="Arial" w:cs="Arial"/>
                <w:sz w:val="23"/>
                <w:szCs w:val="23"/>
              </w:rPr>
            </w:pPr>
            <w:r w:rsidRPr="00FD2803">
              <w:rPr>
                <w:rFonts w:ascii="Arial" w:hAnsi="Arial" w:cs="Arial"/>
                <w:b/>
                <w:bCs/>
                <w:color w:val="00B0F0"/>
                <w:sz w:val="23"/>
                <w:szCs w:val="23"/>
              </w:rPr>
              <w:t>Art. 1</w:t>
            </w:r>
            <w:r w:rsidR="000B1229">
              <w:rPr>
                <w:rFonts w:ascii="Arial" w:hAnsi="Arial" w:cs="Arial"/>
                <w:b/>
                <w:bCs/>
                <w:color w:val="00B0F0"/>
                <w:sz w:val="23"/>
                <w:szCs w:val="23"/>
              </w:rPr>
              <w:t>7</w:t>
            </w:r>
            <w:r w:rsidRPr="00FD2803">
              <w:rPr>
                <w:rFonts w:ascii="Arial" w:hAnsi="Arial" w:cs="Arial"/>
                <w:b/>
                <w:bCs/>
                <w:color w:val="00B0F0"/>
                <w:sz w:val="23"/>
                <w:szCs w:val="23"/>
              </w:rPr>
              <w:t xml:space="preserve">.- QUÓRUM DE INSTALACIÓN: </w:t>
            </w:r>
            <w:r w:rsidRPr="005F2F21">
              <w:rPr>
                <w:rFonts w:ascii="Arial" w:hAnsi="Arial" w:cs="Arial"/>
                <w:sz w:val="23"/>
                <w:szCs w:val="23"/>
              </w:rPr>
              <w:t xml:space="preserve">Para </w:t>
            </w:r>
            <w:r w:rsidRPr="00FD2803">
              <w:rPr>
                <w:rFonts w:ascii="Arial" w:hAnsi="Arial" w:cs="Arial"/>
                <w:color w:val="00B0F0"/>
                <w:sz w:val="23"/>
                <w:szCs w:val="23"/>
              </w:rPr>
              <w:t xml:space="preserve">establecer </w:t>
            </w:r>
            <w:r w:rsidRPr="005F2F21">
              <w:rPr>
                <w:rFonts w:ascii="Arial" w:hAnsi="Arial" w:cs="Arial"/>
                <w:sz w:val="23"/>
                <w:szCs w:val="23"/>
              </w:rPr>
              <w:t xml:space="preserve">el quórum para las </w:t>
            </w:r>
            <w:r w:rsidRPr="00FD2803">
              <w:rPr>
                <w:rFonts w:ascii="Arial" w:hAnsi="Arial" w:cs="Arial"/>
                <w:color w:val="00B0F0"/>
                <w:sz w:val="23"/>
                <w:szCs w:val="23"/>
              </w:rPr>
              <w:t>Asambleas Generale</w:t>
            </w:r>
            <w:r>
              <w:rPr>
                <w:rFonts w:ascii="Arial" w:hAnsi="Arial" w:cs="Arial"/>
                <w:color w:val="00B0F0"/>
                <w:sz w:val="23"/>
                <w:szCs w:val="23"/>
              </w:rPr>
              <w:t>s</w:t>
            </w:r>
            <w:r w:rsidRPr="005F2F21">
              <w:rPr>
                <w:rFonts w:ascii="Arial" w:hAnsi="Arial" w:cs="Arial"/>
                <w:sz w:val="23"/>
                <w:szCs w:val="23"/>
              </w:rPr>
              <w:t xml:space="preserve"> </w:t>
            </w:r>
            <w:r w:rsidRPr="00FD2803">
              <w:rPr>
                <w:rFonts w:ascii="Arial" w:hAnsi="Arial" w:cs="Arial"/>
                <w:color w:val="00B0F0"/>
                <w:sz w:val="23"/>
                <w:szCs w:val="23"/>
              </w:rPr>
              <w:t>y para que pueda considerarse legalmente instalada</w:t>
            </w:r>
            <w:r w:rsidRPr="005F2F21">
              <w:rPr>
                <w:rFonts w:ascii="Arial" w:hAnsi="Arial" w:cs="Arial"/>
                <w:sz w:val="23"/>
                <w:szCs w:val="23"/>
              </w:rPr>
              <w:t xml:space="preserve">, </w:t>
            </w:r>
            <w:r w:rsidRPr="00FD2803">
              <w:rPr>
                <w:rFonts w:ascii="Arial" w:hAnsi="Arial" w:cs="Arial"/>
                <w:color w:val="00B0F0"/>
                <w:sz w:val="23"/>
                <w:szCs w:val="23"/>
              </w:rPr>
              <w:t>se requiere la asistencia en el día y hora establecida en la convocatoria, de por lo menos la mitad más uno de los socios activos</w:t>
            </w:r>
            <w:r w:rsidR="00085EED">
              <w:rPr>
                <w:rFonts w:ascii="Arial" w:hAnsi="Arial" w:cs="Arial"/>
                <w:color w:val="00B0F0"/>
                <w:sz w:val="23"/>
                <w:szCs w:val="23"/>
              </w:rPr>
              <w:t>,</w:t>
            </w:r>
            <w:r w:rsidRPr="00FD2803">
              <w:rPr>
                <w:rFonts w:ascii="Arial" w:hAnsi="Arial" w:cs="Arial"/>
                <w:color w:val="00B0F0"/>
                <w:sz w:val="23"/>
                <w:szCs w:val="23"/>
              </w:rPr>
              <w:t xml:space="preserve"> debidamente registrados ante la autoridad competente y que se encuentren al día en el pago de sus obligaciones</w:t>
            </w:r>
            <w:r w:rsidR="00085EED">
              <w:rPr>
                <w:rFonts w:ascii="Arial" w:hAnsi="Arial" w:cs="Arial"/>
                <w:color w:val="00B0F0"/>
                <w:sz w:val="23"/>
                <w:szCs w:val="23"/>
              </w:rPr>
              <w:t>,</w:t>
            </w:r>
            <w:r w:rsidRPr="00FD2803">
              <w:rPr>
                <w:rFonts w:ascii="Arial" w:hAnsi="Arial" w:cs="Arial"/>
                <w:color w:val="00B0F0"/>
                <w:sz w:val="23"/>
                <w:szCs w:val="23"/>
              </w:rPr>
              <w:t xml:space="preserve"> pudiendo estar presentes o por vía telemática. </w:t>
            </w:r>
            <w:r w:rsidRPr="00131AF3">
              <w:rPr>
                <w:rFonts w:ascii="Arial" w:hAnsi="Arial" w:cs="Arial"/>
                <w:sz w:val="23"/>
                <w:szCs w:val="23"/>
              </w:rPr>
              <w:t xml:space="preserve">Si no existiera el quórum de instalación necesario a la hora señalada, se podrá sesionar </w:t>
            </w:r>
            <w:r w:rsidR="00D53C24" w:rsidRPr="00131AF3">
              <w:rPr>
                <w:rFonts w:ascii="Arial" w:hAnsi="Arial" w:cs="Arial"/>
                <w:sz w:val="23"/>
                <w:szCs w:val="23"/>
              </w:rPr>
              <w:t>una hora</w:t>
            </w:r>
            <w:r w:rsidRPr="00131AF3">
              <w:rPr>
                <w:rFonts w:ascii="Arial" w:hAnsi="Arial" w:cs="Arial"/>
                <w:sz w:val="23"/>
                <w:szCs w:val="23"/>
              </w:rPr>
              <w:t xml:space="preserve"> más tarde</w:t>
            </w:r>
            <w:r w:rsidRPr="00FD2803">
              <w:rPr>
                <w:rFonts w:ascii="Arial" w:hAnsi="Arial" w:cs="Arial"/>
                <w:color w:val="00B0F0"/>
                <w:sz w:val="23"/>
                <w:szCs w:val="23"/>
              </w:rPr>
              <w:t xml:space="preserve"> y se sesionará con el número de socios presentes, </w:t>
            </w:r>
            <w:r w:rsidRPr="00FD2803">
              <w:rPr>
                <w:rFonts w:ascii="Arial" w:hAnsi="Arial" w:cs="Arial"/>
                <w:color w:val="00B0F0"/>
                <w:sz w:val="23"/>
                <w:szCs w:val="23"/>
              </w:rPr>
              <w:lastRenderedPageBreak/>
              <w:t xml:space="preserve">constituyéndose en el </w:t>
            </w:r>
            <w:r w:rsidRPr="00FD2803">
              <w:rPr>
                <w:rFonts w:ascii="Arial" w:hAnsi="Arial" w:cs="Arial"/>
                <w:b/>
                <w:bCs/>
                <w:color w:val="00B0F0"/>
                <w:sz w:val="23"/>
                <w:szCs w:val="23"/>
              </w:rPr>
              <w:t>QUÓRUM DE ASISTENCIA</w:t>
            </w:r>
            <w:r w:rsidRPr="005F2F21">
              <w:rPr>
                <w:rFonts w:ascii="Arial" w:hAnsi="Arial" w:cs="Arial"/>
                <w:sz w:val="23"/>
                <w:szCs w:val="23"/>
              </w:rPr>
              <w:t xml:space="preserve">, debiendo este particular para su validez constar en la convocatoria. </w:t>
            </w:r>
          </w:p>
          <w:p w14:paraId="26153C6D" w14:textId="0D0940A3" w:rsidR="00FD2803" w:rsidRPr="00085EED" w:rsidRDefault="00085EED" w:rsidP="00FD2803">
            <w:pPr>
              <w:spacing w:line="276" w:lineRule="auto"/>
              <w:ind w:left="1"/>
              <w:rPr>
                <w:rFonts w:ascii="Arial" w:hAnsi="Arial" w:cs="Arial"/>
                <w:b/>
                <w:bCs/>
                <w:color w:val="00B0F0"/>
                <w:sz w:val="23"/>
                <w:szCs w:val="23"/>
              </w:rPr>
            </w:pPr>
            <w:r w:rsidRPr="00085EED">
              <w:rPr>
                <w:rFonts w:ascii="Arial" w:hAnsi="Arial" w:cs="Arial"/>
                <w:color w:val="000000"/>
                <w:sz w:val="23"/>
                <w:szCs w:val="23"/>
              </w:rPr>
              <w:t xml:space="preserve">Las resoluciones de la Asamblea General se tomarán con el voto conforme de la mitad más uno de los socios </w:t>
            </w:r>
            <w:r w:rsidRPr="00872845">
              <w:rPr>
                <w:rFonts w:ascii="Arial" w:hAnsi="Arial" w:cs="Arial"/>
                <w:color w:val="007BB8"/>
                <w:sz w:val="23"/>
                <w:szCs w:val="23"/>
              </w:rPr>
              <w:t>p</w:t>
            </w:r>
            <w:r w:rsidR="00872845" w:rsidRPr="00872845">
              <w:rPr>
                <w:rFonts w:ascii="Arial" w:hAnsi="Arial" w:cs="Arial"/>
                <w:color w:val="007BB8"/>
                <w:sz w:val="23"/>
                <w:szCs w:val="23"/>
              </w:rPr>
              <w:t>resentes</w:t>
            </w:r>
            <w:r w:rsidRPr="00872845">
              <w:rPr>
                <w:rFonts w:ascii="Arial" w:hAnsi="Arial" w:cs="Arial"/>
                <w:color w:val="007BB8"/>
                <w:sz w:val="23"/>
                <w:szCs w:val="23"/>
              </w:rPr>
              <w:t xml:space="preserve"> </w:t>
            </w:r>
            <w:r w:rsidRPr="00085EED">
              <w:rPr>
                <w:rFonts w:ascii="Arial" w:hAnsi="Arial" w:cs="Arial"/>
                <w:color w:val="000000"/>
                <w:sz w:val="23"/>
                <w:szCs w:val="23"/>
              </w:rPr>
              <w:t>en la misma</w:t>
            </w:r>
            <w:r w:rsidR="00872845">
              <w:rPr>
                <w:rFonts w:ascii="Arial" w:hAnsi="Arial" w:cs="Arial"/>
                <w:color w:val="000000"/>
                <w:sz w:val="23"/>
                <w:szCs w:val="23"/>
              </w:rPr>
              <w:t xml:space="preserve">, </w:t>
            </w:r>
            <w:r w:rsidR="00872845" w:rsidRPr="00872845">
              <w:rPr>
                <w:rFonts w:ascii="Arial" w:hAnsi="Arial" w:cs="Arial"/>
                <w:color w:val="007BB8"/>
                <w:sz w:val="23"/>
                <w:szCs w:val="23"/>
              </w:rPr>
              <w:t>siempre y cuando se mantenga el QUÓRUM DECISORIO</w:t>
            </w:r>
            <w:r w:rsidRPr="00872845">
              <w:rPr>
                <w:rFonts w:ascii="Arial" w:hAnsi="Arial" w:cs="Arial"/>
                <w:color w:val="007BB8"/>
                <w:sz w:val="23"/>
                <w:szCs w:val="23"/>
              </w:rPr>
              <w:t>.</w:t>
            </w:r>
          </w:p>
        </w:tc>
        <w:tc>
          <w:tcPr>
            <w:tcW w:w="3969" w:type="dxa"/>
          </w:tcPr>
          <w:p w14:paraId="1ACB2991" w14:textId="77777777" w:rsidR="006C4699" w:rsidRDefault="006C4699" w:rsidP="00FD2803">
            <w:pPr>
              <w:spacing w:line="276" w:lineRule="auto"/>
              <w:rPr>
                <w:rFonts w:ascii="Arial" w:hAnsi="Arial" w:cs="Arial"/>
                <w:sz w:val="20"/>
                <w:szCs w:val="20"/>
              </w:rPr>
            </w:pPr>
          </w:p>
          <w:p w14:paraId="484C0501" w14:textId="1AFDEF1F" w:rsidR="00FD2803" w:rsidRDefault="00994D72" w:rsidP="00FD2803">
            <w:pPr>
              <w:spacing w:line="276" w:lineRule="auto"/>
              <w:rPr>
                <w:rFonts w:ascii="Arial" w:hAnsi="Arial" w:cs="Arial"/>
                <w:sz w:val="20"/>
                <w:szCs w:val="20"/>
              </w:rPr>
            </w:pPr>
            <w:r>
              <w:rPr>
                <w:rFonts w:ascii="Arial" w:hAnsi="Arial" w:cs="Arial"/>
                <w:sz w:val="20"/>
                <w:szCs w:val="20"/>
              </w:rPr>
              <w:t xml:space="preserve">Se modifica el </w:t>
            </w:r>
            <w:r w:rsidR="009C4B6E">
              <w:rPr>
                <w:rFonts w:ascii="Arial" w:hAnsi="Arial" w:cs="Arial"/>
                <w:sz w:val="20"/>
                <w:szCs w:val="20"/>
              </w:rPr>
              <w:t xml:space="preserve">nombre del </w:t>
            </w:r>
            <w:r>
              <w:rPr>
                <w:rFonts w:ascii="Arial" w:hAnsi="Arial" w:cs="Arial"/>
                <w:sz w:val="20"/>
                <w:szCs w:val="20"/>
              </w:rPr>
              <w:t>capítulo</w:t>
            </w:r>
            <w:r w:rsidR="009C4B6E">
              <w:rPr>
                <w:rFonts w:ascii="Arial" w:hAnsi="Arial" w:cs="Arial"/>
                <w:sz w:val="20"/>
                <w:szCs w:val="20"/>
              </w:rPr>
              <w:t>,</w:t>
            </w:r>
            <w:r>
              <w:rPr>
                <w:rFonts w:ascii="Arial" w:hAnsi="Arial" w:cs="Arial"/>
                <w:sz w:val="20"/>
                <w:szCs w:val="20"/>
              </w:rPr>
              <w:t xml:space="preserve"> ampliándolo</w:t>
            </w:r>
            <w:r w:rsidR="009C4B6E">
              <w:rPr>
                <w:rFonts w:ascii="Arial" w:hAnsi="Arial" w:cs="Arial"/>
                <w:sz w:val="20"/>
                <w:szCs w:val="20"/>
              </w:rPr>
              <w:t xml:space="preserve"> en</w:t>
            </w:r>
            <w:r w:rsidR="00085EED">
              <w:rPr>
                <w:rFonts w:ascii="Arial" w:hAnsi="Arial" w:cs="Arial"/>
                <w:sz w:val="20"/>
                <w:szCs w:val="20"/>
              </w:rPr>
              <w:t xml:space="preserve"> su</w:t>
            </w:r>
            <w:r w:rsidR="009C4B6E">
              <w:rPr>
                <w:rFonts w:ascii="Arial" w:hAnsi="Arial" w:cs="Arial"/>
                <w:sz w:val="20"/>
                <w:szCs w:val="20"/>
              </w:rPr>
              <w:t xml:space="preserve"> desarrollo, con la unión de varios artículos relacionados del Estatuto y Reglamento General. </w:t>
            </w:r>
          </w:p>
          <w:p w14:paraId="5BBA810B" w14:textId="77777777" w:rsidR="00F61DFC" w:rsidRDefault="00F61DFC" w:rsidP="00FD2803">
            <w:pPr>
              <w:spacing w:line="276" w:lineRule="auto"/>
              <w:rPr>
                <w:rFonts w:ascii="Arial" w:hAnsi="Arial" w:cs="Arial"/>
                <w:sz w:val="20"/>
                <w:szCs w:val="20"/>
              </w:rPr>
            </w:pPr>
          </w:p>
          <w:p w14:paraId="6FE730DA" w14:textId="434EEAA0" w:rsidR="00994D72" w:rsidRDefault="00085EED" w:rsidP="00FD2803">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 xml:space="preserve"> </w:t>
            </w:r>
            <w:r w:rsidR="00F61DFC">
              <w:rPr>
                <w:rFonts w:ascii="Arial" w:hAnsi="Arial" w:cs="Arial"/>
                <w:sz w:val="20"/>
                <w:szCs w:val="20"/>
              </w:rPr>
              <w:t>En el Art. 85 del Reglamento General al Estatuto</w:t>
            </w:r>
            <w:r w:rsidR="003B5D51">
              <w:rPr>
                <w:rFonts w:ascii="Arial" w:hAnsi="Arial" w:cs="Arial"/>
                <w:sz w:val="20"/>
                <w:szCs w:val="20"/>
              </w:rPr>
              <w:t xml:space="preserve"> anterior,</w:t>
            </w:r>
            <w:r w:rsidR="00F61DFC">
              <w:rPr>
                <w:rFonts w:ascii="Arial" w:hAnsi="Arial" w:cs="Arial"/>
                <w:sz w:val="20"/>
                <w:szCs w:val="20"/>
              </w:rPr>
              <w:t xml:space="preserve"> se encontraba esta disposición legal, que por jerarquía corresponde a</w:t>
            </w:r>
            <w:r w:rsidR="003B5D51">
              <w:rPr>
                <w:rFonts w:ascii="Arial" w:hAnsi="Arial" w:cs="Arial"/>
                <w:sz w:val="20"/>
                <w:szCs w:val="20"/>
              </w:rPr>
              <w:t>l</w:t>
            </w:r>
            <w:r w:rsidR="00F61DFC">
              <w:rPr>
                <w:rFonts w:ascii="Arial" w:hAnsi="Arial" w:cs="Arial"/>
                <w:sz w:val="20"/>
                <w:szCs w:val="20"/>
              </w:rPr>
              <w:t xml:space="preserve"> Estatuto.</w:t>
            </w:r>
          </w:p>
          <w:p w14:paraId="6DC3CA23" w14:textId="46A06647" w:rsidR="00994D72" w:rsidRDefault="00994D72" w:rsidP="00FD2803">
            <w:pPr>
              <w:spacing w:line="276" w:lineRule="auto"/>
              <w:rPr>
                <w:rFonts w:ascii="Arial" w:hAnsi="Arial" w:cs="Arial"/>
                <w:sz w:val="20"/>
                <w:szCs w:val="20"/>
              </w:rPr>
            </w:pPr>
            <w:r>
              <w:rPr>
                <w:rFonts w:ascii="Arial" w:hAnsi="Arial" w:cs="Arial"/>
                <w:sz w:val="20"/>
                <w:szCs w:val="20"/>
              </w:rPr>
              <w:t>Se unifican los Arts. 73 y 74 del Estatuto vigente</w:t>
            </w:r>
            <w:r w:rsidR="00D53C24">
              <w:rPr>
                <w:rFonts w:ascii="Arial" w:hAnsi="Arial" w:cs="Arial"/>
                <w:sz w:val="20"/>
                <w:szCs w:val="20"/>
              </w:rPr>
              <w:t xml:space="preserve"> en el Art. 17 propuesto</w:t>
            </w:r>
            <w:r w:rsidR="00ED7D59">
              <w:rPr>
                <w:rFonts w:ascii="Arial" w:hAnsi="Arial" w:cs="Arial"/>
                <w:sz w:val="20"/>
                <w:szCs w:val="20"/>
              </w:rPr>
              <w:t xml:space="preserve">, que se relacionan entre </w:t>
            </w:r>
            <w:proofErr w:type="spellStart"/>
            <w:r w:rsidR="00ED7D59">
              <w:rPr>
                <w:rFonts w:ascii="Arial" w:hAnsi="Arial" w:cs="Arial"/>
                <w:sz w:val="20"/>
                <w:szCs w:val="20"/>
              </w:rPr>
              <w:t>si</w:t>
            </w:r>
            <w:proofErr w:type="spellEnd"/>
            <w:r w:rsidR="00ED7D59">
              <w:rPr>
                <w:rFonts w:ascii="Arial" w:hAnsi="Arial" w:cs="Arial"/>
                <w:sz w:val="20"/>
                <w:szCs w:val="20"/>
              </w:rPr>
              <w:t>, sobre el quórum de instalación, registro, toma de resoluciones</w:t>
            </w:r>
            <w:r w:rsidR="00085EED">
              <w:rPr>
                <w:rFonts w:ascii="Arial" w:hAnsi="Arial" w:cs="Arial"/>
                <w:sz w:val="20"/>
                <w:szCs w:val="20"/>
              </w:rPr>
              <w:t>.</w:t>
            </w:r>
          </w:p>
          <w:p w14:paraId="070E6380" w14:textId="77777777" w:rsidR="00085EED" w:rsidRDefault="00D53C24" w:rsidP="006A20C6">
            <w:pPr>
              <w:spacing w:line="276" w:lineRule="auto"/>
              <w:rPr>
                <w:rFonts w:ascii="Arial" w:hAnsi="Arial" w:cs="Arial"/>
                <w:sz w:val="20"/>
                <w:szCs w:val="20"/>
              </w:rPr>
            </w:pPr>
            <w:r>
              <w:rPr>
                <w:rFonts w:ascii="Arial" w:hAnsi="Arial" w:cs="Arial"/>
                <w:sz w:val="20"/>
                <w:szCs w:val="20"/>
              </w:rPr>
              <w:t>Para evitar experiencias negativas anteriores, este artículo</w:t>
            </w:r>
            <w:r w:rsidR="00ED7D59">
              <w:rPr>
                <w:rFonts w:ascii="Arial" w:hAnsi="Arial" w:cs="Arial"/>
                <w:sz w:val="20"/>
                <w:szCs w:val="20"/>
              </w:rPr>
              <w:t xml:space="preserve"> tácitamente,</w:t>
            </w:r>
            <w:r>
              <w:rPr>
                <w:rFonts w:ascii="Arial" w:hAnsi="Arial" w:cs="Arial"/>
                <w:sz w:val="20"/>
                <w:szCs w:val="20"/>
              </w:rPr>
              <w:t xml:space="preserve"> n</w:t>
            </w:r>
            <w:r w:rsidR="00872845">
              <w:rPr>
                <w:rFonts w:ascii="Arial" w:hAnsi="Arial" w:cs="Arial"/>
                <w:sz w:val="20"/>
                <w:szCs w:val="20"/>
              </w:rPr>
              <w:t xml:space="preserve">o permite </w:t>
            </w:r>
            <w:r w:rsidR="006C4699">
              <w:rPr>
                <w:rFonts w:ascii="Arial" w:hAnsi="Arial" w:cs="Arial"/>
                <w:sz w:val="20"/>
                <w:szCs w:val="20"/>
              </w:rPr>
              <w:t>que el Directorio</w:t>
            </w:r>
            <w:r w:rsidR="00602EE4">
              <w:rPr>
                <w:rFonts w:ascii="Arial" w:hAnsi="Arial" w:cs="Arial"/>
                <w:sz w:val="20"/>
                <w:szCs w:val="20"/>
              </w:rPr>
              <w:t xml:space="preserve"> por medio de la Asamblea, tome resoluciones</w:t>
            </w:r>
            <w:r w:rsidR="006C4699">
              <w:rPr>
                <w:rFonts w:ascii="Arial" w:hAnsi="Arial" w:cs="Arial"/>
                <w:sz w:val="20"/>
                <w:szCs w:val="20"/>
              </w:rPr>
              <w:t xml:space="preserve"> con</w:t>
            </w:r>
            <w:r w:rsidR="00872845">
              <w:rPr>
                <w:rFonts w:ascii="Arial" w:hAnsi="Arial" w:cs="Arial"/>
                <w:sz w:val="20"/>
                <w:szCs w:val="20"/>
              </w:rPr>
              <w:t xml:space="preserve"> </w:t>
            </w:r>
            <w:r w:rsidR="00FC1BAF">
              <w:rPr>
                <w:rFonts w:ascii="Arial" w:hAnsi="Arial" w:cs="Arial"/>
                <w:sz w:val="20"/>
                <w:szCs w:val="20"/>
              </w:rPr>
              <w:t>u</w:t>
            </w:r>
            <w:r w:rsidR="00872845">
              <w:rPr>
                <w:rFonts w:ascii="Arial" w:hAnsi="Arial" w:cs="Arial"/>
                <w:sz w:val="20"/>
                <w:szCs w:val="20"/>
              </w:rPr>
              <w:t>no</w:t>
            </w:r>
            <w:r w:rsidR="00FC1BAF">
              <w:rPr>
                <w:rFonts w:ascii="Arial" w:hAnsi="Arial" w:cs="Arial"/>
                <w:sz w:val="20"/>
                <w:szCs w:val="20"/>
              </w:rPr>
              <w:t>s</w:t>
            </w:r>
            <w:r w:rsidR="00872845">
              <w:rPr>
                <w:rFonts w:ascii="Arial" w:hAnsi="Arial" w:cs="Arial"/>
                <w:sz w:val="20"/>
                <w:szCs w:val="20"/>
              </w:rPr>
              <w:t xml:space="preserve"> pocos</w:t>
            </w:r>
            <w:r w:rsidR="00FC1BAF">
              <w:rPr>
                <w:rFonts w:ascii="Arial" w:hAnsi="Arial" w:cs="Arial"/>
                <w:sz w:val="20"/>
                <w:szCs w:val="20"/>
              </w:rPr>
              <w:t xml:space="preserve"> socios </w:t>
            </w:r>
            <w:r w:rsidR="00602EE4">
              <w:rPr>
                <w:rFonts w:ascii="Arial" w:hAnsi="Arial" w:cs="Arial"/>
                <w:sz w:val="20"/>
                <w:szCs w:val="20"/>
              </w:rPr>
              <w:t xml:space="preserve">registrados </w:t>
            </w:r>
            <w:r w:rsidR="00FC1BAF">
              <w:rPr>
                <w:rFonts w:ascii="Arial" w:hAnsi="Arial" w:cs="Arial"/>
                <w:sz w:val="20"/>
                <w:szCs w:val="20"/>
              </w:rPr>
              <w:t xml:space="preserve">que permanecen hasta el final de las </w:t>
            </w:r>
            <w:r w:rsidR="00602EE4">
              <w:rPr>
                <w:rFonts w:ascii="Arial" w:hAnsi="Arial" w:cs="Arial"/>
                <w:sz w:val="20"/>
                <w:szCs w:val="20"/>
              </w:rPr>
              <w:t>sesiones</w:t>
            </w:r>
            <w:r w:rsidR="006C4699">
              <w:rPr>
                <w:rFonts w:ascii="Arial" w:hAnsi="Arial" w:cs="Arial"/>
                <w:sz w:val="20"/>
                <w:szCs w:val="20"/>
              </w:rPr>
              <w:t>, cuando estas se alargan hasta la madrugada</w:t>
            </w:r>
            <w:r w:rsidR="00602EE4">
              <w:rPr>
                <w:rFonts w:ascii="Arial" w:hAnsi="Arial" w:cs="Arial"/>
                <w:sz w:val="20"/>
                <w:szCs w:val="20"/>
              </w:rPr>
              <w:t xml:space="preserve"> y</w:t>
            </w:r>
            <w:r w:rsidR="00FC1BAF">
              <w:rPr>
                <w:rFonts w:ascii="Arial" w:hAnsi="Arial" w:cs="Arial"/>
                <w:sz w:val="20"/>
                <w:szCs w:val="20"/>
              </w:rPr>
              <w:t xml:space="preserve"> la </w:t>
            </w:r>
            <w:r w:rsidR="00FC1BAF">
              <w:rPr>
                <w:rFonts w:ascii="Arial" w:hAnsi="Arial" w:cs="Arial"/>
                <w:sz w:val="20"/>
                <w:szCs w:val="20"/>
              </w:rPr>
              <w:lastRenderedPageBreak/>
              <w:t>mayoría de los asistentes ya han abandonado la sesión.</w:t>
            </w:r>
          </w:p>
          <w:p w14:paraId="37C65E09" w14:textId="77777777" w:rsidR="00C04982" w:rsidRPr="00C04982" w:rsidRDefault="00C04982" w:rsidP="006A20C6">
            <w:pPr>
              <w:spacing w:line="276" w:lineRule="auto"/>
              <w:rPr>
                <w:rFonts w:ascii="Arial" w:hAnsi="Arial" w:cs="Arial"/>
                <w:sz w:val="32"/>
                <w:szCs w:val="32"/>
              </w:rPr>
            </w:pPr>
          </w:p>
          <w:p w14:paraId="6AA3BC55" w14:textId="75AB52E3" w:rsidR="00C04982" w:rsidRDefault="00C04982" w:rsidP="006A20C6">
            <w:pPr>
              <w:spacing w:line="276" w:lineRule="auto"/>
              <w:rPr>
                <w:rFonts w:ascii="Arial" w:hAnsi="Arial" w:cs="Arial"/>
                <w:sz w:val="20"/>
                <w:szCs w:val="20"/>
              </w:rPr>
            </w:pPr>
            <w:r>
              <w:rPr>
                <w:rFonts w:ascii="Arial" w:hAnsi="Arial" w:cs="Arial"/>
                <w:sz w:val="20"/>
                <w:szCs w:val="20"/>
              </w:rPr>
              <w:t xml:space="preserve">Se elimina lo prescrito en el Art.74. </w:t>
            </w:r>
            <w:r w:rsidR="00423E67">
              <w:rPr>
                <w:rFonts w:ascii="Arial" w:hAnsi="Arial" w:cs="Arial"/>
                <w:sz w:val="20"/>
                <w:szCs w:val="20"/>
              </w:rPr>
              <w:t xml:space="preserve">del Estatuto vigente, </w:t>
            </w:r>
            <w:r>
              <w:rPr>
                <w:rFonts w:ascii="Arial" w:hAnsi="Arial" w:cs="Arial"/>
                <w:sz w:val="20"/>
                <w:szCs w:val="20"/>
              </w:rPr>
              <w:t xml:space="preserve">porque se encuentra como parte del Art.17 </w:t>
            </w:r>
          </w:p>
          <w:p w14:paraId="252E63AD" w14:textId="77777777" w:rsidR="00C04982" w:rsidRPr="00C04982" w:rsidRDefault="00C04982" w:rsidP="006A20C6">
            <w:pPr>
              <w:spacing w:line="276" w:lineRule="auto"/>
              <w:rPr>
                <w:rFonts w:ascii="Arial" w:hAnsi="Arial" w:cs="Arial"/>
                <w:sz w:val="20"/>
                <w:szCs w:val="20"/>
              </w:rPr>
            </w:pPr>
          </w:p>
          <w:p w14:paraId="17BBE530" w14:textId="7868B380" w:rsidR="00C04982" w:rsidRPr="005F2F21" w:rsidRDefault="00C04982" w:rsidP="006A20C6">
            <w:pPr>
              <w:spacing w:line="276" w:lineRule="auto"/>
              <w:rPr>
                <w:rFonts w:ascii="Arial" w:hAnsi="Arial" w:cs="Arial"/>
                <w:sz w:val="20"/>
                <w:szCs w:val="20"/>
              </w:rPr>
            </w:pPr>
          </w:p>
        </w:tc>
      </w:tr>
      <w:tr w:rsidR="00FD2803" w:rsidRPr="005F2F21" w14:paraId="51B99C11" w14:textId="77777777" w:rsidTr="009F0269">
        <w:tc>
          <w:tcPr>
            <w:tcW w:w="425" w:type="dxa"/>
          </w:tcPr>
          <w:p w14:paraId="538992DC" w14:textId="77777777" w:rsidR="00FD2803" w:rsidRPr="005F2F21" w:rsidRDefault="00FD2803" w:rsidP="00FD2803">
            <w:pPr>
              <w:spacing w:line="276" w:lineRule="auto"/>
              <w:rPr>
                <w:rFonts w:ascii="Arial" w:hAnsi="Arial" w:cs="Arial"/>
                <w:sz w:val="20"/>
                <w:szCs w:val="20"/>
              </w:rPr>
            </w:pPr>
          </w:p>
        </w:tc>
        <w:tc>
          <w:tcPr>
            <w:tcW w:w="426" w:type="dxa"/>
          </w:tcPr>
          <w:p w14:paraId="5FD3E8F2" w14:textId="77777777" w:rsidR="00FD2803" w:rsidRPr="005F2F21" w:rsidRDefault="00FD2803" w:rsidP="00FD2803">
            <w:pPr>
              <w:spacing w:line="276" w:lineRule="auto"/>
              <w:rPr>
                <w:rFonts w:ascii="Arial" w:hAnsi="Arial" w:cs="Arial"/>
                <w:sz w:val="20"/>
                <w:szCs w:val="20"/>
              </w:rPr>
            </w:pPr>
          </w:p>
        </w:tc>
        <w:tc>
          <w:tcPr>
            <w:tcW w:w="426" w:type="dxa"/>
          </w:tcPr>
          <w:p w14:paraId="7EC902A7" w14:textId="77777777" w:rsidR="00FD2803" w:rsidRDefault="00FD2803" w:rsidP="00FD2803">
            <w:pPr>
              <w:spacing w:line="276" w:lineRule="auto"/>
              <w:rPr>
                <w:rFonts w:ascii="Arial" w:hAnsi="Arial" w:cs="Arial"/>
                <w:sz w:val="20"/>
                <w:szCs w:val="20"/>
              </w:rPr>
            </w:pPr>
          </w:p>
          <w:p w14:paraId="5F9C82C0" w14:textId="0077B855" w:rsidR="00880E61" w:rsidRPr="00880E61" w:rsidRDefault="00880E61" w:rsidP="00FD2803">
            <w:pPr>
              <w:spacing w:line="276" w:lineRule="auto"/>
              <w:rPr>
                <w:rFonts w:ascii="Arial" w:hAnsi="Arial" w:cs="Arial"/>
                <w:b/>
                <w:bCs/>
                <w:sz w:val="20"/>
                <w:szCs w:val="20"/>
              </w:rPr>
            </w:pPr>
            <w:r w:rsidRPr="005D362C">
              <w:rPr>
                <w:rFonts w:ascii="Arial" w:hAnsi="Arial" w:cs="Arial"/>
                <w:b/>
                <w:bCs/>
                <w:sz w:val="32"/>
                <w:szCs w:val="32"/>
              </w:rPr>
              <w:t>I</w:t>
            </w:r>
          </w:p>
        </w:tc>
        <w:tc>
          <w:tcPr>
            <w:tcW w:w="4310" w:type="dxa"/>
          </w:tcPr>
          <w:p w14:paraId="4DA630A7" w14:textId="77777777" w:rsidR="006A20C6" w:rsidRDefault="006A20C6" w:rsidP="00223DDF">
            <w:pPr>
              <w:pStyle w:val="Sinespaciado"/>
              <w:rPr>
                <w:rFonts w:ascii="Arial" w:hAnsi="Arial" w:cs="Arial"/>
                <w:b/>
                <w:bCs/>
                <w:sz w:val="20"/>
                <w:szCs w:val="20"/>
              </w:rPr>
            </w:pPr>
          </w:p>
          <w:p w14:paraId="1250DCBD" w14:textId="77777777" w:rsidR="00FD2803" w:rsidRPr="0069344E" w:rsidRDefault="00FD2803" w:rsidP="00423E67">
            <w:pPr>
              <w:pStyle w:val="Prrafodelista"/>
              <w:widowControl/>
              <w:spacing w:after="120"/>
              <w:ind w:left="743"/>
              <w:contextualSpacing w:val="0"/>
              <w:rPr>
                <w:rFonts w:ascii="Arial" w:hAnsi="Arial" w:cs="Arial"/>
                <w:b/>
                <w:bCs/>
                <w:color w:val="000000"/>
                <w:sz w:val="10"/>
                <w:szCs w:val="10"/>
              </w:rPr>
            </w:pPr>
          </w:p>
        </w:tc>
        <w:tc>
          <w:tcPr>
            <w:tcW w:w="4819" w:type="dxa"/>
          </w:tcPr>
          <w:p w14:paraId="12D73CD4" w14:textId="77777777" w:rsidR="006A20C6" w:rsidRDefault="006A20C6" w:rsidP="00FD2803">
            <w:pPr>
              <w:pStyle w:val="Default"/>
              <w:jc w:val="both"/>
              <w:rPr>
                <w:b/>
                <w:bCs/>
                <w:color w:val="00B0F0"/>
                <w:sz w:val="23"/>
                <w:szCs w:val="23"/>
              </w:rPr>
            </w:pPr>
          </w:p>
          <w:p w14:paraId="7D8EADE0" w14:textId="56245C5A" w:rsidR="00FD2803" w:rsidRPr="00FD2803" w:rsidRDefault="00FD2803" w:rsidP="009F203F">
            <w:pPr>
              <w:pStyle w:val="Default"/>
              <w:jc w:val="both"/>
              <w:rPr>
                <w:color w:val="00B0F0"/>
                <w:sz w:val="23"/>
                <w:szCs w:val="23"/>
              </w:rPr>
            </w:pPr>
            <w:r w:rsidRPr="00FD2803">
              <w:rPr>
                <w:b/>
                <w:bCs/>
                <w:color w:val="00B0F0"/>
                <w:sz w:val="23"/>
                <w:szCs w:val="23"/>
              </w:rPr>
              <w:t>Art. 1</w:t>
            </w:r>
            <w:r w:rsidR="000B1229">
              <w:rPr>
                <w:b/>
                <w:bCs/>
                <w:color w:val="00B0F0"/>
                <w:sz w:val="23"/>
                <w:szCs w:val="23"/>
              </w:rPr>
              <w:t>8</w:t>
            </w:r>
            <w:r w:rsidRPr="00FD2803">
              <w:rPr>
                <w:b/>
                <w:bCs/>
                <w:color w:val="00B0F0"/>
                <w:sz w:val="23"/>
                <w:szCs w:val="23"/>
              </w:rPr>
              <w:t xml:space="preserve">.- QUÓRUM DECISORIO: </w:t>
            </w:r>
            <w:r w:rsidRPr="00FD2803">
              <w:rPr>
                <w:color w:val="00B0F0"/>
                <w:sz w:val="23"/>
                <w:szCs w:val="23"/>
              </w:rPr>
              <w:t xml:space="preserve">En la Asamblea General, el quórum decisorio constituye el cincuenta por ciento (50%) más uno del QUÓRUM DE ASISTENCIA, y que permite el desarrollo normal de la sesión, y en el evento que el mismo en cualquier momento disminuya, el señor </w:t>
            </w:r>
            <w:proofErr w:type="gramStart"/>
            <w:r w:rsidRPr="00FD2803">
              <w:rPr>
                <w:color w:val="00B0F0"/>
                <w:sz w:val="23"/>
                <w:szCs w:val="23"/>
              </w:rPr>
              <w:t>Presidente</w:t>
            </w:r>
            <w:proofErr w:type="gramEnd"/>
            <w:r w:rsidRPr="00FD2803">
              <w:rPr>
                <w:color w:val="00B0F0"/>
                <w:sz w:val="23"/>
                <w:szCs w:val="23"/>
              </w:rPr>
              <w:t xml:space="preserve"> ordenará la suspensión de la Asamblea. </w:t>
            </w:r>
          </w:p>
          <w:p w14:paraId="2B669B04" w14:textId="77777777" w:rsidR="00FD2803" w:rsidRDefault="00FD2803" w:rsidP="00FD2803">
            <w:pPr>
              <w:spacing w:line="276" w:lineRule="auto"/>
              <w:ind w:left="1"/>
              <w:rPr>
                <w:rFonts w:ascii="Arial" w:hAnsi="Arial" w:cs="Arial"/>
                <w:color w:val="00B0F0"/>
                <w:sz w:val="23"/>
                <w:szCs w:val="23"/>
              </w:rPr>
            </w:pPr>
            <w:r w:rsidRPr="00FD2803">
              <w:rPr>
                <w:rFonts w:ascii="Arial" w:hAnsi="Arial" w:cs="Arial"/>
                <w:color w:val="00B0F0"/>
                <w:sz w:val="23"/>
                <w:szCs w:val="23"/>
              </w:rPr>
              <w:t>Tanto el QUÓRUM DE ASISTENCIA como EL QUÓRUM DECISORIO, deberán ser registrados en acta y mantenerse visible durante toda la sesión.</w:t>
            </w:r>
          </w:p>
          <w:p w14:paraId="43310219" w14:textId="23A49FAE" w:rsidR="00423E67" w:rsidRPr="00821537" w:rsidRDefault="00423E67" w:rsidP="00FD2803">
            <w:pPr>
              <w:spacing w:line="276" w:lineRule="auto"/>
              <w:ind w:left="1"/>
              <w:rPr>
                <w:rFonts w:ascii="Arial" w:hAnsi="Arial" w:cs="Arial"/>
                <w:b/>
                <w:bCs/>
                <w:color w:val="00B0F0"/>
                <w:sz w:val="12"/>
                <w:szCs w:val="12"/>
              </w:rPr>
            </w:pPr>
          </w:p>
        </w:tc>
        <w:tc>
          <w:tcPr>
            <w:tcW w:w="3969" w:type="dxa"/>
          </w:tcPr>
          <w:p w14:paraId="0C66D02C" w14:textId="77777777" w:rsidR="006A20C6" w:rsidRDefault="006A20C6" w:rsidP="00FD2803">
            <w:pPr>
              <w:spacing w:line="276" w:lineRule="auto"/>
              <w:rPr>
                <w:rFonts w:ascii="Arial" w:hAnsi="Arial" w:cs="Arial"/>
                <w:sz w:val="20"/>
                <w:szCs w:val="20"/>
              </w:rPr>
            </w:pPr>
          </w:p>
          <w:p w14:paraId="4AB8B9AE" w14:textId="77777777" w:rsidR="00423E67" w:rsidRDefault="00872845" w:rsidP="00FD2803">
            <w:pPr>
              <w:spacing w:line="276" w:lineRule="auto"/>
              <w:rPr>
                <w:rFonts w:ascii="Arial" w:hAnsi="Arial" w:cs="Arial"/>
                <w:sz w:val="20"/>
                <w:szCs w:val="20"/>
              </w:rPr>
            </w:pPr>
            <w:r w:rsidRPr="005F2F21">
              <w:rPr>
                <w:rFonts w:ascii="Arial" w:hAnsi="Arial" w:cs="Arial"/>
                <w:sz w:val="20"/>
                <w:szCs w:val="20"/>
              </w:rPr>
              <w:t xml:space="preserve">Se debe </w:t>
            </w:r>
            <w:r w:rsidR="00423E67">
              <w:rPr>
                <w:rFonts w:ascii="Arial" w:hAnsi="Arial" w:cs="Arial"/>
                <w:sz w:val="20"/>
                <w:szCs w:val="20"/>
              </w:rPr>
              <w:t>incluir este</w:t>
            </w:r>
            <w:r w:rsidRPr="005F2F21">
              <w:rPr>
                <w:rFonts w:ascii="Arial" w:hAnsi="Arial" w:cs="Arial"/>
                <w:sz w:val="20"/>
                <w:szCs w:val="20"/>
              </w:rPr>
              <w:t xml:space="preserve"> artículo</w:t>
            </w:r>
            <w:r w:rsidR="00423E67">
              <w:rPr>
                <w:rFonts w:ascii="Arial" w:hAnsi="Arial" w:cs="Arial"/>
                <w:sz w:val="20"/>
                <w:szCs w:val="20"/>
              </w:rPr>
              <w:t>.</w:t>
            </w:r>
          </w:p>
          <w:p w14:paraId="4A2A3ED7" w14:textId="0BFD8B80" w:rsidR="00FD2803" w:rsidRPr="005F2F21" w:rsidRDefault="00FD2803" w:rsidP="00FD2803">
            <w:pPr>
              <w:spacing w:line="276" w:lineRule="auto"/>
              <w:rPr>
                <w:rFonts w:ascii="Arial" w:hAnsi="Arial" w:cs="Arial"/>
                <w:sz w:val="20"/>
                <w:szCs w:val="20"/>
              </w:rPr>
            </w:pPr>
            <w:r>
              <w:rPr>
                <w:rFonts w:ascii="Arial" w:hAnsi="Arial" w:cs="Arial"/>
                <w:sz w:val="20"/>
                <w:szCs w:val="20"/>
              </w:rPr>
              <w:t xml:space="preserve">Esta </w:t>
            </w:r>
            <w:r w:rsidR="00423E67">
              <w:rPr>
                <w:rFonts w:ascii="Arial" w:hAnsi="Arial" w:cs="Arial"/>
                <w:sz w:val="20"/>
                <w:szCs w:val="20"/>
              </w:rPr>
              <w:t>normativa</w:t>
            </w:r>
            <w:r>
              <w:rPr>
                <w:rFonts w:ascii="Arial" w:hAnsi="Arial" w:cs="Arial"/>
                <w:sz w:val="20"/>
                <w:szCs w:val="20"/>
              </w:rPr>
              <w:t xml:space="preserve"> se enc</w:t>
            </w:r>
            <w:r w:rsidR="00423E67">
              <w:rPr>
                <w:rFonts w:ascii="Arial" w:hAnsi="Arial" w:cs="Arial"/>
                <w:sz w:val="20"/>
                <w:szCs w:val="20"/>
              </w:rPr>
              <w:t>uentra</w:t>
            </w:r>
            <w:r>
              <w:rPr>
                <w:rFonts w:ascii="Arial" w:hAnsi="Arial" w:cs="Arial"/>
                <w:sz w:val="20"/>
                <w:szCs w:val="20"/>
              </w:rPr>
              <w:t xml:space="preserve"> en el Reglamento General al Estatuto</w:t>
            </w:r>
            <w:r w:rsidR="00423E67">
              <w:rPr>
                <w:rFonts w:ascii="Arial" w:hAnsi="Arial" w:cs="Arial"/>
                <w:sz w:val="20"/>
                <w:szCs w:val="20"/>
              </w:rPr>
              <w:t xml:space="preserve"> vigente</w:t>
            </w:r>
            <w:r w:rsidR="00F61DFC">
              <w:rPr>
                <w:rFonts w:ascii="Arial" w:hAnsi="Arial" w:cs="Arial"/>
                <w:sz w:val="20"/>
                <w:szCs w:val="20"/>
              </w:rPr>
              <w:t>, en sus Arts. 85 y 86</w:t>
            </w:r>
            <w:r>
              <w:rPr>
                <w:rFonts w:ascii="Arial" w:hAnsi="Arial" w:cs="Arial"/>
                <w:sz w:val="20"/>
                <w:szCs w:val="20"/>
              </w:rPr>
              <w:t>.</w:t>
            </w:r>
            <w:r w:rsidR="00FC1BAF">
              <w:rPr>
                <w:rFonts w:ascii="Arial" w:hAnsi="Arial" w:cs="Arial"/>
                <w:sz w:val="20"/>
                <w:szCs w:val="20"/>
              </w:rPr>
              <w:t xml:space="preserve"> </w:t>
            </w:r>
            <w:r w:rsidR="005D6F7F">
              <w:rPr>
                <w:rFonts w:ascii="Arial" w:hAnsi="Arial" w:cs="Arial"/>
                <w:sz w:val="20"/>
                <w:szCs w:val="20"/>
              </w:rPr>
              <w:t>D</w:t>
            </w:r>
            <w:r w:rsidR="00FC1BAF">
              <w:rPr>
                <w:rFonts w:ascii="Arial" w:hAnsi="Arial" w:cs="Arial"/>
                <w:sz w:val="20"/>
                <w:szCs w:val="20"/>
              </w:rPr>
              <w:t>isposición legal</w:t>
            </w:r>
            <w:r w:rsidR="00423E67">
              <w:rPr>
                <w:rFonts w:ascii="Arial" w:hAnsi="Arial" w:cs="Arial"/>
                <w:sz w:val="20"/>
                <w:szCs w:val="20"/>
              </w:rPr>
              <w:t>. P</w:t>
            </w:r>
            <w:r w:rsidR="00FC1BAF">
              <w:rPr>
                <w:rFonts w:ascii="Arial" w:hAnsi="Arial" w:cs="Arial"/>
                <w:sz w:val="20"/>
                <w:szCs w:val="20"/>
              </w:rPr>
              <w:t xml:space="preserve">or </w:t>
            </w:r>
            <w:r w:rsidR="00423E67">
              <w:rPr>
                <w:rFonts w:ascii="Arial" w:hAnsi="Arial" w:cs="Arial"/>
                <w:sz w:val="20"/>
                <w:szCs w:val="20"/>
              </w:rPr>
              <w:t>su importancia</w:t>
            </w:r>
            <w:r w:rsidR="00FC1BAF">
              <w:rPr>
                <w:rFonts w:ascii="Arial" w:hAnsi="Arial" w:cs="Arial"/>
                <w:sz w:val="20"/>
                <w:szCs w:val="20"/>
              </w:rPr>
              <w:t xml:space="preserve"> corresponde</w:t>
            </w:r>
            <w:r w:rsidR="00423E67">
              <w:rPr>
                <w:rFonts w:ascii="Arial" w:hAnsi="Arial" w:cs="Arial"/>
                <w:sz w:val="20"/>
                <w:szCs w:val="20"/>
              </w:rPr>
              <w:t xml:space="preserve"> que se encuentre normado a nivel</w:t>
            </w:r>
            <w:r w:rsidR="00FC1BAF">
              <w:rPr>
                <w:rFonts w:ascii="Arial" w:hAnsi="Arial" w:cs="Arial"/>
                <w:sz w:val="20"/>
                <w:szCs w:val="20"/>
              </w:rPr>
              <w:t xml:space="preserve"> Estatuto.</w:t>
            </w:r>
          </w:p>
        </w:tc>
      </w:tr>
      <w:tr w:rsidR="00FD2803" w:rsidRPr="005F2F21" w14:paraId="61F76C7E" w14:textId="77777777" w:rsidTr="009F0269">
        <w:tc>
          <w:tcPr>
            <w:tcW w:w="425" w:type="dxa"/>
          </w:tcPr>
          <w:p w14:paraId="03171EEC" w14:textId="77777777" w:rsidR="001D0FA4" w:rsidRPr="00D479DE" w:rsidRDefault="001D0FA4" w:rsidP="00FD2803">
            <w:pPr>
              <w:spacing w:line="276" w:lineRule="auto"/>
              <w:rPr>
                <w:rFonts w:ascii="Arial" w:hAnsi="Arial" w:cs="Arial"/>
                <w:b/>
                <w:bCs/>
                <w:sz w:val="24"/>
                <w:szCs w:val="24"/>
              </w:rPr>
            </w:pPr>
          </w:p>
          <w:p w14:paraId="6B3D4C4C" w14:textId="1DE20644" w:rsidR="00FD2803" w:rsidRPr="003C5675" w:rsidRDefault="003B6A5F" w:rsidP="00FD2803">
            <w:pPr>
              <w:spacing w:line="276" w:lineRule="auto"/>
              <w:rPr>
                <w:rFonts w:ascii="Arial" w:hAnsi="Arial" w:cs="Arial"/>
                <w:b/>
                <w:bCs/>
                <w:sz w:val="32"/>
                <w:szCs w:val="32"/>
              </w:rPr>
            </w:pPr>
            <w:r w:rsidRPr="003C5675">
              <w:rPr>
                <w:rFonts w:ascii="Arial" w:hAnsi="Arial" w:cs="Arial"/>
                <w:b/>
                <w:bCs/>
                <w:sz w:val="32"/>
                <w:szCs w:val="32"/>
              </w:rPr>
              <w:t>M</w:t>
            </w:r>
          </w:p>
        </w:tc>
        <w:tc>
          <w:tcPr>
            <w:tcW w:w="426" w:type="dxa"/>
          </w:tcPr>
          <w:p w14:paraId="5D53F0D0" w14:textId="77777777" w:rsidR="00FD2803" w:rsidRDefault="00FD2803" w:rsidP="00FD2803">
            <w:pPr>
              <w:spacing w:line="276" w:lineRule="auto"/>
              <w:rPr>
                <w:rFonts w:ascii="Arial" w:hAnsi="Arial" w:cs="Arial"/>
                <w:sz w:val="20"/>
                <w:szCs w:val="20"/>
              </w:rPr>
            </w:pPr>
          </w:p>
          <w:p w14:paraId="51C743E6" w14:textId="77777777" w:rsidR="006A20C6" w:rsidRDefault="006A20C6" w:rsidP="00FD2803">
            <w:pPr>
              <w:spacing w:line="276" w:lineRule="auto"/>
              <w:rPr>
                <w:rFonts w:ascii="Arial" w:hAnsi="Arial" w:cs="Arial"/>
                <w:sz w:val="20"/>
                <w:szCs w:val="20"/>
              </w:rPr>
            </w:pPr>
          </w:p>
          <w:p w14:paraId="53115BC6" w14:textId="77777777" w:rsidR="006A20C6" w:rsidRDefault="006A20C6" w:rsidP="00FD2803">
            <w:pPr>
              <w:spacing w:line="276" w:lineRule="auto"/>
              <w:rPr>
                <w:rFonts w:ascii="Arial" w:hAnsi="Arial" w:cs="Arial"/>
                <w:sz w:val="20"/>
                <w:szCs w:val="20"/>
              </w:rPr>
            </w:pPr>
          </w:p>
          <w:p w14:paraId="36B160AC" w14:textId="77777777" w:rsidR="006A20C6" w:rsidRDefault="006A20C6" w:rsidP="00FD2803">
            <w:pPr>
              <w:spacing w:line="276" w:lineRule="auto"/>
              <w:rPr>
                <w:rFonts w:ascii="Arial" w:hAnsi="Arial" w:cs="Arial"/>
                <w:sz w:val="20"/>
                <w:szCs w:val="20"/>
              </w:rPr>
            </w:pPr>
          </w:p>
          <w:p w14:paraId="3625E2EF" w14:textId="77777777" w:rsidR="006A20C6" w:rsidRDefault="006A20C6" w:rsidP="00FD2803">
            <w:pPr>
              <w:spacing w:line="276" w:lineRule="auto"/>
              <w:rPr>
                <w:rFonts w:ascii="Arial" w:hAnsi="Arial" w:cs="Arial"/>
                <w:sz w:val="20"/>
                <w:szCs w:val="20"/>
              </w:rPr>
            </w:pPr>
          </w:p>
          <w:p w14:paraId="4BB76150" w14:textId="77777777" w:rsidR="006A20C6" w:rsidRDefault="006A20C6" w:rsidP="00FD2803">
            <w:pPr>
              <w:spacing w:line="276" w:lineRule="auto"/>
              <w:rPr>
                <w:rFonts w:ascii="Arial" w:hAnsi="Arial" w:cs="Arial"/>
                <w:sz w:val="20"/>
                <w:szCs w:val="20"/>
              </w:rPr>
            </w:pPr>
          </w:p>
          <w:p w14:paraId="5854CDCB" w14:textId="77777777" w:rsidR="006A20C6" w:rsidRDefault="006A20C6" w:rsidP="00FD2803">
            <w:pPr>
              <w:spacing w:line="276" w:lineRule="auto"/>
              <w:rPr>
                <w:rFonts w:ascii="Arial" w:hAnsi="Arial" w:cs="Arial"/>
                <w:sz w:val="20"/>
                <w:szCs w:val="20"/>
              </w:rPr>
            </w:pPr>
          </w:p>
          <w:p w14:paraId="52F564E6" w14:textId="77777777" w:rsidR="006A20C6" w:rsidRDefault="006A20C6" w:rsidP="00FD2803">
            <w:pPr>
              <w:spacing w:line="276" w:lineRule="auto"/>
              <w:rPr>
                <w:rFonts w:ascii="Arial" w:hAnsi="Arial" w:cs="Arial"/>
                <w:sz w:val="20"/>
                <w:szCs w:val="20"/>
              </w:rPr>
            </w:pPr>
          </w:p>
          <w:p w14:paraId="6D10CB7F" w14:textId="77777777" w:rsidR="006A20C6" w:rsidRDefault="006A20C6" w:rsidP="00FD2803">
            <w:pPr>
              <w:spacing w:line="276" w:lineRule="auto"/>
              <w:rPr>
                <w:rFonts w:ascii="Arial" w:hAnsi="Arial" w:cs="Arial"/>
                <w:sz w:val="20"/>
                <w:szCs w:val="20"/>
              </w:rPr>
            </w:pPr>
          </w:p>
          <w:p w14:paraId="31210734" w14:textId="77777777" w:rsidR="006A20C6" w:rsidRDefault="006A20C6" w:rsidP="00FD2803">
            <w:pPr>
              <w:spacing w:line="276" w:lineRule="auto"/>
              <w:rPr>
                <w:rFonts w:ascii="Arial" w:hAnsi="Arial" w:cs="Arial"/>
                <w:sz w:val="20"/>
                <w:szCs w:val="20"/>
              </w:rPr>
            </w:pPr>
          </w:p>
          <w:p w14:paraId="41D5B0C8" w14:textId="77777777" w:rsidR="001D0FA4" w:rsidRDefault="001D0FA4" w:rsidP="00FD2803">
            <w:pPr>
              <w:spacing w:line="276" w:lineRule="auto"/>
              <w:rPr>
                <w:rFonts w:ascii="Arial" w:hAnsi="Arial" w:cs="Arial"/>
                <w:sz w:val="20"/>
                <w:szCs w:val="20"/>
              </w:rPr>
            </w:pPr>
          </w:p>
          <w:p w14:paraId="183557F3" w14:textId="77777777" w:rsidR="001D0FA4" w:rsidRDefault="001D0FA4" w:rsidP="00FD2803">
            <w:pPr>
              <w:spacing w:line="276" w:lineRule="auto"/>
              <w:rPr>
                <w:rFonts w:ascii="Arial" w:hAnsi="Arial" w:cs="Arial"/>
                <w:sz w:val="20"/>
                <w:szCs w:val="20"/>
              </w:rPr>
            </w:pPr>
          </w:p>
          <w:p w14:paraId="14DE3998" w14:textId="77777777" w:rsidR="001D0FA4" w:rsidRDefault="001D0FA4" w:rsidP="00FD2803">
            <w:pPr>
              <w:spacing w:line="276" w:lineRule="auto"/>
              <w:rPr>
                <w:rFonts w:ascii="Arial" w:hAnsi="Arial" w:cs="Arial"/>
                <w:sz w:val="20"/>
                <w:szCs w:val="20"/>
              </w:rPr>
            </w:pPr>
          </w:p>
          <w:p w14:paraId="2CF7EEB0" w14:textId="77777777" w:rsidR="006A20C6" w:rsidRDefault="006A20C6" w:rsidP="00FD2803">
            <w:pPr>
              <w:spacing w:line="276" w:lineRule="auto"/>
              <w:rPr>
                <w:rFonts w:ascii="Arial" w:hAnsi="Arial" w:cs="Arial"/>
                <w:sz w:val="20"/>
                <w:szCs w:val="20"/>
              </w:rPr>
            </w:pPr>
          </w:p>
          <w:p w14:paraId="5A4D56C9" w14:textId="77777777" w:rsidR="001D0FA4" w:rsidRPr="00821537" w:rsidRDefault="001D0FA4" w:rsidP="00FD2803">
            <w:pPr>
              <w:spacing w:line="276" w:lineRule="auto"/>
              <w:rPr>
                <w:rFonts w:ascii="Arial" w:hAnsi="Arial" w:cs="Arial"/>
                <w:sz w:val="20"/>
                <w:szCs w:val="20"/>
              </w:rPr>
            </w:pPr>
          </w:p>
          <w:p w14:paraId="18ACF34E" w14:textId="77777777" w:rsidR="001D0FA4" w:rsidRDefault="001D0FA4" w:rsidP="00FD2803">
            <w:pPr>
              <w:spacing w:line="276" w:lineRule="auto"/>
              <w:rPr>
                <w:rFonts w:ascii="Arial" w:hAnsi="Arial" w:cs="Arial"/>
                <w:sz w:val="20"/>
                <w:szCs w:val="20"/>
              </w:rPr>
            </w:pPr>
          </w:p>
          <w:p w14:paraId="3E8CAE34" w14:textId="77777777" w:rsidR="006A20C6" w:rsidRPr="003C5675" w:rsidRDefault="006A20C6" w:rsidP="006A20C6">
            <w:pPr>
              <w:spacing w:line="276" w:lineRule="auto"/>
              <w:rPr>
                <w:rFonts w:ascii="Arial" w:hAnsi="Arial" w:cs="Arial"/>
              </w:rPr>
            </w:pPr>
            <w:r w:rsidRPr="003C5675">
              <w:rPr>
                <w:rFonts w:ascii="Arial" w:hAnsi="Arial" w:cs="Arial"/>
                <w:b/>
                <w:bCs/>
                <w:sz w:val="32"/>
                <w:szCs w:val="32"/>
              </w:rPr>
              <w:t>E</w:t>
            </w:r>
          </w:p>
          <w:p w14:paraId="29A4E5BD" w14:textId="77777777" w:rsidR="006A20C6" w:rsidRPr="005F2F21" w:rsidRDefault="006A20C6" w:rsidP="00FD2803">
            <w:pPr>
              <w:spacing w:line="276" w:lineRule="auto"/>
              <w:rPr>
                <w:rFonts w:ascii="Arial" w:hAnsi="Arial" w:cs="Arial"/>
                <w:sz w:val="20"/>
                <w:szCs w:val="20"/>
              </w:rPr>
            </w:pPr>
          </w:p>
        </w:tc>
        <w:tc>
          <w:tcPr>
            <w:tcW w:w="426" w:type="dxa"/>
          </w:tcPr>
          <w:p w14:paraId="360E4D51" w14:textId="77777777" w:rsidR="00FD2803" w:rsidRPr="005F2F21" w:rsidRDefault="00FD2803" w:rsidP="00FD2803">
            <w:pPr>
              <w:spacing w:line="276" w:lineRule="auto"/>
              <w:rPr>
                <w:rFonts w:ascii="Arial" w:hAnsi="Arial" w:cs="Arial"/>
                <w:sz w:val="20"/>
                <w:szCs w:val="20"/>
              </w:rPr>
            </w:pPr>
          </w:p>
        </w:tc>
        <w:tc>
          <w:tcPr>
            <w:tcW w:w="4310" w:type="dxa"/>
          </w:tcPr>
          <w:p w14:paraId="7C721A67" w14:textId="77777777" w:rsidR="001D0FA4" w:rsidRPr="00D479DE" w:rsidRDefault="001D0FA4" w:rsidP="00F61DFC">
            <w:pPr>
              <w:widowControl/>
              <w:tabs>
                <w:tab w:val="left" w:pos="993"/>
              </w:tabs>
              <w:spacing w:after="120"/>
              <w:rPr>
                <w:rFonts w:ascii="Arial" w:hAnsi="Arial" w:cs="Arial"/>
              </w:rPr>
            </w:pPr>
          </w:p>
          <w:p w14:paraId="6455A1BA" w14:textId="2909EA66" w:rsidR="00F61DFC" w:rsidRPr="003F168A" w:rsidRDefault="00F61DFC" w:rsidP="00F61DFC">
            <w:pPr>
              <w:widowControl/>
              <w:tabs>
                <w:tab w:val="left" w:pos="993"/>
              </w:tabs>
              <w:spacing w:after="120"/>
              <w:rPr>
                <w:rFonts w:ascii="Arial" w:hAnsi="Arial" w:cs="Arial"/>
                <w:sz w:val="24"/>
                <w:szCs w:val="24"/>
              </w:rPr>
            </w:pPr>
            <w:r w:rsidRPr="007B2E4B">
              <w:rPr>
                <w:rFonts w:ascii="Arial" w:hAnsi="Arial" w:cs="Arial"/>
                <w:sz w:val="20"/>
                <w:szCs w:val="20"/>
              </w:rPr>
              <w:t xml:space="preserve">Art. 32.- La Asamblea General preside el </w:t>
            </w:r>
            <w:proofErr w:type="gramStart"/>
            <w:r w:rsidRPr="007B2E4B">
              <w:rPr>
                <w:rFonts w:ascii="Arial" w:hAnsi="Arial" w:cs="Arial"/>
                <w:sz w:val="20"/>
                <w:szCs w:val="20"/>
              </w:rPr>
              <w:t>Presidente</w:t>
            </w:r>
            <w:proofErr w:type="gramEnd"/>
            <w:r w:rsidRPr="007B2E4B">
              <w:rPr>
                <w:rFonts w:ascii="Arial" w:hAnsi="Arial" w:cs="Arial"/>
                <w:sz w:val="20"/>
                <w:szCs w:val="20"/>
              </w:rPr>
              <w:t xml:space="preserve"> del Directorio, a falta de éste quien le subroga en orden de prelación, como lo estipula el Reglamento.</w:t>
            </w:r>
            <w:r w:rsidRPr="003F168A">
              <w:rPr>
                <w:rFonts w:ascii="Arial" w:hAnsi="Arial" w:cs="Arial"/>
                <w:sz w:val="24"/>
                <w:szCs w:val="24"/>
              </w:rPr>
              <w:t xml:space="preserve"> </w:t>
            </w:r>
          </w:p>
          <w:p w14:paraId="442A4159" w14:textId="77777777" w:rsidR="00F61DFC" w:rsidRPr="007B2E4B" w:rsidRDefault="00F61DFC" w:rsidP="00F61DFC">
            <w:pPr>
              <w:tabs>
                <w:tab w:val="left" w:pos="993"/>
              </w:tabs>
              <w:spacing w:after="120"/>
              <w:rPr>
                <w:rFonts w:ascii="Arial" w:hAnsi="Arial" w:cs="Arial"/>
                <w:sz w:val="20"/>
                <w:szCs w:val="20"/>
              </w:rPr>
            </w:pPr>
            <w:r w:rsidRPr="007B2E4B">
              <w:rPr>
                <w:rFonts w:ascii="Arial" w:hAnsi="Arial" w:cs="Arial"/>
                <w:sz w:val="20"/>
                <w:szCs w:val="20"/>
              </w:rPr>
              <w:t xml:space="preserve">Como </w:t>
            </w:r>
            <w:proofErr w:type="gramStart"/>
            <w:r w:rsidRPr="007B2E4B">
              <w:rPr>
                <w:rFonts w:ascii="Arial" w:hAnsi="Arial" w:cs="Arial"/>
                <w:sz w:val="20"/>
                <w:szCs w:val="20"/>
              </w:rPr>
              <w:t>Secretario</w:t>
            </w:r>
            <w:proofErr w:type="gramEnd"/>
            <w:r w:rsidRPr="007B2E4B">
              <w:rPr>
                <w:rFonts w:ascii="Arial" w:hAnsi="Arial" w:cs="Arial"/>
                <w:sz w:val="20"/>
                <w:szCs w:val="20"/>
              </w:rPr>
              <w:t xml:space="preserve"> actuará el Asesor Jurídico, en su ausencia hará sus veces un miembro del Directorio. </w:t>
            </w:r>
          </w:p>
          <w:p w14:paraId="2419D8F0" w14:textId="77777777" w:rsidR="00F61DFC" w:rsidRPr="007B2E4B" w:rsidRDefault="00F61DFC" w:rsidP="00F61DFC">
            <w:pPr>
              <w:tabs>
                <w:tab w:val="left" w:pos="993"/>
              </w:tabs>
              <w:spacing w:after="120"/>
              <w:rPr>
                <w:rFonts w:ascii="Arial" w:hAnsi="Arial" w:cs="Arial"/>
                <w:sz w:val="20"/>
                <w:szCs w:val="20"/>
              </w:rPr>
            </w:pPr>
            <w:r w:rsidRPr="007B2E4B">
              <w:rPr>
                <w:rFonts w:ascii="Arial" w:hAnsi="Arial" w:cs="Arial"/>
                <w:sz w:val="20"/>
                <w:szCs w:val="20"/>
              </w:rPr>
              <w:t>A falta de los anteriores, la Asamblea los designará de entre sus miembros presentes.</w:t>
            </w:r>
          </w:p>
          <w:p w14:paraId="3072C5C6" w14:textId="77777777" w:rsidR="00FD2803" w:rsidRDefault="00FD2803" w:rsidP="00FD2803">
            <w:pPr>
              <w:pStyle w:val="Ttulo1"/>
              <w:spacing w:line="276" w:lineRule="auto"/>
              <w:rPr>
                <w:rFonts w:ascii="Arial" w:hAnsi="Arial" w:cs="Arial"/>
                <w:b/>
                <w:bCs/>
                <w:color w:val="000000"/>
                <w:sz w:val="20"/>
                <w:szCs w:val="20"/>
              </w:rPr>
            </w:pPr>
          </w:p>
          <w:p w14:paraId="37FDEB93" w14:textId="77777777" w:rsidR="001D0FA4" w:rsidRDefault="001D0FA4" w:rsidP="001D0FA4"/>
          <w:p w14:paraId="63D6B548" w14:textId="77777777" w:rsidR="001D0FA4" w:rsidRDefault="001D0FA4" w:rsidP="001D0FA4"/>
          <w:p w14:paraId="6BF32579" w14:textId="77777777" w:rsidR="001D0FA4" w:rsidRDefault="001D0FA4" w:rsidP="001D0FA4"/>
          <w:p w14:paraId="49B7F6BC" w14:textId="77777777" w:rsidR="00D479DE" w:rsidRDefault="00D479DE" w:rsidP="001D0FA4"/>
          <w:p w14:paraId="49C37D38" w14:textId="77777777" w:rsidR="00D479DE" w:rsidRDefault="00D479DE" w:rsidP="001D0FA4"/>
          <w:p w14:paraId="707142A0" w14:textId="77777777" w:rsidR="001D0FA4" w:rsidRDefault="001D0FA4" w:rsidP="001D0FA4"/>
          <w:p w14:paraId="068DC80B" w14:textId="77777777" w:rsidR="001D0FA4" w:rsidRPr="00821537" w:rsidRDefault="001D0FA4" w:rsidP="001D0FA4">
            <w:pPr>
              <w:rPr>
                <w:sz w:val="20"/>
                <w:szCs w:val="20"/>
              </w:rPr>
            </w:pPr>
          </w:p>
          <w:p w14:paraId="5C48B821" w14:textId="4E680730" w:rsidR="003B6A5F" w:rsidRPr="007B2E4B" w:rsidRDefault="003B6A5F" w:rsidP="003B6A5F">
            <w:pPr>
              <w:widowControl/>
              <w:tabs>
                <w:tab w:val="left" w:pos="993"/>
              </w:tabs>
              <w:spacing w:after="120"/>
              <w:rPr>
                <w:rFonts w:ascii="Arial" w:hAnsi="Arial" w:cs="Arial"/>
                <w:sz w:val="20"/>
                <w:szCs w:val="20"/>
              </w:rPr>
            </w:pPr>
            <w:r w:rsidRPr="007B2E4B">
              <w:rPr>
                <w:rFonts w:ascii="Arial" w:hAnsi="Arial" w:cs="Arial"/>
                <w:sz w:val="20"/>
                <w:szCs w:val="20"/>
              </w:rPr>
              <w:t>Art. 37.- Para la toma de decisiones ante la Asamblea General, un socio representa su propio derecho. Sin embargo, se aceptarán</w:t>
            </w:r>
            <w:r w:rsidR="00971292" w:rsidRPr="007B2E4B">
              <w:rPr>
                <w:rFonts w:ascii="Arial" w:hAnsi="Arial" w:cs="Arial"/>
                <w:sz w:val="20"/>
                <w:szCs w:val="20"/>
              </w:rPr>
              <w:t xml:space="preserve"> </w:t>
            </w:r>
            <w:r w:rsidRPr="007B2E4B">
              <w:rPr>
                <w:rFonts w:ascii="Arial" w:hAnsi="Arial" w:cs="Arial"/>
                <w:sz w:val="20"/>
                <w:szCs w:val="20"/>
              </w:rPr>
              <w:t>acreditaciones de representación de un solo socio, escritas y debidamente legalizadas de acuerdo al Reglamento.</w:t>
            </w:r>
          </w:p>
          <w:p w14:paraId="5DB8E51B" w14:textId="77777777" w:rsidR="003B6A5F" w:rsidRPr="003B6A5F" w:rsidRDefault="003B6A5F" w:rsidP="003B6A5F"/>
        </w:tc>
        <w:tc>
          <w:tcPr>
            <w:tcW w:w="4819" w:type="dxa"/>
          </w:tcPr>
          <w:p w14:paraId="057C255C" w14:textId="77777777" w:rsidR="001D0FA4" w:rsidRDefault="001D0FA4" w:rsidP="00FD2803">
            <w:pPr>
              <w:pStyle w:val="Default"/>
              <w:jc w:val="both"/>
              <w:rPr>
                <w:b/>
                <w:bCs/>
                <w:color w:val="00B0F0"/>
                <w:sz w:val="23"/>
                <w:szCs w:val="23"/>
              </w:rPr>
            </w:pPr>
          </w:p>
          <w:p w14:paraId="05619B6C" w14:textId="406BDFF9" w:rsidR="0053048E" w:rsidRDefault="00FD2803" w:rsidP="00FD2803">
            <w:pPr>
              <w:pStyle w:val="Default"/>
              <w:jc w:val="both"/>
              <w:rPr>
                <w:color w:val="00B0F0"/>
                <w:sz w:val="23"/>
                <w:szCs w:val="23"/>
              </w:rPr>
            </w:pPr>
            <w:r w:rsidRPr="000B1229">
              <w:rPr>
                <w:b/>
                <w:bCs/>
                <w:color w:val="00B0F0"/>
                <w:sz w:val="23"/>
                <w:szCs w:val="23"/>
              </w:rPr>
              <w:t xml:space="preserve">Art. </w:t>
            </w:r>
            <w:r w:rsidR="000B1229" w:rsidRPr="000B1229">
              <w:rPr>
                <w:b/>
                <w:bCs/>
                <w:color w:val="00B0F0"/>
                <w:sz w:val="23"/>
                <w:szCs w:val="23"/>
              </w:rPr>
              <w:t>19</w:t>
            </w:r>
            <w:r w:rsidRPr="005F2F21">
              <w:rPr>
                <w:b/>
                <w:bCs/>
                <w:sz w:val="23"/>
                <w:szCs w:val="23"/>
              </w:rPr>
              <w:t xml:space="preserve">.- </w:t>
            </w:r>
            <w:r w:rsidRPr="005F2F21">
              <w:rPr>
                <w:sz w:val="23"/>
                <w:szCs w:val="23"/>
              </w:rPr>
              <w:t xml:space="preserve">La Asamblea General </w:t>
            </w:r>
            <w:r w:rsidRPr="003B6A5F">
              <w:rPr>
                <w:color w:val="00B0F0"/>
                <w:sz w:val="23"/>
                <w:szCs w:val="23"/>
              </w:rPr>
              <w:t xml:space="preserve">estará presidida y dirigida por el </w:t>
            </w:r>
            <w:proofErr w:type="gramStart"/>
            <w:r w:rsidRPr="005F2F21">
              <w:rPr>
                <w:sz w:val="23"/>
                <w:szCs w:val="23"/>
              </w:rPr>
              <w:t>Presidente</w:t>
            </w:r>
            <w:proofErr w:type="gramEnd"/>
            <w:r w:rsidRPr="005F2F21">
              <w:rPr>
                <w:sz w:val="23"/>
                <w:szCs w:val="23"/>
              </w:rPr>
              <w:t xml:space="preserve"> del Directorio; en su ausencia lo subrogará el </w:t>
            </w:r>
            <w:proofErr w:type="gramStart"/>
            <w:r w:rsidRPr="005F2F21">
              <w:rPr>
                <w:sz w:val="23"/>
                <w:szCs w:val="23"/>
              </w:rPr>
              <w:t>Vicepresidente</w:t>
            </w:r>
            <w:proofErr w:type="gramEnd"/>
            <w:r w:rsidRPr="005F2F21">
              <w:rPr>
                <w:sz w:val="23"/>
                <w:szCs w:val="23"/>
              </w:rPr>
              <w:t xml:space="preserve"> o los Vocales conforme el orden de designación y función, y a falta de ellos por un </w:t>
            </w:r>
            <w:proofErr w:type="gramStart"/>
            <w:r w:rsidRPr="005F2F21">
              <w:rPr>
                <w:sz w:val="23"/>
                <w:szCs w:val="23"/>
              </w:rPr>
              <w:t>Director</w:t>
            </w:r>
            <w:proofErr w:type="gramEnd"/>
            <w:r w:rsidRPr="005F2F21">
              <w:rPr>
                <w:sz w:val="23"/>
                <w:szCs w:val="23"/>
              </w:rPr>
              <w:t xml:space="preserve"> de Asamblea nombrado de entre sus miembros. </w:t>
            </w:r>
            <w:r w:rsidR="00F61DFC">
              <w:rPr>
                <w:sz w:val="23"/>
                <w:szCs w:val="23"/>
              </w:rPr>
              <w:t xml:space="preserve">Como </w:t>
            </w:r>
            <w:proofErr w:type="gramStart"/>
            <w:r w:rsidR="00F61DFC">
              <w:rPr>
                <w:sz w:val="23"/>
                <w:szCs w:val="23"/>
              </w:rPr>
              <w:t>Secretario</w:t>
            </w:r>
            <w:proofErr w:type="gramEnd"/>
            <w:r w:rsidR="00F61DFC">
              <w:rPr>
                <w:sz w:val="23"/>
                <w:szCs w:val="23"/>
              </w:rPr>
              <w:t xml:space="preserve"> actuará el </w:t>
            </w:r>
            <w:proofErr w:type="gramStart"/>
            <w:r w:rsidR="00F61DFC" w:rsidRPr="0053048E">
              <w:rPr>
                <w:color w:val="00B0F0"/>
                <w:sz w:val="23"/>
                <w:szCs w:val="23"/>
              </w:rPr>
              <w:t>Director</w:t>
            </w:r>
            <w:proofErr w:type="gramEnd"/>
            <w:r w:rsidR="00F61DFC">
              <w:rPr>
                <w:sz w:val="23"/>
                <w:szCs w:val="23"/>
              </w:rPr>
              <w:t xml:space="preserve"> Jurídico de la Corporación, </w:t>
            </w:r>
            <w:r w:rsidR="00F61DFC">
              <w:rPr>
                <w:sz w:val="23"/>
                <w:szCs w:val="23"/>
              </w:rPr>
              <w:lastRenderedPageBreak/>
              <w:t xml:space="preserve">y en su ausencia hará sus veces un miembro del Directorio </w:t>
            </w:r>
            <w:r w:rsidR="00F61DFC" w:rsidRPr="0053048E">
              <w:rPr>
                <w:color w:val="00B0F0"/>
                <w:sz w:val="23"/>
                <w:szCs w:val="23"/>
              </w:rPr>
              <w:t xml:space="preserve">en calidad de </w:t>
            </w:r>
            <w:proofErr w:type="gramStart"/>
            <w:r w:rsidR="00F61DFC" w:rsidRPr="0053048E">
              <w:rPr>
                <w:color w:val="00B0F0"/>
                <w:sz w:val="23"/>
                <w:szCs w:val="23"/>
              </w:rPr>
              <w:t>Secretario</w:t>
            </w:r>
            <w:proofErr w:type="gramEnd"/>
            <w:r w:rsidR="00F61DFC" w:rsidRPr="0053048E">
              <w:rPr>
                <w:color w:val="00B0F0"/>
                <w:sz w:val="23"/>
                <w:szCs w:val="23"/>
              </w:rPr>
              <w:t xml:space="preserve"> Ad-hoc </w:t>
            </w:r>
          </w:p>
          <w:p w14:paraId="691C50BA" w14:textId="2C7AFC31" w:rsidR="000B1229" w:rsidRDefault="00FD2803" w:rsidP="003C5675">
            <w:pPr>
              <w:pStyle w:val="Default"/>
              <w:jc w:val="both"/>
              <w:rPr>
                <w:sz w:val="23"/>
                <w:szCs w:val="23"/>
              </w:rPr>
            </w:pPr>
            <w:r w:rsidRPr="0053048E">
              <w:rPr>
                <w:color w:val="00B0F0"/>
                <w:sz w:val="23"/>
                <w:szCs w:val="23"/>
              </w:rPr>
              <w:t xml:space="preserve">En caso de empate en las votaciones de una determinada moción, tendrá voto dirimente </w:t>
            </w:r>
            <w:r w:rsidR="009C6419">
              <w:rPr>
                <w:color w:val="00B0F0"/>
                <w:sz w:val="23"/>
                <w:szCs w:val="23"/>
              </w:rPr>
              <w:t xml:space="preserve">quien preside </w:t>
            </w:r>
            <w:r w:rsidRPr="0053048E">
              <w:rPr>
                <w:color w:val="00B0F0"/>
                <w:sz w:val="23"/>
                <w:szCs w:val="23"/>
              </w:rPr>
              <w:t>la Asamblea</w:t>
            </w:r>
            <w:r w:rsidRPr="005F2F21">
              <w:rPr>
                <w:sz w:val="23"/>
                <w:szCs w:val="23"/>
              </w:rPr>
              <w:t xml:space="preserve">. </w:t>
            </w:r>
          </w:p>
          <w:p w14:paraId="193D9F60" w14:textId="77777777" w:rsidR="001D0FA4" w:rsidRDefault="001D0FA4" w:rsidP="003C5675">
            <w:pPr>
              <w:pStyle w:val="Default"/>
              <w:jc w:val="both"/>
              <w:rPr>
                <w:color w:val="00B0F0"/>
                <w:sz w:val="23"/>
                <w:szCs w:val="23"/>
              </w:rPr>
            </w:pPr>
          </w:p>
          <w:p w14:paraId="75F04264" w14:textId="1496C58D" w:rsidR="00F61DFC" w:rsidRPr="003B6A5F" w:rsidRDefault="00FD2803" w:rsidP="003C5675">
            <w:pPr>
              <w:spacing w:line="276" w:lineRule="auto"/>
              <w:rPr>
                <w:rFonts w:ascii="Arial" w:hAnsi="Arial" w:cs="Arial"/>
                <w:color w:val="00B0F0"/>
                <w:sz w:val="23"/>
                <w:szCs w:val="23"/>
              </w:rPr>
            </w:pPr>
            <w:r w:rsidRPr="000B1229">
              <w:rPr>
                <w:rFonts w:ascii="Arial" w:hAnsi="Arial" w:cs="Arial"/>
                <w:sz w:val="23"/>
                <w:szCs w:val="23"/>
              </w:rPr>
              <w:t>Para la toma de decisiones ante la Asamblea General, un socio representa su propio derecho; sin embargo, se aceptarán acreditaciones de representación de un solo socio,</w:t>
            </w:r>
            <w:r w:rsidRPr="003B6A5F">
              <w:rPr>
                <w:rFonts w:ascii="Arial" w:hAnsi="Arial" w:cs="Arial"/>
                <w:color w:val="00B0F0"/>
                <w:sz w:val="23"/>
                <w:szCs w:val="23"/>
              </w:rPr>
              <w:t xml:space="preserve"> las mismas que serán efectuadas por </w:t>
            </w:r>
            <w:r w:rsidRPr="000B1229">
              <w:rPr>
                <w:rFonts w:ascii="Arial" w:hAnsi="Arial" w:cs="Arial"/>
                <w:sz w:val="23"/>
                <w:szCs w:val="23"/>
              </w:rPr>
              <w:t xml:space="preserve">escrito y debidamente legalizadas de acuerdo con lo que se detalle en </w:t>
            </w:r>
            <w:r w:rsidR="000B1229">
              <w:rPr>
                <w:rFonts w:ascii="Arial" w:hAnsi="Arial" w:cs="Arial"/>
                <w:color w:val="00B0F0"/>
                <w:sz w:val="23"/>
                <w:szCs w:val="23"/>
              </w:rPr>
              <w:t xml:space="preserve">el </w:t>
            </w:r>
            <w:r w:rsidR="000B1229" w:rsidRPr="000B1229">
              <w:rPr>
                <w:rFonts w:ascii="Arial" w:hAnsi="Arial" w:cs="Arial"/>
                <w:sz w:val="23"/>
                <w:szCs w:val="23"/>
              </w:rPr>
              <w:t>R</w:t>
            </w:r>
            <w:r w:rsidRPr="000B1229">
              <w:rPr>
                <w:rFonts w:ascii="Arial" w:hAnsi="Arial" w:cs="Arial"/>
                <w:sz w:val="23"/>
                <w:szCs w:val="23"/>
              </w:rPr>
              <w:t>eglamento</w:t>
            </w:r>
            <w:r w:rsidRPr="003B6A5F">
              <w:rPr>
                <w:rFonts w:ascii="Arial" w:hAnsi="Arial" w:cs="Arial"/>
                <w:color w:val="00B0F0"/>
                <w:sz w:val="23"/>
                <w:szCs w:val="23"/>
              </w:rPr>
              <w:t xml:space="preserve"> General. </w:t>
            </w:r>
          </w:p>
          <w:p w14:paraId="1EFE53D0" w14:textId="77777777" w:rsidR="00FD2803" w:rsidRDefault="00FD2803" w:rsidP="00FD2803">
            <w:pPr>
              <w:spacing w:line="276" w:lineRule="auto"/>
              <w:ind w:left="1"/>
              <w:rPr>
                <w:rFonts w:ascii="Arial" w:hAnsi="Arial" w:cs="Arial"/>
                <w:color w:val="00B0F0"/>
                <w:sz w:val="23"/>
                <w:szCs w:val="23"/>
              </w:rPr>
            </w:pPr>
            <w:r w:rsidRPr="003B6A5F">
              <w:rPr>
                <w:rFonts w:ascii="Arial" w:hAnsi="Arial" w:cs="Arial"/>
                <w:color w:val="00B0F0"/>
                <w:sz w:val="23"/>
                <w:szCs w:val="23"/>
              </w:rPr>
              <w:t>Para estos casos se aceptará documentos con firmas electrónicas.</w:t>
            </w:r>
          </w:p>
          <w:p w14:paraId="193A1DFE" w14:textId="2502C29A" w:rsidR="001D0FA4" w:rsidRPr="005F2F21" w:rsidRDefault="001D0FA4" w:rsidP="00FD2803">
            <w:pPr>
              <w:spacing w:line="276" w:lineRule="auto"/>
              <w:ind w:left="1"/>
              <w:rPr>
                <w:rFonts w:ascii="Arial" w:hAnsi="Arial" w:cs="Arial"/>
                <w:b/>
                <w:bCs/>
                <w:color w:val="00B0F0"/>
                <w:sz w:val="23"/>
                <w:szCs w:val="23"/>
              </w:rPr>
            </w:pPr>
          </w:p>
        </w:tc>
        <w:tc>
          <w:tcPr>
            <w:tcW w:w="3969" w:type="dxa"/>
          </w:tcPr>
          <w:p w14:paraId="70516122" w14:textId="77777777" w:rsidR="001D0FA4" w:rsidRDefault="001D0FA4" w:rsidP="00FD2803">
            <w:pPr>
              <w:spacing w:line="276" w:lineRule="auto"/>
              <w:rPr>
                <w:rFonts w:ascii="Arial" w:hAnsi="Arial" w:cs="Arial"/>
                <w:sz w:val="20"/>
                <w:szCs w:val="20"/>
              </w:rPr>
            </w:pPr>
          </w:p>
          <w:p w14:paraId="2158E211" w14:textId="06B1DBFE" w:rsidR="003B6A5F" w:rsidRDefault="00223DDF" w:rsidP="00FD2803">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 xml:space="preserve"> </w:t>
            </w:r>
            <w:r w:rsidR="003B6A5F">
              <w:rPr>
                <w:rFonts w:ascii="Arial" w:hAnsi="Arial" w:cs="Arial"/>
                <w:sz w:val="20"/>
                <w:szCs w:val="20"/>
              </w:rPr>
              <w:t>Se han unificado los Arts. 32 y 37 del Estatuto vigente, y se lo ha redactado para mejor comprensión y aplicación.</w:t>
            </w:r>
          </w:p>
          <w:p w14:paraId="0C310358" w14:textId="1D64F30D" w:rsidR="0053048E" w:rsidRDefault="00821537" w:rsidP="00FD2803">
            <w:pPr>
              <w:spacing w:line="276" w:lineRule="auto"/>
              <w:rPr>
                <w:rFonts w:ascii="Arial" w:hAnsi="Arial" w:cs="Arial"/>
                <w:sz w:val="20"/>
                <w:szCs w:val="20"/>
              </w:rPr>
            </w:pPr>
            <w:r>
              <w:rPr>
                <w:rFonts w:ascii="Arial" w:hAnsi="Arial" w:cs="Arial"/>
                <w:sz w:val="20"/>
                <w:szCs w:val="20"/>
              </w:rPr>
              <w:t xml:space="preserve">Se define quien actuara como </w:t>
            </w:r>
            <w:proofErr w:type="gramStart"/>
            <w:r>
              <w:rPr>
                <w:rFonts w:ascii="Arial" w:hAnsi="Arial" w:cs="Arial"/>
                <w:sz w:val="20"/>
                <w:szCs w:val="20"/>
              </w:rPr>
              <w:t>Secretario  “</w:t>
            </w:r>
            <w:proofErr w:type="gramEnd"/>
            <w:r>
              <w:rPr>
                <w:rFonts w:ascii="Arial" w:hAnsi="Arial" w:cs="Arial"/>
                <w:sz w:val="20"/>
                <w:szCs w:val="20"/>
              </w:rPr>
              <w:t>AD-HOC”. e</w:t>
            </w:r>
            <w:r w:rsidR="009C6419">
              <w:rPr>
                <w:rFonts w:ascii="Arial" w:hAnsi="Arial" w:cs="Arial"/>
                <w:sz w:val="20"/>
                <w:szCs w:val="20"/>
              </w:rPr>
              <w:t xml:space="preserve">n ausencia </w:t>
            </w:r>
            <w:r>
              <w:rPr>
                <w:rFonts w:ascii="Arial" w:hAnsi="Arial" w:cs="Arial"/>
                <w:sz w:val="20"/>
                <w:szCs w:val="20"/>
              </w:rPr>
              <w:t xml:space="preserve">del </w:t>
            </w:r>
            <w:proofErr w:type="gramStart"/>
            <w:r>
              <w:rPr>
                <w:rFonts w:ascii="Arial" w:hAnsi="Arial" w:cs="Arial"/>
                <w:sz w:val="20"/>
                <w:szCs w:val="20"/>
              </w:rPr>
              <w:t>Director</w:t>
            </w:r>
            <w:proofErr w:type="gramEnd"/>
            <w:r>
              <w:rPr>
                <w:rFonts w:ascii="Arial" w:hAnsi="Arial" w:cs="Arial"/>
                <w:sz w:val="20"/>
                <w:szCs w:val="20"/>
              </w:rPr>
              <w:t xml:space="preserve"> Jurídico, </w:t>
            </w:r>
          </w:p>
          <w:p w14:paraId="7746B5B2" w14:textId="386C5820" w:rsidR="0053048E" w:rsidRDefault="0053048E" w:rsidP="00FD2803">
            <w:pPr>
              <w:spacing w:line="276" w:lineRule="auto"/>
              <w:rPr>
                <w:rFonts w:ascii="Arial" w:hAnsi="Arial" w:cs="Arial"/>
                <w:sz w:val="20"/>
                <w:szCs w:val="20"/>
              </w:rPr>
            </w:pPr>
            <w:r>
              <w:rPr>
                <w:rFonts w:ascii="Arial" w:hAnsi="Arial" w:cs="Arial"/>
                <w:sz w:val="20"/>
                <w:szCs w:val="20"/>
              </w:rPr>
              <w:t xml:space="preserve">Se incrementa </w:t>
            </w:r>
            <w:r w:rsidR="009C6419">
              <w:rPr>
                <w:rFonts w:ascii="Arial" w:hAnsi="Arial" w:cs="Arial"/>
                <w:sz w:val="20"/>
                <w:szCs w:val="20"/>
              </w:rPr>
              <w:t>la</w:t>
            </w:r>
            <w:r>
              <w:rPr>
                <w:rFonts w:ascii="Arial" w:hAnsi="Arial" w:cs="Arial"/>
                <w:sz w:val="20"/>
                <w:szCs w:val="20"/>
              </w:rPr>
              <w:t xml:space="preserve"> disposición </w:t>
            </w:r>
            <w:r w:rsidR="009C6419">
              <w:rPr>
                <w:rFonts w:ascii="Arial" w:hAnsi="Arial" w:cs="Arial"/>
                <w:sz w:val="20"/>
                <w:szCs w:val="20"/>
              </w:rPr>
              <w:t>del voto dirimente.</w:t>
            </w:r>
          </w:p>
          <w:p w14:paraId="74E6CD40" w14:textId="11EDB7C2" w:rsidR="003B6A5F" w:rsidRDefault="009B6C53" w:rsidP="00FD2803">
            <w:pPr>
              <w:spacing w:line="276" w:lineRule="auto"/>
              <w:rPr>
                <w:rFonts w:ascii="Arial" w:hAnsi="Arial" w:cs="Arial"/>
                <w:sz w:val="20"/>
                <w:szCs w:val="20"/>
              </w:rPr>
            </w:pPr>
            <w:r>
              <w:rPr>
                <w:rFonts w:ascii="Arial" w:hAnsi="Arial" w:cs="Arial"/>
                <w:sz w:val="20"/>
                <w:szCs w:val="20"/>
              </w:rPr>
              <w:lastRenderedPageBreak/>
              <w:t xml:space="preserve">Para facilitad y control, de las representaciones en la Asamblea. </w:t>
            </w:r>
            <w:r w:rsidR="0053048E">
              <w:rPr>
                <w:rFonts w:ascii="Arial" w:hAnsi="Arial" w:cs="Arial"/>
                <w:sz w:val="20"/>
                <w:szCs w:val="20"/>
              </w:rPr>
              <w:t>Los socios están facultados a firmar electrónicamente sus representaciones conforme la Ley de Comercio Electrónico.</w:t>
            </w:r>
          </w:p>
          <w:p w14:paraId="6B5313D9" w14:textId="77777777" w:rsidR="001D0FA4" w:rsidRDefault="001D0FA4" w:rsidP="00FD2803">
            <w:pPr>
              <w:spacing w:line="276" w:lineRule="auto"/>
              <w:rPr>
                <w:rFonts w:ascii="Arial" w:hAnsi="Arial" w:cs="Arial"/>
                <w:sz w:val="20"/>
                <w:szCs w:val="20"/>
              </w:rPr>
            </w:pPr>
          </w:p>
          <w:p w14:paraId="659D634D" w14:textId="3714C05D" w:rsidR="003B6A5F" w:rsidRPr="005F2F21" w:rsidRDefault="001D0FA4" w:rsidP="00FD2803">
            <w:pPr>
              <w:spacing w:line="276" w:lineRule="auto"/>
              <w:rPr>
                <w:rFonts w:ascii="Arial" w:hAnsi="Arial" w:cs="Arial"/>
                <w:sz w:val="20"/>
                <w:szCs w:val="20"/>
              </w:rPr>
            </w:pPr>
            <w:r>
              <w:rPr>
                <w:rFonts w:ascii="Arial" w:hAnsi="Arial" w:cs="Arial"/>
                <w:sz w:val="20"/>
                <w:szCs w:val="20"/>
              </w:rPr>
              <w:t xml:space="preserve">Se elimina el texto del Art.37 del Estatuto </w:t>
            </w:r>
            <w:r w:rsidR="00423E67">
              <w:rPr>
                <w:rFonts w:ascii="Arial" w:hAnsi="Arial" w:cs="Arial"/>
                <w:sz w:val="20"/>
                <w:szCs w:val="20"/>
              </w:rPr>
              <w:t>vigente</w:t>
            </w:r>
            <w:r>
              <w:rPr>
                <w:rFonts w:ascii="Arial" w:hAnsi="Arial" w:cs="Arial"/>
                <w:sz w:val="20"/>
                <w:szCs w:val="20"/>
              </w:rPr>
              <w:t>, porque ya forma parte del contenido del Art.19 del estatuto</w:t>
            </w:r>
            <w:r w:rsidR="00423E67">
              <w:rPr>
                <w:rFonts w:ascii="Arial" w:hAnsi="Arial" w:cs="Arial"/>
                <w:sz w:val="20"/>
                <w:szCs w:val="20"/>
              </w:rPr>
              <w:t xml:space="preserve"> propuesto</w:t>
            </w:r>
            <w:r>
              <w:rPr>
                <w:rFonts w:ascii="Arial" w:hAnsi="Arial" w:cs="Arial"/>
                <w:sz w:val="20"/>
                <w:szCs w:val="20"/>
              </w:rPr>
              <w:t>.</w:t>
            </w:r>
          </w:p>
        </w:tc>
      </w:tr>
      <w:tr w:rsidR="00FD2803" w:rsidRPr="005F2F21" w14:paraId="247D91A1" w14:textId="77777777" w:rsidTr="009F0269">
        <w:tc>
          <w:tcPr>
            <w:tcW w:w="425" w:type="dxa"/>
          </w:tcPr>
          <w:p w14:paraId="121E0D5A" w14:textId="77777777" w:rsidR="00FD2803" w:rsidRPr="005F2F21" w:rsidRDefault="00FD2803" w:rsidP="00FD2803">
            <w:pPr>
              <w:spacing w:line="276" w:lineRule="auto"/>
              <w:rPr>
                <w:rFonts w:ascii="Arial" w:hAnsi="Arial" w:cs="Arial"/>
                <w:sz w:val="20"/>
                <w:szCs w:val="20"/>
              </w:rPr>
            </w:pPr>
          </w:p>
        </w:tc>
        <w:tc>
          <w:tcPr>
            <w:tcW w:w="426" w:type="dxa"/>
          </w:tcPr>
          <w:p w14:paraId="25F30067" w14:textId="77777777" w:rsidR="00FD2803" w:rsidRPr="005F2F21" w:rsidRDefault="00FD2803" w:rsidP="00FD2803">
            <w:pPr>
              <w:spacing w:line="276" w:lineRule="auto"/>
              <w:rPr>
                <w:rFonts w:ascii="Arial" w:hAnsi="Arial" w:cs="Arial"/>
                <w:sz w:val="20"/>
                <w:szCs w:val="20"/>
              </w:rPr>
            </w:pPr>
          </w:p>
        </w:tc>
        <w:tc>
          <w:tcPr>
            <w:tcW w:w="426" w:type="dxa"/>
          </w:tcPr>
          <w:p w14:paraId="42CB6252" w14:textId="77777777" w:rsidR="001D0FA4" w:rsidRPr="00423E67" w:rsidRDefault="001D0FA4" w:rsidP="00FD2803">
            <w:pPr>
              <w:spacing w:line="276" w:lineRule="auto"/>
              <w:rPr>
                <w:rFonts w:ascii="Arial" w:hAnsi="Arial" w:cs="Arial"/>
                <w:b/>
                <w:bCs/>
                <w:sz w:val="20"/>
                <w:szCs w:val="20"/>
              </w:rPr>
            </w:pPr>
          </w:p>
          <w:p w14:paraId="76632690" w14:textId="220C093E" w:rsidR="00BC451D" w:rsidRPr="00BC451D" w:rsidRDefault="00BC451D" w:rsidP="00FD2803">
            <w:pPr>
              <w:spacing w:line="276" w:lineRule="auto"/>
              <w:rPr>
                <w:rFonts w:ascii="Arial" w:hAnsi="Arial" w:cs="Arial"/>
                <w:b/>
                <w:bCs/>
                <w:sz w:val="20"/>
                <w:szCs w:val="20"/>
              </w:rPr>
            </w:pPr>
            <w:r w:rsidRPr="003C5675">
              <w:rPr>
                <w:rFonts w:ascii="Arial" w:hAnsi="Arial" w:cs="Arial"/>
                <w:b/>
                <w:bCs/>
                <w:sz w:val="32"/>
                <w:szCs w:val="32"/>
              </w:rPr>
              <w:t>I</w:t>
            </w:r>
          </w:p>
        </w:tc>
        <w:tc>
          <w:tcPr>
            <w:tcW w:w="4310" w:type="dxa"/>
          </w:tcPr>
          <w:p w14:paraId="1C206694" w14:textId="77777777" w:rsidR="001D0FA4" w:rsidRPr="00423E67" w:rsidRDefault="001D0FA4" w:rsidP="007B2E4B">
            <w:pPr>
              <w:widowControl/>
              <w:tabs>
                <w:tab w:val="left" w:pos="993"/>
              </w:tabs>
              <w:spacing w:after="120"/>
              <w:rPr>
                <w:rFonts w:ascii="Arial" w:hAnsi="Arial" w:cs="Arial"/>
              </w:rPr>
            </w:pPr>
          </w:p>
          <w:p w14:paraId="3483751E" w14:textId="3025259B" w:rsidR="007B2E4B" w:rsidRPr="009C6419" w:rsidRDefault="007B2E4B" w:rsidP="007B2E4B">
            <w:pPr>
              <w:widowControl/>
              <w:tabs>
                <w:tab w:val="left" w:pos="993"/>
              </w:tabs>
              <w:spacing w:after="120"/>
              <w:rPr>
                <w:rFonts w:ascii="Arial" w:hAnsi="Arial" w:cs="Arial"/>
                <w:sz w:val="20"/>
                <w:szCs w:val="20"/>
              </w:rPr>
            </w:pPr>
            <w:r w:rsidRPr="009C6419">
              <w:rPr>
                <w:rFonts w:ascii="Arial" w:hAnsi="Arial" w:cs="Arial"/>
                <w:sz w:val="20"/>
                <w:szCs w:val="20"/>
              </w:rPr>
              <w:t>Art. 20.- Para la elección de dignidades, como candidato o elector, participará únicamente el socio activo.</w:t>
            </w:r>
          </w:p>
          <w:p w14:paraId="54CB5686" w14:textId="77777777" w:rsidR="00FD2803" w:rsidRPr="005F2F21" w:rsidRDefault="00FD2803" w:rsidP="00FD2803">
            <w:pPr>
              <w:pStyle w:val="Ttulo1"/>
              <w:spacing w:line="276" w:lineRule="auto"/>
              <w:rPr>
                <w:rFonts w:ascii="Arial" w:hAnsi="Arial" w:cs="Arial"/>
                <w:b/>
                <w:bCs/>
                <w:color w:val="000000"/>
                <w:sz w:val="20"/>
                <w:szCs w:val="20"/>
              </w:rPr>
            </w:pPr>
          </w:p>
        </w:tc>
        <w:tc>
          <w:tcPr>
            <w:tcW w:w="4819" w:type="dxa"/>
          </w:tcPr>
          <w:p w14:paraId="63DC0E2B" w14:textId="77777777" w:rsidR="001D0FA4" w:rsidRDefault="001D0FA4" w:rsidP="00FD2803">
            <w:pPr>
              <w:pStyle w:val="Default"/>
              <w:jc w:val="both"/>
              <w:rPr>
                <w:color w:val="00B0F0"/>
                <w:sz w:val="23"/>
                <w:szCs w:val="23"/>
              </w:rPr>
            </w:pPr>
          </w:p>
          <w:p w14:paraId="608EDF9C" w14:textId="0F87B29E" w:rsidR="00FD2803" w:rsidRPr="00971292" w:rsidRDefault="00FD2803" w:rsidP="00FD2803">
            <w:pPr>
              <w:pStyle w:val="Default"/>
              <w:jc w:val="both"/>
              <w:rPr>
                <w:color w:val="00B0F0"/>
                <w:sz w:val="23"/>
                <w:szCs w:val="23"/>
              </w:rPr>
            </w:pPr>
            <w:r w:rsidRPr="00971292">
              <w:rPr>
                <w:color w:val="00B0F0"/>
                <w:sz w:val="23"/>
                <w:szCs w:val="23"/>
              </w:rPr>
              <w:t>Art. 2</w:t>
            </w:r>
            <w:r w:rsidR="00BC451D">
              <w:rPr>
                <w:color w:val="00B0F0"/>
                <w:sz w:val="23"/>
                <w:szCs w:val="23"/>
              </w:rPr>
              <w:t>0</w:t>
            </w:r>
            <w:r w:rsidRPr="00971292">
              <w:rPr>
                <w:color w:val="00B0F0"/>
                <w:sz w:val="23"/>
                <w:szCs w:val="23"/>
              </w:rPr>
              <w:t xml:space="preserve">.- De cada Asamblea General deberá elaborarse un acta que será leída a los presentes para su aprobación en la siguiente sesión, contendrá la firma del </w:t>
            </w:r>
            <w:proofErr w:type="gramStart"/>
            <w:r w:rsidRPr="00971292">
              <w:rPr>
                <w:color w:val="00B0F0"/>
                <w:sz w:val="23"/>
                <w:szCs w:val="23"/>
              </w:rPr>
              <w:t>Presidente</w:t>
            </w:r>
            <w:proofErr w:type="gramEnd"/>
            <w:r w:rsidRPr="00971292">
              <w:rPr>
                <w:color w:val="00B0F0"/>
                <w:sz w:val="23"/>
                <w:szCs w:val="23"/>
              </w:rPr>
              <w:t xml:space="preserve"> o de quien haya presidido la Asamblea y del </w:t>
            </w:r>
            <w:proofErr w:type="gramStart"/>
            <w:r w:rsidRPr="00971292">
              <w:rPr>
                <w:color w:val="00B0F0"/>
                <w:sz w:val="23"/>
                <w:szCs w:val="23"/>
              </w:rPr>
              <w:t>Secretario</w:t>
            </w:r>
            <w:proofErr w:type="gramEnd"/>
            <w:r w:rsidRPr="00971292">
              <w:rPr>
                <w:color w:val="00B0F0"/>
                <w:sz w:val="23"/>
                <w:szCs w:val="23"/>
              </w:rPr>
              <w:t xml:space="preserve"> Jurídico o quien haya actuado como </w:t>
            </w:r>
            <w:proofErr w:type="gramStart"/>
            <w:r w:rsidRPr="00971292">
              <w:rPr>
                <w:color w:val="00B0F0"/>
                <w:sz w:val="23"/>
                <w:szCs w:val="23"/>
              </w:rPr>
              <w:t>Secretario</w:t>
            </w:r>
            <w:proofErr w:type="gramEnd"/>
            <w:r w:rsidRPr="00971292">
              <w:rPr>
                <w:color w:val="00B0F0"/>
                <w:sz w:val="23"/>
                <w:szCs w:val="23"/>
              </w:rPr>
              <w:t xml:space="preserve"> Ad-hoc. </w:t>
            </w:r>
          </w:p>
          <w:p w14:paraId="168EDB23" w14:textId="77777777" w:rsidR="00FD2803" w:rsidRDefault="00FD2803" w:rsidP="00BC451D">
            <w:pPr>
              <w:spacing w:line="276" w:lineRule="auto"/>
              <w:rPr>
                <w:rFonts w:ascii="Arial" w:hAnsi="Arial" w:cs="Arial"/>
                <w:color w:val="00B0F0"/>
                <w:sz w:val="23"/>
                <w:szCs w:val="23"/>
              </w:rPr>
            </w:pPr>
            <w:r w:rsidRPr="00971292">
              <w:rPr>
                <w:rFonts w:ascii="Arial" w:hAnsi="Arial" w:cs="Arial"/>
                <w:color w:val="00B0F0"/>
                <w:sz w:val="23"/>
                <w:szCs w:val="23"/>
              </w:rPr>
              <w:t>El procedimiento de las asambleas generales, la convocatoria, la subrogación, dirección y más detalles de régimen parlamentario se establecerán en el Reglamento General al Estatuto.</w:t>
            </w:r>
          </w:p>
          <w:p w14:paraId="17C34865" w14:textId="3540C3CA" w:rsidR="003C5675" w:rsidRPr="005F2F21" w:rsidRDefault="003C5675" w:rsidP="00BC451D">
            <w:pPr>
              <w:spacing w:line="276" w:lineRule="auto"/>
              <w:rPr>
                <w:rFonts w:ascii="Arial" w:hAnsi="Arial" w:cs="Arial"/>
                <w:color w:val="000000"/>
                <w:sz w:val="23"/>
                <w:szCs w:val="23"/>
              </w:rPr>
            </w:pPr>
          </w:p>
        </w:tc>
        <w:tc>
          <w:tcPr>
            <w:tcW w:w="3969" w:type="dxa"/>
          </w:tcPr>
          <w:p w14:paraId="22DAA9F1" w14:textId="77777777" w:rsidR="001D0FA4" w:rsidRDefault="001D0FA4" w:rsidP="00FD2803">
            <w:pPr>
              <w:spacing w:line="276" w:lineRule="auto"/>
              <w:rPr>
                <w:rFonts w:ascii="Arial" w:hAnsi="Arial" w:cs="Arial"/>
                <w:sz w:val="20"/>
                <w:szCs w:val="20"/>
              </w:rPr>
            </w:pPr>
          </w:p>
          <w:p w14:paraId="5CF39BD5" w14:textId="0C187F5C" w:rsidR="00FD2803" w:rsidRDefault="007B2E4B" w:rsidP="00FD2803">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 xml:space="preserve"> </w:t>
            </w:r>
            <w:r w:rsidR="00971292">
              <w:rPr>
                <w:rFonts w:ascii="Arial" w:hAnsi="Arial" w:cs="Arial"/>
                <w:sz w:val="20"/>
                <w:szCs w:val="20"/>
              </w:rPr>
              <w:t xml:space="preserve">Se </w:t>
            </w:r>
            <w:r>
              <w:rPr>
                <w:rFonts w:ascii="Arial" w:hAnsi="Arial" w:cs="Arial"/>
                <w:sz w:val="20"/>
                <w:szCs w:val="20"/>
              </w:rPr>
              <w:t>sigue la secuencia de los artículos de este capítulo</w:t>
            </w:r>
            <w:r w:rsidR="005D6F7F">
              <w:rPr>
                <w:rFonts w:ascii="Arial" w:hAnsi="Arial" w:cs="Arial"/>
                <w:sz w:val="20"/>
                <w:szCs w:val="20"/>
              </w:rPr>
              <w:t xml:space="preserve">. Se </w:t>
            </w:r>
            <w:r w:rsidR="00971292">
              <w:rPr>
                <w:rFonts w:ascii="Arial" w:hAnsi="Arial" w:cs="Arial"/>
                <w:sz w:val="20"/>
                <w:szCs w:val="20"/>
              </w:rPr>
              <w:t>redacta de mejor forma y se incluye la elaboración del acta</w:t>
            </w:r>
            <w:r w:rsidR="00BC451D">
              <w:rPr>
                <w:rFonts w:ascii="Arial" w:hAnsi="Arial" w:cs="Arial"/>
                <w:sz w:val="20"/>
                <w:szCs w:val="20"/>
              </w:rPr>
              <w:t>.</w:t>
            </w:r>
          </w:p>
          <w:p w14:paraId="1D104E91" w14:textId="77777777" w:rsidR="00BC451D" w:rsidRDefault="00BC451D" w:rsidP="00FD2803">
            <w:pPr>
              <w:spacing w:line="276" w:lineRule="auto"/>
              <w:rPr>
                <w:rFonts w:ascii="Arial" w:hAnsi="Arial" w:cs="Arial"/>
                <w:sz w:val="20"/>
                <w:szCs w:val="20"/>
              </w:rPr>
            </w:pPr>
          </w:p>
          <w:p w14:paraId="1FB0A4D3" w14:textId="77777777" w:rsidR="00BC451D" w:rsidRDefault="00BC451D" w:rsidP="00FD2803">
            <w:pPr>
              <w:spacing w:line="276" w:lineRule="auto"/>
              <w:rPr>
                <w:rFonts w:ascii="Arial" w:hAnsi="Arial" w:cs="Arial"/>
                <w:sz w:val="20"/>
                <w:szCs w:val="20"/>
              </w:rPr>
            </w:pPr>
          </w:p>
          <w:p w14:paraId="39A59D6A" w14:textId="77777777" w:rsidR="00BC451D" w:rsidRDefault="00BC451D" w:rsidP="00FD2803">
            <w:pPr>
              <w:spacing w:line="276" w:lineRule="auto"/>
              <w:rPr>
                <w:rFonts w:ascii="Arial" w:hAnsi="Arial" w:cs="Arial"/>
                <w:sz w:val="20"/>
                <w:szCs w:val="20"/>
              </w:rPr>
            </w:pPr>
          </w:p>
          <w:p w14:paraId="61081429" w14:textId="77777777" w:rsidR="00BC451D" w:rsidRDefault="00BC451D" w:rsidP="00FD2803">
            <w:pPr>
              <w:spacing w:line="276" w:lineRule="auto"/>
              <w:rPr>
                <w:rFonts w:ascii="Arial" w:hAnsi="Arial" w:cs="Arial"/>
                <w:sz w:val="20"/>
                <w:szCs w:val="20"/>
              </w:rPr>
            </w:pPr>
          </w:p>
          <w:p w14:paraId="5803D3C2" w14:textId="77777777" w:rsidR="00BC451D" w:rsidRDefault="00BC451D" w:rsidP="00FD2803">
            <w:pPr>
              <w:spacing w:line="276" w:lineRule="auto"/>
              <w:rPr>
                <w:rFonts w:ascii="Arial" w:hAnsi="Arial" w:cs="Arial"/>
                <w:sz w:val="20"/>
                <w:szCs w:val="20"/>
              </w:rPr>
            </w:pPr>
          </w:p>
          <w:p w14:paraId="39BD0BE1" w14:textId="04446812" w:rsidR="00BC451D" w:rsidRPr="005F2F21" w:rsidRDefault="00BC451D" w:rsidP="00FD2803">
            <w:pPr>
              <w:spacing w:line="276" w:lineRule="auto"/>
              <w:rPr>
                <w:rFonts w:ascii="Arial" w:hAnsi="Arial" w:cs="Arial"/>
                <w:sz w:val="20"/>
                <w:szCs w:val="20"/>
              </w:rPr>
            </w:pPr>
          </w:p>
        </w:tc>
      </w:tr>
      <w:tr w:rsidR="00FD2803" w:rsidRPr="005F2F21" w14:paraId="6641F121" w14:textId="77777777" w:rsidTr="009F0269">
        <w:tc>
          <w:tcPr>
            <w:tcW w:w="425" w:type="dxa"/>
          </w:tcPr>
          <w:p w14:paraId="3DC1EB0E" w14:textId="77777777" w:rsidR="00FD2803" w:rsidRDefault="00FD2803" w:rsidP="00FD2803">
            <w:pPr>
              <w:spacing w:line="276" w:lineRule="auto"/>
              <w:rPr>
                <w:rFonts w:ascii="Arial" w:hAnsi="Arial" w:cs="Arial"/>
                <w:sz w:val="20"/>
                <w:szCs w:val="20"/>
              </w:rPr>
            </w:pPr>
          </w:p>
          <w:p w14:paraId="25AC52DD" w14:textId="77777777" w:rsidR="006C3EC6" w:rsidRDefault="006C3EC6" w:rsidP="00FD2803">
            <w:pPr>
              <w:spacing w:line="276" w:lineRule="auto"/>
              <w:rPr>
                <w:rFonts w:ascii="Arial" w:hAnsi="Arial" w:cs="Arial"/>
                <w:sz w:val="20"/>
                <w:szCs w:val="20"/>
              </w:rPr>
            </w:pPr>
          </w:p>
          <w:p w14:paraId="4720862B" w14:textId="77777777" w:rsidR="006C3EC6" w:rsidRDefault="006C3EC6" w:rsidP="00FD2803">
            <w:pPr>
              <w:spacing w:line="276" w:lineRule="auto"/>
              <w:rPr>
                <w:rFonts w:ascii="Arial" w:hAnsi="Arial" w:cs="Arial"/>
                <w:sz w:val="20"/>
                <w:szCs w:val="20"/>
              </w:rPr>
            </w:pPr>
          </w:p>
          <w:p w14:paraId="25B0FEE9" w14:textId="77777777" w:rsidR="006C3EC6" w:rsidRDefault="006C3EC6" w:rsidP="00FD2803">
            <w:pPr>
              <w:spacing w:line="276" w:lineRule="auto"/>
              <w:rPr>
                <w:rFonts w:ascii="Arial" w:hAnsi="Arial" w:cs="Arial"/>
                <w:sz w:val="20"/>
                <w:szCs w:val="20"/>
              </w:rPr>
            </w:pPr>
          </w:p>
          <w:p w14:paraId="53661E63" w14:textId="77777777" w:rsidR="006C3EC6" w:rsidRDefault="006C3EC6" w:rsidP="00FD2803">
            <w:pPr>
              <w:spacing w:line="276" w:lineRule="auto"/>
              <w:rPr>
                <w:rFonts w:ascii="Arial" w:hAnsi="Arial" w:cs="Arial"/>
                <w:sz w:val="20"/>
                <w:szCs w:val="20"/>
              </w:rPr>
            </w:pPr>
          </w:p>
          <w:p w14:paraId="54CC4BDF" w14:textId="77777777" w:rsidR="006C3EC6" w:rsidRDefault="006C3EC6" w:rsidP="00FD2803">
            <w:pPr>
              <w:spacing w:line="276" w:lineRule="auto"/>
              <w:rPr>
                <w:rFonts w:ascii="Arial" w:hAnsi="Arial" w:cs="Arial"/>
                <w:sz w:val="20"/>
                <w:szCs w:val="20"/>
              </w:rPr>
            </w:pPr>
          </w:p>
          <w:p w14:paraId="3A0A43A1" w14:textId="77777777" w:rsidR="006C3EC6" w:rsidRDefault="006C3EC6" w:rsidP="00FD2803">
            <w:pPr>
              <w:spacing w:line="276" w:lineRule="auto"/>
              <w:rPr>
                <w:rFonts w:ascii="Arial" w:hAnsi="Arial" w:cs="Arial"/>
                <w:sz w:val="20"/>
                <w:szCs w:val="20"/>
              </w:rPr>
            </w:pPr>
          </w:p>
          <w:p w14:paraId="16B3FA7E" w14:textId="77777777" w:rsidR="006C3EC6" w:rsidRDefault="006C3EC6" w:rsidP="00FD2803">
            <w:pPr>
              <w:spacing w:line="276" w:lineRule="auto"/>
              <w:rPr>
                <w:rFonts w:ascii="Arial" w:hAnsi="Arial" w:cs="Arial"/>
                <w:sz w:val="20"/>
                <w:szCs w:val="20"/>
              </w:rPr>
            </w:pPr>
          </w:p>
          <w:p w14:paraId="60D099ED" w14:textId="77777777" w:rsidR="006C3EC6" w:rsidRDefault="006C3EC6" w:rsidP="00FD2803">
            <w:pPr>
              <w:spacing w:line="276" w:lineRule="auto"/>
              <w:rPr>
                <w:rFonts w:ascii="Arial" w:hAnsi="Arial" w:cs="Arial"/>
                <w:sz w:val="20"/>
                <w:szCs w:val="20"/>
              </w:rPr>
            </w:pPr>
          </w:p>
          <w:p w14:paraId="4DD9D3FA" w14:textId="77777777" w:rsidR="006C3EC6" w:rsidRPr="003C5675" w:rsidRDefault="006C3EC6" w:rsidP="00FD2803">
            <w:pPr>
              <w:spacing w:line="276" w:lineRule="auto"/>
              <w:rPr>
                <w:rFonts w:ascii="Arial" w:hAnsi="Arial" w:cs="Arial"/>
                <w:b/>
                <w:bCs/>
                <w:sz w:val="32"/>
                <w:szCs w:val="32"/>
              </w:rPr>
            </w:pPr>
            <w:r w:rsidRPr="003C5675">
              <w:rPr>
                <w:rFonts w:ascii="Arial" w:hAnsi="Arial" w:cs="Arial"/>
                <w:b/>
                <w:bCs/>
                <w:sz w:val="32"/>
                <w:szCs w:val="32"/>
              </w:rPr>
              <w:t>M</w:t>
            </w:r>
          </w:p>
          <w:p w14:paraId="53908F41" w14:textId="77777777" w:rsidR="003A7783" w:rsidRDefault="003A7783" w:rsidP="00FD2803">
            <w:pPr>
              <w:spacing w:line="276" w:lineRule="auto"/>
              <w:rPr>
                <w:rFonts w:ascii="Arial" w:hAnsi="Arial" w:cs="Arial"/>
                <w:b/>
                <w:bCs/>
                <w:sz w:val="40"/>
                <w:szCs w:val="40"/>
              </w:rPr>
            </w:pPr>
          </w:p>
          <w:p w14:paraId="53F2D442" w14:textId="77777777" w:rsidR="003A7783" w:rsidRDefault="003A7783" w:rsidP="00FD2803">
            <w:pPr>
              <w:spacing w:line="276" w:lineRule="auto"/>
              <w:rPr>
                <w:rFonts w:ascii="Arial" w:hAnsi="Arial" w:cs="Arial"/>
                <w:b/>
                <w:bCs/>
                <w:sz w:val="40"/>
                <w:szCs w:val="40"/>
              </w:rPr>
            </w:pPr>
          </w:p>
          <w:p w14:paraId="32B4120B" w14:textId="77777777" w:rsidR="003A7783" w:rsidRDefault="003A7783" w:rsidP="00FD2803">
            <w:pPr>
              <w:spacing w:line="276" w:lineRule="auto"/>
              <w:rPr>
                <w:rFonts w:ascii="Arial" w:hAnsi="Arial" w:cs="Arial"/>
                <w:b/>
                <w:bCs/>
                <w:sz w:val="40"/>
                <w:szCs w:val="40"/>
              </w:rPr>
            </w:pPr>
          </w:p>
          <w:p w14:paraId="410915AE" w14:textId="77777777" w:rsidR="003A7783" w:rsidRDefault="003A7783" w:rsidP="00FD2803">
            <w:pPr>
              <w:spacing w:line="276" w:lineRule="auto"/>
              <w:rPr>
                <w:rFonts w:ascii="Arial" w:hAnsi="Arial" w:cs="Arial"/>
                <w:b/>
                <w:bCs/>
                <w:sz w:val="40"/>
                <w:szCs w:val="40"/>
              </w:rPr>
            </w:pPr>
          </w:p>
          <w:p w14:paraId="2CA1F5D0" w14:textId="77777777" w:rsidR="003A7783" w:rsidRDefault="003A7783" w:rsidP="00FD2803">
            <w:pPr>
              <w:spacing w:line="276" w:lineRule="auto"/>
              <w:rPr>
                <w:rFonts w:ascii="Arial" w:hAnsi="Arial" w:cs="Arial"/>
                <w:b/>
                <w:bCs/>
                <w:sz w:val="40"/>
                <w:szCs w:val="40"/>
              </w:rPr>
            </w:pPr>
          </w:p>
          <w:p w14:paraId="6983BEDE" w14:textId="77777777" w:rsidR="003A7783" w:rsidRDefault="003A7783" w:rsidP="00FD2803">
            <w:pPr>
              <w:spacing w:line="276" w:lineRule="auto"/>
              <w:rPr>
                <w:rFonts w:ascii="Arial" w:hAnsi="Arial" w:cs="Arial"/>
                <w:b/>
                <w:bCs/>
                <w:sz w:val="40"/>
                <w:szCs w:val="40"/>
              </w:rPr>
            </w:pPr>
          </w:p>
          <w:p w14:paraId="5293993E" w14:textId="77777777" w:rsidR="003A7783" w:rsidRPr="003B52FA" w:rsidRDefault="003A7783" w:rsidP="00FD2803">
            <w:pPr>
              <w:spacing w:line="276" w:lineRule="auto"/>
              <w:rPr>
                <w:rFonts w:ascii="Arial" w:hAnsi="Arial" w:cs="Arial"/>
                <w:b/>
                <w:bCs/>
                <w:sz w:val="32"/>
                <w:szCs w:val="32"/>
              </w:rPr>
            </w:pPr>
            <w:r w:rsidRPr="003B52FA">
              <w:rPr>
                <w:rFonts w:ascii="Arial" w:hAnsi="Arial" w:cs="Arial"/>
                <w:b/>
                <w:bCs/>
                <w:sz w:val="32"/>
                <w:szCs w:val="32"/>
              </w:rPr>
              <w:t>M</w:t>
            </w:r>
          </w:p>
          <w:p w14:paraId="2FA0DE9B" w14:textId="77777777" w:rsidR="003A7783" w:rsidRDefault="003A7783" w:rsidP="00FD2803">
            <w:pPr>
              <w:spacing w:line="276" w:lineRule="auto"/>
              <w:rPr>
                <w:rFonts w:ascii="Arial" w:hAnsi="Arial" w:cs="Arial"/>
                <w:b/>
                <w:bCs/>
                <w:sz w:val="40"/>
                <w:szCs w:val="40"/>
              </w:rPr>
            </w:pPr>
          </w:p>
          <w:p w14:paraId="1BF2C5A5" w14:textId="77777777" w:rsidR="003A7783" w:rsidRPr="00664349" w:rsidRDefault="003A7783" w:rsidP="00FD2803">
            <w:pPr>
              <w:spacing w:line="276" w:lineRule="auto"/>
              <w:rPr>
                <w:rFonts w:ascii="Arial" w:hAnsi="Arial" w:cs="Arial"/>
                <w:b/>
                <w:bCs/>
                <w:sz w:val="28"/>
                <w:szCs w:val="28"/>
              </w:rPr>
            </w:pPr>
          </w:p>
          <w:p w14:paraId="305564FF" w14:textId="77777777" w:rsidR="003A7783" w:rsidRDefault="003A7783" w:rsidP="00FD2803">
            <w:pPr>
              <w:spacing w:line="276" w:lineRule="auto"/>
              <w:rPr>
                <w:rFonts w:ascii="Arial" w:hAnsi="Arial" w:cs="Arial"/>
                <w:b/>
                <w:bCs/>
                <w:sz w:val="24"/>
                <w:szCs w:val="24"/>
              </w:rPr>
            </w:pPr>
          </w:p>
          <w:p w14:paraId="0D0FDF77" w14:textId="77777777" w:rsidR="00664349" w:rsidRDefault="00664349" w:rsidP="00FD2803">
            <w:pPr>
              <w:spacing w:line="276" w:lineRule="auto"/>
              <w:rPr>
                <w:rFonts w:ascii="Arial" w:hAnsi="Arial" w:cs="Arial"/>
                <w:b/>
                <w:bCs/>
                <w:sz w:val="24"/>
                <w:szCs w:val="24"/>
              </w:rPr>
            </w:pPr>
          </w:p>
          <w:p w14:paraId="58B922B7" w14:textId="77777777" w:rsidR="00664349" w:rsidRPr="00664349" w:rsidRDefault="00664349" w:rsidP="00FD2803">
            <w:pPr>
              <w:spacing w:line="276" w:lineRule="auto"/>
              <w:rPr>
                <w:rFonts w:ascii="Arial" w:hAnsi="Arial" w:cs="Arial"/>
                <w:b/>
                <w:bCs/>
                <w:sz w:val="24"/>
                <w:szCs w:val="24"/>
              </w:rPr>
            </w:pPr>
          </w:p>
          <w:p w14:paraId="3EA207D3" w14:textId="77777777" w:rsidR="00365191" w:rsidRDefault="00365191" w:rsidP="00FD2803">
            <w:pPr>
              <w:spacing w:line="276" w:lineRule="auto"/>
              <w:rPr>
                <w:rFonts w:ascii="Arial" w:hAnsi="Arial" w:cs="Arial"/>
                <w:b/>
                <w:bCs/>
                <w:sz w:val="40"/>
                <w:szCs w:val="40"/>
              </w:rPr>
            </w:pPr>
          </w:p>
          <w:p w14:paraId="4BDEEBF7" w14:textId="77777777" w:rsidR="003A7783" w:rsidRPr="003B52FA" w:rsidRDefault="003A7783" w:rsidP="00FD2803">
            <w:pPr>
              <w:spacing w:line="276" w:lineRule="auto"/>
              <w:rPr>
                <w:rFonts w:ascii="Arial" w:hAnsi="Arial" w:cs="Arial"/>
                <w:b/>
                <w:bCs/>
                <w:sz w:val="32"/>
                <w:szCs w:val="32"/>
              </w:rPr>
            </w:pPr>
            <w:r w:rsidRPr="003B52FA">
              <w:rPr>
                <w:rFonts w:ascii="Arial" w:hAnsi="Arial" w:cs="Arial"/>
                <w:b/>
                <w:bCs/>
                <w:sz w:val="32"/>
                <w:szCs w:val="32"/>
              </w:rPr>
              <w:lastRenderedPageBreak/>
              <w:t>M</w:t>
            </w:r>
          </w:p>
          <w:p w14:paraId="5DBE9CC5" w14:textId="77777777" w:rsidR="003A7783" w:rsidRDefault="003A7783" w:rsidP="00FD2803">
            <w:pPr>
              <w:spacing w:line="276" w:lineRule="auto"/>
              <w:rPr>
                <w:rFonts w:ascii="Arial" w:hAnsi="Arial" w:cs="Arial"/>
                <w:b/>
                <w:bCs/>
                <w:sz w:val="40"/>
                <w:szCs w:val="40"/>
              </w:rPr>
            </w:pPr>
          </w:p>
          <w:p w14:paraId="7D9A2D7D" w14:textId="77777777" w:rsidR="003A7783" w:rsidRDefault="003A7783" w:rsidP="00FD2803">
            <w:pPr>
              <w:spacing w:line="276" w:lineRule="auto"/>
              <w:rPr>
                <w:rFonts w:ascii="Arial" w:hAnsi="Arial" w:cs="Arial"/>
                <w:b/>
                <w:bCs/>
                <w:sz w:val="40"/>
                <w:szCs w:val="40"/>
              </w:rPr>
            </w:pPr>
          </w:p>
          <w:p w14:paraId="312F0BB6" w14:textId="77777777" w:rsidR="003A7783" w:rsidRDefault="003A7783" w:rsidP="00FD2803">
            <w:pPr>
              <w:spacing w:line="276" w:lineRule="auto"/>
              <w:rPr>
                <w:rFonts w:ascii="Arial" w:hAnsi="Arial" w:cs="Arial"/>
                <w:b/>
                <w:bCs/>
                <w:sz w:val="40"/>
                <w:szCs w:val="40"/>
              </w:rPr>
            </w:pPr>
          </w:p>
          <w:p w14:paraId="53B2D146" w14:textId="72D82573" w:rsidR="003A7783" w:rsidRPr="006C3EC6" w:rsidRDefault="003A7783" w:rsidP="00FD2803">
            <w:pPr>
              <w:spacing w:line="276" w:lineRule="auto"/>
              <w:rPr>
                <w:rFonts w:ascii="Arial" w:hAnsi="Arial" w:cs="Arial"/>
                <w:b/>
                <w:bCs/>
                <w:sz w:val="20"/>
                <w:szCs w:val="20"/>
              </w:rPr>
            </w:pPr>
          </w:p>
        </w:tc>
        <w:tc>
          <w:tcPr>
            <w:tcW w:w="426" w:type="dxa"/>
          </w:tcPr>
          <w:p w14:paraId="0E135C19" w14:textId="77777777" w:rsidR="00FD2803" w:rsidRPr="005F2F21" w:rsidRDefault="00FD2803" w:rsidP="00FD2803">
            <w:pPr>
              <w:spacing w:line="276" w:lineRule="auto"/>
              <w:rPr>
                <w:rFonts w:ascii="Arial" w:hAnsi="Arial" w:cs="Arial"/>
                <w:sz w:val="20"/>
                <w:szCs w:val="20"/>
              </w:rPr>
            </w:pPr>
          </w:p>
        </w:tc>
        <w:tc>
          <w:tcPr>
            <w:tcW w:w="426" w:type="dxa"/>
          </w:tcPr>
          <w:p w14:paraId="361BADD8" w14:textId="77777777" w:rsidR="004141A1" w:rsidRDefault="004141A1" w:rsidP="00FD2803">
            <w:pPr>
              <w:spacing w:line="276" w:lineRule="auto"/>
              <w:rPr>
                <w:rFonts w:ascii="Arial" w:hAnsi="Arial" w:cs="Arial"/>
                <w:b/>
                <w:bCs/>
                <w:sz w:val="40"/>
                <w:szCs w:val="40"/>
              </w:rPr>
            </w:pPr>
          </w:p>
          <w:p w14:paraId="17C0F39E" w14:textId="33F0C0A8" w:rsidR="00FD2803" w:rsidRPr="006C3EC6" w:rsidRDefault="006C3EC6" w:rsidP="00FD2803">
            <w:pPr>
              <w:spacing w:line="276" w:lineRule="auto"/>
              <w:rPr>
                <w:rFonts w:ascii="Arial" w:hAnsi="Arial" w:cs="Arial"/>
                <w:b/>
                <w:bCs/>
                <w:sz w:val="20"/>
                <w:szCs w:val="20"/>
              </w:rPr>
            </w:pPr>
            <w:r w:rsidRPr="006C3EC6">
              <w:rPr>
                <w:rFonts w:ascii="Arial" w:hAnsi="Arial" w:cs="Arial"/>
                <w:b/>
                <w:bCs/>
                <w:sz w:val="40"/>
                <w:szCs w:val="40"/>
              </w:rPr>
              <w:t>I</w:t>
            </w:r>
          </w:p>
        </w:tc>
        <w:tc>
          <w:tcPr>
            <w:tcW w:w="4310" w:type="dxa"/>
          </w:tcPr>
          <w:p w14:paraId="5458BE86" w14:textId="77777777" w:rsidR="00BC451D" w:rsidRDefault="00BC451D" w:rsidP="00BC451D">
            <w:pPr>
              <w:spacing w:line="276" w:lineRule="auto"/>
              <w:jc w:val="center"/>
              <w:rPr>
                <w:rFonts w:ascii="Arial" w:hAnsi="Arial" w:cs="Arial"/>
                <w:b/>
                <w:bCs/>
                <w:color w:val="000000"/>
                <w:sz w:val="20"/>
                <w:szCs w:val="20"/>
              </w:rPr>
            </w:pPr>
          </w:p>
          <w:p w14:paraId="5989820C" w14:textId="77777777" w:rsidR="00BC451D" w:rsidRDefault="00BC451D" w:rsidP="00BC451D">
            <w:pPr>
              <w:spacing w:line="276" w:lineRule="auto"/>
              <w:jc w:val="center"/>
              <w:rPr>
                <w:rFonts w:ascii="Arial" w:hAnsi="Arial" w:cs="Arial"/>
                <w:b/>
                <w:bCs/>
                <w:color w:val="000000"/>
                <w:sz w:val="20"/>
                <w:szCs w:val="20"/>
              </w:rPr>
            </w:pPr>
          </w:p>
          <w:p w14:paraId="6E297D1C" w14:textId="77777777" w:rsidR="00BC451D" w:rsidRDefault="00BC451D" w:rsidP="00BC451D">
            <w:pPr>
              <w:spacing w:line="276" w:lineRule="auto"/>
              <w:jc w:val="center"/>
              <w:rPr>
                <w:rFonts w:ascii="Arial" w:hAnsi="Arial" w:cs="Arial"/>
                <w:b/>
                <w:bCs/>
                <w:color w:val="000000"/>
                <w:sz w:val="20"/>
                <w:szCs w:val="20"/>
              </w:rPr>
            </w:pPr>
          </w:p>
          <w:p w14:paraId="5BBD3C02" w14:textId="77777777" w:rsidR="00BC451D" w:rsidRDefault="00BC451D" w:rsidP="00BC451D">
            <w:pPr>
              <w:spacing w:line="276" w:lineRule="auto"/>
              <w:jc w:val="center"/>
              <w:rPr>
                <w:rFonts w:ascii="Arial" w:hAnsi="Arial" w:cs="Arial"/>
                <w:b/>
                <w:bCs/>
                <w:color w:val="000000"/>
                <w:sz w:val="20"/>
                <w:szCs w:val="20"/>
              </w:rPr>
            </w:pPr>
          </w:p>
          <w:p w14:paraId="4B9A310A" w14:textId="77777777" w:rsidR="00BC451D" w:rsidRDefault="00BC451D" w:rsidP="00BC451D">
            <w:pPr>
              <w:spacing w:line="276" w:lineRule="auto"/>
              <w:jc w:val="center"/>
              <w:rPr>
                <w:rFonts w:ascii="Arial" w:hAnsi="Arial" w:cs="Arial"/>
                <w:b/>
                <w:bCs/>
                <w:color w:val="000000"/>
                <w:sz w:val="20"/>
                <w:szCs w:val="20"/>
              </w:rPr>
            </w:pPr>
          </w:p>
          <w:p w14:paraId="64676EBD" w14:textId="44354B65" w:rsidR="00FD2803" w:rsidRPr="005F2F21" w:rsidRDefault="00FD2803" w:rsidP="00BC451D">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w:t>
            </w:r>
          </w:p>
          <w:p w14:paraId="6F104138" w14:textId="77777777" w:rsidR="00FD2803" w:rsidRPr="005F2F21" w:rsidRDefault="00FD2803" w:rsidP="00BC451D">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LA ASAMBLEA GENERAL</w:t>
            </w:r>
          </w:p>
          <w:p w14:paraId="5DA2E526" w14:textId="77777777" w:rsidR="00FD2803" w:rsidRPr="005F2F21" w:rsidRDefault="00FD2803" w:rsidP="00FD2803">
            <w:pPr>
              <w:spacing w:line="276" w:lineRule="auto"/>
              <w:rPr>
                <w:rFonts w:ascii="Arial" w:hAnsi="Arial" w:cs="Arial"/>
                <w:b/>
                <w:bCs/>
                <w:color w:val="000000"/>
                <w:sz w:val="20"/>
                <w:szCs w:val="20"/>
              </w:rPr>
            </w:pPr>
          </w:p>
          <w:p w14:paraId="4D3DBA8C" w14:textId="77777777" w:rsidR="00FD2803" w:rsidRPr="005F2F21" w:rsidRDefault="00FD2803" w:rsidP="00FD2803">
            <w:pPr>
              <w:spacing w:line="276" w:lineRule="auto"/>
              <w:rPr>
                <w:rFonts w:ascii="Arial" w:hAnsi="Arial" w:cs="Arial"/>
                <w:b/>
                <w:bCs/>
                <w:color w:val="000000"/>
                <w:sz w:val="20"/>
                <w:szCs w:val="20"/>
              </w:rPr>
            </w:pPr>
          </w:p>
          <w:p w14:paraId="2C2A2613" w14:textId="73A6C4E6" w:rsidR="00FD2803" w:rsidRPr="005F2F21" w:rsidRDefault="00FD2803" w:rsidP="00FD2803">
            <w:pPr>
              <w:spacing w:line="276" w:lineRule="auto"/>
              <w:rPr>
                <w:rFonts w:ascii="Arial" w:hAnsi="Arial" w:cs="Arial"/>
                <w:b/>
                <w:bCs/>
                <w:color w:val="000000"/>
                <w:sz w:val="20"/>
                <w:szCs w:val="20"/>
              </w:rPr>
            </w:pPr>
            <w:r w:rsidRPr="005F2F21">
              <w:rPr>
                <w:rFonts w:ascii="Arial" w:hAnsi="Arial" w:cs="Arial"/>
                <w:b/>
                <w:bCs/>
                <w:color w:val="000000"/>
                <w:sz w:val="20"/>
                <w:szCs w:val="20"/>
              </w:rPr>
              <w:t>Art. 28.-</w:t>
            </w:r>
            <w:r w:rsidRPr="005F2F21">
              <w:rPr>
                <w:rFonts w:ascii="Arial" w:hAnsi="Arial" w:cs="Arial"/>
                <w:color w:val="000000"/>
                <w:sz w:val="20"/>
                <w:szCs w:val="20"/>
              </w:rPr>
              <w:t xml:space="preserve"> La Asamblea General es el máximo órgano del Círculo Militar, integrada por los socios activos. Es el órgano legislativo Institucional.</w:t>
            </w:r>
            <w:r w:rsidRPr="005F2F21">
              <w:rPr>
                <w:rFonts w:ascii="Arial" w:hAnsi="Arial" w:cs="Arial"/>
                <w:color w:val="000000"/>
                <w:sz w:val="20"/>
                <w:szCs w:val="20"/>
              </w:rPr>
              <w:br/>
            </w:r>
            <w:r w:rsidRPr="005F2F21">
              <w:rPr>
                <w:rFonts w:ascii="Arial" w:hAnsi="Arial" w:cs="Arial"/>
                <w:color w:val="000000"/>
                <w:sz w:val="20"/>
                <w:szCs w:val="20"/>
              </w:rPr>
              <w:br/>
            </w:r>
          </w:p>
          <w:p w14:paraId="67975FE7" w14:textId="77777777" w:rsidR="00FD2803" w:rsidRPr="005F2F21" w:rsidRDefault="00FD2803" w:rsidP="00FD2803">
            <w:pPr>
              <w:spacing w:line="276" w:lineRule="auto"/>
              <w:rPr>
                <w:rFonts w:ascii="Arial" w:hAnsi="Arial" w:cs="Arial"/>
                <w:b/>
                <w:bCs/>
                <w:color w:val="000000"/>
                <w:sz w:val="20"/>
                <w:szCs w:val="20"/>
              </w:rPr>
            </w:pPr>
          </w:p>
          <w:p w14:paraId="0E4216A3" w14:textId="77777777" w:rsidR="00FD2803" w:rsidRPr="005F2F21" w:rsidRDefault="00FD2803" w:rsidP="00FD2803">
            <w:pPr>
              <w:spacing w:line="276" w:lineRule="auto"/>
              <w:rPr>
                <w:rFonts w:ascii="Arial" w:hAnsi="Arial" w:cs="Arial"/>
                <w:b/>
                <w:bCs/>
                <w:color w:val="000000"/>
                <w:sz w:val="20"/>
                <w:szCs w:val="20"/>
              </w:rPr>
            </w:pPr>
          </w:p>
          <w:p w14:paraId="5F62EB08" w14:textId="77777777" w:rsidR="00FD2803" w:rsidRPr="005F2F21" w:rsidRDefault="00FD2803" w:rsidP="00FD2803">
            <w:pPr>
              <w:spacing w:line="276" w:lineRule="auto"/>
              <w:rPr>
                <w:rFonts w:ascii="Arial" w:hAnsi="Arial" w:cs="Arial"/>
                <w:b/>
                <w:bCs/>
                <w:color w:val="000000"/>
                <w:sz w:val="20"/>
                <w:szCs w:val="20"/>
              </w:rPr>
            </w:pPr>
          </w:p>
          <w:p w14:paraId="4B067894" w14:textId="77777777" w:rsidR="00FD2803" w:rsidRPr="005F2F21" w:rsidRDefault="00FD2803" w:rsidP="00FD2803">
            <w:pPr>
              <w:spacing w:line="276" w:lineRule="auto"/>
              <w:rPr>
                <w:rFonts w:ascii="Arial" w:hAnsi="Arial" w:cs="Arial"/>
                <w:b/>
                <w:bCs/>
                <w:color w:val="000000"/>
                <w:sz w:val="20"/>
                <w:szCs w:val="20"/>
              </w:rPr>
            </w:pPr>
          </w:p>
          <w:p w14:paraId="6009D530" w14:textId="77777777" w:rsidR="00FD2803" w:rsidRPr="005F2F21" w:rsidRDefault="00FD2803" w:rsidP="00FD2803">
            <w:pPr>
              <w:spacing w:line="276" w:lineRule="auto"/>
              <w:rPr>
                <w:rFonts w:ascii="Arial" w:hAnsi="Arial" w:cs="Arial"/>
                <w:b/>
                <w:bCs/>
                <w:color w:val="000000"/>
                <w:sz w:val="20"/>
                <w:szCs w:val="20"/>
              </w:rPr>
            </w:pPr>
          </w:p>
          <w:p w14:paraId="00CF67E6" w14:textId="77777777" w:rsidR="00FD2803" w:rsidRDefault="00FD2803" w:rsidP="00FD2803">
            <w:pPr>
              <w:spacing w:line="276" w:lineRule="auto"/>
              <w:rPr>
                <w:rFonts w:ascii="Arial" w:hAnsi="Arial" w:cs="Arial"/>
                <w:b/>
                <w:bCs/>
                <w:color w:val="000000"/>
                <w:sz w:val="20"/>
                <w:szCs w:val="20"/>
              </w:rPr>
            </w:pPr>
          </w:p>
          <w:p w14:paraId="7FEC9610" w14:textId="77777777" w:rsidR="00F07B40" w:rsidRPr="005F2F21" w:rsidRDefault="00F07B40" w:rsidP="00FD2803">
            <w:pPr>
              <w:spacing w:line="276" w:lineRule="auto"/>
              <w:rPr>
                <w:rFonts w:ascii="Arial" w:hAnsi="Arial" w:cs="Arial"/>
                <w:b/>
                <w:bCs/>
                <w:color w:val="000000"/>
                <w:sz w:val="20"/>
                <w:szCs w:val="20"/>
              </w:rPr>
            </w:pPr>
          </w:p>
          <w:p w14:paraId="16AEFFFF" w14:textId="77777777" w:rsidR="00FD2803" w:rsidRPr="005F2F21" w:rsidRDefault="00FD2803" w:rsidP="00FD2803">
            <w:pPr>
              <w:spacing w:line="276" w:lineRule="auto"/>
              <w:rPr>
                <w:rFonts w:ascii="Arial" w:hAnsi="Arial" w:cs="Arial"/>
                <w:b/>
                <w:bCs/>
                <w:color w:val="000000"/>
                <w:sz w:val="20"/>
                <w:szCs w:val="20"/>
              </w:rPr>
            </w:pPr>
          </w:p>
          <w:p w14:paraId="542A5B3C" w14:textId="529F9278" w:rsidR="00FD2803" w:rsidRPr="005F2F21" w:rsidRDefault="00FD2803" w:rsidP="00FD2803">
            <w:pPr>
              <w:spacing w:line="276" w:lineRule="auto"/>
              <w:rPr>
                <w:rFonts w:ascii="Arial" w:hAnsi="Arial" w:cs="Arial"/>
                <w:color w:val="000000"/>
                <w:sz w:val="20"/>
                <w:szCs w:val="20"/>
              </w:rPr>
            </w:pPr>
            <w:r w:rsidRPr="005F2F21">
              <w:rPr>
                <w:rFonts w:ascii="Arial" w:hAnsi="Arial" w:cs="Arial"/>
                <w:b/>
                <w:bCs/>
                <w:color w:val="000000"/>
                <w:sz w:val="20"/>
                <w:szCs w:val="20"/>
              </w:rPr>
              <w:t>Art. 29.-</w:t>
            </w:r>
            <w:r w:rsidRPr="005F2F21">
              <w:rPr>
                <w:rFonts w:ascii="Arial" w:hAnsi="Arial" w:cs="Arial"/>
                <w:color w:val="000000"/>
                <w:sz w:val="20"/>
                <w:szCs w:val="20"/>
              </w:rPr>
              <w:t xml:space="preserve"> Sus resoluciones son de cumplimiento obligatorio para todos los socios y los órganos en los niveles Directivo, Ejecutivo y Operativo del Círculo Militar.</w:t>
            </w:r>
          </w:p>
          <w:p w14:paraId="77FAE67C" w14:textId="275DA04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r>
          </w:p>
          <w:p w14:paraId="44526CB6" w14:textId="77777777" w:rsidR="00FD2803" w:rsidRDefault="00FD2803" w:rsidP="00FD2803">
            <w:pPr>
              <w:pStyle w:val="Ttulo1"/>
              <w:spacing w:line="276" w:lineRule="auto"/>
              <w:rPr>
                <w:rFonts w:ascii="Arial" w:hAnsi="Arial" w:cs="Arial"/>
                <w:b/>
                <w:bCs/>
                <w:color w:val="000000"/>
                <w:sz w:val="20"/>
                <w:szCs w:val="20"/>
              </w:rPr>
            </w:pPr>
          </w:p>
          <w:p w14:paraId="534FAA86" w14:textId="77777777" w:rsidR="003F168A" w:rsidRDefault="003F168A" w:rsidP="003F168A"/>
          <w:p w14:paraId="344F84CF" w14:textId="77777777" w:rsidR="00365191" w:rsidRDefault="00365191" w:rsidP="003F168A"/>
          <w:p w14:paraId="69D2CBFA" w14:textId="77777777" w:rsidR="003F168A" w:rsidRDefault="003F168A" w:rsidP="003F168A"/>
          <w:p w14:paraId="18C79277" w14:textId="77777777" w:rsidR="00365191" w:rsidRDefault="00365191" w:rsidP="00FD2803">
            <w:pPr>
              <w:spacing w:line="276" w:lineRule="auto"/>
              <w:rPr>
                <w:rFonts w:ascii="Arial" w:hAnsi="Arial" w:cs="Arial"/>
                <w:b/>
                <w:bCs/>
                <w:color w:val="000000"/>
                <w:sz w:val="20"/>
                <w:szCs w:val="20"/>
              </w:rPr>
            </w:pPr>
          </w:p>
          <w:p w14:paraId="29215F2E" w14:textId="503F36D8" w:rsidR="00FD2803" w:rsidRPr="005F2F21" w:rsidRDefault="00FD2803" w:rsidP="00FD2803">
            <w:pPr>
              <w:spacing w:line="276" w:lineRule="auto"/>
              <w:rPr>
                <w:rFonts w:ascii="Arial" w:hAnsi="Arial" w:cs="Arial"/>
                <w:color w:val="000000"/>
                <w:sz w:val="20"/>
                <w:szCs w:val="20"/>
              </w:rPr>
            </w:pPr>
            <w:r w:rsidRPr="005F2F21">
              <w:rPr>
                <w:rFonts w:ascii="Arial" w:hAnsi="Arial" w:cs="Arial"/>
                <w:b/>
                <w:bCs/>
                <w:color w:val="000000"/>
                <w:sz w:val="20"/>
                <w:szCs w:val="20"/>
              </w:rPr>
              <w:lastRenderedPageBreak/>
              <w:t>Art. 38.-</w:t>
            </w:r>
            <w:r w:rsidRPr="005F2F21">
              <w:rPr>
                <w:rFonts w:ascii="Arial" w:hAnsi="Arial" w:cs="Arial"/>
                <w:color w:val="000000"/>
                <w:sz w:val="20"/>
                <w:szCs w:val="20"/>
              </w:rPr>
              <w:t xml:space="preserve"> Las resoluciones de la Asamblea General son inapelables y causan estado.</w:t>
            </w:r>
          </w:p>
          <w:p w14:paraId="604EA147" w14:textId="53462050" w:rsidR="00FD2803" w:rsidRPr="005F2F21" w:rsidRDefault="00FD2803" w:rsidP="00FD2803">
            <w:pPr>
              <w:rPr>
                <w:rFonts w:ascii="Arial" w:hAnsi="Arial" w:cs="Arial"/>
              </w:rPr>
            </w:pPr>
          </w:p>
        </w:tc>
        <w:tc>
          <w:tcPr>
            <w:tcW w:w="4819" w:type="dxa"/>
          </w:tcPr>
          <w:p w14:paraId="493290FB" w14:textId="77777777" w:rsidR="004141A1" w:rsidRDefault="004141A1" w:rsidP="00FD2803">
            <w:pPr>
              <w:pStyle w:val="Default"/>
              <w:jc w:val="center"/>
              <w:rPr>
                <w:b/>
                <w:bCs/>
                <w:color w:val="00B0F0"/>
                <w:sz w:val="23"/>
                <w:szCs w:val="23"/>
              </w:rPr>
            </w:pPr>
          </w:p>
          <w:p w14:paraId="7B687EA0" w14:textId="27C4EFDC" w:rsidR="00FD2803" w:rsidRPr="00856C28" w:rsidRDefault="00FD2803" w:rsidP="00FD2803">
            <w:pPr>
              <w:pStyle w:val="Default"/>
              <w:jc w:val="center"/>
              <w:rPr>
                <w:color w:val="00B0F0"/>
                <w:sz w:val="23"/>
                <w:szCs w:val="23"/>
              </w:rPr>
            </w:pPr>
            <w:r w:rsidRPr="00856C28">
              <w:rPr>
                <w:b/>
                <w:bCs/>
                <w:color w:val="00B0F0"/>
                <w:sz w:val="23"/>
                <w:szCs w:val="23"/>
              </w:rPr>
              <w:t>TÍTULO IV</w:t>
            </w:r>
          </w:p>
          <w:p w14:paraId="72CEACC5" w14:textId="2855426F" w:rsidR="00FD2803" w:rsidRPr="00856C28" w:rsidRDefault="00FD2803" w:rsidP="00FD2803">
            <w:pPr>
              <w:pStyle w:val="Default"/>
              <w:jc w:val="center"/>
              <w:rPr>
                <w:color w:val="00B0F0"/>
                <w:sz w:val="23"/>
                <w:szCs w:val="23"/>
              </w:rPr>
            </w:pPr>
            <w:r w:rsidRPr="00856C28">
              <w:rPr>
                <w:b/>
                <w:bCs/>
                <w:color w:val="00B0F0"/>
                <w:sz w:val="23"/>
                <w:szCs w:val="23"/>
              </w:rPr>
              <w:t>DE LAS ATRIBUCIONES Y DEBERES DE LOS ÓRGANOS DE LA CORPORACIÓN</w:t>
            </w:r>
          </w:p>
          <w:p w14:paraId="637615F5" w14:textId="77777777" w:rsidR="00BC451D" w:rsidRDefault="00BC451D" w:rsidP="00FD2803">
            <w:pPr>
              <w:pStyle w:val="Default"/>
              <w:jc w:val="center"/>
              <w:rPr>
                <w:b/>
                <w:bCs/>
                <w:color w:val="00B0F0"/>
                <w:sz w:val="23"/>
                <w:szCs w:val="23"/>
              </w:rPr>
            </w:pPr>
          </w:p>
          <w:p w14:paraId="7DC6EA17" w14:textId="05B3F2CB" w:rsidR="00FD2803" w:rsidRPr="00856C28" w:rsidRDefault="00FD2803" w:rsidP="00FD2803">
            <w:pPr>
              <w:pStyle w:val="Default"/>
              <w:jc w:val="center"/>
              <w:rPr>
                <w:b/>
                <w:bCs/>
                <w:color w:val="00B0F0"/>
                <w:sz w:val="23"/>
                <w:szCs w:val="23"/>
              </w:rPr>
            </w:pPr>
            <w:r w:rsidRPr="00856C28">
              <w:rPr>
                <w:b/>
                <w:bCs/>
                <w:color w:val="00B0F0"/>
                <w:sz w:val="23"/>
                <w:szCs w:val="23"/>
              </w:rPr>
              <w:t>CAPÍTULO I</w:t>
            </w:r>
          </w:p>
          <w:p w14:paraId="530F5D2E" w14:textId="2CC85E5E" w:rsidR="00FD2803" w:rsidRPr="005F2F21" w:rsidRDefault="00FD2803" w:rsidP="00FD2803">
            <w:pPr>
              <w:pStyle w:val="Default"/>
              <w:jc w:val="center"/>
              <w:rPr>
                <w:sz w:val="23"/>
                <w:szCs w:val="23"/>
              </w:rPr>
            </w:pPr>
            <w:r w:rsidRPr="005F2F21">
              <w:rPr>
                <w:b/>
                <w:bCs/>
                <w:sz w:val="23"/>
                <w:szCs w:val="23"/>
              </w:rPr>
              <w:t>DE LA ASAMBLEA GENERAL</w:t>
            </w:r>
          </w:p>
          <w:p w14:paraId="28DA82DD" w14:textId="77777777" w:rsidR="00FD2803" w:rsidRPr="005F2F21" w:rsidRDefault="00FD2803" w:rsidP="00FD2803">
            <w:pPr>
              <w:pStyle w:val="Default"/>
              <w:rPr>
                <w:b/>
                <w:bCs/>
                <w:sz w:val="23"/>
                <w:szCs w:val="23"/>
              </w:rPr>
            </w:pPr>
          </w:p>
          <w:p w14:paraId="53D6C9F6" w14:textId="77777777" w:rsidR="00BC451D" w:rsidRDefault="00BC451D" w:rsidP="00FD2803">
            <w:pPr>
              <w:pStyle w:val="Default"/>
              <w:jc w:val="both"/>
              <w:rPr>
                <w:b/>
                <w:bCs/>
                <w:sz w:val="23"/>
                <w:szCs w:val="23"/>
              </w:rPr>
            </w:pPr>
          </w:p>
          <w:p w14:paraId="3AD5FC11" w14:textId="3ACAEC34" w:rsidR="00FD2803" w:rsidRPr="005F2F21" w:rsidRDefault="00FD2803" w:rsidP="00FD2803">
            <w:pPr>
              <w:pStyle w:val="Default"/>
              <w:jc w:val="both"/>
              <w:rPr>
                <w:sz w:val="23"/>
                <w:szCs w:val="23"/>
              </w:rPr>
            </w:pPr>
            <w:r w:rsidRPr="00BC451D">
              <w:rPr>
                <w:b/>
                <w:bCs/>
                <w:color w:val="00B0F0"/>
                <w:sz w:val="23"/>
                <w:szCs w:val="23"/>
              </w:rPr>
              <w:t>Art. 2</w:t>
            </w:r>
            <w:r w:rsidR="00BC451D">
              <w:rPr>
                <w:b/>
                <w:bCs/>
                <w:color w:val="00B0F0"/>
                <w:sz w:val="23"/>
                <w:szCs w:val="23"/>
              </w:rPr>
              <w:t>1</w:t>
            </w:r>
            <w:r w:rsidRPr="00BC451D">
              <w:rPr>
                <w:b/>
                <w:bCs/>
                <w:color w:val="00B0F0"/>
                <w:sz w:val="23"/>
                <w:szCs w:val="23"/>
              </w:rPr>
              <w:t xml:space="preserve">.- </w:t>
            </w:r>
            <w:r w:rsidRPr="005F2F21">
              <w:rPr>
                <w:sz w:val="23"/>
                <w:szCs w:val="23"/>
              </w:rPr>
              <w:t xml:space="preserve">La Asamblea General </w:t>
            </w:r>
            <w:r w:rsidRPr="00856C28">
              <w:rPr>
                <w:color w:val="00B0F0"/>
                <w:sz w:val="23"/>
                <w:szCs w:val="23"/>
              </w:rPr>
              <w:t>es la máxima autoridad y decisión</w:t>
            </w:r>
            <w:r w:rsidRPr="005F2F21">
              <w:rPr>
                <w:sz w:val="23"/>
                <w:szCs w:val="23"/>
              </w:rPr>
              <w:t xml:space="preserve">; </w:t>
            </w:r>
            <w:r w:rsidRPr="00856C28">
              <w:rPr>
                <w:color w:val="00B0F0"/>
                <w:sz w:val="23"/>
                <w:szCs w:val="23"/>
              </w:rPr>
              <w:t>constituyéndose en el órgano fiscalizador</w:t>
            </w:r>
            <w:r w:rsidRPr="005F2F21">
              <w:rPr>
                <w:sz w:val="23"/>
                <w:szCs w:val="23"/>
              </w:rPr>
              <w:t xml:space="preserve"> y legislativo institucional, </w:t>
            </w:r>
            <w:r w:rsidRPr="00856C28">
              <w:rPr>
                <w:color w:val="00B0F0"/>
                <w:sz w:val="23"/>
                <w:szCs w:val="23"/>
              </w:rPr>
              <w:t>y está conformada por los socios activos en goce de sus derechos, legalmente convocados y registrados en el Ministerio o dependencia pública correspondiente creada para el efecto; sus socios tienen derecho a un solo voto, excepto cuando actúen exclusivamente por derecho de representación de otro socio y se encuentren debidamente acreditados para tal efecto</w:t>
            </w:r>
            <w:r w:rsidRPr="005F2F21">
              <w:rPr>
                <w:sz w:val="23"/>
                <w:szCs w:val="23"/>
              </w:rPr>
              <w:t xml:space="preserve">. </w:t>
            </w:r>
          </w:p>
          <w:p w14:paraId="660FA0B5" w14:textId="77777777" w:rsidR="00FD2803" w:rsidRDefault="00FD2803" w:rsidP="00FD2803">
            <w:pPr>
              <w:pStyle w:val="Default"/>
              <w:jc w:val="both"/>
              <w:rPr>
                <w:sz w:val="23"/>
                <w:szCs w:val="23"/>
              </w:rPr>
            </w:pPr>
          </w:p>
          <w:p w14:paraId="0EA9C1F4" w14:textId="77777777" w:rsidR="00BC451D" w:rsidRPr="005F2F21" w:rsidRDefault="00BC451D" w:rsidP="00FD2803">
            <w:pPr>
              <w:pStyle w:val="Default"/>
              <w:jc w:val="both"/>
              <w:rPr>
                <w:sz w:val="23"/>
                <w:szCs w:val="23"/>
              </w:rPr>
            </w:pPr>
          </w:p>
          <w:p w14:paraId="7BB2E34C" w14:textId="473FD56B" w:rsidR="00FD2803" w:rsidRPr="005F2F21" w:rsidRDefault="00FD2803" w:rsidP="00FD2803">
            <w:pPr>
              <w:pStyle w:val="Default"/>
              <w:jc w:val="both"/>
              <w:rPr>
                <w:sz w:val="23"/>
                <w:szCs w:val="23"/>
              </w:rPr>
            </w:pPr>
            <w:r w:rsidRPr="005F2F21">
              <w:rPr>
                <w:sz w:val="23"/>
                <w:szCs w:val="23"/>
              </w:rPr>
              <w:t xml:space="preserve">Sus </w:t>
            </w:r>
            <w:r w:rsidRPr="00BC451D">
              <w:rPr>
                <w:color w:val="00B0F0"/>
                <w:sz w:val="23"/>
                <w:szCs w:val="23"/>
              </w:rPr>
              <w:t xml:space="preserve">disposiciones, acuerdos y </w:t>
            </w:r>
            <w:r w:rsidRPr="005F2F21">
              <w:rPr>
                <w:sz w:val="23"/>
                <w:szCs w:val="23"/>
              </w:rPr>
              <w:t xml:space="preserve">resoluciones, </w:t>
            </w:r>
            <w:r w:rsidRPr="00BC451D">
              <w:rPr>
                <w:color w:val="00B0F0"/>
                <w:sz w:val="23"/>
                <w:szCs w:val="23"/>
              </w:rPr>
              <w:t>tienen el carácter de</w:t>
            </w:r>
            <w:r w:rsidRPr="005F2F21">
              <w:rPr>
                <w:sz w:val="23"/>
                <w:szCs w:val="23"/>
              </w:rPr>
              <w:t xml:space="preserve"> obligatorio</w:t>
            </w:r>
            <w:r w:rsidR="00BC451D">
              <w:rPr>
                <w:sz w:val="23"/>
                <w:szCs w:val="23"/>
              </w:rPr>
              <w:t xml:space="preserve"> cumplimiento</w:t>
            </w:r>
            <w:r w:rsidRPr="005F2F21">
              <w:rPr>
                <w:sz w:val="23"/>
                <w:szCs w:val="23"/>
              </w:rPr>
              <w:t xml:space="preserve">, para el Directorio y todos los integrantes del Círculo Militar y los órganos en los niveles Directivo, Ejecutivo y Operativo del Círculo Militar, siempre que no se contrapongan a la Constitución de la República, demás leyes orgánicas y ordinarias, al presente Estatuto y a su Reglamento General. </w:t>
            </w:r>
          </w:p>
          <w:p w14:paraId="1778CBA3" w14:textId="77777777" w:rsidR="00FD2803" w:rsidRPr="005F2F21" w:rsidRDefault="00FD2803" w:rsidP="00FD2803">
            <w:pPr>
              <w:pStyle w:val="Default"/>
              <w:rPr>
                <w:sz w:val="23"/>
                <w:szCs w:val="23"/>
              </w:rPr>
            </w:pPr>
          </w:p>
          <w:p w14:paraId="5ECCB373" w14:textId="77777777" w:rsidR="00FD2803" w:rsidRDefault="00FD2803" w:rsidP="00FD2803">
            <w:pPr>
              <w:pStyle w:val="Default"/>
              <w:jc w:val="both"/>
              <w:rPr>
                <w:sz w:val="23"/>
                <w:szCs w:val="23"/>
              </w:rPr>
            </w:pPr>
            <w:r w:rsidRPr="005F2F21">
              <w:rPr>
                <w:sz w:val="23"/>
                <w:szCs w:val="23"/>
              </w:rPr>
              <w:lastRenderedPageBreak/>
              <w:t xml:space="preserve">Las resoluciones </w:t>
            </w:r>
            <w:r w:rsidR="00B05EFE">
              <w:rPr>
                <w:sz w:val="23"/>
                <w:szCs w:val="23"/>
              </w:rPr>
              <w:t>aprobadas por</w:t>
            </w:r>
            <w:r w:rsidRPr="005F2F21">
              <w:rPr>
                <w:sz w:val="23"/>
                <w:szCs w:val="23"/>
              </w:rPr>
              <w:t xml:space="preserve"> la Asamblea son inapelables y causan estado, </w:t>
            </w:r>
            <w:r w:rsidRPr="00BC451D">
              <w:rPr>
                <w:color w:val="00B0F0"/>
                <w:sz w:val="23"/>
                <w:szCs w:val="23"/>
              </w:rPr>
              <w:t xml:space="preserve">salvo que se reconsideren en la misma </w:t>
            </w:r>
            <w:r w:rsidR="00B05EFE">
              <w:rPr>
                <w:color w:val="00B0F0"/>
                <w:sz w:val="23"/>
                <w:szCs w:val="23"/>
              </w:rPr>
              <w:t xml:space="preserve">o siguiente </w:t>
            </w:r>
            <w:r w:rsidRPr="00BC451D">
              <w:rPr>
                <w:color w:val="00B0F0"/>
                <w:sz w:val="23"/>
                <w:szCs w:val="23"/>
              </w:rPr>
              <w:t xml:space="preserve">sesión. </w:t>
            </w:r>
            <w:r w:rsidRPr="005F2F21">
              <w:rPr>
                <w:sz w:val="23"/>
                <w:szCs w:val="23"/>
              </w:rPr>
              <w:t>El socio que solicite la reconsideración, deberá fundamentar su pedido, el mismo que será aprobado por la Asamblea General. La aprobación se efectuará con votación de mayoría simple, de no contar con la votación indicada, se mantendrá la resolución sobre el punto tratado.</w:t>
            </w:r>
          </w:p>
          <w:p w14:paraId="3B42FAFC" w14:textId="77777777" w:rsidR="00B05EFE" w:rsidRDefault="00B05EFE" w:rsidP="00FD2803">
            <w:pPr>
              <w:pStyle w:val="Default"/>
              <w:jc w:val="both"/>
              <w:rPr>
                <w:sz w:val="23"/>
                <w:szCs w:val="23"/>
              </w:rPr>
            </w:pPr>
            <w:r>
              <w:rPr>
                <w:sz w:val="23"/>
                <w:szCs w:val="23"/>
              </w:rPr>
              <w:t xml:space="preserve">Si la resolución se encuentra en proceso de ejecución o ha sido ejecutada, no procede la reconsideración </w:t>
            </w:r>
          </w:p>
          <w:p w14:paraId="438E196D" w14:textId="487F3B0E" w:rsidR="00275FF6" w:rsidRPr="005F2F21" w:rsidRDefault="00275FF6" w:rsidP="00FD2803">
            <w:pPr>
              <w:pStyle w:val="Default"/>
              <w:jc w:val="both"/>
              <w:rPr>
                <w:sz w:val="23"/>
                <w:szCs w:val="23"/>
              </w:rPr>
            </w:pPr>
          </w:p>
        </w:tc>
        <w:tc>
          <w:tcPr>
            <w:tcW w:w="3969" w:type="dxa"/>
          </w:tcPr>
          <w:p w14:paraId="2EF92D7C" w14:textId="77777777" w:rsidR="004141A1" w:rsidRDefault="004141A1" w:rsidP="00FD2803">
            <w:pPr>
              <w:spacing w:line="276" w:lineRule="auto"/>
              <w:rPr>
                <w:rFonts w:ascii="Arial" w:hAnsi="Arial" w:cs="Arial"/>
                <w:sz w:val="20"/>
                <w:szCs w:val="20"/>
              </w:rPr>
            </w:pPr>
          </w:p>
          <w:p w14:paraId="1B8AE55D" w14:textId="5EE915E0" w:rsidR="00FD2803" w:rsidRDefault="00856C28" w:rsidP="00FD2803">
            <w:pPr>
              <w:spacing w:line="276" w:lineRule="auto"/>
              <w:rPr>
                <w:rFonts w:ascii="Arial" w:hAnsi="Arial" w:cs="Arial"/>
                <w:sz w:val="20"/>
                <w:szCs w:val="20"/>
              </w:rPr>
            </w:pPr>
            <w:r>
              <w:rPr>
                <w:rFonts w:ascii="Arial" w:hAnsi="Arial" w:cs="Arial"/>
                <w:sz w:val="20"/>
                <w:szCs w:val="20"/>
              </w:rPr>
              <w:t xml:space="preserve">Se incorpora </w:t>
            </w:r>
            <w:r w:rsidR="009F203F">
              <w:rPr>
                <w:rFonts w:ascii="Arial" w:hAnsi="Arial" w:cs="Arial"/>
                <w:sz w:val="20"/>
                <w:szCs w:val="20"/>
              </w:rPr>
              <w:t>el</w:t>
            </w:r>
            <w:r>
              <w:rPr>
                <w:rFonts w:ascii="Arial" w:hAnsi="Arial" w:cs="Arial"/>
                <w:sz w:val="20"/>
                <w:szCs w:val="20"/>
              </w:rPr>
              <w:t xml:space="preserve"> </w:t>
            </w:r>
            <w:r w:rsidR="009F203F">
              <w:rPr>
                <w:rFonts w:ascii="Arial" w:hAnsi="Arial" w:cs="Arial"/>
                <w:sz w:val="20"/>
                <w:szCs w:val="20"/>
              </w:rPr>
              <w:t>T</w:t>
            </w:r>
            <w:r>
              <w:rPr>
                <w:rFonts w:ascii="Arial" w:hAnsi="Arial" w:cs="Arial"/>
                <w:sz w:val="20"/>
                <w:szCs w:val="20"/>
              </w:rPr>
              <w:t>ítulo</w:t>
            </w:r>
            <w:r w:rsidR="009F203F">
              <w:rPr>
                <w:rFonts w:ascii="Arial" w:hAnsi="Arial" w:cs="Arial"/>
                <w:sz w:val="20"/>
                <w:szCs w:val="20"/>
              </w:rPr>
              <w:t>, con la denominación respectiva.</w:t>
            </w:r>
          </w:p>
          <w:p w14:paraId="71567A81" w14:textId="77777777" w:rsidR="00856C28" w:rsidRDefault="00856C28" w:rsidP="00FD2803">
            <w:pPr>
              <w:spacing w:line="276" w:lineRule="auto"/>
              <w:rPr>
                <w:rFonts w:ascii="Arial" w:hAnsi="Arial" w:cs="Arial"/>
                <w:sz w:val="20"/>
                <w:szCs w:val="20"/>
              </w:rPr>
            </w:pPr>
          </w:p>
          <w:p w14:paraId="1C7293CA" w14:textId="77777777" w:rsidR="00856C28" w:rsidRDefault="00856C28" w:rsidP="00FD2803">
            <w:pPr>
              <w:spacing w:line="276" w:lineRule="auto"/>
              <w:rPr>
                <w:rFonts w:ascii="Arial" w:hAnsi="Arial" w:cs="Arial"/>
                <w:sz w:val="20"/>
                <w:szCs w:val="20"/>
              </w:rPr>
            </w:pPr>
          </w:p>
          <w:p w14:paraId="7532DFCA" w14:textId="77777777" w:rsidR="00856C28" w:rsidRDefault="00856C28" w:rsidP="00FD2803">
            <w:pPr>
              <w:spacing w:line="276" w:lineRule="auto"/>
              <w:rPr>
                <w:rFonts w:ascii="Arial" w:hAnsi="Arial" w:cs="Arial"/>
                <w:sz w:val="20"/>
                <w:szCs w:val="20"/>
              </w:rPr>
            </w:pPr>
          </w:p>
          <w:p w14:paraId="56F8DEEA" w14:textId="77777777" w:rsidR="00856C28" w:rsidRDefault="00856C28" w:rsidP="00FD2803">
            <w:pPr>
              <w:spacing w:line="276" w:lineRule="auto"/>
              <w:rPr>
                <w:rFonts w:ascii="Arial" w:hAnsi="Arial" w:cs="Arial"/>
                <w:sz w:val="20"/>
                <w:szCs w:val="20"/>
              </w:rPr>
            </w:pPr>
          </w:p>
          <w:p w14:paraId="2C044DD9" w14:textId="77777777" w:rsidR="00BC451D" w:rsidRDefault="00BC451D" w:rsidP="00FD2803">
            <w:pPr>
              <w:spacing w:line="276" w:lineRule="auto"/>
              <w:rPr>
                <w:rFonts w:ascii="Arial" w:hAnsi="Arial" w:cs="Arial"/>
                <w:sz w:val="20"/>
                <w:szCs w:val="20"/>
              </w:rPr>
            </w:pPr>
          </w:p>
          <w:p w14:paraId="640BE775" w14:textId="77777777" w:rsidR="00BC451D" w:rsidRDefault="00BC451D" w:rsidP="00FD2803">
            <w:pPr>
              <w:spacing w:line="276" w:lineRule="auto"/>
              <w:rPr>
                <w:rFonts w:ascii="Arial" w:hAnsi="Arial" w:cs="Arial"/>
                <w:sz w:val="20"/>
                <w:szCs w:val="20"/>
              </w:rPr>
            </w:pPr>
          </w:p>
          <w:p w14:paraId="4AC1AAD2" w14:textId="1EECF285" w:rsidR="00856C28" w:rsidRDefault="005D6F7F" w:rsidP="00FD2803">
            <w:pPr>
              <w:spacing w:line="276" w:lineRule="auto"/>
              <w:rPr>
                <w:rFonts w:ascii="Arial" w:hAnsi="Arial" w:cs="Arial"/>
                <w:sz w:val="20"/>
                <w:szCs w:val="20"/>
              </w:rPr>
            </w:pPr>
            <w:r w:rsidRPr="005F2F21">
              <w:rPr>
                <w:rFonts w:ascii="Arial" w:hAnsi="Arial" w:cs="Arial"/>
                <w:sz w:val="20"/>
                <w:szCs w:val="20"/>
              </w:rPr>
              <w:t>Se debe corregir la numeración del artículo</w:t>
            </w:r>
            <w:r>
              <w:rPr>
                <w:rFonts w:ascii="Arial" w:hAnsi="Arial" w:cs="Arial"/>
                <w:sz w:val="20"/>
                <w:szCs w:val="20"/>
              </w:rPr>
              <w:t xml:space="preserve"> </w:t>
            </w:r>
            <w:r w:rsidR="00856C28">
              <w:rPr>
                <w:rFonts w:ascii="Arial" w:hAnsi="Arial" w:cs="Arial"/>
                <w:sz w:val="20"/>
                <w:szCs w:val="20"/>
              </w:rPr>
              <w:t>Se amplía el contenido del artículo, que tiene además la facultad de fiscalizar, y se incrementa que los socios activos están en goce de derechos y se hallan debidamente registrados en el Organismo de control del Estado.</w:t>
            </w:r>
          </w:p>
          <w:p w14:paraId="136BEAB2" w14:textId="77777777" w:rsidR="00856C28" w:rsidRDefault="00856C28" w:rsidP="00FD2803">
            <w:pPr>
              <w:spacing w:line="276" w:lineRule="auto"/>
              <w:rPr>
                <w:rFonts w:ascii="Arial" w:hAnsi="Arial" w:cs="Arial"/>
                <w:sz w:val="20"/>
                <w:szCs w:val="20"/>
              </w:rPr>
            </w:pPr>
          </w:p>
          <w:p w14:paraId="51AFACAB" w14:textId="77777777" w:rsidR="00856C28" w:rsidRDefault="00856C28" w:rsidP="00FD2803">
            <w:pPr>
              <w:spacing w:line="276" w:lineRule="auto"/>
              <w:rPr>
                <w:rFonts w:ascii="Arial" w:hAnsi="Arial" w:cs="Arial"/>
                <w:sz w:val="20"/>
                <w:szCs w:val="20"/>
              </w:rPr>
            </w:pPr>
          </w:p>
          <w:p w14:paraId="56175B08" w14:textId="77777777" w:rsidR="00856C28" w:rsidRDefault="00856C28" w:rsidP="00FD2803">
            <w:pPr>
              <w:spacing w:line="276" w:lineRule="auto"/>
              <w:rPr>
                <w:rFonts w:ascii="Arial" w:hAnsi="Arial" w:cs="Arial"/>
                <w:sz w:val="20"/>
                <w:szCs w:val="20"/>
              </w:rPr>
            </w:pPr>
          </w:p>
          <w:p w14:paraId="4140982C" w14:textId="77777777" w:rsidR="00856C28" w:rsidRDefault="00856C28" w:rsidP="00FD2803">
            <w:pPr>
              <w:spacing w:line="276" w:lineRule="auto"/>
              <w:rPr>
                <w:rFonts w:ascii="Arial" w:hAnsi="Arial" w:cs="Arial"/>
                <w:sz w:val="20"/>
                <w:szCs w:val="20"/>
              </w:rPr>
            </w:pPr>
          </w:p>
          <w:p w14:paraId="25E78A72" w14:textId="77777777" w:rsidR="00664349" w:rsidRDefault="00664349" w:rsidP="00FD2803">
            <w:pPr>
              <w:spacing w:line="276" w:lineRule="auto"/>
              <w:rPr>
                <w:rFonts w:ascii="Arial" w:hAnsi="Arial" w:cs="Arial"/>
                <w:sz w:val="20"/>
                <w:szCs w:val="20"/>
              </w:rPr>
            </w:pPr>
          </w:p>
          <w:p w14:paraId="4D21DA1F" w14:textId="77777777" w:rsidR="00856C28" w:rsidRDefault="00856C28" w:rsidP="00FD2803">
            <w:pPr>
              <w:spacing w:line="276" w:lineRule="auto"/>
              <w:rPr>
                <w:rFonts w:ascii="Arial" w:hAnsi="Arial" w:cs="Arial"/>
                <w:sz w:val="20"/>
                <w:szCs w:val="20"/>
              </w:rPr>
            </w:pPr>
          </w:p>
          <w:p w14:paraId="3DBA9962" w14:textId="77777777" w:rsidR="00856C28" w:rsidRDefault="00856C28" w:rsidP="00FD2803">
            <w:pPr>
              <w:spacing w:line="276" w:lineRule="auto"/>
              <w:rPr>
                <w:rFonts w:ascii="Arial" w:hAnsi="Arial" w:cs="Arial"/>
                <w:sz w:val="20"/>
                <w:szCs w:val="20"/>
              </w:rPr>
            </w:pPr>
          </w:p>
          <w:p w14:paraId="252D2708" w14:textId="03209FF4" w:rsidR="00BC451D" w:rsidRDefault="005D6F7F" w:rsidP="00FD2803">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6C5601EF" w14:textId="09CFC7E7" w:rsidR="00856C28" w:rsidRDefault="00856C28" w:rsidP="00FD2803">
            <w:pPr>
              <w:spacing w:line="276" w:lineRule="auto"/>
              <w:rPr>
                <w:rFonts w:ascii="Arial" w:hAnsi="Arial" w:cs="Arial"/>
                <w:sz w:val="20"/>
                <w:szCs w:val="20"/>
              </w:rPr>
            </w:pPr>
            <w:r>
              <w:rPr>
                <w:rFonts w:ascii="Arial" w:hAnsi="Arial" w:cs="Arial"/>
                <w:sz w:val="20"/>
                <w:szCs w:val="20"/>
              </w:rPr>
              <w:t>Se unifican y redactan de mejor forma los Arts. 29 y 3</w:t>
            </w:r>
            <w:r w:rsidR="00BC451D">
              <w:rPr>
                <w:rFonts w:ascii="Arial" w:hAnsi="Arial" w:cs="Arial"/>
                <w:sz w:val="20"/>
                <w:szCs w:val="20"/>
              </w:rPr>
              <w:t>8</w:t>
            </w:r>
            <w:r>
              <w:rPr>
                <w:rFonts w:ascii="Arial" w:hAnsi="Arial" w:cs="Arial"/>
                <w:sz w:val="20"/>
                <w:szCs w:val="20"/>
              </w:rPr>
              <w:t xml:space="preserve"> del vigente Estatuto.</w:t>
            </w:r>
          </w:p>
          <w:p w14:paraId="0827B377" w14:textId="77777777" w:rsidR="00856C28" w:rsidRDefault="00856C28" w:rsidP="00FD2803">
            <w:pPr>
              <w:spacing w:line="276" w:lineRule="auto"/>
              <w:rPr>
                <w:rFonts w:ascii="Arial" w:hAnsi="Arial" w:cs="Arial"/>
                <w:sz w:val="20"/>
                <w:szCs w:val="20"/>
              </w:rPr>
            </w:pPr>
          </w:p>
          <w:p w14:paraId="3E749EF0" w14:textId="77777777" w:rsidR="00856C28" w:rsidRDefault="00856C28" w:rsidP="00FD2803">
            <w:pPr>
              <w:spacing w:line="276" w:lineRule="auto"/>
              <w:rPr>
                <w:rFonts w:ascii="Arial" w:hAnsi="Arial" w:cs="Arial"/>
                <w:sz w:val="20"/>
                <w:szCs w:val="20"/>
              </w:rPr>
            </w:pPr>
          </w:p>
          <w:p w14:paraId="3F171870" w14:textId="77777777" w:rsidR="00856C28" w:rsidRDefault="00856C28" w:rsidP="00FD2803">
            <w:pPr>
              <w:spacing w:line="276" w:lineRule="auto"/>
              <w:rPr>
                <w:rFonts w:ascii="Arial" w:hAnsi="Arial" w:cs="Arial"/>
                <w:sz w:val="20"/>
                <w:szCs w:val="20"/>
              </w:rPr>
            </w:pPr>
          </w:p>
          <w:p w14:paraId="5AC4A7F4" w14:textId="77777777" w:rsidR="00856C28" w:rsidRDefault="00856C28" w:rsidP="00FD2803">
            <w:pPr>
              <w:spacing w:line="276" w:lineRule="auto"/>
              <w:rPr>
                <w:rFonts w:ascii="Arial" w:hAnsi="Arial" w:cs="Arial"/>
                <w:sz w:val="20"/>
                <w:szCs w:val="20"/>
              </w:rPr>
            </w:pPr>
          </w:p>
          <w:p w14:paraId="12D9B1F4" w14:textId="77777777" w:rsidR="00856C28" w:rsidRDefault="00856C28" w:rsidP="00FD2803">
            <w:pPr>
              <w:spacing w:line="276" w:lineRule="auto"/>
              <w:rPr>
                <w:rFonts w:ascii="Arial" w:hAnsi="Arial" w:cs="Arial"/>
                <w:sz w:val="20"/>
                <w:szCs w:val="20"/>
              </w:rPr>
            </w:pPr>
          </w:p>
          <w:p w14:paraId="6317ACFF" w14:textId="77777777" w:rsidR="00BC451D" w:rsidRDefault="00BC451D" w:rsidP="00FD2803">
            <w:pPr>
              <w:spacing w:line="276" w:lineRule="auto"/>
              <w:rPr>
                <w:rFonts w:ascii="Arial" w:hAnsi="Arial" w:cs="Arial"/>
                <w:sz w:val="20"/>
                <w:szCs w:val="20"/>
              </w:rPr>
            </w:pPr>
          </w:p>
          <w:p w14:paraId="31AE5BAB" w14:textId="77777777" w:rsidR="00BC451D" w:rsidRDefault="00BC451D" w:rsidP="00FD2803">
            <w:pPr>
              <w:spacing w:line="276" w:lineRule="auto"/>
              <w:rPr>
                <w:rFonts w:ascii="Arial" w:hAnsi="Arial" w:cs="Arial"/>
                <w:sz w:val="20"/>
                <w:szCs w:val="20"/>
              </w:rPr>
            </w:pPr>
          </w:p>
          <w:p w14:paraId="3AA5507D" w14:textId="77777777" w:rsidR="00365191" w:rsidRDefault="00365191" w:rsidP="00FD2803">
            <w:pPr>
              <w:spacing w:line="276" w:lineRule="auto"/>
              <w:rPr>
                <w:rFonts w:ascii="Arial" w:hAnsi="Arial" w:cs="Arial"/>
                <w:sz w:val="20"/>
                <w:szCs w:val="20"/>
              </w:rPr>
            </w:pPr>
          </w:p>
          <w:p w14:paraId="3D72555F" w14:textId="712B3961" w:rsidR="00BC451D" w:rsidRPr="005F2F21" w:rsidRDefault="00BC451D" w:rsidP="00FD2803">
            <w:pPr>
              <w:spacing w:line="276" w:lineRule="auto"/>
              <w:rPr>
                <w:rFonts w:ascii="Arial" w:hAnsi="Arial" w:cs="Arial"/>
                <w:sz w:val="20"/>
                <w:szCs w:val="20"/>
              </w:rPr>
            </w:pPr>
            <w:r>
              <w:rPr>
                <w:rFonts w:ascii="Arial" w:hAnsi="Arial" w:cs="Arial"/>
                <w:sz w:val="20"/>
                <w:szCs w:val="20"/>
              </w:rPr>
              <w:lastRenderedPageBreak/>
              <w:t xml:space="preserve">Se </w:t>
            </w:r>
            <w:r w:rsidR="005D6F7F">
              <w:rPr>
                <w:rFonts w:ascii="Arial" w:hAnsi="Arial" w:cs="Arial"/>
                <w:sz w:val="20"/>
                <w:szCs w:val="20"/>
              </w:rPr>
              <w:t>amplía</w:t>
            </w:r>
            <w:r>
              <w:rPr>
                <w:rFonts w:ascii="Arial" w:hAnsi="Arial" w:cs="Arial"/>
                <w:sz w:val="20"/>
                <w:szCs w:val="20"/>
              </w:rPr>
              <w:t xml:space="preserve"> el Art. 38 con el Art. 81 del Reglamento General al Estatuto</w:t>
            </w:r>
            <w:r w:rsidR="005D6F7F">
              <w:rPr>
                <w:rFonts w:ascii="Arial" w:hAnsi="Arial" w:cs="Arial"/>
                <w:sz w:val="20"/>
                <w:szCs w:val="20"/>
              </w:rPr>
              <w:t>. Disposición legal que por su jerarquía corresponde al Estatuto.</w:t>
            </w:r>
          </w:p>
        </w:tc>
      </w:tr>
      <w:tr w:rsidR="00FD2803" w:rsidRPr="005F2F21" w14:paraId="504D7F08" w14:textId="77777777" w:rsidTr="009F0269">
        <w:tc>
          <w:tcPr>
            <w:tcW w:w="425" w:type="dxa"/>
          </w:tcPr>
          <w:p w14:paraId="2EDDC617" w14:textId="77777777" w:rsidR="00FD2803" w:rsidRPr="00275FF6" w:rsidRDefault="00FD2803" w:rsidP="00FD2803">
            <w:pPr>
              <w:spacing w:line="276" w:lineRule="auto"/>
              <w:rPr>
                <w:rFonts w:ascii="Arial" w:hAnsi="Arial" w:cs="Arial"/>
                <w:sz w:val="32"/>
                <w:szCs w:val="32"/>
              </w:rPr>
            </w:pPr>
          </w:p>
          <w:p w14:paraId="0DF58122" w14:textId="77777777" w:rsidR="00B72DFD" w:rsidRPr="00275FF6" w:rsidRDefault="00B72DFD" w:rsidP="00FD2803">
            <w:pPr>
              <w:spacing w:line="276" w:lineRule="auto"/>
              <w:rPr>
                <w:rFonts w:ascii="Arial" w:hAnsi="Arial" w:cs="Arial"/>
                <w:b/>
                <w:bCs/>
                <w:sz w:val="32"/>
                <w:szCs w:val="32"/>
              </w:rPr>
            </w:pPr>
            <w:r w:rsidRPr="00275FF6">
              <w:rPr>
                <w:rFonts w:ascii="Arial" w:hAnsi="Arial" w:cs="Arial"/>
                <w:b/>
                <w:bCs/>
                <w:sz w:val="32"/>
                <w:szCs w:val="32"/>
              </w:rPr>
              <w:t>M</w:t>
            </w:r>
          </w:p>
          <w:p w14:paraId="094EC3FE" w14:textId="77777777" w:rsidR="003A7783" w:rsidRPr="00275FF6" w:rsidRDefault="003A7783" w:rsidP="00FD2803">
            <w:pPr>
              <w:spacing w:line="276" w:lineRule="auto"/>
              <w:rPr>
                <w:rFonts w:ascii="Arial" w:hAnsi="Arial" w:cs="Arial"/>
                <w:b/>
                <w:bCs/>
                <w:sz w:val="32"/>
                <w:szCs w:val="32"/>
              </w:rPr>
            </w:pPr>
          </w:p>
          <w:p w14:paraId="6FF4AF61" w14:textId="77777777" w:rsidR="00275FF6" w:rsidRPr="00275FF6" w:rsidRDefault="00275FF6" w:rsidP="00275FF6">
            <w:pPr>
              <w:spacing w:line="276" w:lineRule="auto"/>
              <w:rPr>
                <w:rFonts w:ascii="Arial" w:hAnsi="Arial" w:cs="Arial"/>
                <w:b/>
                <w:bCs/>
                <w:sz w:val="32"/>
                <w:szCs w:val="32"/>
              </w:rPr>
            </w:pPr>
            <w:r w:rsidRPr="00275FF6">
              <w:rPr>
                <w:rFonts w:ascii="Arial" w:hAnsi="Arial" w:cs="Arial"/>
                <w:b/>
                <w:bCs/>
                <w:sz w:val="32"/>
                <w:szCs w:val="32"/>
              </w:rPr>
              <w:t>M</w:t>
            </w:r>
          </w:p>
          <w:p w14:paraId="799C4F6D" w14:textId="77777777" w:rsidR="003A7783" w:rsidRDefault="003A7783" w:rsidP="00FD2803">
            <w:pPr>
              <w:spacing w:line="276" w:lineRule="auto"/>
              <w:rPr>
                <w:rFonts w:ascii="Arial" w:hAnsi="Arial" w:cs="Arial"/>
                <w:b/>
                <w:bCs/>
                <w:sz w:val="32"/>
                <w:szCs w:val="32"/>
              </w:rPr>
            </w:pPr>
          </w:p>
          <w:p w14:paraId="27045564" w14:textId="77777777" w:rsidR="00275FF6" w:rsidRPr="00275FF6" w:rsidRDefault="00275FF6" w:rsidP="00FD2803">
            <w:pPr>
              <w:spacing w:line="276" w:lineRule="auto"/>
              <w:rPr>
                <w:rFonts w:ascii="Arial" w:hAnsi="Arial" w:cs="Arial"/>
                <w:b/>
                <w:bCs/>
                <w:sz w:val="32"/>
                <w:szCs w:val="32"/>
              </w:rPr>
            </w:pPr>
          </w:p>
          <w:p w14:paraId="675E0418" w14:textId="77777777" w:rsidR="003A7783" w:rsidRPr="00275FF6" w:rsidRDefault="003A7783" w:rsidP="00FD2803">
            <w:pPr>
              <w:spacing w:line="276" w:lineRule="auto"/>
              <w:rPr>
                <w:rFonts w:ascii="Arial" w:hAnsi="Arial" w:cs="Arial"/>
                <w:b/>
                <w:bCs/>
                <w:sz w:val="32"/>
                <w:szCs w:val="32"/>
              </w:rPr>
            </w:pPr>
            <w:r w:rsidRPr="00275FF6">
              <w:rPr>
                <w:rFonts w:ascii="Arial" w:hAnsi="Arial" w:cs="Arial"/>
                <w:b/>
                <w:bCs/>
                <w:sz w:val="32"/>
                <w:szCs w:val="32"/>
              </w:rPr>
              <w:t>M</w:t>
            </w:r>
          </w:p>
          <w:p w14:paraId="60E2CF2F" w14:textId="77777777" w:rsidR="00273CFD" w:rsidRPr="00275FF6" w:rsidRDefault="00273CFD" w:rsidP="00FD2803">
            <w:pPr>
              <w:spacing w:line="276" w:lineRule="auto"/>
              <w:rPr>
                <w:rFonts w:ascii="Arial" w:hAnsi="Arial" w:cs="Arial"/>
                <w:b/>
                <w:bCs/>
                <w:sz w:val="32"/>
                <w:szCs w:val="32"/>
              </w:rPr>
            </w:pPr>
          </w:p>
          <w:p w14:paraId="62B822A7" w14:textId="7B254C08" w:rsidR="003A7783" w:rsidRPr="00275FF6" w:rsidRDefault="003A7783" w:rsidP="00FD2803">
            <w:pPr>
              <w:spacing w:line="276" w:lineRule="auto"/>
              <w:rPr>
                <w:rFonts w:ascii="Arial" w:hAnsi="Arial" w:cs="Arial"/>
                <w:b/>
                <w:bCs/>
                <w:sz w:val="32"/>
                <w:szCs w:val="32"/>
              </w:rPr>
            </w:pPr>
            <w:r w:rsidRPr="00275FF6">
              <w:rPr>
                <w:rFonts w:ascii="Arial" w:hAnsi="Arial" w:cs="Arial"/>
                <w:b/>
                <w:bCs/>
                <w:sz w:val="32"/>
                <w:szCs w:val="32"/>
              </w:rPr>
              <w:t>M</w:t>
            </w:r>
          </w:p>
          <w:p w14:paraId="6CB1F226" w14:textId="77777777" w:rsidR="003A7783" w:rsidRPr="00275FF6" w:rsidRDefault="003A7783" w:rsidP="00FD2803">
            <w:pPr>
              <w:spacing w:line="276" w:lineRule="auto"/>
              <w:rPr>
                <w:rFonts w:ascii="Arial" w:hAnsi="Arial" w:cs="Arial"/>
                <w:b/>
                <w:bCs/>
                <w:sz w:val="32"/>
                <w:szCs w:val="32"/>
              </w:rPr>
            </w:pPr>
          </w:p>
          <w:p w14:paraId="7172585C" w14:textId="77777777" w:rsidR="003A7783" w:rsidRPr="00275FF6" w:rsidRDefault="003A7783" w:rsidP="00FD2803">
            <w:pPr>
              <w:spacing w:line="276" w:lineRule="auto"/>
              <w:rPr>
                <w:rFonts w:ascii="Arial" w:hAnsi="Arial" w:cs="Arial"/>
                <w:b/>
                <w:bCs/>
                <w:sz w:val="32"/>
                <w:szCs w:val="32"/>
              </w:rPr>
            </w:pPr>
            <w:r w:rsidRPr="00275FF6">
              <w:rPr>
                <w:rFonts w:ascii="Arial" w:hAnsi="Arial" w:cs="Arial"/>
                <w:b/>
                <w:bCs/>
                <w:sz w:val="32"/>
                <w:szCs w:val="32"/>
              </w:rPr>
              <w:t>M</w:t>
            </w:r>
          </w:p>
          <w:p w14:paraId="1374E8E0" w14:textId="77777777" w:rsidR="003A7783" w:rsidRPr="00275FF6" w:rsidRDefault="003A7783" w:rsidP="00FD2803">
            <w:pPr>
              <w:spacing w:line="276" w:lineRule="auto"/>
              <w:rPr>
                <w:rFonts w:ascii="Arial" w:hAnsi="Arial" w:cs="Arial"/>
                <w:b/>
                <w:bCs/>
                <w:sz w:val="32"/>
                <w:szCs w:val="32"/>
              </w:rPr>
            </w:pPr>
          </w:p>
          <w:p w14:paraId="55E8F39E" w14:textId="77777777" w:rsidR="00273CFD" w:rsidRDefault="00273CFD" w:rsidP="00FD2803">
            <w:pPr>
              <w:spacing w:line="276" w:lineRule="auto"/>
              <w:rPr>
                <w:rFonts w:ascii="Arial" w:hAnsi="Arial" w:cs="Arial"/>
                <w:b/>
                <w:bCs/>
                <w:sz w:val="32"/>
                <w:szCs w:val="32"/>
              </w:rPr>
            </w:pPr>
          </w:p>
          <w:p w14:paraId="028FABE3" w14:textId="77777777" w:rsidR="0069344E" w:rsidRPr="00664349" w:rsidRDefault="0069344E" w:rsidP="00FD2803">
            <w:pPr>
              <w:spacing w:line="276" w:lineRule="auto"/>
              <w:rPr>
                <w:rFonts w:ascii="Arial" w:hAnsi="Arial" w:cs="Arial"/>
                <w:b/>
                <w:bCs/>
                <w:sz w:val="24"/>
                <w:szCs w:val="24"/>
              </w:rPr>
            </w:pPr>
          </w:p>
          <w:p w14:paraId="355233C7" w14:textId="2F0109FD" w:rsidR="003A7783" w:rsidRPr="00275FF6" w:rsidRDefault="003A7783" w:rsidP="00FD2803">
            <w:pPr>
              <w:spacing w:line="276" w:lineRule="auto"/>
              <w:rPr>
                <w:rFonts w:ascii="Arial" w:hAnsi="Arial" w:cs="Arial"/>
                <w:b/>
                <w:bCs/>
                <w:sz w:val="32"/>
                <w:szCs w:val="32"/>
              </w:rPr>
            </w:pPr>
            <w:r w:rsidRPr="00275FF6">
              <w:rPr>
                <w:rFonts w:ascii="Arial" w:hAnsi="Arial" w:cs="Arial"/>
                <w:b/>
                <w:bCs/>
                <w:sz w:val="32"/>
                <w:szCs w:val="32"/>
              </w:rPr>
              <w:t>M</w:t>
            </w:r>
          </w:p>
          <w:p w14:paraId="5E046FC6" w14:textId="77777777" w:rsidR="003A7783" w:rsidRPr="00275FF6" w:rsidRDefault="003A7783" w:rsidP="00FD2803">
            <w:pPr>
              <w:spacing w:line="276" w:lineRule="auto"/>
              <w:rPr>
                <w:rFonts w:ascii="Arial" w:hAnsi="Arial" w:cs="Arial"/>
                <w:b/>
                <w:bCs/>
                <w:sz w:val="32"/>
                <w:szCs w:val="32"/>
              </w:rPr>
            </w:pPr>
          </w:p>
          <w:p w14:paraId="25841912" w14:textId="77777777" w:rsidR="00275FF6" w:rsidRDefault="00275FF6" w:rsidP="00FD2803">
            <w:pPr>
              <w:spacing w:line="276" w:lineRule="auto"/>
              <w:rPr>
                <w:rFonts w:ascii="Arial" w:hAnsi="Arial" w:cs="Arial"/>
                <w:b/>
                <w:bCs/>
                <w:sz w:val="32"/>
                <w:szCs w:val="32"/>
              </w:rPr>
            </w:pPr>
          </w:p>
          <w:p w14:paraId="60375D99" w14:textId="77777777" w:rsidR="00275FF6" w:rsidRPr="00664349" w:rsidRDefault="00275FF6" w:rsidP="00FD2803">
            <w:pPr>
              <w:spacing w:line="276" w:lineRule="auto"/>
              <w:rPr>
                <w:rFonts w:ascii="Arial" w:hAnsi="Arial" w:cs="Arial"/>
                <w:b/>
                <w:bCs/>
                <w:sz w:val="40"/>
                <w:szCs w:val="40"/>
              </w:rPr>
            </w:pPr>
          </w:p>
          <w:p w14:paraId="0A96CC73" w14:textId="76DDBCDE" w:rsidR="003A7783" w:rsidRPr="00275FF6" w:rsidRDefault="003A7783" w:rsidP="00FD2803">
            <w:pPr>
              <w:spacing w:line="276" w:lineRule="auto"/>
              <w:rPr>
                <w:rFonts w:ascii="Arial" w:hAnsi="Arial" w:cs="Arial"/>
                <w:b/>
                <w:bCs/>
                <w:sz w:val="32"/>
                <w:szCs w:val="32"/>
              </w:rPr>
            </w:pPr>
            <w:r w:rsidRPr="00275FF6">
              <w:rPr>
                <w:rFonts w:ascii="Arial" w:hAnsi="Arial" w:cs="Arial"/>
                <w:b/>
                <w:bCs/>
                <w:sz w:val="32"/>
                <w:szCs w:val="32"/>
              </w:rPr>
              <w:t>M</w:t>
            </w:r>
          </w:p>
          <w:p w14:paraId="68C736F8" w14:textId="77777777" w:rsidR="003A7783" w:rsidRPr="00275FF6" w:rsidRDefault="003A7783" w:rsidP="00FD2803">
            <w:pPr>
              <w:spacing w:line="276" w:lineRule="auto"/>
              <w:rPr>
                <w:rFonts w:ascii="Arial" w:hAnsi="Arial" w:cs="Arial"/>
                <w:b/>
                <w:bCs/>
                <w:sz w:val="32"/>
                <w:szCs w:val="32"/>
              </w:rPr>
            </w:pPr>
          </w:p>
          <w:p w14:paraId="0521439E" w14:textId="77777777" w:rsidR="00275FF6" w:rsidRPr="00664349" w:rsidRDefault="00275FF6" w:rsidP="00FD2803">
            <w:pPr>
              <w:spacing w:line="276" w:lineRule="auto"/>
              <w:rPr>
                <w:rFonts w:ascii="Arial" w:hAnsi="Arial" w:cs="Arial"/>
                <w:b/>
                <w:bCs/>
                <w:sz w:val="18"/>
                <w:szCs w:val="18"/>
              </w:rPr>
            </w:pPr>
          </w:p>
          <w:p w14:paraId="7D60D95C" w14:textId="594347AB" w:rsidR="00A06867" w:rsidRPr="00275FF6" w:rsidRDefault="00A06867" w:rsidP="00FD2803">
            <w:pPr>
              <w:spacing w:line="276" w:lineRule="auto"/>
              <w:rPr>
                <w:rFonts w:ascii="Arial" w:hAnsi="Arial" w:cs="Arial"/>
                <w:b/>
                <w:bCs/>
                <w:sz w:val="32"/>
                <w:szCs w:val="32"/>
              </w:rPr>
            </w:pPr>
            <w:r w:rsidRPr="00275FF6">
              <w:rPr>
                <w:rFonts w:ascii="Arial" w:hAnsi="Arial" w:cs="Arial"/>
                <w:b/>
                <w:bCs/>
                <w:sz w:val="32"/>
                <w:szCs w:val="32"/>
              </w:rPr>
              <w:t>M</w:t>
            </w:r>
          </w:p>
          <w:p w14:paraId="43A95C5B" w14:textId="77777777" w:rsidR="0000286D" w:rsidRDefault="0000286D" w:rsidP="00FD2803">
            <w:pPr>
              <w:spacing w:line="276" w:lineRule="auto"/>
              <w:rPr>
                <w:rFonts w:ascii="Arial" w:hAnsi="Arial" w:cs="Arial"/>
                <w:b/>
                <w:bCs/>
                <w:sz w:val="32"/>
                <w:szCs w:val="32"/>
              </w:rPr>
            </w:pPr>
          </w:p>
          <w:p w14:paraId="54663983" w14:textId="77777777" w:rsidR="00275FF6" w:rsidRDefault="00275FF6" w:rsidP="00FD2803">
            <w:pPr>
              <w:spacing w:line="276" w:lineRule="auto"/>
              <w:rPr>
                <w:rFonts w:ascii="Arial" w:hAnsi="Arial" w:cs="Arial"/>
                <w:b/>
                <w:bCs/>
                <w:sz w:val="32"/>
                <w:szCs w:val="32"/>
              </w:rPr>
            </w:pPr>
          </w:p>
          <w:p w14:paraId="0C5B53F0" w14:textId="77777777" w:rsidR="00275FF6" w:rsidRDefault="00275FF6" w:rsidP="00FD2803">
            <w:pPr>
              <w:spacing w:line="276" w:lineRule="auto"/>
              <w:rPr>
                <w:rFonts w:ascii="Arial" w:hAnsi="Arial" w:cs="Arial"/>
                <w:b/>
                <w:bCs/>
                <w:sz w:val="32"/>
                <w:szCs w:val="32"/>
              </w:rPr>
            </w:pPr>
          </w:p>
          <w:p w14:paraId="41A97CD4" w14:textId="77777777" w:rsidR="00275FF6" w:rsidRPr="0069344E" w:rsidRDefault="00275FF6" w:rsidP="00FD2803">
            <w:pPr>
              <w:spacing w:line="276" w:lineRule="auto"/>
              <w:rPr>
                <w:rFonts w:ascii="Arial" w:hAnsi="Arial" w:cs="Arial"/>
                <w:b/>
                <w:bCs/>
                <w:sz w:val="44"/>
                <w:szCs w:val="44"/>
              </w:rPr>
            </w:pPr>
          </w:p>
          <w:p w14:paraId="57A4D0E4" w14:textId="77777777" w:rsidR="0000286D" w:rsidRPr="00275FF6" w:rsidRDefault="0000286D" w:rsidP="00FD2803">
            <w:pPr>
              <w:spacing w:line="276" w:lineRule="auto"/>
              <w:rPr>
                <w:rFonts w:ascii="Arial" w:hAnsi="Arial" w:cs="Arial"/>
                <w:b/>
                <w:bCs/>
                <w:sz w:val="32"/>
                <w:szCs w:val="32"/>
              </w:rPr>
            </w:pPr>
            <w:r w:rsidRPr="00275FF6">
              <w:rPr>
                <w:rFonts w:ascii="Arial" w:hAnsi="Arial" w:cs="Arial"/>
                <w:b/>
                <w:bCs/>
                <w:sz w:val="32"/>
                <w:szCs w:val="32"/>
              </w:rPr>
              <w:t>M</w:t>
            </w:r>
          </w:p>
          <w:p w14:paraId="246B2E8D" w14:textId="77777777" w:rsidR="0000286D" w:rsidRDefault="0000286D" w:rsidP="00FD2803">
            <w:pPr>
              <w:spacing w:line="276" w:lineRule="auto"/>
              <w:rPr>
                <w:rFonts w:ascii="Arial" w:hAnsi="Arial" w:cs="Arial"/>
                <w:b/>
                <w:bCs/>
                <w:sz w:val="32"/>
                <w:szCs w:val="32"/>
              </w:rPr>
            </w:pPr>
          </w:p>
          <w:p w14:paraId="4A647D07" w14:textId="77777777" w:rsidR="00275FF6" w:rsidRPr="00275FF6" w:rsidRDefault="00275FF6" w:rsidP="00FD2803">
            <w:pPr>
              <w:spacing w:line="276" w:lineRule="auto"/>
              <w:rPr>
                <w:rFonts w:ascii="Arial" w:hAnsi="Arial" w:cs="Arial"/>
                <w:b/>
                <w:bCs/>
                <w:sz w:val="32"/>
                <w:szCs w:val="32"/>
              </w:rPr>
            </w:pPr>
          </w:p>
          <w:p w14:paraId="724BD0A5" w14:textId="19D61D74" w:rsidR="0000286D" w:rsidRDefault="0000286D" w:rsidP="00FD2803">
            <w:pPr>
              <w:spacing w:line="276" w:lineRule="auto"/>
              <w:rPr>
                <w:rFonts w:ascii="Arial" w:hAnsi="Arial" w:cs="Arial"/>
                <w:b/>
                <w:bCs/>
                <w:sz w:val="32"/>
                <w:szCs w:val="32"/>
              </w:rPr>
            </w:pPr>
            <w:r w:rsidRPr="00275FF6">
              <w:rPr>
                <w:rFonts w:ascii="Arial" w:hAnsi="Arial" w:cs="Arial"/>
                <w:b/>
                <w:bCs/>
                <w:sz w:val="32"/>
                <w:szCs w:val="32"/>
              </w:rPr>
              <w:t>M</w:t>
            </w:r>
          </w:p>
          <w:p w14:paraId="6FEBD492" w14:textId="77777777" w:rsidR="0069344E" w:rsidRDefault="0069344E" w:rsidP="00FD2803">
            <w:pPr>
              <w:spacing w:line="276" w:lineRule="auto"/>
              <w:rPr>
                <w:rFonts w:ascii="Arial" w:hAnsi="Arial" w:cs="Arial"/>
                <w:b/>
                <w:bCs/>
                <w:sz w:val="32"/>
                <w:szCs w:val="32"/>
              </w:rPr>
            </w:pPr>
          </w:p>
          <w:p w14:paraId="4A2340B9" w14:textId="77777777" w:rsidR="0069344E" w:rsidRPr="0069344E" w:rsidRDefault="0069344E" w:rsidP="00FD2803">
            <w:pPr>
              <w:spacing w:line="276" w:lineRule="auto"/>
              <w:rPr>
                <w:rFonts w:ascii="Arial" w:hAnsi="Arial" w:cs="Arial"/>
                <w:b/>
                <w:bCs/>
                <w:sz w:val="28"/>
                <w:szCs w:val="28"/>
              </w:rPr>
            </w:pPr>
          </w:p>
          <w:p w14:paraId="0B364372" w14:textId="77777777" w:rsidR="0000286D" w:rsidRPr="00275FF6" w:rsidRDefault="0000286D" w:rsidP="00FD2803">
            <w:pPr>
              <w:spacing w:line="276" w:lineRule="auto"/>
              <w:rPr>
                <w:rFonts w:ascii="Arial" w:hAnsi="Arial" w:cs="Arial"/>
                <w:b/>
                <w:bCs/>
                <w:sz w:val="32"/>
                <w:szCs w:val="32"/>
              </w:rPr>
            </w:pPr>
            <w:r w:rsidRPr="00275FF6">
              <w:rPr>
                <w:rFonts w:ascii="Arial" w:hAnsi="Arial" w:cs="Arial"/>
                <w:b/>
                <w:bCs/>
                <w:sz w:val="32"/>
                <w:szCs w:val="32"/>
              </w:rPr>
              <w:lastRenderedPageBreak/>
              <w:t>M</w:t>
            </w:r>
          </w:p>
          <w:p w14:paraId="3B46798D" w14:textId="77777777" w:rsidR="0000286D" w:rsidRPr="00275FF6" w:rsidRDefault="0000286D" w:rsidP="00FD2803">
            <w:pPr>
              <w:spacing w:line="276" w:lineRule="auto"/>
              <w:rPr>
                <w:rFonts w:ascii="Arial" w:hAnsi="Arial" w:cs="Arial"/>
                <w:b/>
                <w:bCs/>
                <w:sz w:val="32"/>
                <w:szCs w:val="32"/>
              </w:rPr>
            </w:pPr>
          </w:p>
          <w:p w14:paraId="5A986461" w14:textId="77777777" w:rsidR="0000286D" w:rsidRPr="00275FF6" w:rsidRDefault="0000286D" w:rsidP="00FD2803">
            <w:pPr>
              <w:spacing w:line="276" w:lineRule="auto"/>
              <w:rPr>
                <w:rFonts w:ascii="Arial" w:hAnsi="Arial" w:cs="Arial"/>
                <w:b/>
                <w:bCs/>
                <w:sz w:val="32"/>
                <w:szCs w:val="32"/>
              </w:rPr>
            </w:pPr>
          </w:p>
          <w:p w14:paraId="22F7609F" w14:textId="77777777" w:rsidR="00273CFD" w:rsidRPr="00275FF6" w:rsidRDefault="00273CFD" w:rsidP="00FD2803">
            <w:pPr>
              <w:spacing w:line="276" w:lineRule="auto"/>
              <w:rPr>
                <w:rFonts w:ascii="Arial" w:hAnsi="Arial" w:cs="Arial"/>
                <w:b/>
                <w:bCs/>
                <w:sz w:val="32"/>
                <w:szCs w:val="32"/>
              </w:rPr>
            </w:pPr>
          </w:p>
          <w:p w14:paraId="1EA6C579" w14:textId="77777777" w:rsidR="00273CFD" w:rsidRPr="00275FF6" w:rsidRDefault="00273CFD" w:rsidP="00FD2803">
            <w:pPr>
              <w:spacing w:line="276" w:lineRule="auto"/>
              <w:rPr>
                <w:rFonts w:ascii="Arial" w:hAnsi="Arial" w:cs="Arial"/>
                <w:b/>
                <w:bCs/>
                <w:sz w:val="32"/>
                <w:szCs w:val="32"/>
              </w:rPr>
            </w:pPr>
          </w:p>
          <w:p w14:paraId="383BB4DD" w14:textId="77777777" w:rsidR="00273CFD" w:rsidRPr="00275FF6" w:rsidRDefault="00273CFD" w:rsidP="00FD2803">
            <w:pPr>
              <w:spacing w:line="276" w:lineRule="auto"/>
              <w:rPr>
                <w:rFonts w:ascii="Arial" w:hAnsi="Arial" w:cs="Arial"/>
                <w:b/>
                <w:bCs/>
                <w:sz w:val="32"/>
                <w:szCs w:val="32"/>
              </w:rPr>
            </w:pPr>
          </w:p>
          <w:p w14:paraId="51792A67" w14:textId="77777777" w:rsidR="00273CFD" w:rsidRPr="00275FF6" w:rsidRDefault="00273CFD" w:rsidP="00FD2803">
            <w:pPr>
              <w:spacing w:line="276" w:lineRule="auto"/>
              <w:rPr>
                <w:rFonts w:ascii="Arial" w:hAnsi="Arial" w:cs="Arial"/>
                <w:b/>
                <w:bCs/>
                <w:sz w:val="32"/>
                <w:szCs w:val="32"/>
              </w:rPr>
            </w:pPr>
          </w:p>
          <w:p w14:paraId="6C25D451" w14:textId="77777777" w:rsidR="00273CFD" w:rsidRDefault="00273CFD" w:rsidP="00FD2803">
            <w:pPr>
              <w:spacing w:line="276" w:lineRule="auto"/>
              <w:rPr>
                <w:rFonts w:ascii="Arial" w:hAnsi="Arial" w:cs="Arial"/>
                <w:b/>
                <w:bCs/>
                <w:sz w:val="32"/>
                <w:szCs w:val="32"/>
              </w:rPr>
            </w:pPr>
          </w:p>
          <w:p w14:paraId="74B943A3" w14:textId="77777777" w:rsidR="00275FF6" w:rsidRDefault="00275FF6" w:rsidP="00FD2803">
            <w:pPr>
              <w:spacing w:line="276" w:lineRule="auto"/>
              <w:rPr>
                <w:rFonts w:ascii="Arial" w:hAnsi="Arial" w:cs="Arial"/>
                <w:b/>
                <w:bCs/>
                <w:sz w:val="32"/>
                <w:szCs w:val="32"/>
              </w:rPr>
            </w:pPr>
          </w:p>
          <w:p w14:paraId="7BBED731" w14:textId="77777777" w:rsidR="0069344E" w:rsidRPr="0069344E" w:rsidRDefault="0069344E" w:rsidP="00FD2803">
            <w:pPr>
              <w:spacing w:line="276" w:lineRule="auto"/>
              <w:rPr>
                <w:rFonts w:ascii="Arial" w:hAnsi="Arial" w:cs="Arial"/>
                <w:b/>
                <w:bCs/>
                <w:sz w:val="32"/>
                <w:szCs w:val="32"/>
              </w:rPr>
            </w:pPr>
          </w:p>
          <w:p w14:paraId="6D29818D" w14:textId="77777777" w:rsidR="00275FF6" w:rsidRPr="00664349" w:rsidRDefault="00275FF6" w:rsidP="00FD2803">
            <w:pPr>
              <w:spacing w:line="276" w:lineRule="auto"/>
              <w:rPr>
                <w:rFonts w:ascii="Arial" w:hAnsi="Arial" w:cs="Arial"/>
                <w:b/>
                <w:bCs/>
                <w:sz w:val="22"/>
                <w:szCs w:val="22"/>
              </w:rPr>
            </w:pPr>
          </w:p>
          <w:p w14:paraId="43827D84" w14:textId="32453466" w:rsidR="0000286D" w:rsidRPr="00275FF6" w:rsidRDefault="0000286D" w:rsidP="00FD2803">
            <w:pPr>
              <w:spacing w:line="276" w:lineRule="auto"/>
              <w:rPr>
                <w:rFonts w:ascii="Arial" w:hAnsi="Arial" w:cs="Arial"/>
                <w:b/>
                <w:bCs/>
                <w:sz w:val="32"/>
                <w:szCs w:val="32"/>
              </w:rPr>
            </w:pPr>
            <w:r w:rsidRPr="00275FF6">
              <w:rPr>
                <w:rFonts w:ascii="Arial" w:hAnsi="Arial" w:cs="Arial"/>
                <w:b/>
                <w:bCs/>
                <w:sz w:val="32"/>
                <w:szCs w:val="32"/>
              </w:rPr>
              <w:t>M</w:t>
            </w:r>
          </w:p>
          <w:p w14:paraId="35E0F96F" w14:textId="77777777" w:rsidR="0000286D" w:rsidRPr="00275FF6" w:rsidRDefault="0000286D" w:rsidP="00FD2803">
            <w:pPr>
              <w:spacing w:line="276" w:lineRule="auto"/>
              <w:rPr>
                <w:rFonts w:ascii="Arial" w:hAnsi="Arial" w:cs="Arial"/>
                <w:b/>
                <w:bCs/>
                <w:sz w:val="32"/>
                <w:szCs w:val="32"/>
              </w:rPr>
            </w:pPr>
          </w:p>
          <w:p w14:paraId="7EBE4B8D" w14:textId="77777777" w:rsidR="0000286D" w:rsidRPr="00275FF6" w:rsidRDefault="0000286D" w:rsidP="00FD2803">
            <w:pPr>
              <w:spacing w:line="276" w:lineRule="auto"/>
              <w:rPr>
                <w:rFonts w:ascii="Arial" w:hAnsi="Arial" w:cs="Arial"/>
                <w:b/>
                <w:bCs/>
                <w:sz w:val="32"/>
                <w:szCs w:val="32"/>
              </w:rPr>
            </w:pPr>
          </w:p>
          <w:p w14:paraId="7CB84CC6" w14:textId="77777777" w:rsidR="0000286D" w:rsidRPr="00275FF6" w:rsidRDefault="0000286D" w:rsidP="00FD2803">
            <w:pPr>
              <w:spacing w:line="276" w:lineRule="auto"/>
              <w:rPr>
                <w:rFonts w:ascii="Arial" w:hAnsi="Arial" w:cs="Arial"/>
                <w:b/>
                <w:bCs/>
                <w:sz w:val="32"/>
                <w:szCs w:val="32"/>
              </w:rPr>
            </w:pPr>
          </w:p>
          <w:p w14:paraId="7E15871A" w14:textId="77777777" w:rsidR="0000286D" w:rsidRPr="00275FF6" w:rsidRDefault="0000286D" w:rsidP="00FD2803">
            <w:pPr>
              <w:spacing w:line="276" w:lineRule="auto"/>
              <w:rPr>
                <w:rFonts w:ascii="Arial" w:hAnsi="Arial" w:cs="Arial"/>
                <w:b/>
                <w:bCs/>
                <w:sz w:val="32"/>
                <w:szCs w:val="32"/>
              </w:rPr>
            </w:pPr>
          </w:p>
          <w:p w14:paraId="0BF6235E" w14:textId="77777777" w:rsidR="0000286D" w:rsidRPr="00664349" w:rsidRDefault="0000286D" w:rsidP="00FD2803">
            <w:pPr>
              <w:spacing w:line="276" w:lineRule="auto"/>
              <w:rPr>
                <w:rFonts w:ascii="Arial" w:hAnsi="Arial" w:cs="Arial"/>
                <w:b/>
                <w:bCs/>
                <w:sz w:val="24"/>
                <w:szCs w:val="24"/>
              </w:rPr>
            </w:pPr>
          </w:p>
          <w:p w14:paraId="14FFF86D" w14:textId="77777777" w:rsidR="00273CFD" w:rsidRPr="00275FF6" w:rsidRDefault="00273CFD" w:rsidP="00FD2803">
            <w:pPr>
              <w:spacing w:line="276" w:lineRule="auto"/>
              <w:rPr>
                <w:rFonts w:ascii="Arial" w:hAnsi="Arial" w:cs="Arial"/>
                <w:b/>
                <w:bCs/>
                <w:sz w:val="32"/>
                <w:szCs w:val="32"/>
              </w:rPr>
            </w:pPr>
          </w:p>
          <w:p w14:paraId="0DF97078" w14:textId="3AEA2C03" w:rsidR="0000286D" w:rsidRPr="00275FF6" w:rsidRDefault="0000286D" w:rsidP="00FD2803">
            <w:pPr>
              <w:spacing w:line="276" w:lineRule="auto"/>
              <w:rPr>
                <w:rFonts w:ascii="Arial" w:hAnsi="Arial" w:cs="Arial"/>
                <w:b/>
                <w:bCs/>
                <w:sz w:val="32"/>
                <w:szCs w:val="32"/>
              </w:rPr>
            </w:pPr>
            <w:r w:rsidRPr="00275FF6">
              <w:rPr>
                <w:rFonts w:ascii="Arial" w:hAnsi="Arial" w:cs="Arial"/>
                <w:b/>
                <w:bCs/>
                <w:sz w:val="32"/>
                <w:szCs w:val="32"/>
              </w:rPr>
              <w:t>M</w:t>
            </w:r>
          </w:p>
          <w:p w14:paraId="334DABFF" w14:textId="77777777" w:rsidR="0000286D" w:rsidRPr="0069344E" w:rsidRDefault="0000286D" w:rsidP="00FD2803">
            <w:pPr>
              <w:spacing w:line="276" w:lineRule="auto"/>
              <w:rPr>
                <w:rFonts w:ascii="Arial" w:hAnsi="Arial" w:cs="Arial"/>
                <w:b/>
                <w:bCs/>
                <w:sz w:val="28"/>
                <w:szCs w:val="28"/>
              </w:rPr>
            </w:pPr>
          </w:p>
          <w:p w14:paraId="02582CD6" w14:textId="77777777" w:rsidR="00275FF6" w:rsidRDefault="00275FF6" w:rsidP="00FD2803">
            <w:pPr>
              <w:spacing w:line="276" w:lineRule="auto"/>
              <w:rPr>
                <w:rFonts w:ascii="Arial" w:hAnsi="Arial" w:cs="Arial"/>
                <w:b/>
                <w:bCs/>
                <w:sz w:val="32"/>
                <w:szCs w:val="32"/>
              </w:rPr>
            </w:pPr>
          </w:p>
          <w:p w14:paraId="24E65471" w14:textId="4B0E25DD" w:rsidR="0000286D" w:rsidRPr="00275FF6" w:rsidRDefault="0000286D" w:rsidP="00FD2803">
            <w:pPr>
              <w:spacing w:line="276" w:lineRule="auto"/>
              <w:rPr>
                <w:rFonts w:ascii="Arial" w:hAnsi="Arial" w:cs="Arial"/>
                <w:b/>
                <w:bCs/>
                <w:sz w:val="32"/>
                <w:szCs w:val="32"/>
              </w:rPr>
            </w:pPr>
            <w:r w:rsidRPr="00275FF6">
              <w:rPr>
                <w:rFonts w:ascii="Arial" w:hAnsi="Arial" w:cs="Arial"/>
                <w:b/>
                <w:bCs/>
                <w:sz w:val="32"/>
                <w:szCs w:val="32"/>
              </w:rPr>
              <w:lastRenderedPageBreak/>
              <w:t>M</w:t>
            </w:r>
          </w:p>
          <w:p w14:paraId="0CA47105" w14:textId="77777777" w:rsidR="0000286D" w:rsidRPr="00664349" w:rsidRDefault="0000286D" w:rsidP="00FD2803">
            <w:pPr>
              <w:spacing w:line="276" w:lineRule="auto"/>
              <w:rPr>
                <w:rFonts w:ascii="Arial" w:hAnsi="Arial" w:cs="Arial"/>
                <w:b/>
                <w:bCs/>
                <w:sz w:val="40"/>
                <w:szCs w:val="40"/>
              </w:rPr>
            </w:pPr>
          </w:p>
          <w:p w14:paraId="61779E21" w14:textId="77777777" w:rsidR="00273CFD" w:rsidRPr="00664349" w:rsidRDefault="00273CFD" w:rsidP="00FD2803">
            <w:pPr>
              <w:spacing w:line="276" w:lineRule="auto"/>
              <w:rPr>
                <w:rFonts w:ascii="Arial" w:hAnsi="Arial" w:cs="Arial"/>
                <w:b/>
                <w:bCs/>
                <w:sz w:val="44"/>
                <w:szCs w:val="44"/>
              </w:rPr>
            </w:pPr>
          </w:p>
          <w:p w14:paraId="0216DCC2" w14:textId="77777777" w:rsidR="0000286D" w:rsidRPr="00275FF6" w:rsidRDefault="0000286D" w:rsidP="00FD2803">
            <w:pPr>
              <w:spacing w:line="276" w:lineRule="auto"/>
              <w:rPr>
                <w:rFonts w:ascii="Arial" w:hAnsi="Arial" w:cs="Arial"/>
                <w:b/>
                <w:bCs/>
                <w:sz w:val="32"/>
                <w:szCs w:val="32"/>
              </w:rPr>
            </w:pPr>
            <w:r w:rsidRPr="00275FF6">
              <w:rPr>
                <w:rFonts w:ascii="Arial" w:hAnsi="Arial" w:cs="Arial"/>
                <w:b/>
                <w:bCs/>
                <w:sz w:val="32"/>
                <w:szCs w:val="32"/>
              </w:rPr>
              <w:t>M</w:t>
            </w:r>
          </w:p>
          <w:p w14:paraId="5511AE47" w14:textId="77777777" w:rsidR="00AF1838" w:rsidRDefault="00AF1838" w:rsidP="00FD2803">
            <w:pPr>
              <w:spacing w:line="276" w:lineRule="auto"/>
              <w:rPr>
                <w:rFonts w:ascii="Arial" w:hAnsi="Arial" w:cs="Arial"/>
                <w:b/>
                <w:bCs/>
                <w:sz w:val="32"/>
                <w:szCs w:val="32"/>
              </w:rPr>
            </w:pPr>
          </w:p>
          <w:p w14:paraId="4B450FC1" w14:textId="77777777" w:rsidR="00275FF6" w:rsidRPr="00275FF6" w:rsidRDefault="00275FF6" w:rsidP="00FD2803">
            <w:pPr>
              <w:spacing w:line="276" w:lineRule="auto"/>
              <w:rPr>
                <w:rFonts w:ascii="Arial" w:hAnsi="Arial" w:cs="Arial"/>
                <w:b/>
                <w:bCs/>
                <w:sz w:val="32"/>
                <w:szCs w:val="32"/>
              </w:rPr>
            </w:pPr>
          </w:p>
          <w:p w14:paraId="10CDF098" w14:textId="77777777" w:rsidR="00AF1838" w:rsidRPr="00275FF6" w:rsidRDefault="00AF1838" w:rsidP="00FD2803">
            <w:pPr>
              <w:spacing w:line="276" w:lineRule="auto"/>
              <w:rPr>
                <w:rFonts w:ascii="Arial" w:hAnsi="Arial" w:cs="Arial"/>
                <w:b/>
                <w:bCs/>
                <w:sz w:val="32"/>
                <w:szCs w:val="32"/>
              </w:rPr>
            </w:pPr>
            <w:r w:rsidRPr="00275FF6">
              <w:rPr>
                <w:rFonts w:ascii="Arial" w:hAnsi="Arial" w:cs="Arial"/>
                <w:b/>
                <w:bCs/>
                <w:sz w:val="32"/>
                <w:szCs w:val="32"/>
              </w:rPr>
              <w:t>M</w:t>
            </w:r>
          </w:p>
          <w:p w14:paraId="08BD2CAF" w14:textId="77777777" w:rsidR="00AF1838" w:rsidRPr="00275FF6" w:rsidRDefault="00AF1838" w:rsidP="00FD2803">
            <w:pPr>
              <w:spacing w:line="276" w:lineRule="auto"/>
              <w:rPr>
                <w:rFonts w:ascii="Arial" w:hAnsi="Arial" w:cs="Arial"/>
                <w:b/>
                <w:bCs/>
                <w:sz w:val="32"/>
                <w:szCs w:val="32"/>
              </w:rPr>
            </w:pPr>
          </w:p>
          <w:p w14:paraId="17703FE6" w14:textId="77777777" w:rsidR="00AF1838" w:rsidRPr="00275FF6" w:rsidRDefault="00AF1838" w:rsidP="00FD2803">
            <w:pPr>
              <w:spacing w:line="276" w:lineRule="auto"/>
              <w:rPr>
                <w:rFonts w:ascii="Arial" w:hAnsi="Arial" w:cs="Arial"/>
                <w:b/>
                <w:bCs/>
                <w:sz w:val="32"/>
                <w:szCs w:val="32"/>
              </w:rPr>
            </w:pPr>
          </w:p>
          <w:p w14:paraId="461F6D93" w14:textId="77777777" w:rsidR="00AF1838" w:rsidRPr="00275FF6" w:rsidRDefault="00AF1838" w:rsidP="00FD2803">
            <w:pPr>
              <w:spacing w:line="276" w:lineRule="auto"/>
              <w:rPr>
                <w:rFonts w:ascii="Arial" w:hAnsi="Arial" w:cs="Arial"/>
                <w:b/>
                <w:bCs/>
                <w:sz w:val="32"/>
                <w:szCs w:val="32"/>
              </w:rPr>
            </w:pPr>
          </w:p>
          <w:p w14:paraId="66207ADD" w14:textId="0249F609" w:rsidR="00273CFD" w:rsidRPr="00275FF6" w:rsidRDefault="00273CFD" w:rsidP="00273CFD">
            <w:pPr>
              <w:spacing w:line="276" w:lineRule="auto"/>
              <w:rPr>
                <w:rFonts w:ascii="Arial" w:hAnsi="Arial" w:cs="Arial"/>
                <w:b/>
                <w:bCs/>
                <w:sz w:val="32"/>
                <w:szCs w:val="32"/>
              </w:rPr>
            </w:pPr>
          </w:p>
          <w:p w14:paraId="40B3E644" w14:textId="77777777" w:rsidR="00AF1838" w:rsidRPr="00275FF6" w:rsidRDefault="00AF1838" w:rsidP="00FD2803">
            <w:pPr>
              <w:spacing w:line="276" w:lineRule="auto"/>
              <w:rPr>
                <w:rFonts w:ascii="Arial" w:hAnsi="Arial" w:cs="Arial"/>
                <w:b/>
                <w:bCs/>
                <w:sz w:val="32"/>
                <w:szCs w:val="32"/>
              </w:rPr>
            </w:pPr>
          </w:p>
          <w:p w14:paraId="1551E673" w14:textId="77777777" w:rsidR="007811B1" w:rsidRPr="00275FF6" w:rsidRDefault="007811B1" w:rsidP="00FD2803">
            <w:pPr>
              <w:spacing w:line="276" w:lineRule="auto"/>
              <w:rPr>
                <w:rFonts w:ascii="Arial" w:hAnsi="Arial" w:cs="Arial"/>
                <w:b/>
                <w:bCs/>
                <w:sz w:val="32"/>
                <w:szCs w:val="32"/>
              </w:rPr>
            </w:pPr>
          </w:p>
          <w:p w14:paraId="33C2C157" w14:textId="77777777" w:rsidR="007811B1" w:rsidRDefault="007811B1" w:rsidP="00FD2803">
            <w:pPr>
              <w:spacing w:line="276" w:lineRule="auto"/>
              <w:rPr>
                <w:rFonts w:ascii="Arial" w:hAnsi="Arial" w:cs="Arial"/>
                <w:b/>
                <w:bCs/>
                <w:sz w:val="32"/>
                <w:szCs w:val="32"/>
              </w:rPr>
            </w:pPr>
          </w:p>
          <w:p w14:paraId="178C615B" w14:textId="77777777" w:rsidR="00D479DE" w:rsidRPr="00D479DE" w:rsidRDefault="00D479DE" w:rsidP="00FD2803">
            <w:pPr>
              <w:spacing w:line="276" w:lineRule="auto"/>
              <w:rPr>
                <w:rFonts w:ascii="Arial" w:hAnsi="Arial" w:cs="Arial"/>
                <w:b/>
                <w:bCs/>
                <w:sz w:val="14"/>
                <w:szCs w:val="14"/>
              </w:rPr>
            </w:pPr>
          </w:p>
          <w:p w14:paraId="69FE4C51" w14:textId="77777777" w:rsidR="00C76107" w:rsidRPr="00275FF6" w:rsidRDefault="00C76107" w:rsidP="00FD2803">
            <w:pPr>
              <w:spacing w:line="276" w:lineRule="auto"/>
              <w:rPr>
                <w:rFonts w:ascii="Arial" w:hAnsi="Arial" w:cs="Arial"/>
                <w:b/>
                <w:bCs/>
                <w:sz w:val="32"/>
                <w:szCs w:val="32"/>
              </w:rPr>
            </w:pPr>
          </w:p>
          <w:p w14:paraId="4ABFD1FE" w14:textId="77777777" w:rsidR="007811B1" w:rsidRPr="00275FF6" w:rsidRDefault="007811B1" w:rsidP="007811B1">
            <w:pPr>
              <w:spacing w:line="276" w:lineRule="auto"/>
              <w:rPr>
                <w:rFonts w:ascii="Arial" w:hAnsi="Arial" w:cs="Arial"/>
                <w:b/>
                <w:bCs/>
                <w:sz w:val="32"/>
                <w:szCs w:val="32"/>
              </w:rPr>
            </w:pPr>
            <w:r w:rsidRPr="00275FF6">
              <w:rPr>
                <w:rFonts w:ascii="Arial" w:hAnsi="Arial" w:cs="Arial"/>
                <w:b/>
                <w:bCs/>
                <w:sz w:val="32"/>
                <w:szCs w:val="32"/>
              </w:rPr>
              <w:t>M</w:t>
            </w:r>
          </w:p>
          <w:p w14:paraId="272F1D03" w14:textId="77777777" w:rsidR="007811B1" w:rsidRPr="00275FF6" w:rsidRDefault="007811B1" w:rsidP="00FD2803">
            <w:pPr>
              <w:spacing w:line="276" w:lineRule="auto"/>
              <w:rPr>
                <w:rFonts w:ascii="Arial" w:hAnsi="Arial" w:cs="Arial"/>
                <w:b/>
                <w:bCs/>
                <w:sz w:val="32"/>
                <w:szCs w:val="32"/>
              </w:rPr>
            </w:pPr>
          </w:p>
          <w:p w14:paraId="5B5C111E" w14:textId="77777777" w:rsidR="007811B1" w:rsidRPr="00275FF6" w:rsidRDefault="007811B1" w:rsidP="00FD2803">
            <w:pPr>
              <w:spacing w:line="276" w:lineRule="auto"/>
              <w:rPr>
                <w:rFonts w:ascii="Arial" w:hAnsi="Arial" w:cs="Arial"/>
                <w:b/>
                <w:bCs/>
                <w:sz w:val="32"/>
                <w:szCs w:val="32"/>
              </w:rPr>
            </w:pPr>
          </w:p>
          <w:p w14:paraId="76099B17" w14:textId="77777777" w:rsidR="007811B1" w:rsidRPr="00275FF6" w:rsidRDefault="007811B1" w:rsidP="007811B1">
            <w:pPr>
              <w:spacing w:line="276" w:lineRule="auto"/>
              <w:rPr>
                <w:rFonts w:ascii="Arial" w:hAnsi="Arial" w:cs="Arial"/>
                <w:b/>
                <w:bCs/>
                <w:sz w:val="32"/>
                <w:szCs w:val="32"/>
              </w:rPr>
            </w:pPr>
            <w:r w:rsidRPr="00275FF6">
              <w:rPr>
                <w:rFonts w:ascii="Arial" w:hAnsi="Arial" w:cs="Arial"/>
                <w:b/>
                <w:bCs/>
                <w:sz w:val="32"/>
                <w:szCs w:val="32"/>
              </w:rPr>
              <w:t>M</w:t>
            </w:r>
          </w:p>
          <w:p w14:paraId="5DC72F5E" w14:textId="77777777" w:rsidR="00D479DE" w:rsidRDefault="00D479DE" w:rsidP="007811B1">
            <w:pPr>
              <w:spacing w:line="276" w:lineRule="auto"/>
              <w:rPr>
                <w:rFonts w:ascii="Arial" w:hAnsi="Arial" w:cs="Arial"/>
                <w:b/>
                <w:bCs/>
                <w:sz w:val="32"/>
                <w:szCs w:val="32"/>
              </w:rPr>
            </w:pPr>
          </w:p>
          <w:p w14:paraId="38383FC9" w14:textId="77777777" w:rsidR="00D479DE" w:rsidRPr="00D479DE" w:rsidRDefault="00D479DE" w:rsidP="007811B1">
            <w:pPr>
              <w:spacing w:line="276" w:lineRule="auto"/>
              <w:rPr>
                <w:rFonts w:ascii="Arial" w:hAnsi="Arial" w:cs="Arial"/>
                <w:b/>
                <w:bCs/>
                <w:sz w:val="22"/>
                <w:szCs w:val="22"/>
              </w:rPr>
            </w:pPr>
          </w:p>
          <w:p w14:paraId="751EB6E3" w14:textId="3D712228" w:rsidR="007811B1" w:rsidRPr="00275FF6" w:rsidRDefault="007811B1" w:rsidP="007811B1">
            <w:pPr>
              <w:spacing w:line="276" w:lineRule="auto"/>
              <w:rPr>
                <w:rFonts w:ascii="Arial" w:hAnsi="Arial" w:cs="Arial"/>
                <w:b/>
                <w:bCs/>
                <w:sz w:val="32"/>
                <w:szCs w:val="32"/>
              </w:rPr>
            </w:pPr>
            <w:r w:rsidRPr="00275FF6">
              <w:rPr>
                <w:rFonts w:ascii="Arial" w:hAnsi="Arial" w:cs="Arial"/>
                <w:b/>
                <w:bCs/>
                <w:sz w:val="32"/>
                <w:szCs w:val="32"/>
              </w:rPr>
              <w:t>M</w:t>
            </w:r>
          </w:p>
          <w:p w14:paraId="001A8DB1" w14:textId="77777777" w:rsidR="007811B1" w:rsidRPr="00275FF6" w:rsidRDefault="007811B1" w:rsidP="00FD2803">
            <w:pPr>
              <w:spacing w:line="276" w:lineRule="auto"/>
              <w:rPr>
                <w:rFonts w:ascii="Arial" w:hAnsi="Arial" w:cs="Arial"/>
                <w:b/>
                <w:bCs/>
                <w:sz w:val="32"/>
                <w:szCs w:val="32"/>
              </w:rPr>
            </w:pPr>
          </w:p>
          <w:p w14:paraId="2A7C28DE" w14:textId="77777777" w:rsidR="007811B1" w:rsidRPr="00275FF6" w:rsidRDefault="007811B1" w:rsidP="00FD2803">
            <w:pPr>
              <w:spacing w:line="276" w:lineRule="auto"/>
              <w:rPr>
                <w:rFonts w:ascii="Arial" w:hAnsi="Arial" w:cs="Arial"/>
                <w:b/>
                <w:bCs/>
                <w:sz w:val="32"/>
                <w:szCs w:val="32"/>
              </w:rPr>
            </w:pPr>
          </w:p>
          <w:p w14:paraId="275E7B58" w14:textId="77777777" w:rsidR="007811B1" w:rsidRPr="00275FF6" w:rsidRDefault="007811B1" w:rsidP="007811B1">
            <w:pPr>
              <w:spacing w:line="276" w:lineRule="auto"/>
              <w:rPr>
                <w:rFonts w:ascii="Arial" w:hAnsi="Arial" w:cs="Arial"/>
                <w:b/>
                <w:bCs/>
                <w:sz w:val="32"/>
                <w:szCs w:val="32"/>
              </w:rPr>
            </w:pPr>
            <w:r w:rsidRPr="00275FF6">
              <w:rPr>
                <w:rFonts w:ascii="Arial" w:hAnsi="Arial" w:cs="Arial"/>
                <w:b/>
                <w:bCs/>
                <w:sz w:val="32"/>
                <w:szCs w:val="32"/>
              </w:rPr>
              <w:t>M</w:t>
            </w:r>
          </w:p>
          <w:p w14:paraId="30F7A415" w14:textId="77777777" w:rsidR="007811B1" w:rsidRPr="00275FF6" w:rsidRDefault="007811B1" w:rsidP="00FD2803">
            <w:pPr>
              <w:spacing w:line="276" w:lineRule="auto"/>
              <w:rPr>
                <w:rFonts w:ascii="Arial" w:hAnsi="Arial" w:cs="Arial"/>
                <w:b/>
                <w:bCs/>
                <w:sz w:val="32"/>
                <w:szCs w:val="32"/>
              </w:rPr>
            </w:pPr>
          </w:p>
          <w:p w14:paraId="654A4800" w14:textId="68C57A49" w:rsidR="007811B1" w:rsidRPr="00275FF6" w:rsidRDefault="007811B1" w:rsidP="00FD2803">
            <w:pPr>
              <w:spacing w:line="276" w:lineRule="auto"/>
              <w:rPr>
                <w:rFonts w:ascii="Arial" w:hAnsi="Arial" w:cs="Arial"/>
                <w:b/>
                <w:bCs/>
                <w:sz w:val="32"/>
                <w:szCs w:val="32"/>
              </w:rPr>
            </w:pPr>
          </w:p>
        </w:tc>
        <w:tc>
          <w:tcPr>
            <w:tcW w:w="426" w:type="dxa"/>
          </w:tcPr>
          <w:p w14:paraId="2D830FEC" w14:textId="77777777" w:rsidR="00FD2803" w:rsidRDefault="00FD2803" w:rsidP="00FD2803">
            <w:pPr>
              <w:spacing w:line="276" w:lineRule="auto"/>
              <w:rPr>
                <w:rFonts w:ascii="Arial" w:hAnsi="Arial" w:cs="Arial"/>
                <w:sz w:val="20"/>
                <w:szCs w:val="20"/>
              </w:rPr>
            </w:pPr>
          </w:p>
          <w:p w14:paraId="0306284E" w14:textId="77777777" w:rsidR="003A7783" w:rsidRDefault="003A7783" w:rsidP="00FD2803">
            <w:pPr>
              <w:spacing w:line="276" w:lineRule="auto"/>
              <w:rPr>
                <w:rFonts w:ascii="Arial" w:hAnsi="Arial" w:cs="Arial"/>
                <w:sz w:val="20"/>
                <w:szCs w:val="20"/>
              </w:rPr>
            </w:pPr>
          </w:p>
          <w:p w14:paraId="52AD580A" w14:textId="77777777" w:rsidR="003A7783" w:rsidRDefault="003A7783" w:rsidP="00FD2803">
            <w:pPr>
              <w:spacing w:line="276" w:lineRule="auto"/>
              <w:rPr>
                <w:rFonts w:ascii="Arial" w:hAnsi="Arial" w:cs="Arial"/>
                <w:sz w:val="20"/>
                <w:szCs w:val="20"/>
              </w:rPr>
            </w:pPr>
          </w:p>
          <w:p w14:paraId="208B735E" w14:textId="77777777" w:rsidR="003A7783" w:rsidRDefault="003A7783" w:rsidP="00FD2803">
            <w:pPr>
              <w:spacing w:line="276" w:lineRule="auto"/>
              <w:rPr>
                <w:rFonts w:ascii="Arial" w:hAnsi="Arial" w:cs="Arial"/>
                <w:sz w:val="20"/>
                <w:szCs w:val="20"/>
              </w:rPr>
            </w:pPr>
          </w:p>
          <w:p w14:paraId="3E5901EF" w14:textId="77777777" w:rsidR="003A7783" w:rsidRDefault="003A7783" w:rsidP="00FD2803">
            <w:pPr>
              <w:spacing w:line="276" w:lineRule="auto"/>
              <w:rPr>
                <w:rFonts w:ascii="Arial" w:hAnsi="Arial" w:cs="Arial"/>
                <w:sz w:val="20"/>
                <w:szCs w:val="20"/>
              </w:rPr>
            </w:pPr>
          </w:p>
          <w:p w14:paraId="1AD4B748" w14:textId="77777777" w:rsidR="003A7783" w:rsidRDefault="003A7783" w:rsidP="00FD2803">
            <w:pPr>
              <w:spacing w:line="276" w:lineRule="auto"/>
              <w:rPr>
                <w:rFonts w:ascii="Arial" w:hAnsi="Arial" w:cs="Arial"/>
                <w:sz w:val="20"/>
                <w:szCs w:val="20"/>
              </w:rPr>
            </w:pPr>
          </w:p>
          <w:p w14:paraId="15EC9E6C" w14:textId="77777777" w:rsidR="003A7783" w:rsidRDefault="003A7783" w:rsidP="00FD2803">
            <w:pPr>
              <w:spacing w:line="276" w:lineRule="auto"/>
              <w:rPr>
                <w:rFonts w:ascii="Arial" w:hAnsi="Arial" w:cs="Arial"/>
                <w:sz w:val="20"/>
                <w:szCs w:val="20"/>
              </w:rPr>
            </w:pPr>
          </w:p>
          <w:p w14:paraId="075B42E6" w14:textId="77777777" w:rsidR="003A7783" w:rsidRDefault="003A7783" w:rsidP="00FD2803">
            <w:pPr>
              <w:spacing w:line="276" w:lineRule="auto"/>
              <w:rPr>
                <w:rFonts w:ascii="Arial" w:hAnsi="Arial" w:cs="Arial"/>
                <w:sz w:val="20"/>
                <w:szCs w:val="20"/>
              </w:rPr>
            </w:pPr>
          </w:p>
          <w:p w14:paraId="5D755249" w14:textId="77777777" w:rsidR="003A7783" w:rsidRDefault="003A7783" w:rsidP="00FD2803">
            <w:pPr>
              <w:spacing w:line="276" w:lineRule="auto"/>
              <w:rPr>
                <w:rFonts w:ascii="Arial" w:hAnsi="Arial" w:cs="Arial"/>
                <w:sz w:val="20"/>
                <w:szCs w:val="20"/>
              </w:rPr>
            </w:pPr>
          </w:p>
          <w:p w14:paraId="2C30A7BE" w14:textId="77777777" w:rsidR="003A7783" w:rsidRDefault="003A7783" w:rsidP="00FD2803">
            <w:pPr>
              <w:spacing w:line="276" w:lineRule="auto"/>
              <w:rPr>
                <w:rFonts w:ascii="Arial" w:hAnsi="Arial" w:cs="Arial"/>
                <w:sz w:val="20"/>
                <w:szCs w:val="20"/>
              </w:rPr>
            </w:pPr>
          </w:p>
          <w:p w14:paraId="51F1D7EC" w14:textId="77777777" w:rsidR="003A7783" w:rsidRDefault="003A7783" w:rsidP="00FD2803">
            <w:pPr>
              <w:spacing w:line="276" w:lineRule="auto"/>
              <w:rPr>
                <w:rFonts w:ascii="Arial" w:hAnsi="Arial" w:cs="Arial"/>
                <w:sz w:val="20"/>
                <w:szCs w:val="20"/>
              </w:rPr>
            </w:pPr>
          </w:p>
          <w:p w14:paraId="702B5A89" w14:textId="77777777" w:rsidR="003A7783" w:rsidRDefault="003A7783" w:rsidP="00FD2803">
            <w:pPr>
              <w:spacing w:line="276" w:lineRule="auto"/>
              <w:rPr>
                <w:rFonts w:ascii="Arial" w:hAnsi="Arial" w:cs="Arial"/>
                <w:sz w:val="20"/>
                <w:szCs w:val="20"/>
              </w:rPr>
            </w:pPr>
          </w:p>
          <w:p w14:paraId="29505DEE" w14:textId="77777777" w:rsidR="003A7783" w:rsidRDefault="003A7783" w:rsidP="00FD2803">
            <w:pPr>
              <w:spacing w:line="276" w:lineRule="auto"/>
              <w:rPr>
                <w:rFonts w:ascii="Arial" w:hAnsi="Arial" w:cs="Arial"/>
                <w:sz w:val="20"/>
                <w:szCs w:val="20"/>
              </w:rPr>
            </w:pPr>
          </w:p>
          <w:p w14:paraId="55AB04CF" w14:textId="77777777" w:rsidR="003A7783" w:rsidRDefault="003A7783" w:rsidP="00FD2803">
            <w:pPr>
              <w:spacing w:line="276" w:lineRule="auto"/>
              <w:rPr>
                <w:rFonts w:ascii="Arial" w:hAnsi="Arial" w:cs="Arial"/>
                <w:sz w:val="20"/>
                <w:szCs w:val="20"/>
              </w:rPr>
            </w:pPr>
          </w:p>
          <w:p w14:paraId="00B6BCC3" w14:textId="77777777" w:rsidR="003A7783" w:rsidRDefault="003A7783" w:rsidP="00FD2803">
            <w:pPr>
              <w:spacing w:line="276" w:lineRule="auto"/>
              <w:rPr>
                <w:rFonts w:ascii="Arial" w:hAnsi="Arial" w:cs="Arial"/>
                <w:sz w:val="20"/>
                <w:szCs w:val="20"/>
              </w:rPr>
            </w:pPr>
          </w:p>
          <w:p w14:paraId="6F3F65FC" w14:textId="77777777" w:rsidR="003A7783" w:rsidRDefault="003A7783" w:rsidP="00FD2803">
            <w:pPr>
              <w:spacing w:line="276" w:lineRule="auto"/>
              <w:rPr>
                <w:rFonts w:ascii="Arial" w:hAnsi="Arial" w:cs="Arial"/>
                <w:sz w:val="20"/>
                <w:szCs w:val="20"/>
              </w:rPr>
            </w:pPr>
          </w:p>
          <w:p w14:paraId="0357645E" w14:textId="77777777" w:rsidR="003A7783" w:rsidRDefault="003A7783" w:rsidP="00FD2803">
            <w:pPr>
              <w:spacing w:line="276" w:lineRule="auto"/>
              <w:rPr>
                <w:rFonts w:ascii="Arial" w:hAnsi="Arial" w:cs="Arial"/>
                <w:sz w:val="20"/>
                <w:szCs w:val="20"/>
              </w:rPr>
            </w:pPr>
          </w:p>
          <w:p w14:paraId="2ED3CD0A" w14:textId="77777777" w:rsidR="003A7783" w:rsidRDefault="003A7783" w:rsidP="00FD2803">
            <w:pPr>
              <w:spacing w:line="276" w:lineRule="auto"/>
              <w:rPr>
                <w:rFonts w:ascii="Arial" w:hAnsi="Arial" w:cs="Arial"/>
                <w:sz w:val="20"/>
                <w:szCs w:val="20"/>
              </w:rPr>
            </w:pPr>
          </w:p>
          <w:p w14:paraId="238F9BE5" w14:textId="77777777" w:rsidR="003A7783" w:rsidRDefault="003A7783" w:rsidP="00FD2803">
            <w:pPr>
              <w:spacing w:line="276" w:lineRule="auto"/>
              <w:rPr>
                <w:rFonts w:ascii="Arial" w:hAnsi="Arial" w:cs="Arial"/>
                <w:sz w:val="20"/>
                <w:szCs w:val="20"/>
              </w:rPr>
            </w:pPr>
          </w:p>
          <w:p w14:paraId="0CBA9085" w14:textId="77777777" w:rsidR="003A7783" w:rsidRDefault="003A7783" w:rsidP="00FD2803">
            <w:pPr>
              <w:spacing w:line="276" w:lineRule="auto"/>
              <w:rPr>
                <w:rFonts w:ascii="Arial" w:hAnsi="Arial" w:cs="Arial"/>
                <w:sz w:val="20"/>
                <w:szCs w:val="20"/>
              </w:rPr>
            </w:pPr>
          </w:p>
          <w:p w14:paraId="795D82EA" w14:textId="77777777" w:rsidR="003A7783" w:rsidRDefault="003A7783" w:rsidP="00FD2803">
            <w:pPr>
              <w:spacing w:line="276" w:lineRule="auto"/>
              <w:rPr>
                <w:rFonts w:ascii="Arial" w:hAnsi="Arial" w:cs="Arial"/>
                <w:sz w:val="20"/>
                <w:szCs w:val="20"/>
              </w:rPr>
            </w:pPr>
          </w:p>
          <w:p w14:paraId="6E11B866" w14:textId="77777777" w:rsidR="003A7783" w:rsidRDefault="003A7783" w:rsidP="00FD2803">
            <w:pPr>
              <w:spacing w:line="276" w:lineRule="auto"/>
              <w:rPr>
                <w:rFonts w:ascii="Arial" w:hAnsi="Arial" w:cs="Arial"/>
                <w:sz w:val="20"/>
                <w:szCs w:val="20"/>
              </w:rPr>
            </w:pPr>
          </w:p>
          <w:p w14:paraId="6D06748D" w14:textId="77777777" w:rsidR="003A7783" w:rsidRDefault="003A7783" w:rsidP="00FD2803">
            <w:pPr>
              <w:spacing w:line="276" w:lineRule="auto"/>
              <w:rPr>
                <w:rFonts w:ascii="Arial" w:hAnsi="Arial" w:cs="Arial"/>
                <w:sz w:val="20"/>
                <w:szCs w:val="20"/>
              </w:rPr>
            </w:pPr>
          </w:p>
          <w:p w14:paraId="6D9A80E5" w14:textId="77777777" w:rsidR="003A7783" w:rsidRDefault="003A7783" w:rsidP="00FD2803">
            <w:pPr>
              <w:spacing w:line="276" w:lineRule="auto"/>
              <w:rPr>
                <w:rFonts w:ascii="Arial" w:hAnsi="Arial" w:cs="Arial"/>
                <w:sz w:val="20"/>
                <w:szCs w:val="20"/>
              </w:rPr>
            </w:pPr>
          </w:p>
          <w:p w14:paraId="1FFB8332" w14:textId="77777777" w:rsidR="003A7783" w:rsidRDefault="003A7783" w:rsidP="00FD2803">
            <w:pPr>
              <w:spacing w:line="276" w:lineRule="auto"/>
              <w:rPr>
                <w:rFonts w:ascii="Arial" w:hAnsi="Arial" w:cs="Arial"/>
                <w:sz w:val="20"/>
                <w:szCs w:val="20"/>
              </w:rPr>
            </w:pPr>
          </w:p>
          <w:p w14:paraId="7E3EFBB7" w14:textId="77777777" w:rsidR="003A7783" w:rsidRDefault="003A7783" w:rsidP="00FD2803">
            <w:pPr>
              <w:spacing w:line="276" w:lineRule="auto"/>
              <w:rPr>
                <w:rFonts w:ascii="Arial" w:hAnsi="Arial" w:cs="Arial"/>
                <w:sz w:val="20"/>
                <w:szCs w:val="20"/>
              </w:rPr>
            </w:pPr>
          </w:p>
          <w:p w14:paraId="5BBD4476" w14:textId="77777777" w:rsidR="003A7783" w:rsidRDefault="003A7783" w:rsidP="00FD2803">
            <w:pPr>
              <w:spacing w:line="276" w:lineRule="auto"/>
              <w:rPr>
                <w:rFonts w:ascii="Arial" w:hAnsi="Arial" w:cs="Arial"/>
                <w:sz w:val="20"/>
                <w:szCs w:val="20"/>
              </w:rPr>
            </w:pPr>
          </w:p>
          <w:p w14:paraId="7EF83DFF" w14:textId="77777777" w:rsidR="003A7783" w:rsidRDefault="003A7783" w:rsidP="00FD2803">
            <w:pPr>
              <w:spacing w:line="276" w:lineRule="auto"/>
              <w:rPr>
                <w:rFonts w:ascii="Arial" w:hAnsi="Arial" w:cs="Arial"/>
                <w:sz w:val="20"/>
                <w:szCs w:val="20"/>
              </w:rPr>
            </w:pPr>
          </w:p>
          <w:p w14:paraId="0F12F469" w14:textId="77777777" w:rsidR="003A7783" w:rsidRDefault="003A7783" w:rsidP="00FD2803">
            <w:pPr>
              <w:spacing w:line="276" w:lineRule="auto"/>
              <w:rPr>
                <w:rFonts w:ascii="Arial" w:hAnsi="Arial" w:cs="Arial"/>
                <w:sz w:val="20"/>
                <w:szCs w:val="20"/>
              </w:rPr>
            </w:pPr>
          </w:p>
          <w:p w14:paraId="0ED896D7" w14:textId="77777777" w:rsidR="003A7783" w:rsidRDefault="003A7783" w:rsidP="00FD2803">
            <w:pPr>
              <w:spacing w:line="276" w:lineRule="auto"/>
              <w:rPr>
                <w:rFonts w:ascii="Arial" w:hAnsi="Arial" w:cs="Arial"/>
                <w:sz w:val="20"/>
                <w:szCs w:val="20"/>
              </w:rPr>
            </w:pPr>
          </w:p>
          <w:p w14:paraId="1E6A2792" w14:textId="77777777" w:rsidR="003A7783" w:rsidRDefault="003A7783" w:rsidP="00FD2803">
            <w:pPr>
              <w:spacing w:line="276" w:lineRule="auto"/>
              <w:rPr>
                <w:rFonts w:ascii="Arial" w:hAnsi="Arial" w:cs="Arial"/>
                <w:sz w:val="20"/>
                <w:szCs w:val="20"/>
              </w:rPr>
            </w:pPr>
          </w:p>
          <w:p w14:paraId="73898894" w14:textId="77777777" w:rsidR="003A7783" w:rsidRDefault="003A7783" w:rsidP="00FD2803">
            <w:pPr>
              <w:spacing w:line="276" w:lineRule="auto"/>
              <w:rPr>
                <w:rFonts w:ascii="Arial" w:hAnsi="Arial" w:cs="Arial"/>
                <w:sz w:val="20"/>
                <w:szCs w:val="20"/>
              </w:rPr>
            </w:pPr>
          </w:p>
          <w:p w14:paraId="643CA89B" w14:textId="77777777" w:rsidR="003A7783" w:rsidRDefault="003A7783" w:rsidP="00FD2803">
            <w:pPr>
              <w:spacing w:line="276" w:lineRule="auto"/>
              <w:rPr>
                <w:rFonts w:ascii="Arial" w:hAnsi="Arial" w:cs="Arial"/>
                <w:sz w:val="20"/>
                <w:szCs w:val="20"/>
              </w:rPr>
            </w:pPr>
          </w:p>
          <w:p w14:paraId="28239494" w14:textId="77777777" w:rsidR="003A7783" w:rsidRDefault="003A7783" w:rsidP="00FD2803">
            <w:pPr>
              <w:spacing w:line="276" w:lineRule="auto"/>
              <w:rPr>
                <w:rFonts w:ascii="Arial" w:hAnsi="Arial" w:cs="Arial"/>
                <w:sz w:val="20"/>
                <w:szCs w:val="20"/>
              </w:rPr>
            </w:pPr>
          </w:p>
          <w:p w14:paraId="5C0FA284" w14:textId="77777777" w:rsidR="003A7783" w:rsidRDefault="003A7783" w:rsidP="00FD2803">
            <w:pPr>
              <w:spacing w:line="276" w:lineRule="auto"/>
              <w:rPr>
                <w:rFonts w:ascii="Arial" w:hAnsi="Arial" w:cs="Arial"/>
                <w:sz w:val="20"/>
                <w:szCs w:val="20"/>
              </w:rPr>
            </w:pPr>
          </w:p>
          <w:p w14:paraId="01E548BA" w14:textId="77777777" w:rsidR="003A7783" w:rsidRDefault="003A7783" w:rsidP="00FD2803">
            <w:pPr>
              <w:spacing w:line="276" w:lineRule="auto"/>
              <w:rPr>
                <w:rFonts w:ascii="Arial" w:hAnsi="Arial" w:cs="Arial"/>
                <w:sz w:val="20"/>
                <w:szCs w:val="20"/>
              </w:rPr>
            </w:pPr>
          </w:p>
          <w:p w14:paraId="71E83380" w14:textId="77777777" w:rsidR="00275FF6" w:rsidRDefault="00275FF6" w:rsidP="00FD2803">
            <w:pPr>
              <w:spacing w:line="276" w:lineRule="auto"/>
              <w:rPr>
                <w:rFonts w:ascii="Arial" w:hAnsi="Arial" w:cs="Arial"/>
                <w:sz w:val="20"/>
                <w:szCs w:val="20"/>
              </w:rPr>
            </w:pPr>
          </w:p>
          <w:p w14:paraId="65AD710A" w14:textId="77777777" w:rsidR="00275FF6" w:rsidRPr="00664349" w:rsidRDefault="00275FF6" w:rsidP="00FD2803">
            <w:pPr>
              <w:spacing w:line="276" w:lineRule="auto"/>
              <w:rPr>
                <w:rFonts w:ascii="Arial" w:hAnsi="Arial" w:cs="Arial"/>
                <w:b/>
                <w:bCs/>
                <w:sz w:val="24"/>
                <w:szCs w:val="24"/>
              </w:rPr>
            </w:pPr>
          </w:p>
          <w:p w14:paraId="027D09BF" w14:textId="49D6802C" w:rsidR="003A7783" w:rsidRPr="00275FF6" w:rsidRDefault="003A7783" w:rsidP="00FD2803">
            <w:pPr>
              <w:spacing w:line="276" w:lineRule="auto"/>
              <w:rPr>
                <w:rFonts w:ascii="Arial" w:hAnsi="Arial" w:cs="Arial"/>
                <w:b/>
                <w:bCs/>
                <w:sz w:val="32"/>
                <w:szCs w:val="32"/>
              </w:rPr>
            </w:pPr>
            <w:r w:rsidRPr="00275FF6">
              <w:rPr>
                <w:rFonts w:ascii="Arial" w:hAnsi="Arial" w:cs="Arial"/>
                <w:b/>
                <w:bCs/>
                <w:sz w:val="32"/>
                <w:szCs w:val="32"/>
              </w:rPr>
              <w:t>E</w:t>
            </w:r>
          </w:p>
          <w:p w14:paraId="782E0C29" w14:textId="77777777" w:rsidR="003A7783" w:rsidRDefault="003A7783" w:rsidP="00FD2803">
            <w:pPr>
              <w:spacing w:line="276" w:lineRule="auto"/>
              <w:rPr>
                <w:rFonts w:ascii="Arial" w:hAnsi="Arial" w:cs="Arial"/>
                <w:sz w:val="20"/>
                <w:szCs w:val="20"/>
              </w:rPr>
            </w:pPr>
          </w:p>
          <w:p w14:paraId="168F38F4" w14:textId="77777777" w:rsidR="003A7783" w:rsidRDefault="003A7783" w:rsidP="00FD2803">
            <w:pPr>
              <w:spacing w:line="276" w:lineRule="auto"/>
              <w:rPr>
                <w:rFonts w:ascii="Arial" w:hAnsi="Arial" w:cs="Arial"/>
                <w:sz w:val="20"/>
                <w:szCs w:val="20"/>
              </w:rPr>
            </w:pPr>
          </w:p>
          <w:p w14:paraId="0932C18B" w14:textId="77777777" w:rsidR="003A7783" w:rsidRDefault="003A7783" w:rsidP="00FD2803">
            <w:pPr>
              <w:spacing w:line="276" w:lineRule="auto"/>
              <w:rPr>
                <w:rFonts w:ascii="Arial" w:hAnsi="Arial" w:cs="Arial"/>
                <w:sz w:val="20"/>
                <w:szCs w:val="20"/>
              </w:rPr>
            </w:pPr>
          </w:p>
          <w:p w14:paraId="61E30778" w14:textId="77777777" w:rsidR="003A7783" w:rsidRDefault="003A7783" w:rsidP="00FD2803">
            <w:pPr>
              <w:spacing w:line="276" w:lineRule="auto"/>
              <w:rPr>
                <w:rFonts w:ascii="Arial" w:hAnsi="Arial" w:cs="Arial"/>
                <w:sz w:val="20"/>
                <w:szCs w:val="20"/>
              </w:rPr>
            </w:pPr>
          </w:p>
          <w:p w14:paraId="3D96033E" w14:textId="77777777" w:rsidR="003A7783" w:rsidRDefault="003A7783" w:rsidP="00FD2803">
            <w:pPr>
              <w:spacing w:line="276" w:lineRule="auto"/>
              <w:rPr>
                <w:rFonts w:ascii="Arial" w:hAnsi="Arial" w:cs="Arial"/>
                <w:sz w:val="20"/>
                <w:szCs w:val="20"/>
              </w:rPr>
            </w:pPr>
          </w:p>
          <w:p w14:paraId="1C80C641" w14:textId="77777777" w:rsidR="00273CFD" w:rsidRDefault="00273CFD" w:rsidP="00FD2803">
            <w:pPr>
              <w:spacing w:line="276" w:lineRule="auto"/>
              <w:rPr>
                <w:rFonts w:ascii="Arial" w:hAnsi="Arial" w:cs="Arial"/>
                <w:b/>
                <w:bCs/>
                <w:sz w:val="40"/>
                <w:szCs w:val="40"/>
              </w:rPr>
            </w:pPr>
          </w:p>
          <w:p w14:paraId="75521AFF" w14:textId="77777777" w:rsidR="00273CFD" w:rsidRDefault="00273CFD" w:rsidP="00FD2803">
            <w:pPr>
              <w:spacing w:line="276" w:lineRule="auto"/>
              <w:rPr>
                <w:rFonts w:ascii="Arial" w:hAnsi="Arial" w:cs="Arial"/>
                <w:b/>
                <w:bCs/>
                <w:sz w:val="40"/>
                <w:szCs w:val="40"/>
              </w:rPr>
            </w:pPr>
          </w:p>
          <w:p w14:paraId="3771320F" w14:textId="77777777" w:rsidR="00273CFD" w:rsidRDefault="00273CFD" w:rsidP="00FD2803">
            <w:pPr>
              <w:spacing w:line="276" w:lineRule="auto"/>
              <w:rPr>
                <w:rFonts w:ascii="Arial" w:hAnsi="Arial" w:cs="Arial"/>
                <w:b/>
                <w:bCs/>
                <w:sz w:val="40"/>
                <w:szCs w:val="40"/>
              </w:rPr>
            </w:pPr>
          </w:p>
          <w:p w14:paraId="11F80362" w14:textId="77777777" w:rsidR="00273CFD" w:rsidRDefault="00273CFD" w:rsidP="00FD2803">
            <w:pPr>
              <w:spacing w:line="276" w:lineRule="auto"/>
              <w:rPr>
                <w:rFonts w:ascii="Arial" w:hAnsi="Arial" w:cs="Arial"/>
                <w:b/>
                <w:bCs/>
                <w:sz w:val="40"/>
                <w:szCs w:val="40"/>
              </w:rPr>
            </w:pPr>
          </w:p>
          <w:p w14:paraId="762D93E0" w14:textId="77777777" w:rsidR="00273CFD" w:rsidRDefault="00273CFD" w:rsidP="00FD2803">
            <w:pPr>
              <w:spacing w:line="276" w:lineRule="auto"/>
              <w:rPr>
                <w:rFonts w:ascii="Arial" w:hAnsi="Arial" w:cs="Arial"/>
                <w:b/>
                <w:bCs/>
                <w:sz w:val="40"/>
                <w:szCs w:val="40"/>
              </w:rPr>
            </w:pPr>
          </w:p>
          <w:p w14:paraId="013F1361" w14:textId="77777777" w:rsidR="00273CFD" w:rsidRDefault="00273CFD" w:rsidP="00FD2803">
            <w:pPr>
              <w:spacing w:line="276" w:lineRule="auto"/>
              <w:rPr>
                <w:rFonts w:ascii="Arial" w:hAnsi="Arial" w:cs="Arial"/>
                <w:b/>
                <w:bCs/>
                <w:sz w:val="40"/>
                <w:szCs w:val="40"/>
              </w:rPr>
            </w:pPr>
          </w:p>
          <w:p w14:paraId="35F826DF" w14:textId="77777777" w:rsidR="00273CFD" w:rsidRDefault="00273CFD" w:rsidP="00FD2803">
            <w:pPr>
              <w:spacing w:line="276" w:lineRule="auto"/>
              <w:rPr>
                <w:rFonts w:ascii="Arial" w:hAnsi="Arial" w:cs="Arial"/>
                <w:b/>
                <w:bCs/>
                <w:sz w:val="40"/>
                <w:szCs w:val="40"/>
              </w:rPr>
            </w:pPr>
          </w:p>
          <w:p w14:paraId="4703865A" w14:textId="77777777" w:rsidR="00273CFD" w:rsidRDefault="00273CFD" w:rsidP="00FD2803">
            <w:pPr>
              <w:spacing w:line="276" w:lineRule="auto"/>
              <w:rPr>
                <w:rFonts w:ascii="Arial" w:hAnsi="Arial" w:cs="Arial"/>
                <w:b/>
                <w:bCs/>
                <w:sz w:val="40"/>
                <w:szCs w:val="40"/>
              </w:rPr>
            </w:pPr>
          </w:p>
          <w:p w14:paraId="2F9F2AAC" w14:textId="77777777" w:rsidR="00273CFD" w:rsidRDefault="00273CFD" w:rsidP="00FD2803">
            <w:pPr>
              <w:spacing w:line="276" w:lineRule="auto"/>
              <w:rPr>
                <w:rFonts w:ascii="Arial" w:hAnsi="Arial" w:cs="Arial"/>
                <w:b/>
                <w:bCs/>
                <w:sz w:val="40"/>
                <w:szCs w:val="40"/>
              </w:rPr>
            </w:pPr>
          </w:p>
          <w:p w14:paraId="6BA28C73" w14:textId="77777777" w:rsidR="00273CFD" w:rsidRDefault="00273CFD" w:rsidP="00FD2803">
            <w:pPr>
              <w:spacing w:line="276" w:lineRule="auto"/>
              <w:rPr>
                <w:rFonts w:ascii="Arial" w:hAnsi="Arial" w:cs="Arial"/>
                <w:b/>
                <w:bCs/>
                <w:sz w:val="40"/>
                <w:szCs w:val="40"/>
              </w:rPr>
            </w:pPr>
          </w:p>
          <w:p w14:paraId="5B15DA91" w14:textId="77777777" w:rsidR="00273CFD" w:rsidRDefault="00273CFD" w:rsidP="00FD2803">
            <w:pPr>
              <w:spacing w:line="276" w:lineRule="auto"/>
              <w:rPr>
                <w:rFonts w:ascii="Arial" w:hAnsi="Arial" w:cs="Arial"/>
                <w:b/>
                <w:bCs/>
                <w:sz w:val="40"/>
                <w:szCs w:val="40"/>
              </w:rPr>
            </w:pPr>
          </w:p>
          <w:p w14:paraId="677D0832" w14:textId="77777777" w:rsidR="00273CFD" w:rsidRDefault="00273CFD" w:rsidP="00FD2803">
            <w:pPr>
              <w:spacing w:line="276" w:lineRule="auto"/>
              <w:rPr>
                <w:rFonts w:ascii="Arial" w:hAnsi="Arial" w:cs="Arial"/>
                <w:b/>
                <w:bCs/>
                <w:sz w:val="40"/>
                <w:szCs w:val="40"/>
              </w:rPr>
            </w:pPr>
          </w:p>
          <w:p w14:paraId="03AD3D53" w14:textId="77777777" w:rsidR="00273CFD" w:rsidRDefault="00273CFD" w:rsidP="00FD2803">
            <w:pPr>
              <w:spacing w:line="276" w:lineRule="auto"/>
              <w:rPr>
                <w:rFonts w:ascii="Arial" w:hAnsi="Arial" w:cs="Arial"/>
                <w:b/>
                <w:bCs/>
                <w:sz w:val="40"/>
                <w:szCs w:val="40"/>
              </w:rPr>
            </w:pPr>
          </w:p>
          <w:p w14:paraId="7BC87FAC" w14:textId="77777777" w:rsidR="00273CFD" w:rsidRDefault="00273CFD" w:rsidP="00FD2803">
            <w:pPr>
              <w:spacing w:line="276" w:lineRule="auto"/>
              <w:rPr>
                <w:rFonts w:ascii="Arial" w:hAnsi="Arial" w:cs="Arial"/>
                <w:b/>
                <w:bCs/>
                <w:sz w:val="40"/>
                <w:szCs w:val="40"/>
              </w:rPr>
            </w:pPr>
          </w:p>
          <w:p w14:paraId="30909988" w14:textId="77777777" w:rsidR="00273CFD" w:rsidRDefault="00273CFD" w:rsidP="00FD2803">
            <w:pPr>
              <w:spacing w:line="276" w:lineRule="auto"/>
              <w:rPr>
                <w:rFonts w:ascii="Arial" w:hAnsi="Arial" w:cs="Arial"/>
                <w:b/>
                <w:bCs/>
                <w:sz w:val="40"/>
                <w:szCs w:val="40"/>
              </w:rPr>
            </w:pPr>
          </w:p>
          <w:p w14:paraId="6BB8D177" w14:textId="77777777" w:rsidR="00273CFD" w:rsidRDefault="00273CFD" w:rsidP="00FD2803">
            <w:pPr>
              <w:spacing w:line="276" w:lineRule="auto"/>
              <w:rPr>
                <w:rFonts w:ascii="Arial" w:hAnsi="Arial" w:cs="Arial"/>
                <w:b/>
                <w:bCs/>
                <w:sz w:val="40"/>
                <w:szCs w:val="40"/>
              </w:rPr>
            </w:pPr>
          </w:p>
          <w:p w14:paraId="7C66A484" w14:textId="77777777" w:rsidR="00273CFD" w:rsidRDefault="00273CFD" w:rsidP="00FD2803">
            <w:pPr>
              <w:spacing w:line="276" w:lineRule="auto"/>
              <w:rPr>
                <w:rFonts w:ascii="Arial" w:hAnsi="Arial" w:cs="Arial"/>
                <w:b/>
                <w:bCs/>
                <w:sz w:val="40"/>
                <w:szCs w:val="40"/>
              </w:rPr>
            </w:pPr>
          </w:p>
          <w:p w14:paraId="25E1AA66" w14:textId="77777777" w:rsidR="00273CFD" w:rsidRDefault="00273CFD" w:rsidP="00FD2803">
            <w:pPr>
              <w:spacing w:line="276" w:lineRule="auto"/>
              <w:rPr>
                <w:rFonts w:ascii="Arial" w:hAnsi="Arial" w:cs="Arial"/>
                <w:b/>
                <w:bCs/>
                <w:sz w:val="40"/>
                <w:szCs w:val="40"/>
              </w:rPr>
            </w:pPr>
          </w:p>
          <w:p w14:paraId="4FF03931" w14:textId="77777777" w:rsidR="00273CFD" w:rsidRDefault="00273CFD" w:rsidP="00FD2803">
            <w:pPr>
              <w:spacing w:line="276" w:lineRule="auto"/>
              <w:rPr>
                <w:rFonts w:ascii="Arial" w:hAnsi="Arial" w:cs="Arial"/>
                <w:b/>
                <w:bCs/>
                <w:sz w:val="40"/>
                <w:szCs w:val="40"/>
              </w:rPr>
            </w:pPr>
          </w:p>
          <w:p w14:paraId="6EC57693" w14:textId="77777777" w:rsidR="00273CFD" w:rsidRDefault="00273CFD" w:rsidP="00FD2803">
            <w:pPr>
              <w:spacing w:line="276" w:lineRule="auto"/>
              <w:rPr>
                <w:rFonts w:ascii="Arial" w:hAnsi="Arial" w:cs="Arial"/>
                <w:b/>
                <w:bCs/>
                <w:sz w:val="40"/>
                <w:szCs w:val="40"/>
              </w:rPr>
            </w:pPr>
          </w:p>
          <w:p w14:paraId="70A2B002" w14:textId="77777777" w:rsidR="00273CFD" w:rsidRDefault="00273CFD" w:rsidP="00FD2803">
            <w:pPr>
              <w:spacing w:line="276" w:lineRule="auto"/>
              <w:rPr>
                <w:rFonts w:ascii="Arial" w:hAnsi="Arial" w:cs="Arial"/>
                <w:b/>
                <w:bCs/>
                <w:sz w:val="40"/>
                <w:szCs w:val="40"/>
              </w:rPr>
            </w:pPr>
          </w:p>
          <w:p w14:paraId="4110C9A1" w14:textId="77777777" w:rsidR="00273CFD" w:rsidRDefault="00273CFD" w:rsidP="00FD2803">
            <w:pPr>
              <w:spacing w:line="276" w:lineRule="auto"/>
              <w:rPr>
                <w:rFonts w:ascii="Arial" w:hAnsi="Arial" w:cs="Arial"/>
                <w:b/>
                <w:bCs/>
                <w:sz w:val="40"/>
                <w:szCs w:val="40"/>
              </w:rPr>
            </w:pPr>
          </w:p>
          <w:p w14:paraId="652037BB" w14:textId="77777777" w:rsidR="00273CFD" w:rsidRDefault="00273CFD" w:rsidP="00FD2803">
            <w:pPr>
              <w:spacing w:line="276" w:lineRule="auto"/>
              <w:rPr>
                <w:rFonts w:ascii="Arial" w:hAnsi="Arial" w:cs="Arial"/>
                <w:b/>
                <w:bCs/>
                <w:sz w:val="40"/>
                <w:szCs w:val="40"/>
              </w:rPr>
            </w:pPr>
          </w:p>
          <w:p w14:paraId="445C7493" w14:textId="77777777" w:rsidR="00273CFD" w:rsidRDefault="00273CFD" w:rsidP="00FD2803">
            <w:pPr>
              <w:spacing w:line="276" w:lineRule="auto"/>
              <w:rPr>
                <w:rFonts w:ascii="Arial" w:hAnsi="Arial" w:cs="Arial"/>
                <w:b/>
                <w:bCs/>
                <w:sz w:val="40"/>
                <w:szCs w:val="40"/>
              </w:rPr>
            </w:pPr>
          </w:p>
          <w:p w14:paraId="1BB9ABD9" w14:textId="77777777" w:rsidR="00273CFD" w:rsidRDefault="00273CFD" w:rsidP="00FD2803">
            <w:pPr>
              <w:spacing w:line="276" w:lineRule="auto"/>
              <w:rPr>
                <w:rFonts w:ascii="Arial" w:hAnsi="Arial" w:cs="Arial"/>
                <w:b/>
                <w:bCs/>
                <w:sz w:val="40"/>
                <w:szCs w:val="40"/>
              </w:rPr>
            </w:pPr>
          </w:p>
          <w:p w14:paraId="206E85C2" w14:textId="77777777" w:rsidR="00273CFD" w:rsidRDefault="00273CFD" w:rsidP="00FD2803">
            <w:pPr>
              <w:spacing w:line="276" w:lineRule="auto"/>
              <w:rPr>
                <w:rFonts w:ascii="Arial" w:hAnsi="Arial" w:cs="Arial"/>
                <w:b/>
                <w:bCs/>
                <w:sz w:val="40"/>
                <w:szCs w:val="40"/>
              </w:rPr>
            </w:pPr>
          </w:p>
          <w:p w14:paraId="3AD0A6B8" w14:textId="77777777" w:rsidR="00273CFD" w:rsidRDefault="00273CFD" w:rsidP="00FD2803">
            <w:pPr>
              <w:spacing w:line="276" w:lineRule="auto"/>
              <w:rPr>
                <w:rFonts w:ascii="Arial" w:hAnsi="Arial" w:cs="Arial"/>
                <w:b/>
                <w:bCs/>
                <w:sz w:val="40"/>
                <w:szCs w:val="40"/>
              </w:rPr>
            </w:pPr>
          </w:p>
          <w:p w14:paraId="07986748" w14:textId="77777777" w:rsidR="00273CFD" w:rsidRDefault="00273CFD" w:rsidP="00FD2803">
            <w:pPr>
              <w:spacing w:line="276" w:lineRule="auto"/>
              <w:rPr>
                <w:rFonts w:ascii="Arial" w:hAnsi="Arial" w:cs="Arial"/>
                <w:b/>
                <w:bCs/>
                <w:sz w:val="40"/>
                <w:szCs w:val="40"/>
              </w:rPr>
            </w:pPr>
          </w:p>
          <w:p w14:paraId="425FA6FD" w14:textId="77777777" w:rsidR="00273CFD" w:rsidRDefault="00273CFD" w:rsidP="00FD2803">
            <w:pPr>
              <w:spacing w:line="276" w:lineRule="auto"/>
              <w:rPr>
                <w:rFonts w:ascii="Arial" w:hAnsi="Arial" w:cs="Arial"/>
                <w:b/>
                <w:bCs/>
                <w:sz w:val="40"/>
                <w:szCs w:val="40"/>
              </w:rPr>
            </w:pPr>
          </w:p>
          <w:p w14:paraId="1C44ACA1" w14:textId="77777777" w:rsidR="00273CFD" w:rsidRDefault="00273CFD" w:rsidP="00FD2803">
            <w:pPr>
              <w:spacing w:line="276" w:lineRule="auto"/>
              <w:rPr>
                <w:rFonts w:ascii="Arial" w:hAnsi="Arial" w:cs="Arial"/>
                <w:b/>
                <w:bCs/>
                <w:sz w:val="40"/>
                <w:szCs w:val="40"/>
              </w:rPr>
            </w:pPr>
          </w:p>
          <w:p w14:paraId="291339A9" w14:textId="77777777" w:rsidR="00273CFD" w:rsidRDefault="00273CFD" w:rsidP="00FD2803">
            <w:pPr>
              <w:spacing w:line="276" w:lineRule="auto"/>
              <w:rPr>
                <w:rFonts w:ascii="Arial" w:hAnsi="Arial" w:cs="Arial"/>
                <w:b/>
                <w:bCs/>
                <w:sz w:val="40"/>
                <w:szCs w:val="40"/>
              </w:rPr>
            </w:pPr>
          </w:p>
          <w:p w14:paraId="19537A8B" w14:textId="77777777" w:rsidR="00273CFD" w:rsidRDefault="00273CFD" w:rsidP="00FD2803">
            <w:pPr>
              <w:spacing w:line="276" w:lineRule="auto"/>
              <w:rPr>
                <w:rFonts w:ascii="Arial" w:hAnsi="Arial" w:cs="Arial"/>
                <w:b/>
                <w:bCs/>
                <w:sz w:val="40"/>
                <w:szCs w:val="40"/>
              </w:rPr>
            </w:pPr>
          </w:p>
          <w:p w14:paraId="7AFE2C01" w14:textId="77777777" w:rsidR="00273CFD" w:rsidRDefault="00273CFD" w:rsidP="00FD2803">
            <w:pPr>
              <w:spacing w:line="276" w:lineRule="auto"/>
              <w:rPr>
                <w:rFonts w:ascii="Arial" w:hAnsi="Arial" w:cs="Arial"/>
                <w:b/>
                <w:bCs/>
                <w:sz w:val="40"/>
                <w:szCs w:val="40"/>
              </w:rPr>
            </w:pPr>
          </w:p>
          <w:p w14:paraId="6D29F6F9" w14:textId="77777777" w:rsidR="00273CFD" w:rsidRDefault="00273CFD" w:rsidP="00FD2803">
            <w:pPr>
              <w:spacing w:line="276" w:lineRule="auto"/>
              <w:rPr>
                <w:rFonts w:ascii="Arial" w:hAnsi="Arial" w:cs="Arial"/>
                <w:b/>
                <w:bCs/>
                <w:sz w:val="40"/>
                <w:szCs w:val="40"/>
              </w:rPr>
            </w:pPr>
          </w:p>
          <w:p w14:paraId="2E678085" w14:textId="77777777" w:rsidR="00273CFD" w:rsidRDefault="00273CFD" w:rsidP="00FD2803">
            <w:pPr>
              <w:spacing w:line="276" w:lineRule="auto"/>
              <w:rPr>
                <w:rFonts w:ascii="Arial" w:hAnsi="Arial" w:cs="Arial"/>
                <w:b/>
                <w:bCs/>
                <w:sz w:val="40"/>
                <w:szCs w:val="40"/>
              </w:rPr>
            </w:pPr>
          </w:p>
          <w:p w14:paraId="2B0A883E" w14:textId="77777777" w:rsidR="00273CFD" w:rsidRDefault="00273CFD" w:rsidP="00FD2803">
            <w:pPr>
              <w:spacing w:line="276" w:lineRule="auto"/>
              <w:rPr>
                <w:rFonts w:ascii="Arial" w:hAnsi="Arial" w:cs="Arial"/>
                <w:b/>
                <w:bCs/>
                <w:sz w:val="40"/>
                <w:szCs w:val="40"/>
              </w:rPr>
            </w:pPr>
          </w:p>
          <w:p w14:paraId="41310B3D" w14:textId="77777777" w:rsidR="00273CFD" w:rsidRDefault="00273CFD" w:rsidP="00FD2803">
            <w:pPr>
              <w:spacing w:line="276" w:lineRule="auto"/>
              <w:rPr>
                <w:rFonts w:ascii="Arial" w:hAnsi="Arial" w:cs="Arial"/>
                <w:b/>
                <w:bCs/>
                <w:sz w:val="40"/>
                <w:szCs w:val="40"/>
              </w:rPr>
            </w:pPr>
          </w:p>
          <w:p w14:paraId="4F75B9A3" w14:textId="77777777" w:rsidR="00273CFD" w:rsidRDefault="00273CFD" w:rsidP="00FD2803">
            <w:pPr>
              <w:spacing w:line="276" w:lineRule="auto"/>
              <w:rPr>
                <w:rFonts w:ascii="Arial" w:hAnsi="Arial" w:cs="Arial"/>
                <w:b/>
                <w:bCs/>
                <w:sz w:val="40"/>
                <w:szCs w:val="40"/>
              </w:rPr>
            </w:pPr>
          </w:p>
          <w:p w14:paraId="54E4AE39" w14:textId="77777777" w:rsidR="00273CFD" w:rsidRDefault="00273CFD" w:rsidP="00FD2803">
            <w:pPr>
              <w:spacing w:line="276" w:lineRule="auto"/>
              <w:rPr>
                <w:rFonts w:ascii="Arial" w:hAnsi="Arial" w:cs="Arial"/>
                <w:b/>
                <w:bCs/>
                <w:sz w:val="40"/>
                <w:szCs w:val="40"/>
              </w:rPr>
            </w:pPr>
          </w:p>
          <w:p w14:paraId="6C2C4541" w14:textId="77777777" w:rsidR="00273CFD" w:rsidRDefault="00273CFD" w:rsidP="00FD2803">
            <w:pPr>
              <w:spacing w:line="276" w:lineRule="auto"/>
              <w:rPr>
                <w:rFonts w:ascii="Arial" w:hAnsi="Arial" w:cs="Arial"/>
                <w:b/>
                <w:bCs/>
                <w:sz w:val="40"/>
                <w:szCs w:val="40"/>
              </w:rPr>
            </w:pPr>
          </w:p>
          <w:p w14:paraId="68BD55DD" w14:textId="77777777" w:rsidR="00273CFD" w:rsidRDefault="00273CFD" w:rsidP="00FD2803">
            <w:pPr>
              <w:spacing w:line="276" w:lineRule="auto"/>
              <w:rPr>
                <w:rFonts w:ascii="Arial" w:hAnsi="Arial" w:cs="Arial"/>
                <w:b/>
                <w:bCs/>
                <w:sz w:val="40"/>
                <w:szCs w:val="40"/>
              </w:rPr>
            </w:pPr>
          </w:p>
          <w:p w14:paraId="40618B3E" w14:textId="77777777" w:rsidR="00273CFD" w:rsidRDefault="00273CFD" w:rsidP="00FD2803">
            <w:pPr>
              <w:spacing w:line="276" w:lineRule="auto"/>
              <w:rPr>
                <w:rFonts w:ascii="Arial" w:hAnsi="Arial" w:cs="Arial"/>
                <w:b/>
                <w:bCs/>
                <w:sz w:val="40"/>
                <w:szCs w:val="40"/>
              </w:rPr>
            </w:pPr>
          </w:p>
          <w:p w14:paraId="7E181675" w14:textId="77777777" w:rsidR="00273CFD" w:rsidRDefault="00273CFD" w:rsidP="00FD2803">
            <w:pPr>
              <w:spacing w:line="276" w:lineRule="auto"/>
              <w:rPr>
                <w:rFonts w:ascii="Arial" w:hAnsi="Arial" w:cs="Arial"/>
                <w:b/>
                <w:bCs/>
                <w:sz w:val="40"/>
                <w:szCs w:val="40"/>
              </w:rPr>
            </w:pPr>
          </w:p>
          <w:p w14:paraId="30182531" w14:textId="77777777" w:rsidR="00273CFD" w:rsidRDefault="00273CFD" w:rsidP="00FD2803">
            <w:pPr>
              <w:spacing w:line="276" w:lineRule="auto"/>
              <w:rPr>
                <w:rFonts w:ascii="Arial" w:hAnsi="Arial" w:cs="Arial"/>
                <w:b/>
                <w:bCs/>
                <w:sz w:val="40"/>
                <w:szCs w:val="40"/>
              </w:rPr>
            </w:pPr>
          </w:p>
          <w:p w14:paraId="79A05FB2" w14:textId="77777777" w:rsidR="00273CFD" w:rsidRDefault="00273CFD" w:rsidP="00FD2803">
            <w:pPr>
              <w:spacing w:line="276" w:lineRule="auto"/>
              <w:rPr>
                <w:rFonts w:ascii="Arial" w:hAnsi="Arial" w:cs="Arial"/>
                <w:b/>
                <w:bCs/>
                <w:sz w:val="40"/>
                <w:szCs w:val="40"/>
              </w:rPr>
            </w:pPr>
          </w:p>
          <w:p w14:paraId="202200EF" w14:textId="77777777" w:rsidR="00273CFD" w:rsidRDefault="00273CFD" w:rsidP="00FD2803">
            <w:pPr>
              <w:spacing w:line="276" w:lineRule="auto"/>
              <w:rPr>
                <w:rFonts w:ascii="Arial" w:hAnsi="Arial" w:cs="Arial"/>
                <w:b/>
                <w:bCs/>
                <w:sz w:val="40"/>
                <w:szCs w:val="40"/>
              </w:rPr>
            </w:pPr>
          </w:p>
          <w:p w14:paraId="0826FFED" w14:textId="77777777" w:rsidR="00273CFD" w:rsidRDefault="00273CFD" w:rsidP="00FD2803">
            <w:pPr>
              <w:spacing w:line="276" w:lineRule="auto"/>
              <w:rPr>
                <w:rFonts w:ascii="Arial" w:hAnsi="Arial" w:cs="Arial"/>
                <w:b/>
                <w:bCs/>
                <w:sz w:val="40"/>
                <w:szCs w:val="40"/>
              </w:rPr>
            </w:pPr>
          </w:p>
          <w:p w14:paraId="17B493ED" w14:textId="77777777" w:rsidR="00273CFD" w:rsidRDefault="00273CFD" w:rsidP="00FD2803">
            <w:pPr>
              <w:spacing w:line="276" w:lineRule="auto"/>
              <w:rPr>
                <w:rFonts w:ascii="Arial" w:hAnsi="Arial" w:cs="Arial"/>
                <w:b/>
                <w:bCs/>
                <w:sz w:val="40"/>
                <w:szCs w:val="40"/>
              </w:rPr>
            </w:pPr>
          </w:p>
          <w:p w14:paraId="427D6CC4" w14:textId="77777777" w:rsidR="00273CFD" w:rsidRDefault="00273CFD" w:rsidP="00FD2803">
            <w:pPr>
              <w:spacing w:line="276" w:lineRule="auto"/>
              <w:rPr>
                <w:rFonts w:ascii="Arial" w:hAnsi="Arial" w:cs="Arial"/>
                <w:b/>
                <w:bCs/>
                <w:sz w:val="40"/>
                <w:szCs w:val="40"/>
              </w:rPr>
            </w:pPr>
          </w:p>
          <w:p w14:paraId="20390B5A" w14:textId="77777777" w:rsidR="00273CFD" w:rsidRDefault="00273CFD" w:rsidP="00FD2803">
            <w:pPr>
              <w:spacing w:line="276" w:lineRule="auto"/>
              <w:rPr>
                <w:rFonts w:ascii="Arial" w:hAnsi="Arial" w:cs="Arial"/>
                <w:b/>
                <w:bCs/>
                <w:sz w:val="40"/>
                <w:szCs w:val="40"/>
              </w:rPr>
            </w:pPr>
          </w:p>
          <w:p w14:paraId="752F61B2" w14:textId="77777777" w:rsidR="00273CFD" w:rsidRDefault="00273CFD" w:rsidP="00FD2803">
            <w:pPr>
              <w:spacing w:line="276" w:lineRule="auto"/>
              <w:rPr>
                <w:rFonts w:ascii="Arial" w:hAnsi="Arial" w:cs="Arial"/>
                <w:b/>
                <w:bCs/>
                <w:sz w:val="40"/>
                <w:szCs w:val="40"/>
              </w:rPr>
            </w:pPr>
          </w:p>
          <w:p w14:paraId="245D932C" w14:textId="77777777" w:rsidR="00273CFD" w:rsidRDefault="00273CFD" w:rsidP="00FD2803">
            <w:pPr>
              <w:spacing w:line="276" w:lineRule="auto"/>
              <w:rPr>
                <w:rFonts w:ascii="Arial" w:hAnsi="Arial" w:cs="Arial"/>
                <w:b/>
                <w:bCs/>
                <w:sz w:val="40"/>
                <w:szCs w:val="40"/>
              </w:rPr>
            </w:pPr>
          </w:p>
          <w:p w14:paraId="31465639" w14:textId="77777777" w:rsidR="00273CFD" w:rsidRDefault="00273CFD" w:rsidP="00FD2803">
            <w:pPr>
              <w:spacing w:line="276" w:lineRule="auto"/>
              <w:rPr>
                <w:rFonts w:ascii="Arial" w:hAnsi="Arial" w:cs="Arial"/>
                <w:b/>
                <w:bCs/>
                <w:sz w:val="40"/>
                <w:szCs w:val="40"/>
              </w:rPr>
            </w:pPr>
          </w:p>
          <w:p w14:paraId="6DB91013" w14:textId="77777777" w:rsidR="003A7783" w:rsidRPr="00714E66" w:rsidRDefault="003A7783" w:rsidP="00FD2803">
            <w:pPr>
              <w:spacing w:line="276" w:lineRule="auto"/>
              <w:rPr>
                <w:rFonts w:ascii="Arial" w:hAnsi="Arial" w:cs="Arial"/>
                <w:sz w:val="36"/>
                <w:szCs w:val="36"/>
              </w:rPr>
            </w:pPr>
          </w:p>
        </w:tc>
        <w:tc>
          <w:tcPr>
            <w:tcW w:w="426" w:type="dxa"/>
          </w:tcPr>
          <w:p w14:paraId="31CB4C29" w14:textId="77777777" w:rsidR="00FD2803" w:rsidRDefault="00FD2803" w:rsidP="00FD2803">
            <w:pPr>
              <w:spacing w:line="276" w:lineRule="auto"/>
              <w:rPr>
                <w:rFonts w:ascii="Arial" w:hAnsi="Arial" w:cs="Arial"/>
                <w:sz w:val="20"/>
                <w:szCs w:val="20"/>
              </w:rPr>
            </w:pPr>
          </w:p>
          <w:p w14:paraId="241C8B63" w14:textId="77777777" w:rsidR="00A06867" w:rsidRDefault="00A06867" w:rsidP="00FD2803">
            <w:pPr>
              <w:spacing w:line="276" w:lineRule="auto"/>
              <w:rPr>
                <w:rFonts w:ascii="Arial" w:hAnsi="Arial" w:cs="Arial"/>
                <w:sz w:val="20"/>
                <w:szCs w:val="20"/>
              </w:rPr>
            </w:pPr>
          </w:p>
          <w:p w14:paraId="30DDB649" w14:textId="77777777" w:rsidR="00A06867" w:rsidRDefault="00A06867" w:rsidP="00FD2803">
            <w:pPr>
              <w:spacing w:line="276" w:lineRule="auto"/>
              <w:rPr>
                <w:rFonts w:ascii="Arial" w:hAnsi="Arial" w:cs="Arial"/>
                <w:sz w:val="20"/>
                <w:szCs w:val="20"/>
              </w:rPr>
            </w:pPr>
          </w:p>
          <w:p w14:paraId="52B6DCE3" w14:textId="77777777" w:rsidR="00A06867" w:rsidRDefault="00A06867" w:rsidP="00FD2803">
            <w:pPr>
              <w:spacing w:line="276" w:lineRule="auto"/>
              <w:rPr>
                <w:rFonts w:ascii="Arial" w:hAnsi="Arial" w:cs="Arial"/>
                <w:sz w:val="20"/>
                <w:szCs w:val="20"/>
              </w:rPr>
            </w:pPr>
          </w:p>
          <w:p w14:paraId="051AAF22" w14:textId="77777777" w:rsidR="00A06867" w:rsidRDefault="00A06867" w:rsidP="00FD2803">
            <w:pPr>
              <w:spacing w:line="276" w:lineRule="auto"/>
              <w:rPr>
                <w:rFonts w:ascii="Arial" w:hAnsi="Arial" w:cs="Arial"/>
                <w:sz w:val="20"/>
                <w:szCs w:val="20"/>
              </w:rPr>
            </w:pPr>
          </w:p>
          <w:p w14:paraId="5C392DAF" w14:textId="77777777" w:rsidR="00A06867" w:rsidRDefault="00A06867" w:rsidP="00FD2803">
            <w:pPr>
              <w:spacing w:line="276" w:lineRule="auto"/>
              <w:rPr>
                <w:rFonts w:ascii="Arial" w:hAnsi="Arial" w:cs="Arial"/>
                <w:sz w:val="20"/>
                <w:szCs w:val="20"/>
              </w:rPr>
            </w:pPr>
          </w:p>
          <w:p w14:paraId="7A4BCD00" w14:textId="77777777" w:rsidR="00A06867" w:rsidRDefault="00A06867" w:rsidP="00FD2803">
            <w:pPr>
              <w:spacing w:line="276" w:lineRule="auto"/>
              <w:rPr>
                <w:rFonts w:ascii="Arial" w:hAnsi="Arial" w:cs="Arial"/>
                <w:sz w:val="20"/>
                <w:szCs w:val="20"/>
              </w:rPr>
            </w:pPr>
          </w:p>
          <w:p w14:paraId="4A5760E6" w14:textId="77777777" w:rsidR="00A06867" w:rsidRDefault="00A06867" w:rsidP="00FD2803">
            <w:pPr>
              <w:spacing w:line="276" w:lineRule="auto"/>
              <w:rPr>
                <w:rFonts w:ascii="Arial" w:hAnsi="Arial" w:cs="Arial"/>
                <w:sz w:val="20"/>
                <w:szCs w:val="20"/>
              </w:rPr>
            </w:pPr>
          </w:p>
          <w:p w14:paraId="00E9AB96" w14:textId="77777777" w:rsidR="00A06867" w:rsidRDefault="00A06867" w:rsidP="00FD2803">
            <w:pPr>
              <w:spacing w:line="276" w:lineRule="auto"/>
              <w:rPr>
                <w:rFonts w:ascii="Arial" w:hAnsi="Arial" w:cs="Arial"/>
                <w:sz w:val="20"/>
                <w:szCs w:val="20"/>
              </w:rPr>
            </w:pPr>
          </w:p>
          <w:p w14:paraId="7C585A8D" w14:textId="77777777" w:rsidR="00A06867" w:rsidRDefault="00A06867" w:rsidP="00FD2803">
            <w:pPr>
              <w:spacing w:line="276" w:lineRule="auto"/>
              <w:rPr>
                <w:rFonts w:ascii="Arial" w:hAnsi="Arial" w:cs="Arial"/>
                <w:sz w:val="20"/>
                <w:szCs w:val="20"/>
              </w:rPr>
            </w:pPr>
          </w:p>
          <w:p w14:paraId="0A497217" w14:textId="77777777" w:rsidR="00A06867" w:rsidRDefault="00A06867" w:rsidP="00FD2803">
            <w:pPr>
              <w:spacing w:line="276" w:lineRule="auto"/>
              <w:rPr>
                <w:rFonts w:ascii="Arial" w:hAnsi="Arial" w:cs="Arial"/>
                <w:sz w:val="20"/>
                <w:szCs w:val="20"/>
              </w:rPr>
            </w:pPr>
          </w:p>
          <w:p w14:paraId="2FF254D6" w14:textId="77777777" w:rsidR="00A06867" w:rsidRDefault="00A06867" w:rsidP="00FD2803">
            <w:pPr>
              <w:spacing w:line="276" w:lineRule="auto"/>
              <w:rPr>
                <w:rFonts w:ascii="Arial" w:hAnsi="Arial" w:cs="Arial"/>
                <w:sz w:val="20"/>
                <w:szCs w:val="20"/>
              </w:rPr>
            </w:pPr>
          </w:p>
          <w:p w14:paraId="5E67DB42" w14:textId="77777777" w:rsidR="00A06867" w:rsidRDefault="00A06867" w:rsidP="00FD2803">
            <w:pPr>
              <w:spacing w:line="276" w:lineRule="auto"/>
              <w:rPr>
                <w:rFonts w:ascii="Arial" w:hAnsi="Arial" w:cs="Arial"/>
                <w:sz w:val="20"/>
                <w:szCs w:val="20"/>
              </w:rPr>
            </w:pPr>
          </w:p>
          <w:p w14:paraId="03E4BD88" w14:textId="77777777" w:rsidR="00A06867" w:rsidRDefault="00A06867" w:rsidP="00FD2803">
            <w:pPr>
              <w:spacing w:line="276" w:lineRule="auto"/>
              <w:rPr>
                <w:rFonts w:ascii="Arial" w:hAnsi="Arial" w:cs="Arial"/>
                <w:sz w:val="20"/>
                <w:szCs w:val="20"/>
              </w:rPr>
            </w:pPr>
          </w:p>
          <w:p w14:paraId="51D906ED" w14:textId="77777777" w:rsidR="00A06867" w:rsidRDefault="00A06867" w:rsidP="00FD2803">
            <w:pPr>
              <w:spacing w:line="276" w:lineRule="auto"/>
              <w:rPr>
                <w:rFonts w:ascii="Arial" w:hAnsi="Arial" w:cs="Arial"/>
                <w:sz w:val="20"/>
                <w:szCs w:val="20"/>
              </w:rPr>
            </w:pPr>
          </w:p>
          <w:p w14:paraId="2155BD00" w14:textId="77777777" w:rsidR="00A06867" w:rsidRDefault="00A06867" w:rsidP="00FD2803">
            <w:pPr>
              <w:spacing w:line="276" w:lineRule="auto"/>
              <w:rPr>
                <w:rFonts w:ascii="Arial" w:hAnsi="Arial" w:cs="Arial"/>
                <w:sz w:val="20"/>
                <w:szCs w:val="20"/>
              </w:rPr>
            </w:pPr>
          </w:p>
          <w:p w14:paraId="4CF4C852" w14:textId="77777777" w:rsidR="00A06867" w:rsidRDefault="00A06867" w:rsidP="00FD2803">
            <w:pPr>
              <w:spacing w:line="276" w:lineRule="auto"/>
              <w:rPr>
                <w:rFonts w:ascii="Arial" w:hAnsi="Arial" w:cs="Arial"/>
                <w:sz w:val="20"/>
                <w:szCs w:val="20"/>
              </w:rPr>
            </w:pPr>
          </w:p>
          <w:p w14:paraId="09DEB656" w14:textId="77777777" w:rsidR="00A06867" w:rsidRDefault="00A06867" w:rsidP="00FD2803">
            <w:pPr>
              <w:spacing w:line="276" w:lineRule="auto"/>
              <w:rPr>
                <w:rFonts w:ascii="Arial" w:hAnsi="Arial" w:cs="Arial"/>
                <w:sz w:val="20"/>
                <w:szCs w:val="20"/>
              </w:rPr>
            </w:pPr>
          </w:p>
          <w:p w14:paraId="379675A3" w14:textId="77777777" w:rsidR="00A06867" w:rsidRDefault="00A06867" w:rsidP="00FD2803">
            <w:pPr>
              <w:spacing w:line="276" w:lineRule="auto"/>
              <w:rPr>
                <w:rFonts w:ascii="Arial" w:hAnsi="Arial" w:cs="Arial"/>
                <w:sz w:val="20"/>
                <w:szCs w:val="20"/>
              </w:rPr>
            </w:pPr>
          </w:p>
          <w:p w14:paraId="00A740CD" w14:textId="77777777" w:rsidR="00A06867" w:rsidRDefault="00A06867" w:rsidP="00FD2803">
            <w:pPr>
              <w:spacing w:line="276" w:lineRule="auto"/>
              <w:rPr>
                <w:rFonts w:ascii="Arial" w:hAnsi="Arial" w:cs="Arial"/>
                <w:sz w:val="20"/>
                <w:szCs w:val="20"/>
              </w:rPr>
            </w:pPr>
          </w:p>
          <w:p w14:paraId="2ABD8BB1" w14:textId="77777777" w:rsidR="00A06867" w:rsidRDefault="00A06867" w:rsidP="00FD2803">
            <w:pPr>
              <w:spacing w:line="276" w:lineRule="auto"/>
              <w:rPr>
                <w:rFonts w:ascii="Arial" w:hAnsi="Arial" w:cs="Arial"/>
                <w:sz w:val="20"/>
                <w:szCs w:val="20"/>
              </w:rPr>
            </w:pPr>
          </w:p>
          <w:p w14:paraId="01D6A36D" w14:textId="77777777" w:rsidR="00A06867" w:rsidRDefault="00A06867" w:rsidP="00FD2803">
            <w:pPr>
              <w:spacing w:line="276" w:lineRule="auto"/>
              <w:rPr>
                <w:rFonts w:ascii="Arial" w:hAnsi="Arial" w:cs="Arial"/>
                <w:sz w:val="20"/>
                <w:szCs w:val="20"/>
              </w:rPr>
            </w:pPr>
          </w:p>
          <w:p w14:paraId="47B8171F" w14:textId="77777777" w:rsidR="00A06867" w:rsidRDefault="00A06867" w:rsidP="00FD2803">
            <w:pPr>
              <w:spacing w:line="276" w:lineRule="auto"/>
              <w:rPr>
                <w:rFonts w:ascii="Arial" w:hAnsi="Arial" w:cs="Arial"/>
                <w:sz w:val="20"/>
                <w:szCs w:val="20"/>
              </w:rPr>
            </w:pPr>
          </w:p>
          <w:p w14:paraId="6AD66899" w14:textId="77777777" w:rsidR="00A06867" w:rsidRDefault="00A06867" w:rsidP="00FD2803">
            <w:pPr>
              <w:spacing w:line="276" w:lineRule="auto"/>
              <w:rPr>
                <w:rFonts w:ascii="Arial" w:hAnsi="Arial" w:cs="Arial"/>
                <w:sz w:val="20"/>
                <w:szCs w:val="20"/>
              </w:rPr>
            </w:pPr>
          </w:p>
          <w:p w14:paraId="0F01CEBD" w14:textId="77777777" w:rsidR="00A06867" w:rsidRDefault="00A06867" w:rsidP="00FD2803">
            <w:pPr>
              <w:spacing w:line="276" w:lineRule="auto"/>
              <w:rPr>
                <w:rFonts w:ascii="Arial" w:hAnsi="Arial" w:cs="Arial"/>
                <w:sz w:val="20"/>
                <w:szCs w:val="20"/>
              </w:rPr>
            </w:pPr>
          </w:p>
          <w:p w14:paraId="60B40CFF" w14:textId="77777777" w:rsidR="00A06867" w:rsidRDefault="00A06867" w:rsidP="00FD2803">
            <w:pPr>
              <w:spacing w:line="276" w:lineRule="auto"/>
              <w:rPr>
                <w:rFonts w:ascii="Arial" w:hAnsi="Arial" w:cs="Arial"/>
                <w:sz w:val="20"/>
                <w:szCs w:val="20"/>
              </w:rPr>
            </w:pPr>
          </w:p>
          <w:p w14:paraId="60732869" w14:textId="77777777" w:rsidR="00A06867" w:rsidRDefault="00A06867" w:rsidP="00FD2803">
            <w:pPr>
              <w:spacing w:line="276" w:lineRule="auto"/>
              <w:rPr>
                <w:rFonts w:ascii="Arial" w:hAnsi="Arial" w:cs="Arial"/>
                <w:sz w:val="20"/>
                <w:szCs w:val="20"/>
              </w:rPr>
            </w:pPr>
          </w:p>
          <w:p w14:paraId="4DBB6F25" w14:textId="77777777" w:rsidR="00A06867" w:rsidRDefault="00A06867" w:rsidP="00FD2803">
            <w:pPr>
              <w:spacing w:line="276" w:lineRule="auto"/>
              <w:rPr>
                <w:rFonts w:ascii="Arial" w:hAnsi="Arial" w:cs="Arial"/>
                <w:sz w:val="20"/>
                <w:szCs w:val="20"/>
              </w:rPr>
            </w:pPr>
          </w:p>
          <w:p w14:paraId="653ABB54" w14:textId="77777777" w:rsidR="00A06867" w:rsidRDefault="00A06867" w:rsidP="00FD2803">
            <w:pPr>
              <w:spacing w:line="276" w:lineRule="auto"/>
              <w:rPr>
                <w:rFonts w:ascii="Arial" w:hAnsi="Arial" w:cs="Arial"/>
                <w:sz w:val="20"/>
                <w:szCs w:val="20"/>
              </w:rPr>
            </w:pPr>
          </w:p>
          <w:p w14:paraId="1765E940" w14:textId="77777777" w:rsidR="00A06867" w:rsidRDefault="00A06867" w:rsidP="00FD2803">
            <w:pPr>
              <w:spacing w:line="276" w:lineRule="auto"/>
              <w:rPr>
                <w:rFonts w:ascii="Arial" w:hAnsi="Arial" w:cs="Arial"/>
                <w:sz w:val="20"/>
                <w:szCs w:val="20"/>
              </w:rPr>
            </w:pPr>
          </w:p>
          <w:p w14:paraId="34074717" w14:textId="77777777" w:rsidR="00A06867" w:rsidRDefault="00A06867" w:rsidP="00FD2803">
            <w:pPr>
              <w:spacing w:line="276" w:lineRule="auto"/>
              <w:rPr>
                <w:rFonts w:ascii="Arial" w:hAnsi="Arial" w:cs="Arial"/>
                <w:sz w:val="20"/>
                <w:szCs w:val="20"/>
              </w:rPr>
            </w:pPr>
          </w:p>
          <w:p w14:paraId="09AF55C7" w14:textId="77777777" w:rsidR="00A06867" w:rsidRDefault="00A06867" w:rsidP="00FD2803">
            <w:pPr>
              <w:spacing w:line="276" w:lineRule="auto"/>
              <w:rPr>
                <w:rFonts w:ascii="Arial" w:hAnsi="Arial" w:cs="Arial"/>
                <w:sz w:val="20"/>
                <w:szCs w:val="20"/>
              </w:rPr>
            </w:pPr>
          </w:p>
          <w:p w14:paraId="3EC5BC42" w14:textId="77777777" w:rsidR="00A06867" w:rsidRDefault="00A06867" w:rsidP="00FD2803">
            <w:pPr>
              <w:spacing w:line="276" w:lineRule="auto"/>
              <w:rPr>
                <w:rFonts w:ascii="Arial" w:hAnsi="Arial" w:cs="Arial"/>
                <w:sz w:val="20"/>
                <w:szCs w:val="20"/>
              </w:rPr>
            </w:pPr>
          </w:p>
          <w:p w14:paraId="5C2A615B" w14:textId="77777777" w:rsidR="00A06867" w:rsidRDefault="00A06867" w:rsidP="00FD2803">
            <w:pPr>
              <w:spacing w:line="276" w:lineRule="auto"/>
              <w:rPr>
                <w:rFonts w:ascii="Arial" w:hAnsi="Arial" w:cs="Arial"/>
                <w:sz w:val="20"/>
                <w:szCs w:val="20"/>
              </w:rPr>
            </w:pPr>
          </w:p>
          <w:p w14:paraId="67F14009" w14:textId="77777777" w:rsidR="00A06867" w:rsidRDefault="00A06867" w:rsidP="00FD2803">
            <w:pPr>
              <w:spacing w:line="276" w:lineRule="auto"/>
              <w:rPr>
                <w:rFonts w:ascii="Arial" w:hAnsi="Arial" w:cs="Arial"/>
                <w:sz w:val="20"/>
                <w:szCs w:val="20"/>
              </w:rPr>
            </w:pPr>
          </w:p>
          <w:p w14:paraId="064B2A42" w14:textId="77777777" w:rsidR="00A06867" w:rsidRDefault="00A06867" w:rsidP="00FD2803">
            <w:pPr>
              <w:spacing w:line="276" w:lineRule="auto"/>
              <w:rPr>
                <w:rFonts w:ascii="Arial" w:hAnsi="Arial" w:cs="Arial"/>
                <w:sz w:val="20"/>
                <w:szCs w:val="20"/>
              </w:rPr>
            </w:pPr>
          </w:p>
          <w:p w14:paraId="114A4E3F" w14:textId="77777777" w:rsidR="00A06867" w:rsidRDefault="00A06867" w:rsidP="00FD2803">
            <w:pPr>
              <w:spacing w:line="276" w:lineRule="auto"/>
              <w:rPr>
                <w:rFonts w:ascii="Arial" w:hAnsi="Arial" w:cs="Arial"/>
                <w:sz w:val="20"/>
                <w:szCs w:val="20"/>
              </w:rPr>
            </w:pPr>
          </w:p>
          <w:p w14:paraId="5F4AF259" w14:textId="77777777" w:rsidR="00A06867" w:rsidRDefault="00A06867" w:rsidP="00FD2803">
            <w:pPr>
              <w:spacing w:line="276" w:lineRule="auto"/>
              <w:rPr>
                <w:rFonts w:ascii="Arial" w:hAnsi="Arial" w:cs="Arial"/>
                <w:sz w:val="20"/>
                <w:szCs w:val="20"/>
              </w:rPr>
            </w:pPr>
          </w:p>
          <w:p w14:paraId="0E077B54" w14:textId="77777777" w:rsidR="00A06867" w:rsidRDefault="00A06867" w:rsidP="00FD2803">
            <w:pPr>
              <w:spacing w:line="276" w:lineRule="auto"/>
              <w:rPr>
                <w:rFonts w:ascii="Arial" w:hAnsi="Arial" w:cs="Arial"/>
                <w:sz w:val="20"/>
                <w:szCs w:val="20"/>
              </w:rPr>
            </w:pPr>
          </w:p>
          <w:p w14:paraId="03AA7128" w14:textId="77777777" w:rsidR="00A06867" w:rsidRDefault="00A06867" w:rsidP="00FD2803">
            <w:pPr>
              <w:spacing w:line="276" w:lineRule="auto"/>
              <w:rPr>
                <w:rFonts w:ascii="Arial" w:hAnsi="Arial" w:cs="Arial"/>
                <w:sz w:val="20"/>
                <w:szCs w:val="20"/>
              </w:rPr>
            </w:pPr>
          </w:p>
          <w:p w14:paraId="3AB1D65A" w14:textId="77777777" w:rsidR="00A06867" w:rsidRDefault="00A06867" w:rsidP="00FD2803">
            <w:pPr>
              <w:spacing w:line="276" w:lineRule="auto"/>
              <w:rPr>
                <w:rFonts w:ascii="Arial" w:hAnsi="Arial" w:cs="Arial"/>
                <w:sz w:val="20"/>
                <w:szCs w:val="20"/>
              </w:rPr>
            </w:pPr>
          </w:p>
          <w:p w14:paraId="6394C5CA" w14:textId="77777777" w:rsidR="00A06867" w:rsidRDefault="00A06867" w:rsidP="00FD2803">
            <w:pPr>
              <w:spacing w:line="276" w:lineRule="auto"/>
              <w:rPr>
                <w:rFonts w:ascii="Arial" w:hAnsi="Arial" w:cs="Arial"/>
                <w:sz w:val="20"/>
                <w:szCs w:val="20"/>
              </w:rPr>
            </w:pPr>
          </w:p>
          <w:p w14:paraId="637EEB03" w14:textId="77777777" w:rsidR="00A06867" w:rsidRDefault="00A06867" w:rsidP="00FD2803">
            <w:pPr>
              <w:spacing w:line="276" w:lineRule="auto"/>
              <w:rPr>
                <w:rFonts w:ascii="Arial" w:hAnsi="Arial" w:cs="Arial"/>
                <w:sz w:val="20"/>
                <w:szCs w:val="20"/>
              </w:rPr>
            </w:pPr>
          </w:p>
          <w:p w14:paraId="11050908" w14:textId="77777777" w:rsidR="00A06867" w:rsidRDefault="00A06867" w:rsidP="00FD2803">
            <w:pPr>
              <w:spacing w:line="276" w:lineRule="auto"/>
              <w:rPr>
                <w:rFonts w:ascii="Arial" w:hAnsi="Arial" w:cs="Arial"/>
                <w:sz w:val="20"/>
                <w:szCs w:val="20"/>
              </w:rPr>
            </w:pPr>
          </w:p>
          <w:p w14:paraId="4A9A63A3" w14:textId="77777777" w:rsidR="00A06867" w:rsidRDefault="00A06867" w:rsidP="00FD2803">
            <w:pPr>
              <w:spacing w:line="276" w:lineRule="auto"/>
              <w:rPr>
                <w:rFonts w:ascii="Arial" w:hAnsi="Arial" w:cs="Arial"/>
                <w:sz w:val="20"/>
                <w:szCs w:val="20"/>
              </w:rPr>
            </w:pPr>
          </w:p>
          <w:p w14:paraId="6A307F3D" w14:textId="77777777" w:rsidR="00A06867" w:rsidRDefault="00A06867" w:rsidP="00FD2803">
            <w:pPr>
              <w:spacing w:line="276" w:lineRule="auto"/>
              <w:rPr>
                <w:rFonts w:ascii="Arial" w:hAnsi="Arial" w:cs="Arial"/>
                <w:sz w:val="20"/>
                <w:szCs w:val="20"/>
              </w:rPr>
            </w:pPr>
          </w:p>
          <w:p w14:paraId="2A714B2A" w14:textId="77777777" w:rsidR="00A06867" w:rsidRDefault="00A06867" w:rsidP="00FD2803">
            <w:pPr>
              <w:spacing w:line="276" w:lineRule="auto"/>
              <w:rPr>
                <w:rFonts w:ascii="Arial" w:hAnsi="Arial" w:cs="Arial"/>
                <w:sz w:val="20"/>
                <w:szCs w:val="20"/>
              </w:rPr>
            </w:pPr>
          </w:p>
          <w:p w14:paraId="34576A72" w14:textId="77777777" w:rsidR="00A06867" w:rsidRDefault="00A06867" w:rsidP="00FD2803">
            <w:pPr>
              <w:spacing w:line="276" w:lineRule="auto"/>
              <w:rPr>
                <w:rFonts w:ascii="Arial" w:hAnsi="Arial" w:cs="Arial"/>
                <w:sz w:val="20"/>
                <w:szCs w:val="20"/>
              </w:rPr>
            </w:pPr>
          </w:p>
          <w:p w14:paraId="1CB0EF2B" w14:textId="77777777" w:rsidR="00A06867" w:rsidRDefault="00A06867" w:rsidP="00FD2803">
            <w:pPr>
              <w:spacing w:line="276" w:lineRule="auto"/>
              <w:rPr>
                <w:rFonts w:ascii="Arial" w:hAnsi="Arial" w:cs="Arial"/>
                <w:sz w:val="20"/>
                <w:szCs w:val="20"/>
              </w:rPr>
            </w:pPr>
          </w:p>
          <w:p w14:paraId="5EFADEF7" w14:textId="77777777" w:rsidR="00275FF6" w:rsidRDefault="00275FF6" w:rsidP="00FD2803">
            <w:pPr>
              <w:spacing w:line="276" w:lineRule="auto"/>
              <w:rPr>
                <w:rFonts w:ascii="Arial" w:hAnsi="Arial" w:cs="Arial"/>
                <w:b/>
                <w:bCs/>
                <w:sz w:val="32"/>
                <w:szCs w:val="32"/>
              </w:rPr>
            </w:pPr>
          </w:p>
          <w:p w14:paraId="4F117C85" w14:textId="77777777" w:rsidR="00275FF6" w:rsidRDefault="00275FF6" w:rsidP="00FD2803">
            <w:pPr>
              <w:spacing w:line="276" w:lineRule="auto"/>
              <w:rPr>
                <w:rFonts w:ascii="Arial" w:hAnsi="Arial" w:cs="Arial"/>
                <w:b/>
                <w:bCs/>
                <w:sz w:val="32"/>
                <w:szCs w:val="32"/>
              </w:rPr>
            </w:pPr>
          </w:p>
          <w:p w14:paraId="551FD222" w14:textId="77777777" w:rsidR="00275FF6" w:rsidRDefault="00275FF6" w:rsidP="00FD2803">
            <w:pPr>
              <w:spacing w:line="276" w:lineRule="auto"/>
              <w:rPr>
                <w:rFonts w:ascii="Arial" w:hAnsi="Arial" w:cs="Arial"/>
                <w:b/>
                <w:bCs/>
                <w:sz w:val="32"/>
                <w:szCs w:val="32"/>
              </w:rPr>
            </w:pPr>
          </w:p>
          <w:p w14:paraId="1E1D635F" w14:textId="77777777" w:rsidR="00275FF6" w:rsidRDefault="00275FF6" w:rsidP="00FD2803">
            <w:pPr>
              <w:spacing w:line="276" w:lineRule="auto"/>
              <w:rPr>
                <w:rFonts w:ascii="Arial" w:hAnsi="Arial" w:cs="Arial"/>
                <w:b/>
                <w:bCs/>
                <w:sz w:val="32"/>
                <w:szCs w:val="32"/>
              </w:rPr>
            </w:pPr>
          </w:p>
          <w:p w14:paraId="27548CF2" w14:textId="77777777" w:rsidR="00275FF6" w:rsidRDefault="00275FF6" w:rsidP="00FD2803">
            <w:pPr>
              <w:spacing w:line="276" w:lineRule="auto"/>
              <w:rPr>
                <w:rFonts w:ascii="Arial" w:hAnsi="Arial" w:cs="Arial"/>
                <w:b/>
                <w:bCs/>
                <w:sz w:val="32"/>
                <w:szCs w:val="32"/>
              </w:rPr>
            </w:pPr>
          </w:p>
          <w:p w14:paraId="05CB4146" w14:textId="77777777" w:rsidR="00275FF6" w:rsidRDefault="00275FF6" w:rsidP="00FD2803">
            <w:pPr>
              <w:spacing w:line="276" w:lineRule="auto"/>
              <w:rPr>
                <w:rFonts w:ascii="Arial" w:hAnsi="Arial" w:cs="Arial"/>
                <w:b/>
                <w:bCs/>
                <w:sz w:val="32"/>
                <w:szCs w:val="32"/>
              </w:rPr>
            </w:pPr>
          </w:p>
          <w:p w14:paraId="10B84D7A" w14:textId="77777777" w:rsidR="00275FF6" w:rsidRDefault="00275FF6" w:rsidP="00FD2803">
            <w:pPr>
              <w:spacing w:line="276" w:lineRule="auto"/>
              <w:rPr>
                <w:rFonts w:ascii="Arial" w:hAnsi="Arial" w:cs="Arial"/>
                <w:b/>
                <w:bCs/>
                <w:sz w:val="32"/>
                <w:szCs w:val="32"/>
              </w:rPr>
            </w:pPr>
          </w:p>
          <w:p w14:paraId="3247B2C6" w14:textId="77777777" w:rsidR="00275FF6" w:rsidRDefault="00275FF6" w:rsidP="00FD2803">
            <w:pPr>
              <w:spacing w:line="276" w:lineRule="auto"/>
              <w:rPr>
                <w:rFonts w:ascii="Arial" w:hAnsi="Arial" w:cs="Arial"/>
                <w:b/>
                <w:bCs/>
                <w:sz w:val="32"/>
                <w:szCs w:val="32"/>
              </w:rPr>
            </w:pPr>
          </w:p>
          <w:p w14:paraId="00BEC25B" w14:textId="77777777" w:rsidR="00275FF6" w:rsidRDefault="00275FF6" w:rsidP="00FD2803">
            <w:pPr>
              <w:spacing w:line="276" w:lineRule="auto"/>
              <w:rPr>
                <w:rFonts w:ascii="Arial" w:hAnsi="Arial" w:cs="Arial"/>
                <w:b/>
                <w:bCs/>
                <w:sz w:val="32"/>
                <w:szCs w:val="32"/>
              </w:rPr>
            </w:pPr>
          </w:p>
          <w:p w14:paraId="02382ED2" w14:textId="77777777" w:rsidR="00275FF6" w:rsidRDefault="00275FF6" w:rsidP="00FD2803">
            <w:pPr>
              <w:spacing w:line="276" w:lineRule="auto"/>
              <w:rPr>
                <w:rFonts w:ascii="Arial" w:hAnsi="Arial" w:cs="Arial"/>
                <w:b/>
                <w:bCs/>
                <w:sz w:val="32"/>
                <w:szCs w:val="32"/>
              </w:rPr>
            </w:pPr>
          </w:p>
          <w:p w14:paraId="149407D5" w14:textId="77777777" w:rsidR="00275FF6" w:rsidRDefault="00275FF6" w:rsidP="00FD2803">
            <w:pPr>
              <w:spacing w:line="276" w:lineRule="auto"/>
              <w:rPr>
                <w:rFonts w:ascii="Arial" w:hAnsi="Arial" w:cs="Arial"/>
                <w:b/>
                <w:bCs/>
                <w:sz w:val="32"/>
                <w:szCs w:val="32"/>
              </w:rPr>
            </w:pPr>
          </w:p>
          <w:p w14:paraId="42EB375D" w14:textId="77777777" w:rsidR="00275FF6" w:rsidRDefault="00275FF6" w:rsidP="00FD2803">
            <w:pPr>
              <w:spacing w:line="276" w:lineRule="auto"/>
              <w:rPr>
                <w:rFonts w:ascii="Arial" w:hAnsi="Arial" w:cs="Arial"/>
                <w:b/>
                <w:bCs/>
                <w:sz w:val="32"/>
                <w:szCs w:val="32"/>
              </w:rPr>
            </w:pPr>
          </w:p>
          <w:p w14:paraId="26727D28" w14:textId="77777777" w:rsidR="00275FF6" w:rsidRDefault="00275FF6" w:rsidP="00FD2803">
            <w:pPr>
              <w:spacing w:line="276" w:lineRule="auto"/>
              <w:rPr>
                <w:rFonts w:ascii="Arial" w:hAnsi="Arial" w:cs="Arial"/>
                <w:b/>
                <w:bCs/>
                <w:sz w:val="32"/>
                <w:szCs w:val="32"/>
              </w:rPr>
            </w:pPr>
          </w:p>
          <w:p w14:paraId="3295F4B3" w14:textId="77777777" w:rsidR="00275FF6" w:rsidRDefault="00275FF6" w:rsidP="00FD2803">
            <w:pPr>
              <w:spacing w:line="276" w:lineRule="auto"/>
              <w:rPr>
                <w:rFonts w:ascii="Arial" w:hAnsi="Arial" w:cs="Arial"/>
                <w:b/>
                <w:bCs/>
                <w:sz w:val="32"/>
                <w:szCs w:val="32"/>
              </w:rPr>
            </w:pPr>
          </w:p>
          <w:p w14:paraId="51F5295E" w14:textId="77777777" w:rsidR="00275FF6" w:rsidRDefault="00275FF6" w:rsidP="00FD2803">
            <w:pPr>
              <w:spacing w:line="276" w:lineRule="auto"/>
              <w:rPr>
                <w:rFonts w:ascii="Arial" w:hAnsi="Arial" w:cs="Arial"/>
                <w:b/>
                <w:bCs/>
                <w:sz w:val="32"/>
                <w:szCs w:val="32"/>
              </w:rPr>
            </w:pPr>
          </w:p>
          <w:p w14:paraId="63CA58FC" w14:textId="77777777" w:rsidR="00275FF6" w:rsidRDefault="00275FF6" w:rsidP="00FD2803">
            <w:pPr>
              <w:spacing w:line="276" w:lineRule="auto"/>
              <w:rPr>
                <w:rFonts w:ascii="Arial" w:hAnsi="Arial" w:cs="Arial"/>
                <w:b/>
                <w:bCs/>
                <w:sz w:val="32"/>
                <w:szCs w:val="32"/>
              </w:rPr>
            </w:pPr>
          </w:p>
          <w:p w14:paraId="679206E1" w14:textId="77777777" w:rsidR="00275FF6" w:rsidRDefault="00275FF6" w:rsidP="00FD2803">
            <w:pPr>
              <w:spacing w:line="276" w:lineRule="auto"/>
              <w:rPr>
                <w:rFonts w:ascii="Arial" w:hAnsi="Arial" w:cs="Arial"/>
                <w:b/>
                <w:bCs/>
                <w:sz w:val="32"/>
                <w:szCs w:val="32"/>
              </w:rPr>
            </w:pPr>
          </w:p>
          <w:p w14:paraId="04204376" w14:textId="77777777" w:rsidR="00275FF6" w:rsidRDefault="00275FF6" w:rsidP="00FD2803">
            <w:pPr>
              <w:spacing w:line="276" w:lineRule="auto"/>
              <w:rPr>
                <w:rFonts w:ascii="Arial" w:hAnsi="Arial" w:cs="Arial"/>
                <w:b/>
                <w:bCs/>
                <w:sz w:val="32"/>
                <w:szCs w:val="32"/>
              </w:rPr>
            </w:pPr>
          </w:p>
          <w:p w14:paraId="019B2C3E" w14:textId="77777777" w:rsidR="00275FF6" w:rsidRDefault="00275FF6" w:rsidP="00FD2803">
            <w:pPr>
              <w:spacing w:line="276" w:lineRule="auto"/>
              <w:rPr>
                <w:rFonts w:ascii="Arial" w:hAnsi="Arial" w:cs="Arial"/>
                <w:b/>
                <w:bCs/>
                <w:sz w:val="32"/>
                <w:szCs w:val="32"/>
              </w:rPr>
            </w:pPr>
          </w:p>
          <w:p w14:paraId="5BA54875" w14:textId="77777777" w:rsidR="00275FF6" w:rsidRDefault="00275FF6" w:rsidP="00FD2803">
            <w:pPr>
              <w:spacing w:line="276" w:lineRule="auto"/>
              <w:rPr>
                <w:rFonts w:ascii="Arial" w:hAnsi="Arial" w:cs="Arial"/>
                <w:b/>
                <w:bCs/>
                <w:sz w:val="32"/>
                <w:szCs w:val="32"/>
              </w:rPr>
            </w:pPr>
          </w:p>
          <w:p w14:paraId="2C1E5250" w14:textId="77777777" w:rsidR="00275FF6" w:rsidRDefault="00275FF6" w:rsidP="00FD2803">
            <w:pPr>
              <w:spacing w:line="276" w:lineRule="auto"/>
              <w:rPr>
                <w:rFonts w:ascii="Arial" w:hAnsi="Arial" w:cs="Arial"/>
                <w:b/>
                <w:bCs/>
                <w:sz w:val="32"/>
                <w:szCs w:val="32"/>
              </w:rPr>
            </w:pPr>
          </w:p>
          <w:p w14:paraId="54FBAA7D" w14:textId="77777777" w:rsidR="00275FF6" w:rsidRDefault="00275FF6" w:rsidP="00FD2803">
            <w:pPr>
              <w:spacing w:line="276" w:lineRule="auto"/>
              <w:rPr>
                <w:rFonts w:ascii="Arial" w:hAnsi="Arial" w:cs="Arial"/>
                <w:b/>
                <w:bCs/>
                <w:sz w:val="32"/>
                <w:szCs w:val="32"/>
              </w:rPr>
            </w:pPr>
          </w:p>
          <w:p w14:paraId="03B0ADF1" w14:textId="77777777" w:rsidR="00275FF6" w:rsidRDefault="00275FF6" w:rsidP="00FD2803">
            <w:pPr>
              <w:spacing w:line="276" w:lineRule="auto"/>
              <w:rPr>
                <w:rFonts w:ascii="Arial" w:hAnsi="Arial" w:cs="Arial"/>
                <w:b/>
                <w:bCs/>
                <w:sz w:val="32"/>
                <w:szCs w:val="32"/>
              </w:rPr>
            </w:pPr>
          </w:p>
          <w:p w14:paraId="21AE3253" w14:textId="77777777" w:rsidR="00275FF6" w:rsidRDefault="00275FF6" w:rsidP="00FD2803">
            <w:pPr>
              <w:spacing w:line="276" w:lineRule="auto"/>
              <w:rPr>
                <w:rFonts w:ascii="Arial" w:hAnsi="Arial" w:cs="Arial"/>
                <w:b/>
                <w:bCs/>
                <w:sz w:val="32"/>
                <w:szCs w:val="32"/>
              </w:rPr>
            </w:pPr>
          </w:p>
          <w:p w14:paraId="0950295A" w14:textId="77777777" w:rsidR="00275FF6" w:rsidRDefault="00275FF6" w:rsidP="00FD2803">
            <w:pPr>
              <w:spacing w:line="276" w:lineRule="auto"/>
              <w:rPr>
                <w:rFonts w:ascii="Arial" w:hAnsi="Arial" w:cs="Arial"/>
                <w:b/>
                <w:bCs/>
                <w:sz w:val="32"/>
                <w:szCs w:val="32"/>
              </w:rPr>
            </w:pPr>
          </w:p>
          <w:p w14:paraId="6EB4EA95" w14:textId="77777777" w:rsidR="00275FF6" w:rsidRDefault="00275FF6" w:rsidP="00FD2803">
            <w:pPr>
              <w:spacing w:line="276" w:lineRule="auto"/>
              <w:rPr>
                <w:rFonts w:ascii="Arial" w:hAnsi="Arial" w:cs="Arial"/>
                <w:b/>
                <w:bCs/>
                <w:sz w:val="32"/>
                <w:szCs w:val="32"/>
              </w:rPr>
            </w:pPr>
          </w:p>
          <w:p w14:paraId="4474B7D2" w14:textId="77777777" w:rsidR="00275FF6" w:rsidRDefault="00275FF6" w:rsidP="00FD2803">
            <w:pPr>
              <w:spacing w:line="276" w:lineRule="auto"/>
              <w:rPr>
                <w:rFonts w:ascii="Arial" w:hAnsi="Arial" w:cs="Arial"/>
                <w:b/>
                <w:bCs/>
                <w:sz w:val="32"/>
                <w:szCs w:val="32"/>
              </w:rPr>
            </w:pPr>
          </w:p>
          <w:p w14:paraId="025E196E" w14:textId="77777777" w:rsidR="00275FF6" w:rsidRDefault="00275FF6" w:rsidP="00FD2803">
            <w:pPr>
              <w:spacing w:line="276" w:lineRule="auto"/>
              <w:rPr>
                <w:rFonts w:ascii="Arial" w:hAnsi="Arial" w:cs="Arial"/>
                <w:b/>
                <w:bCs/>
                <w:sz w:val="32"/>
                <w:szCs w:val="32"/>
              </w:rPr>
            </w:pPr>
          </w:p>
          <w:p w14:paraId="46C5DA51" w14:textId="77777777" w:rsidR="00275FF6" w:rsidRDefault="00275FF6" w:rsidP="00FD2803">
            <w:pPr>
              <w:spacing w:line="276" w:lineRule="auto"/>
              <w:rPr>
                <w:rFonts w:ascii="Arial" w:hAnsi="Arial" w:cs="Arial"/>
                <w:b/>
                <w:bCs/>
                <w:sz w:val="32"/>
                <w:szCs w:val="32"/>
              </w:rPr>
            </w:pPr>
          </w:p>
          <w:p w14:paraId="71A71983" w14:textId="77777777" w:rsidR="00275FF6" w:rsidRDefault="00275FF6" w:rsidP="00FD2803">
            <w:pPr>
              <w:spacing w:line="276" w:lineRule="auto"/>
              <w:rPr>
                <w:rFonts w:ascii="Arial" w:hAnsi="Arial" w:cs="Arial"/>
                <w:b/>
                <w:bCs/>
                <w:sz w:val="32"/>
                <w:szCs w:val="32"/>
              </w:rPr>
            </w:pPr>
          </w:p>
          <w:p w14:paraId="0B464185" w14:textId="77777777" w:rsidR="00275FF6" w:rsidRDefault="00275FF6" w:rsidP="00FD2803">
            <w:pPr>
              <w:spacing w:line="276" w:lineRule="auto"/>
              <w:rPr>
                <w:rFonts w:ascii="Arial" w:hAnsi="Arial" w:cs="Arial"/>
                <w:b/>
                <w:bCs/>
                <w:sz w:val="32"/>
                <w:szCs w:val="32"/>
              </w:rPr>
            </w:pPr>
          </w:p>
          <w:p w14:paraId="03A4B3D9" w14:textId="77777777" w:rsidR="00275FF6" w:rsidRDefault="00275FF6" w:rsidP="00FD2803">
            <w:pPr>
              <w:spacing w:line="276" w:lineRule="auto"/>
              <w:rPr>
                <w:rFonts w:ascii="Arial" w:hAnsi="Arial" w:cs="Arial"/>
                <w:b/>
                <w:bCs/>
                <w:sz w:val="32"/>
                <w:szCs w:val="32"/>
              </w:rPr>
            </w:pPr>
          </w:p>
          <w:p w14:paraId="302E43D1" w14:textId="77777777" w:rsidR="00275FF6" w:rsidRDefault="00275FF6" w:rsidP="00FD2803">
            <w:pPr>
              <w:spacing w:line="276" w:lineRule="auto"/>
              <w:rPr>
                <w:rFonts w:ascii="Arial" w:hAnsi="Arial" w:cs="Arial"/>
                <w:b/>
                <w:bCs/>
                <w:sz w:val="32"/>
                <w:szCs w:val="32"/>
              </w:rPr>
            </w:pPr>
          </w:p>
          <w:p w14:paraId="7D4DF9D1" w14:textId="77777777" w:rsidR="00275FF6" w:rsidRPr="00714E66" w:rsidRDefault="00275FF6" w:rsidP="00FD2803">
            <w:pPr>
              <w:spacing w:line="276" w:lineRule="auto"/>
              <w:rPr>
                <w:rFonts w:ascii="Arial" w:hAnsi="Arial" w:cs="Arial"/>
                <w:b/>
                <w:bCs/>
                <w:sz w:val="22"/>
                <w:szCs w:val="22"/>
              </w:rPr>
            </w:pPr>
          </w:p>
          <w:p w14:paraId="57967560" w14:textId="617FBCF7" w:rsidR="00A06867" w:rsidRPr="00275FF6" w:rsidRDefault="00A06867" w:rsidP="00FD2803">
            <w:pPr>
              <w:spacing w:line="276" w:lineRule="auto"/>
              <w:rPr>
                <w:rFonts w:ascii="Arial" w:hAnsi="Arial" w:cs="Arial"/>
                <w:b/>
                <w:bCs/>
                <w:sz w:val="32"/>
                <w:szCs w:val="32"/>
              </w:rPr>
            </w:pPr>
            <w:r w:rsidRPr="00275FF6">
              <w:rPr>
                <w:rFonts w:ascii="Arial" w:hAnsi="Arial" w:cs="Arial"/>
                <w:b/>
                <w:bCs/>
                <w:sz w:val="32"/>
                <w:szCs w:val="32"/>
              </w:rPr>
              <w:t>I</w:t>
            </w:r>
          </w:p>
          <w:p w14:paraId="78AD6FBE" w14:textId="77777777" w:rsidR="00161DDC" w:rsidRDefault="00161DDC" w:rsidP="00FD2803">
            <w:pPr>
              <w:spacing w:line="276" w:lineRule="auto"/>
              <w:rPr>
                <w:rFonts w:ascii="Arial" w:hAnsi="Arial" w:cs="Arial"/>
                <w:b/>
                <w:bCs/>
                <w:sz w:val="44"/>
                <w:szCs w:val="44"/>
              </w:rPr>
            </w:pPr>
          </w:p>
          <w:p w14:paraId="3D5B3D78" w14:textId="77777777" w:rsidR="00161DDC" w:rsidRDefault="00161DDC" w:rsidP="00FD2803">
            <w:pPr>
              <w:spacing w:line="276" w:lineRule="auto"/>
              <w:rPr>
                <w:rFonts w:ascii="Arial" w:hAnsi="Arial" w:cs="Arial"/>
                <w:b/>
                <w:bCs/>
                <w:sz w:val="44"/>
                <w:szCs w:val="44"/>
              </w:rPr>
            </w:pPr>
          </w:p>
          <w:p w14:paraId="1594CEBF" w14:textId="77777777" w:rsidR="00161DDC" w:rsidRDefault="00161DDC" w:rsidP="00FD2803">
            <w:pPr>
              <w:spacing w:line="276" w:lineRule="auto"/>
              <w:rPr>
                <w:rFonts w:ascii="Arial" w:hAnsi="Arial" w:cs="Arial"/>
                <w:b/>
                <w:bCs/>
                <w:sz w:val="44"/>
                <w:szCs w:val="44"/>
              </w:rPr>
            </w:pPr>
          </w:p>
          <w:p w14:paraId="1EFD0D48" w14:textId="77777777" w:rsidR="00161DDC" w:rsidRDefault="00161DDC" w:rsidP="00FD2803">
            <w:pPr>
              <w:spacing w:line="276" w:lineRule="auto"/>
              <w:rPr>
                <w:rFonts w:ascii="Arial" w:hAnsi="Arial" w:cs="Arial"/>
                <w:b/>
                <w:bCs/>
                <w:sz w:val="44"/>
                <w:szCs w:val="44"/>
              </w:rPr>
            </w:pPr>
          </w:p>
          <w:p w14:paraId="4C9D12D4" w14:textId="77777777" w:rsidR="00161DDC" w:rsidRDefault="00161DDC" w:rsidP="00FD2803">
            <w:pPr>
              <w:spacing w:line="276" w:lineRule="auto"/>
              <w:rPr>
                <w:rFonts w:ascii="Arial" w:hAnsi="Arial" w:cs="Arial"/>
                <w:b/>
                <w:bCs/>
                <w:sz w:val="44"/>
                <w:szCs w:val="44"/>
              </w:rPr>
            </w:pPr>
          </w:p>
          <w:p w14:paraId="276E1479" w14:textId="77777777" w:rsidR="00161DDC" w:rsidRDefault="00161DDC" w:rsidP="00FD2803">
            <w:pPr>
              <w:spacing w:line="276" w:lineRule="auto"/>
              <w:rPr>
                <w:rFonts w:ascii="Arial" w:hAnsi="Arial" w:cs="Arial"/>
                <w:b/>
                <w:bCs/>
                <w:sz w:val="44"/>
                <w:szCs w:val="44"/>
              </w:rPr>
            </w:pPr>
          </w:p>
          <w:p w14:paraId="2F994391" w14:textId="77777777" w:rsidR="00161DDC" w:rsidRDefault="00161DDC" w:rsidP="00FD2803">
            <w:pPr>
              <w:spacing w:line="276" w:lineRule="auto"/>
              <w:rPr>
                <w:rFonts w:ascii="Arial" w:hAnsi="Arial" w:cs="Arial"/>
                <w:b/>
                <w:bCs/>
                <w:sz w:val="44"/>
                <w:szCs w:val="44"/>
              </w:rPr>
            </w:pPr>
          </w:p>
          <w:p w14:paraId="18729B49" w14:textId="77777777" w:rsidR="00161DDC" w:rsidRDefault="00161DDC" w:rsidP="00FD2803">
            <w:pPr>
              <w:spacing w:line="276" w:lineRule="auto"/>
              <w:rPr>
                <w:rFonts w:ascii="Arial" w:hAnsi="Arial" w:cs="Arial"/>
                <w:b/>
                <w:bCs/>
                <w:sz w:val="44"/>
                <w:szCs w:val="44"/>
              </w:rPr>
            </w:pPr>
          </w:p>
          <w:p w14:paraId="6CDDFED6" w14:textId="77777777" w:rsidR="00161DDC" w:rsidRDefault="00161DDC" w:rsidP="00FD2803">
            <w:pPr>
              <w:spacing w:line="276" w:lineRule="auto"/>
              <w:rPr>
                <w:rFonts w:ascii="Arial" w:hAnsi="Arial" w:cs="Arial"/>
                <w:b/>
                <w:bCs/>
                <w:sz w:val="44"/>
                <w:szCs w:val="44"/>
              </w:rPr>
            </w:pPr>
          </w:p>
          <w:p w14:paraId="0781E35C" w14:textId="77777777" w:rsidR="00161DDC" w:rsidRDefault="00161DDC" w:rsidP="00FD2803">
            <w:pPr>
              <w:spacing w:line="276" w:lineRule="auto"/>
              <w:rPr>
                <w:rFonts w:ascii="Arial" w:hAnsi="Arial" w:cs="Arial"/>
                <w:b/>
                <w:bCs/>
                <w:sz w:val="44"/>
                <w:szCs w:val="44"/>
              </w:rPr>
            </w:pPr>
          </w:p>
          <w:p w14:paraId="0A639DBD" w14:textId="77777777" w:rsidR="00161DDC" w:rsidRDefault="00161DDC" w:rsidP="00FD2803">
            <w:pPr>
              <w:spacing w:line="276" w:lineRule="auto"/>
              <w:rPr>
                <w:rFonts w:ascii="Arial" w:hAnsi="Arial" w:cs="Arial"/>
                <w:b/>
                <w:bCs/>
                <w:sz w:val="44"/>
                <w:szCs w:val="44"/>
              </w:rPr>
            </w:pPr>
          </w:p>
          <w:p w14:paraId="05561D40" w14:textId="77777777" w:rsidR="00EA0D7A" w:rsidRDefault="00EA0D7A" w:rsidP="00FD2803">
            <w:pPr>
              <w:spacing w:line="276" w:lineRule="auto"/>
              <w:rPr>
                <w:rFonts w:ascii="Arial" w:hAnsi="Arial" w:cs="Arial"/>
                <w:b/>
                <w:bCs/>
                <w:sz w:val="24"/>
                <w:szCs w:val="24"/>
              </w:rPr>
            </w:pPr>
          </w:p>
          <w:p w14:paraId="024146E5" w14:textId="77777777" w:rsidR="00D479DE" w:rsidRPr="00EA0D7A" w:rsidRDefault="00D479DE" w:rsidP="00FD2803">
            <w:pPr>
              <w:spacing w:line="276" w:lineRule="auto"/>
              <w:rPr>
                <w:rFonts w:ascii="Arial" w:hAnsi="Arial" w:cs="Arial"/>
                <w:b/>
                <w:bCs/>
                <w:sz w:val="24"/>
                <w:szCs w:val="24"/>
              </w:rPr>
            </w:pPr>
          </w:p>
          <w:p w14:paraId="5473026F" w14:textId="77777777" w:rsidR="00BC4254" w:rsidRDefault="00BC4254" w:rsidP="00BC4254">
            <w:pPr>
              <w:spacing w:line="276" w:lineRule="auto"/>
              <w:rPr>
                <w:rFonts w:ascii="Arial" w:hAnsi="Arial" w:cs="Arial"/>
                <w:b/>
                <w:bCs/>
                <w:sz w:val="32"/>
                <w:szCs w:val="32"/>
              </w:rPr>
            </w:pPr>
            <w:r w:rsidRPr="00275FF6">
              <w:rPr>
                <w:rFonts w:ascii="Arial" w:hAnsi="Arial" w:cs="Arial"/>
                <w:b/>
                <w:bCs/>
                <w:sz w:val="32"/>
                <w:szCs w:val="32"/>
              </w:rPr>
              <w:t>I</w:t>
            </w:r>
          </w:p>
          <w:p w14:paraId="65980127" w14:textId="77777777" w:rsidR="00BC4254" w:rsidRDefault="00BC4254" w:rsidP="00BC4254">
            <w:pPr>
              <w:spacing w:line="276" w:lineRule="auto"/>
              <w:rPr>
                <w:rFonts w:ascii="Arial" w:hAnsi="Arial" w:cs="Arial"/>
                <w:b/>
                <w:bCs/>
                <w:sz w:val="32"/>
                <w:szCs w:val="32"/>
              </w:rPr>
            </w:pPr>
          </w:p>
          <w:p w14:paraId="78643754" w14:textId="77777777" w:rsidR="00BC4254" w:rsidRPr="00EA0D7A" w:rsidRDefault="00BC4254" w:rsidP="00BC4254">
            <w:pPr>
              <w:spacing w:line="276" w:lineRule="auto"/>
              <w:rPr>
                <w:rFonts w:ascii="Arial" w:hAnsi="Arial" w:cs="Arial"/>
                <w:b/>
                <w:bCs/>
                <w:sz w:val="40"/>
                <w:szCs w:val="40"/>
              </w:rPr>
            </w:pPr>
          </w:p>
          <w:p w14:paraId="4A9AC1D5" w14:textId="77777777" w:rsidR="00BC4254" w:rsidRPr="00D479DE" w:rsidRDefault="00BC4254" w:rsidP="00BC4254">
            <w:pPr>
              <w:spacing w:line="276" w:lineRule="auto"/>
              <w:rPr>
                <w:rFonts w:ascii="Arial" w:hAnsi="Arial" w:cs="Arial"/>
                <w:b/>
                <w:bCs/>
                <w:sz w:val="10"/>
                <w:szCs w:val="10"/>
              </w:rPr>
            </w:pPr>
          </w:p>
          <w:p w14:paraId="3A2CDB82" w14:textId="37AB885A" w:rsidR="00BC4254" w:rsidRPr="00275FF6" w:rsidRDefault="00BC4254" w:rsidP="00BC4254">
            <w:pPr>
              <w:spacing w:line="276" w:lineRule="auto"/>
              <w:rPr>
                <w:rFonts w:ascii="Arial" w:hAnsi="Arial" w:cs="Arial"/>
                <w:b/>
                <w:bCs/>
                <w:sz w:val="32"/>
                <w:szCs w:val="32"/>
              </w:rPr>
            </w:pPr>
            <w:r w:rsidRPr="00275FF6">
              <w:rPr>
                <w:rFonts w:ascii="Arial" w:hAnsi="Arial" w:cs="Arial"/>
                <w:b/>
                <w:bCs/>
                <w:sz w:val="32"/>
                <w:szCs w:val="32"/>
              </w:rPr>
              <w:t>I</w:t>
            </w:r>
          </w:p>
          <w:p w14:paraId="71507EA0" w14:textId="77777777" w:rsidR="00BC4254" w:rsidRDefault="00BC4254" w:rsidP="00BC4254">
            <w:pPr>
              <w:spacing w:line="276" w:lineRule="auto"/>
              <w:rPr>
                <w:rFonts w:ascii="Arial" w:hAnsi="Arial" w:cs="Arial"/>
                <w:b/>
                <w:bCs/>
                <w:sz w:val="32"/>
                <w:szCs w:val="32"/>
              </w:rPr>
            </w:pPr>
          </w:p>
          <w:p w14:paraId="5C97FFC8" w14:textId="77777777" w:rsidR="00BC4254" w:rsidRPr="00D479DE" w:rsidRDefault="00BC4254" w:rsidP="00BC4254">
            <w:pPr>
              <w:spacing w:line="276" w:lineRule="auto"/>
              <w:rPr>
                <w:rFonts w:ascii="Arial" w:hAnsi="Arial" w:cs="Arial"/>
                <w:b/>
                <w:bCs/>
                <w:sz w:val="18"/>
                <w:szCs w:val="18"/>
              </w:rPr>
            </w:pPr>
          </w:p>
          <w:p w14:paraId="007CFA6D" w14:textId="77777777" w:rsidR="00BC4254" w:rsidRPr="00EA0D7A" w:rsidRDefault="00BC4254" w:rsidP="00BC4254">
            <w:pPr>
              <w:spacing w:line="276" w:lineRule="auto"/>
              <w:rPr>
                <w:rFonts w:ascii="Arial" w:hAnsi="Arial" w:cs="Arial"/>
                <w:b/>
                <w:bCs/>
                <w:sz w:val="24"/>
                <w:szCs w:val="24"/>
              </w:rPr>
            </w:pPr>
          </w:p>
          <w:p w14:paraId="716E552A" w14:textId="77777777" w:rsidR="00BC4254" w:rsidRDefault="00BC4254" w:rsidP="00BC4254">
            <w:pPr>
              <w:spacing w:line="276" w:lineRule="auto"/>
              <w:rPr>
                <w:rFonts w:ascii="Arial" w:hAnsi="Arial" w:cs="Arial"/>
                <w:b/>
                <w:bCs/>
                <w:sz w:val="32"/>
                <w:szCs w:val="32"/>
              </w:rPr>
            </w:pPr>
          </w:p>
          <w:p w14:paraId="65EDCE1C" w14:textId="21DE8A5A" w:rsidR="00BC4254" w:rsidRPr="00275FF6" w:rsidRDefault="00BC4254" w:rsidP="00BC4254">
            <w:pPr>
              <w:spacing w:line="276" w:lineRule="auto"/>
              <w:rPr>
                <w:rFonts w:ascii="Arial" w:hAnsi="Arial" w:cs="Arial"/>
                <w:b/>
                <w:bCs/>
                <w:sz w:val="32"/>
                <w:szCs w:val="32"/>
              </w:rPr>
            </w:pPr>
            <w:r w:rsidRPr="00275FF6">
              <w:rPr>
                <w:rFonts w:ascii="Arial" w:hAnsi="Arial" w:cs="Arial"/>
                <w:b/>
                <w:bCs/>
                <w:sz w:val="32"/>
                <w:szCs w:val="32"/>
              </w:rPr>
              <w:t>I</w:t>
            </w:r>
          </w:p>
          <w:p w14:paraId="6EB8AFB0" w14:textId="77777777" w:rsidR="00BC4254" w:rsidRDefault="00BC4254" w:rsidP="00BC4254">
            <w:pPr>
              <w:spacing w:line="276" w:lineRule="auto"/>
              <w:rPr>
                <w:rFonts w:ascii="Arial" w:hAnsi="Arial" w:cs="Arial"/>
                <w:b/>
                <w:bCs/>
                <w:sz w:val="32"/>
                <w:szCs w:val="32"/>
              </w:rPr>
            </w:pPr>
          </w:p>
          <w:p w14:paraId="27DA9497" w14:textId="77777777" w:rsidR="00BC4254" w:rsidRDefault="00BC4254" w:rsidP="00BC4254">
            <w:pPr>
              <w:spacing w:line="276" w:lineRule="auto"/>
              <w:rPr>
                <w:rFonts w:ascii="Arial" w:hAnsi="Arial" w:cs="Arial"/>
                <w:b/>
                <w:bCs/>
                <w:sz w:val="32"/>
                <w:szCs w:val="32"/>
              </w:rPr>
            </w:pPr>
          </w:p>
          <w:p w14:paraId="6FAA8E34" w14:textId="59DC93EC" w:rsidR="00A06867" w:rsidRPr="00A06867" w:rsidRDefault="00BC4254" w:rsidP="00BC4254">
            <w:pPr>
              <w:spacing w:line="276" w:lineRule="auto"/>
              <w:rPr>
                <w:rFonts w:ascii="Arial" w:hAnsi="Arial" w:cs="Arial"/>
                <w:b/>
                <w:bCs/>
                <w:sz w:val="20"/>
                <w:szCs w:val="20"/>
              </w:rPr>
            </w:pPr>
            <w:r w:rsidRPr="00275FF6">
              <w:rPr>
                <w:rFonts w:ascii="Arial" w:hAnsi="Arial" w:cs="Arial"/>
                <w:b/>
                <w:bCs/>
                <w:sz w:val="32"/>
                <w:szCs w:val="32"/>
              </w:rPr>
              <w:t>I</w:t>
            </w:r>
          </w:p>
        </w:tc>
        <w:tc>
          <w:tcPr>
            <w:tcW w:w="4310" w:type="dxa"/>
          </w:tcPr>
          <w:p w14:paraId="06CCD201" w14:textId="77777777" w:rsidR="00275FF6" w:rsidRDefault="00275FF6" w:rsidP="00FD2803">
            <w:pPr>
              <w:spacing w:line="276" w:lineRule="auto"/>
              <w:rPr>
                <w:rFonts w:ascii="Arial" w:hAnsi="Arial" w:cs="Arial"/>
                <w:b/>
                <w:bCs/>
                <w:color w:val="000000"/>
                <w:sz w:val="20"/>
                <w:szCs w:val="20"/>
              </w:rPr>
            </w:pPr>
          </w:p>
          <w:p w14:paraId="10A9DAA5" w14:textId="77777777" w:rsidR="00275FF6" w:rsidRDefault="00275FF6" w:rsidP="00FD2803">
            <w:pPr>
              <w:spacing w:line="276" w:lineRule="auto"/>
              <w:rPr>
                <w:rFonts w:ascii="Arial" w:hAnsi="Arial" w:cs="Arial"/>
                <w:b/>
                <w:bCs/>
                <w:color w:val="000000"/>
                <w:sz w:val="20"/>
                <w:szCs w:val="20"/>
              </w:rPr>
            </w:pPr>
          </w:p>
          <w:p w14:paraId="3616BB0C" w14:textId="7AA114DA" w:rsidR="00FD2803" w:rsidRPr="005F2F21" w:rsidRDefault="00FD2803" w:rsidP="00FD2803">
            <w:pPr>
              <w:spacing w:line="276" w:lineRule="auto"/>
              <w:rPr>
                <w:rFonts w:ascii="Arial" w:hAnsi="Arial" w:cs="Arial"/>
                <w:color w:val="000000"/>
                <w:sz w:val="20"/>
                <w:szCs w:val="20"/>
              </w:rPr>
            </w:pPr>
            <w:r w:rsidRPr="005F2F21">
              <w:rPr>
                <w:rFonts w:ascii="Arial" w:hAnsi="Arial" w:cs="Arial"/>
                <w:b/>
                <w:bCs/>
                <w:color w:val="000000"/>
                <w:sz w:val="20"/>
                <w:szCs w:val="20"/>
              </w:rPr>
              <w:t>Art. 39.-</w:t>
            </w:r>
            <w:r w:rsidRPr="005F2F21">
              <w:rPr>
                <w:rFonts w:ascii="Arial" w:hAnsi="Arial" w:cs="Arial"/>
                <w:color w:val="000000"/>
                <w:sz w:val="20"/>
                <w:szCs w:val="20"/>
              </w:rPr>
              <w:t xml:space="preserve"> Son deberes y atribuciones:</w:t>
            </w:r>
          </w:p>
          <w:p w14:paraId="1753492B" w14:textId="77777777" w:rsidR="000074A9" w:rsidRDefault="000074A9" w:rsidP="00FD2803">
            <w:pPr>
              <w:spacing w:line="276" w:lineRule="auto"/>
              <w:rPr>
                <w:rFonts w:ascii="Arial" w:hAnsi="Arial" w:cs="Arial"/>
                <w:color w:val="000000"/>
                <w:sz w:val="20"/>
                <w:szCs w:val="20"/>
              </w:rPr>
            </w:pPr>
          </w:p>
          <w:p w14:paraId="0DAF688A" w14:textId="77777777" w:rsidR="000074A9" w:rsidRDefault="000074A9" w:rsidP="00FD2803">
            <w:pPr>
              <w:spacing w:line="276" w:lineRule="auto"/>
              <w:rPr>
                <w:rFonts w:ascii="Arial" w:hAnsi="Arial" w:cs="Arial"/>
                <w:color w:val="000000"/>
                <w:sz w:val="20"/>
                <w:szCs w:val="20"/>
              </w:rPr>
            </w:pPr>
          </w:p>
          <w:p w14:paraId="45BF4DA1" w14:textId="61B67EBD"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a.- Posesionar al Directorio del Círculo Militar;</w:t>
            </w:r>
          </w:p>
          <w:p w14:paraId="14ADF679" w14:textId="77777777" w:rsidR="006C3EC6" w:rsidRDefault="006C3EC6" w:rsidP="00FD2803">
            <w:pPr>
              <w:spacing w:line="276" w:lineRule="auto"/>
              <w:rPr>
                <w:rFonts w:ascii="Arial" w:hAnsi="Arial" w:cs="Arial"/>
                <w:color w:val="000000"/>
                <w:sz w:val="20"/>
                <w:szCs w:val="20"/>
              </w:rPr>
            </w:pPr>
          </w:p>
          <w:p w14:paraId="41D4C773" w14:textId="77777777" w:rsidR="006C3EC6" w:rsidRDefault="006C3EC6" w:rsidP="00FD2803">
            <w:pPr>
              <w:spacing w:line="276" w:lineRule="auto"/>
              <w:rPr>
                <w:rFonts w:ascii="Arial" w:hAnsi="Arial" w:cs="Arial"/>
                <w:color w:val="000000"/>
                <w:sz w:val="20"/>
                <w:szCs w:val="20"/>
              </w:rPr>
            </w:pPr>
          </w:p>
          <w:p w14:paraId="516D1439" w14:textId="77777777" w:rsidR="00275FF6" w:rsidRDefault="00275FF6" w:rsidP="00FD2803">
            <w:pPr>
              <w:spacing w:line="276" w:lineRule="auto"/>
              <w:rPr>
                <w:rFonts w:ascii="Arial" w:hAnsi="Arial" w:cs="Arial"/>
                <w:color w:val="000000"/>
                <w:sz w:val="20"/>
                <w:szCs w:val="20"/>
              </w:rPr>
            </w:pPr>
          </w:p>
          <w:p w14:paraId="52CA0FAD" w14:textId="6C4C97EB"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t>b.- Nombrar y posesionar a la Comisión de Ética y Transparencia;</w:t>
            </w:r>
          </w:p>
          <w:p w14:paraId="23670F24" w14:textId="75D8701A"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 </w:t>
            </w:r>
            <w:r w:rsidRPr="005F2F21">
              <w:rPr>
                <w:rFonts w:ascii="Arial" w:hAnsi="Arial" w:cs="Arial"/>
                <w:color w:val="000000"/>
                <w:sz w:val="20"/>
                <w:szCs w:val="20"/>
              </w:rPr>
              <w:br/>
              <w:t xml:space="preserve">c.- Nombrar y posesionar a la Comisión de Elecciones; </w:t>
            </w:r>
          </w:p>
          <w:p w14:paraId="66F1FE61" w14:textId="77777777" w:rsidR="00CD1A72" w:rsidRDefault="00CD1A72" w:rsidP="00FD2803">
            <w:pPr>
              <w:spacing w:line="276" w:lineRule="auto"/>
              <w:rPr>
                <w:rFonts w:ascii="Arial" w:hAnsi="Arial" w:cs="Arial"/>
                <w:color w:val="000000"/>
                <w:sz w:val="20"/>
                <w:szCs w:val="20"/>
              </w:rPr>
            </w:pPr>
          </w:p>
          <w:p w14:paraId="5790ECA6" w14:textId="12753FE9"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d.- Conocer y resolver sobre la Planificación Estratégica Institucional y/o la reformulación, </w:t>
            </w:r>
            <w:r w:rsidRPr="005F2F21">
              <w:rPr>
                <w:rFonts w:ascii="Arial" w:hAnsi="Arial" w:cs="Arial"/>
                <w:color w:val="000000"/>
                <w:sz w:val="20"/>
                <w:szCs w:val="20"/>
              </w:rPr>
              <w:lastRenderedPageBreak/>
              <w:t>propuesta por el Directorio o uno de los socios;</w:t>
            </w:r>
          </w:p>
          <w:p w14:paraId="661240CE" w14:textId="77777777" w:rsidR="006C3EC6" w:rsidRDefault="006C3EC6" w:rsidP="00FD2803">
            <w:pPr>
              <w:spacing w:line="276" w:lineRule="auto"/>
              <w:rPr>
                <w:rFonts w:ascii="Arial" w:hAnsi="Arial" w:cs="Arial"/>
                <w:color w:val="000000"/>
                <w:sz w:val="20"/>
                <w:szCs w:val="20"/>
              </w:rPr>
            </w:pPr>
          </w:p>
          <w:p w14:paraId="0DC0B39D" w14:textId="77777777" w:rsidR="004141A1" w:rsidRDefault="004141A1" w:rsidP="00FD2803">
            <w:pPr>
              <w:spacing w:line="276" w:lineRule="auto"/>
              <w:rPr>
                <w:rFonts w:ascii="Arial" w:hAnsi="Arial" w:cs="Arial"/>
                <w:color w:val="000000"/>
                <w:sz w:val="20"/>
                <w:szCs w:val="20"/>
              </w:rPr>
            </w:pPr>
          </w:p>
          <w:p w14:paraId="74F754A8" w14:textId="77777777" w:rsidR="004141A1" w:rsidRPr="00664349" w:rsidRDefault="004141A1" w:rsidP="00FD2803">
            <w:pPr>
              <w:spacing w:line="276" w:lineRule="auto"/>
              <w:rPr>
                <w:rFonts w:ascii="Arial" w:hAnsi="Arial" w:cs="Arial"/>
                <w:color w:val="000000"/>
                <w:sz w:val="6"/>
                <w:szCs w:val="6"/>
              </w:rPr>
            </w:pPr>
          </w:p>
          <w:p w14:paraId="66FA88F6" w14:textId="78631F9D"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Conocer y resolver las reformas al Estatuto según lo que determinan las disposiciones estatutarias;</w:t>
            </w:r>
            <w:r w:rsidRPr="005F2F21">
              <w:rPr>
                <w:rFonts w:ascii="Arial" w:hAnsi="Arial" w:cs="Arial"/>
                <w:color w:val="000000"/>
                <w:sz w:val="20"/>
                <w:szCs w:val="20"/>
              </w:rPr>
              <w:br/>
            </w:r>
          </w:p>
          <w:p w14:paraId="3FE03A02" w14:textId="77777777" w:rsidR="00B72DFD" w:rsidRDefault="00B72DFD" w:rsidP="00FD2803">
            <w:pPr>
              <w:spacing w:line="276" w:lineRule="auto"/>
              <w:rPr>
                <w:rFonts w:ascii="Arial" w:hAnsi="Arial" w:cs="Arial"/>
                <w:color w:val="000000"/>
                <w:sz w:val="20"/>
                <w:szCs w:val="20"/>
              </w:rPr>
            </w:pPr>
          </w:p>
          <w:p w14:paraId="58563C67" w14:textId="77777777" w:rsidR="00B72DFD" w:rsidRDefault="00B72DFD" w:rsidP="00FD2803">
            <w:pPr>
              <w:spacing w:line="276" w:lineRule="auto"/>
              <w:rPr>
                <w:rFonts w:ascii="Arial" w:hAnsi="Arial" w:cs="Arial"/>
                <w:color w:val="000000"/>
                <w:sz w:val="20"/>
                <w:szCs w:val="20"/>
              </w:rPr>
            </w:pPr>
          </w:p>
          <w:p w14:paraId="18E36193" w14:textId="77777777" w:rsidR="00275FF6" w:rsidRDefault="00275FF6" w:rsidP="00FD2803">
            <w:pPr>
              <w:spacing w:line="276" w:lineRule="auto"/>
              <w:rPr>
                <w:rFonts w:ascii="Arial" w:hAnsi="Arial" w:cs="Arial"/>
                <w:color w:val="000000"/>
                <w:sz w:val="20"/>
                <w:szCs w:val="20"/>
              </w:rPr>
            </w:pPr>
          </w:p>
          <w:p w14:paraId="21127F9F" w14:textId="6DD3874D"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f.- Conocer y resolver las reformas al Reglamento en una sesión;</w:t>
            </w:r>
          </w:p>
          <w:p w14:paraId="27737A08" w14:textId="77777777" w:rsidR="00F44DF7" w:rsidRDefault="00F44DF7" w:rsidP="00FD2803">
            <w:pPr>
              <w:spacing w:line="276" w:lineRule="auto"/>
              <w:rPr>
                <w:rFonts w:ascii="Arial" w:hAnsi="Arial" w:cs="Arial"/>
                <w:color w:val="000000"/>
                <w:sz w:val="20"/>
                <w:szCs w:val="20"/>
              </w:rPr>
            </w:pPr>
          </w:p>
          <w:p w14:paraId="4A23C4D7" w14:textId="77777777" w:rsidR="00275FF6" w:rsidRDefault="00275FF6" w:rsidP="00FD2803">
            <w:pPr>
              <w:spacing w:line="276" w:lineRule="auto"/>
              <w:rPr>
                <w:rFonts w:ascii="Arial" w:hAnsi="Arial" w:cs="Arial"/>
                <w:color w:val="000000"/>
                <w:sz w:val="20"/>
                <w:szCs w:val="20"/>
              </w:rPr>
            </w:pPr>
          </w:p>
          <w:p w14:paraId="6A60968F" w14:textId="066E223A" w:rsidR="00790E8D"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g.- Conocer y resolver sobre las ayudas sociales;</w:t>
            </w:r>
          </w:p>
          <w:p w14:paraId="0382F8B0" w14:textId="77777777" w:rsidR="00B72DFD" w:rsidRDefault="00B72DFD" w:rsidP="00FD2803">
            <w:pPr>
              <w:spacing w:line="276" w:lineRule="auto"/>
              <w:rPr>
                <w:rFonts w:ascii="Arial" w:hAnsi="Arial" w:cs="Arial"/>
                <w:color w:val="000000"/>
                <w:sz w:val="20"/>
                <w:szCs w:val="20"/>
              </w:rPr>
            </w:pPr>
          </w:p>
          <w:p w14:paraId="1B3AB1C7" w14:textId="77777777" w:rsidR="00B72DFD" w:rsidRDefault="00B72DFD" w:rsidP="00FD2803">
            <w:pPr>
              <w:spacing w:line="276" w:lineRule="auto"/>
              <w:rPr>
                <w:rFonts w:ascii="Arial" w:hAnsi="Arial" w:cs="Arial"/>
                <w:color w:val="000000"/>
                <w:sz w:val="20"/>
                <w:szCs w:val="20"/>
              </w:rPr>
            </w:pPr>
          </w:p>
          <w:p w14:paraId="40A4124A" w14:textId="522ED9A6"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t>h.- Constituirse en órgano de apelación de última instancia;</w:t>
            </w:r>
          </w:p>
          <w:p w14:paraId="61CE6D80" w14:textId="77777777" w:rsidR="00653D87" w:rsidRDefault="00653D87" w:rsidP="00FD2803">
            <w:pPr>
              <w:spacing w:line="276" w:lineRule="auto"/>
              <w:rPr>
                <w:rFonts w:ascii="Arial" w:hAnsi="Arial" w:cs="Arial"/>
                <w:color w:val="000000"/>
                <w:sz w:val="20"/>
                <w:szCs w:val="20"/>
              </w:rPr>
            </w:pPr>
          </w:p>
          <w:p w14:paraId="51AAD076" w14:textId="48578D24"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t>i.- Decidir y/o delegar al Directorio sobre la inclusión y exclusión de los socios;</w:t>
            </w:r>
            <w:r w:rsidRPr="005F2F21">
              <w:rPr>
                <w:rFonts w:ascii="Arial" w:hAnsi="Arial" w:cs="Arial"/>
                <w:color w:val="000000"/>
                <w:sz w:val="20"/>
                <w:szCs w:val="20"/>
              </w:rPr>
              <w:br/>
            </w:r>
          </w:p>
          <w:p w14:paraId="7F126958" w14:textId="77777777" w:rsidR="00B72DFD" w:rsidRDefault="00B72DFD" w:rsidP="008B23AF">
            <w:pPr>
              <w:spacing w:line="276" w:lineRule="auto"/>
              <w:jc w:val="right"/>
              <w:rPr>
                <w:rFonts w:ascii="Arial" w:hAnsi="Arial" w:cs="Arial"/>
                <w:color w:val="000000"/>
                <w:sz w:val="20"/>
                <w:szCs w:val="20"/>
              </w:rPr>
            </w:pPr>
          </w:p>
          <w:p w14:paraId="102E6A13" w14:textId="77777777" w:rsidR="008B23AF" w:rsidRDefault="008B23AF" w:rsidP="008B23AF">
            <w:pPr>
              <w:spacing w:line="276" w:lineRule="auto"/>
              <w:jc w:val="right"/>
              <w:rPr>
                <w:rFonts w:ascii="Arial" w:hAnsi="Arial" w:cs="Arial"/>
                <w:color w:val="000000"/>
                <w:sz w:val="20"/>
                <w:szCs w:val="20"/>
              </w:rPr>
            </w:pPr>
          </w:p>
          <w:p w14:paraId="6C04FC6B" w14:textId="08C1D2B2"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j.- Conocer y resolver sobre los estados financieros;</w:t>
            </w:r>
          </w:p>
          <w:p w14:paraId="77CC4DC1" w14:textId="77777777" w:rsidR="001D6C86" w:rsidRDefault="001D6C86" w:rsidP="00FD2803">
            <w:pPr>
              <w:spacing w:line="276" w:lineRule="auto"/>
              <w:rPr>
                <w:rFonts w:ascii="Arial" w:hAnsi="Arial" w:cs="Arial"/>
                <w:color w:val="000000"/>
                <w:sz w:val="20"/>
                <w:szCs w:val="20"/>
              </w:rPr>
            </w:pPr>
          </w:p>
          <w:p w14:paraId="08CB4FB1" w14:textId="77777777" w:rsidR="001D6C86" w:rsidRDefault="001D6C86" w:rsidP="00FD2803">
            <w:pPr>
              <w:spacing w:line="276" w:lineRule="auto"/>
              <w:rPr>
                <w:rFonts w:ascii="Arial" w:hAnsi="Arial" w:cs="Arial"/>
                <w:color w:val="000000"/>
                <w:sz w:val="20"/>
                <w:szCs w:val="20"/>
              </w:rPr>
            </w:pPr>
          </w:p>
          <w:p w14:paraId="2AEC7C04" w14:textId="77777777" w:rsidR="003A7783" w:rsidRDefault="003A7783" w:rsidP="00FD2803">
            <w:pPr>
              <w:spacing w:line="276" w:lineRule="auto"/>
              <w:rPr>
                <w:rFonts w:ascii="Arial" w:hAnsi="Arial" w:cs="Arial"/>
                <w:color w:val="000000"/>
                <w:sz w:val="20"/>
                <w:szCs w:val="20"/>
              </w:rPr>
            </w:pPr>
          </w:p>
          <w:p w14:paraId="46683868" w14:textId="77777777"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k.- Conocer y resolver sobre los informes del </w:t>
            </w:r>
            <w:proofErr w:type="gramStart"/>
            <w:r w:rsidRPr="005F2F21">
              <w:rPr>
                <w:rFonts w:ascii="Arial" w:hAnsi="Arial" w:cs="Arial"/>
                <w:color w:val="000000"/>
                <w:sz w:val="20"/>
                <w:szCs w:val="20"/>
              </w:rPr>
              <w:t>Presidente</w:t>
            </w:r>
            <w:proofErr w:type="gramEnd"/>
            <w:r w:rsidRPr="005F2F21">
              <w:rPr>
                <w:rFonts w:ascii="Arial" w:hAnsi="Arial" w:cs="Arial"/>
                <w:color w:val="000000"/>
                <w:sz w:val="20"/>
                <w:szCs w:val="20"/>
              </w:rPr>
              <w:t xml:space="preserve"> del Directorio del Círculo Militar, de la Comisión de Ética y Transparencia, del auditor externo y Gerente General;</w:t>
            </w:r>
          </w:p>
          <w:p w14:paraId="43A325C6" w14:textId="77777777" w:rsidR="00F44DF7" w:rsidRDefault="00F44DF7" w:rsidP="00FD2803">
            <w:pPr>
              <w:spacing w:line="276" w:lineRule="auto"/>
              <w:rPr>
                <w:rFonts w:ascii="Arial" w:hAnsi="Arial" w:cs="Arial"/>
                <w:color w:val="000000"/>
                <w:sz w:val="20"/>
                <w:szCs w:val="20"/>
              </w:rPr>
            </w:pPr>
          </w:p>
          <w:p w14:paraId="07A0B96B" w14:textId="77777777" w:rsidR="00B72DFD" w:rsidRDefault="00B72DFD" w:rsidP="00FD2803">
            <w:pPr>
              <w:spacing w:line="276" w:lineRule="auto"/>
              <w:rPr>
                <w:rFonts w:ascii="Arial" w:hAnsi="Arial" w:cs="Arial"/>
                <w:color w:val="000000"/>
                <w:sz w:val="20"/>
                <w:szCs w:val="20"/>
              </w:rPr>
            </w:pPr>
          </w:p>
          <w:p w14:paraId="63D1652B" w14:textId="77777777" w:rsidR="00B72DFD" w:rsidRDefault="00B72DFD" w:rsidP="00FD2803">
            <w:pPr>
              <w:spacing w:line="276" w:lineRule="auto"/>
              <w:rPr>
                <w:rFonts w:ascii="Arial" w:hAnsi="Arial" w:cs="Arial"/>
                <w:color w:val="000000"/>
                <w:sz w:val="20"/>
                <w:szCs w:val="20"/>
              </w:rPr>
            </w:pPr>
          </w:p>
          <w:p w14:paraId="22A050FF" w14:textId="77777777" w:rsidR="00B72DFD" w:rsidRDefault="00B72DFD" w:rsidP="00FD2803">
            <w:pPr>
              <w:spacing w:line="276" w:lineRule="auto"/>
              <w:rPr>
                <w:rFonts w:ascii="Arial" w:hAnsi="Arial" w:cs="Arial"/>
                <w:color w:val="000000"/>
                <w:sz w:val="20"/>
                <w:szCs w:val="20"/>
              </w:rPr>
            </w:pPr>
          </w:p>
          <w:p w14:paraId="46DBF4F7" w14:textId="77777777" w:rsidR="00B72DFD" w:rsidRDefault="00B72DFD" w:rsidP="00FD2803">
            <w:pPr>
              <w:spacing w:line="276" w:lineRule="auto"/>
              <w:rPr>
                <w:rFonts w:ascii="Arial" w:hAnsi="Arial" w:cs="Arial"/>
                <w:color w:val="000000"/>
                <w:sz w:val="20"/>
                <w:szCs w:val="20"/>
              </w:rPr>
            </w:pPr>
          </w:p>
          <w:p w14:paraId="74C21143" w14:textId="77777777" w:rsidR="00B72DFD" w:rsidRDefault="00B72DFD" w:rsidP="00FD2803">
            <w:pPr>
              <w:spacing w:line="276" w:lineRule="auto"/>
              <w:rPr>
                <w:rFonts w:ascii="Arial" w:hAnsi="Arial" w:cs="Arial"/>
                <w:color w:val="000000"/>
                <w:sz w:val="20"/>
                <w:szCs w:val="20"/>
              </w:rPr>
            </w:pPr>
          </w:p>
          <w:p w14:paraId="7BC6D0D5" w14:textId="77777777" w:rsidR="00B72DFD" w:rsidRDefault="00B72DFD" w:rsidP="00FD2803">
            <w:pPr>
              <w:spacing w:line="276" w:lineRule="auto"/>
              <w:rPr>
                <w:rFonts w:ascii="Arial" w:hAnsi="Arial" w:cs="Arial"/>
                <w:color w:val="000000"/>
                <w:sz w:val="20"/>
                <w:szCs w:val="20"/>
              </w:rPr>
            </w:pPr>
          </w:p>
          <w:p w14:paraId="4A4808BD" w14:textId="77777777" w:rsidR="00B72DFD" w:rsidRDefault="00B72DFD" w:rsidP="00FD2803">
            <w:pPr>
              <w:spacing w:line="276" w:lineRule="auto"/>
              <w:rPr>
                <w:rFonts w:ascii="Arial" w:hAnsi="Arial" w:cs="Arial"/>
                <w:color w:val="000000"/>
                <w:sz w:val="20"/>
                <w:szCs w:val="20"/>
              </w:rPr>
            </w:pPr>
          </w:p>
          <w:p w14:paraId="0CD9F246" w14:textId="77777777" w:rsidR="00B72DFD" w:rsidRDefault="00B72DFD" w:rsidP="00FD2803">
            <w:pPr>
              <w:spacing w:line="276" w:lineRule="auto"/>
              <w:rPr>
                <w:rFonts w:ascii="Arial" w:hAnsi="Arial" w:cs="Arial"/>
                <w:color w:val="000000"/>
                <w:sz w:val="20"/>
                <w:szCs w:val="20"/>
              </w:rPr>
            </w:pPr>
          </w:p>
          <w:p w14:paraId="6EC77BFF" w14:textId="77777777" w:rsidR="00B72DFD" w:rsidRDefault="00B72DFD" w:rsidP="00FD2803">
            <w:pPr>
              <w:spacing w:line="276" w:lineRule="auto"/>
              <w:rPr>
                <w:rFonts w:ascii="Arial" w:hAnsi="Arial" w:cs="Arial"/>
                <w:color w:val="000000"/>
                <w:sz w:val="20"/>
                <w:szCs w:val="20"/>
              </w:rPr>
            </w:pPr>
          </w:p>
          <w:p w14:paraId="1A2672DB" w14:textId="77777777" w:rsidR="00B72DFD" w:rsidRDefault="00B72DFD" w:rsidP="00FD2803">
            <w:pPr>
              <w:spacing w:line="276" w:lineRule="auto"/>
              <w:rPr>
                <w:rFonts w:ascii="Arial" w:hAnsi="Arial" w:cs="Arial"/>
                <w:color w:val="000000"/>
                <w:sz w:val="20"/>
                <w:szCs w:val="20"/>
              </w:rPr>
            </w:pPr>
          </w:p>
          <w:p w14:paraId="35FC6EF1" w14:textId="77777777" w:rsidR="00B72DFD" w:rsidRDefault="00B72DFD" w:rsidP="00FD2803">
            <w:pPr>
              <w:spacing w:line="276" w:lineRule="auto"/>
              <w:rPr>
                <w:rFonts w:ascii="Arial" w:hAnsi="Arial" w:cs="Arial"/>
                <w:color w:val="000000"/>
                <w:sz w:val="20"/>
                <w:szCs w:val="20"/>
              </w:rPr>
            </w:pPr>
          </w:p>
          <w:p w14:paraId="2748C334" w14:textId="77777777"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l.- Decidir, previo informe técnico-financiero correspondiente, sobre la compra, venta, legados, donaciones, permutas, arriendos, hipotecas y demás trámites sobre los bienes inmuebles de la entidad que afecten a su patrimonio;</w:t>
            </w:r>
          </w:p>
          <w:p w14:paraId="71031DE7" w14:textId="77777777" w:rsidR="00F44DF7" w:rsidRDefault="00F44DF7" w:rsidP="00FD2803">
            <w:pPr>
              <w:spacing w:line="276" w:lineRule="auto"/>
              <w:rPr>
                <w:rFonts w:ascii="Arial" w:hAnsi="Arial" w:cs="Arial"/>
                <w:color w:val="000000"/>
                <w:sz w:val="20"/>
                <w:szCs w:val="20"/>
              </w:rPr>
            </w:pPr>
          </w:p>
          <w:p w14:paraId="44772E89" w14:textId="77777777" w:rsidR="00697D85" w:rsidRDefault="00697D85" w:rsidP="00FD2803">
            <w:pPr>
              <w:spacing w:line="276" w:lineRule="auto"/>
              <w:rPr>
                <w:rFonts w:ascii="Arial" w:hAnsi="Arial" w:cs="Arial"/>
                <w:color w:val="000000"/>
                <w:sz w:val="20"/>
                <w:szCs w:val="20"/>
              </w:rPr>
            </w:pPr>
          </w:p>
          <w:p w14:paraId="171714C5" w14:textId="77777777" w:rsidR="00CB1503" w:rsidRDefault="00CB1503" w:rsidP="00FD2803">
            <w:pPr>
              <w:spacing w:line="276" w:lineRule="auto"/>
              <w:rPr>
                <w:rFonts w:ascii="Arial" w:hAnsi="Arial" w:cs="Arial"/>
                <w:color w:val="000000"/>
                <w:sz w:val="20"/>
                <w:szCs w:val="20"/>
              </w:rPr>
            </w:pPr>
          </w:p>
          <w:p w14:paraId="7D1F173A" w14:textId="77777777" w:rsidR="00697D85" w:rsidRDefault="00697D85" w:rsidP="00FD2803">
            <w:pPr>
              <w:spacing w:line="276" w:lineRule="auto"/>
              <w:rPr>
                <w:rFonts w:ascii="Arial" w:hAnsi="Arial" w:cs="Arial"/>
                <w:color w:val="000000"/>
                <w:sz w:val="20"/>
                <w:szCs w:val="20"/>
              </w:rPr>
            </w:pPr>
          </w:p>
          <w:p w14:paraId="3F90FC8C" w14:textId="77777777" w:rsidR="00273CFD" w:rsidRDefault="00273CFD" w:rsidP="00FD2803">
            <w:pPr>
              <w:spacing w:line="276" w:lineRule="auto"/>
              <w:rPr>
                <w:rFonts w:ascii="Arial" w:hAnsi="Arial" w:cs="Arial"/>
                <w:color w:val="000000"/>
                <w:sz w:val="20"/>
                <w:szCs w:val="20"/>
              </w:rPr>
            </w:pPr>
          </w:p>
          <w:p w14:paraId="7AA4666E" w14:textId="6C8B8598"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m.- Autorizar al Directorio para que pueda asociarse con otra u otras personas naturales o jurídicas, en función de sus fines y objetivos institucionales;</w:t>
            </w:r>
          </w:p>
          <w:p w14:paraId="2C0993A1" w14:textId="77777777" w:rsidR="00664349" w:rsidRDefault="00664349" w:rsidP="00FD2803">
            <w:pPr>
              <w:spacing w:line="276" w:lineRule="auto"/>
              <w:rPr>
                <w:rFonts w:ascii="Arial" w:hAnsi="Arial" w:cs="Arial"/>
                <w:color w:val="000000"/>
                <w:sz w:val="20"/>
                <w:szCs w:val="20"/>
              </w:rPr>
            </w:pPr>
          </w:p>
          <w:p w14:paraId="192EA375" w14:textId="5175B766"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color w:val="000000"/>
                <w:sz w:val="20"/>
                <w:szCs w:val="20"/>
              </w:rPr>
              <w:lastRenderedPageBreak/>
              <w:t>n.- Autorizar al Directorio para que pueda concesionar áreas del Círculo Militar;</w:t>
            </w:r>
            <w:r w:rsidRPr="005F2F21">
              <w:rPr>
                <w:rFonts w:ascii="Arial" w:hAnsi="Arial" w:cs="Arial"/>
                <w:color w:val="000000"/>
                <w:sz w:val="20"/>
                <w:szCs w:val="20"/>
              </w:rPr>
              <w:br/>
            </w:r>
          </w:p>
          <w:p w14:paraId="6CDA9DEA" w14:textId="77777777" w:rsidR="002B596A" w:rsidRDefault="002B596A" w:rsidP="00FD2803">
            <w:pPr>
              <w:spacing w:line="276" w:lineRule="auto"/>
              <w:rPr>
                <w:rFonts w:ascii="Arial" w:hAnsi="Arial" w:cs="Arial"/>
                <w:color w:val="000000"/>
                <w:sz w:val="20"/>
                <w:szCs w:val="20"/>
              </w:rPr>
            </w:pPr>
          </w:p>
          <w:p w14:paraId="615B932E" w14:textId="77777777" w:rsidR="002B596A" w:rsidRDefault="002B596A" w:rsidP="00FD2803">
            <w:pPr>
              <w:spacing w:line="276" w:lineRule="auto"/>
              <w:rPr>
                <w:rFonts w:ascii="Arial" w:hAnsi="Arial" w:cs="Arial"/>
                <w:color w:val="000000"/>
                <w:sz w:val="20"/>
                <w:szCs w:val="20"/>
              </w:rPr>
            </w:pPr>
          </w:p>
          <w:p w14:paraId="5124D7D8" w14:textId="77777777" w:rsidR="00273CFD" w:rsidRPr="00664349" w:rsidRDefault="00273CFD" w:rsidP="00FD2803">
            <w:pPr>
              <w:spacing w:line="276" w:lineRule="auto"/>
              <w:rPr>
                <w:rFonts w:ascii="Arial" w:hAnsi="Arial" w:cs="Arial"/>
                <w:color w:val="000000"/>
                <w:sz w:val="14"/>
                <w:szCs w:val="14"/>
              </w:rPr>
            </w:pPr>
          </w:p>
          <w:p w14:paraId="2D755811" w14:textId="0FFA878B"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o.- Disponer la ejecución de auditorías externas cuando creyere conveniente;</w:t>
            </w:r>
          </w:p>
          <w:p w14:paraId="4731C753" w14:textId="77777777" w:rsidR="00F44DF7" w:rsidRDefault="00F44DF7" w:rsidP="00FD2803">
            <w:pPr>
              <w:spacing w:line="276" w:lineRule="auto"/>
              <w:rPr>
                <w:rFonts w:ascii="Arial" w:hAnsi="Arial" w:cs="Arial"/>
                <w:color w:val="000000"/>
                <w:sz w:val="20"/>
                <w:szCs w:val="20"/>
              </w:rPr>
            </w:pPr>
          </w:p>
          <w:p w14:paraId="30DD0350" w14:textId="77777777" w:rsidR="002B596A" w:rsidRDefault="002B596A" w:rsidP="00FD2803">
            <w:pPr>
              <w:spacing w:line="276" w:lineRule="auto"/>
              <w:rPr>
                <w:rFonts w:ascii="Arial" w:hAnsi="Arial" w:cs="Arial"/>
                <w:color w:val="000000"/>
                <w:sz w:val="20"/>
                <w:szCs w:val="20"/>
              </w:rPr>
            </w:pPr>
          </w:p>
          <w:p w14:paraId="74F5C2A5" w14:textId="77777777" w:rsidR="00275FF6" w:rsidRDefault="00275FF6" w:rsidP="00FD2803">
            <w:pPr>
              <w:spacing w:line="276" w:lineRule="auto"/>
              <w:rPr>
                <w:rFonts w:ascii="Arial" w:hAnsi="Arial" w:cs="Arial"/>
                <w:color w:val="000000"/>
                <w:sz w:val="20"/>
                <w:szCs w:val="20"/>
              </w:rPr>
            </w:pPr>
          </w:p>
          <w:p w14:paraId="09C0442B" w14:textId="77777777"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p.- Fijar el monto de las cuotas ordinarias y extraordinarias de los socios, de acuerdo con los informes técnicos correspondientes;</w:t>
            </w:r>
          </w:p>
          <w:p w14:paraId="52559029" w14:textId="77777777" w:rsidR="00F44DF7" w:rsidRPr="005F2F21" w:rsidRDefault="00F44DF7" w:rsidP="00FD2803">
            <w:pPr>
              <w:spacing w:line="276" w:lineRule="auto"/>
              <w:rPr>
                <w:rFonts w:ascii="Arial" w:hAnsi="Arial" w:cs="Arial"/>
                <w:color w:val="000000"/>
                <w:sz w:val="20"/>
                <w:szCs w:val="20"/>
              </w:rPr>
            </w:pPr>
          </w:p>
          <w:p w14:paraId="67C5C9A2" w14:textId="77777777" w:rsidR="0000286D" w:rsidRDefault="0000286D" w:rsidP="00FD2803">
            <w:pPr>
              <w:spacing w:line="276" w:lineRule="auto"/>
              <w:rPr>
                <w:rFonts w:ascii="Arial" w:hAnsi="Arial" w:cs="Arial"/>
                <w:color w:val="000000"/>
                <w:sz w:val="20"/>
                <w:szCs w:val="20"/>
              </w:rPr>
            </w:pPr>
          </w:p>
          <w:p w14:paraId="73CE572E" w14:textId="77777777" w:rsidR="0000286D" w:rsidRDefault="0000286D" w:rsidP="00FD2803">
            <w:pPr>
              <w:spacing w:line="276" w:lineRule="auto"/>
              <w:rPr>
                <w:rFonts w:ascii="Arial" w:hAnsi="Arial" w:cs="Arial"/>
                <w:color w:val="000000"/>
                <w:sz w:val="20"/>
                <w:szCs w:val="20"/>
              </w:rPr>
            </w:pPr>
          </w:p>
          <w:p w14:paraId="7AA34911" w14:textId="77777777" w:rsidR="0000286D" w:rsidRDefault="0000286D" w:rsidP="00FD2803">
            <w:pPr>
              <w:spacing w:line="276" w:lineRule="auto"/>
              <w:rPr>
                <w:rFonts w:ascii="Arial" w:hAnsi="Arial" w:cs="Arial"/>
                <w:color w:val="000000"/>
                <w:sz w:val="20"/>
                <w:szCs w:val="20"/>
              </w:rPr>
            </w:pPr>
          </w:p>
          <w:p w14:paraId="0262CA3F" w14:textId="77777777" w:rsidR="00714E66" w:rsidRDefault="00714E66" w:rsidP="00FD2803">
            <w:pPr>
              <w:spacing w:line="276" w:lineRule="auto"/>
              <w:rPr>
                <w:rFonts w:ascii="Arial" w:hAnsi="Arial" w:cs="Arial"/>
                <w:color w:val="000000"/>
                <w:sz w:val="20"/>
                <w:szCs w:val="20"/>
              </w:rPr>
            </w:pPr>
          </w:p>
          <w:p w14:paraId="3003DDBE" w14:textId="53157E83"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q.- Observar y tomar acciones correctivas, ante los actos administrativos del Directorio;</w:t>
            </w:r>
          </w:p>
          <w:p w14:paraId="05FBD48C" w14:textId="77777777" w:rsidR="00F44DF7" w:rsidRDefault="00F44DF7" w:rsidP="00FD2803">
            <w:pPr>
              <w:spacing w:line="276" w:lineRule="auto"/>
              <w:rPr>
                <w:rFonts w:ascii="Arial" w:hAnsi="Arial" w:cs="Arial"/>
                <w:color w:val="000000"/>
                <w:sz w:val="20"/>
                <w:szCs w:val="20"/>
              </w:rPr>
            </w:pPr>
          </w:p>
          <w:p w14:paraId="74D0E26E" w14:textId="77777777" w:rsidR="002B596A" w:rsidRDefault="002B596A" w:rsidP="00FD2803">
            <w:pPr>
              <w:spacing w:line="276" w:lineRule="auto"/>
              <w:rPr>
                <w:rFonts w:ascii="Arial" w:hAnsi="Arial" w:cs="Arial"/>
                <w:color w:val="000000"/>
                <w:sz w:val="20"/>
                <w:szCs w:val="20"/>
              </w:rPr>
            </w:pPr>
          </w:p>
          <w:p w14:paraId="06870D4E" w14:textId="77777777" w:rsidR="00D56729" w:rsidRDefault="00D56729" w:rsidP="00FD2803">
            <w:pPr>
              <w:spacing w:line="276" w:lineRule="auto"/>
              <w:rPr>
                <w:rFonts w:ascii="Arial" w:hAnsi="Arial" w:cs="Arial"/>
                <w:color w:val="000000"/>
                <w:sz w:val="20"/>
                <w:szCs w:val="20"/>
              </w:rPr>
            </w:pPr>
          </w:p>
          <w:p w14:paraId="7693A010" w14:textId="77777777" w:rsidR="0000286D" w:rsidRDefault="0000286D" w:rsidP="00FD2803">
            <w:pPr>
              <w:spacing w:line="276" w:lineRule="auto"/>
              <w:rPr>
                <w:rFonts w:ascii="Arial" w:hAnsi="Arial" w:cs="Arial"/>
                <w:color w:val="000000"/>
                <w:sz w:val="20"/>
                <w:szCs w:val="20"/>
              </w:rPr>
            </w:pPr>
          </w:p>
          <w:p w14:paraId="6584B94B" w14:textId="77777777" w:rsidR="007811B1" w:rsidRPr="005F2F21" w:rsidRDefault="007811B1" w:rsidP="00FD2803">
            <w:pPr>
              <w:spacing w:line="276" w:lineRule="auto"/>
              <w:rPr>
                <w:rFonts w:ascii="Arial" w:hAnsi="Arial" w:cs="Arial"/>
                <w:color w:val="000000"/>
                <w:sz w:val="20"/>
                <w:szCs w:val="20"/>
              </w:rPr>
            </w:pPr>
          </w:p>
          <w:p w14:paraId="3FBDC68B" w14:textId="77777777" w:rsidR="00F44DF7"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r.- Conocer y disponer el cumplimiento de las recomendaciones presentadas por las auditorias;</w:t>
            </w:r>
            <w:r w:rsidRPr="005F2F21">
              <w:rPr>
                <w:rFonts w:ascii="Arial" w:hAnsi="Arial" w:cs="Arial"/>
                <w:color w:val="000000"/>
                <w:sz w:val="20"/>
                <w:szCs w:val="20"/>
              </w:rPr>
              <w:br/>
            </w:r>
          </w:p>
          <w:p w14:paraId="458A00A0" w14:textId="77777777" w:rsidR="00D0463F" w:rsidRDefault="00D0463F" w:rsidP="00FD2803">
            <w:pPr>
              <w:spacing w:line="276" w:lineRule="auto"/>
              <w:rPr>
                <w:rFonts w:ascii="Arial" w:hAnsi="Arial" w:cs="Arial"/>
                <w:color w:val="000000"/>
                <w:sz w:val="20"/>
                <w:szCs w:val="20"/>
              </w:rPr>
            </w:pPr>
          </w:p>
          <w:p w14:paraId="1F5E9DBD" w14:textId="2915ADEB"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s.- Resolver los asuntos que fueren sometidos a su consideración y que sean de su competencia;</w:t>
            </w:r>
          </w:p>
          <w:p w14:paraId="305B0355" w14:textId="77777777" w:rsidR="00D0463F" w:rsidRPr="005F2F21" w:rsidRDefault="00D0463F" w:rsidP="00FD2803">
            <w:pPr>
              <w:spacing w:line="276" w:lineRule="auto"/>
              <w:rPr>
                <w:rFonts w:ascii="Arial" w:hAnsi="Arial" w:cs="Arial"/>
                <w:color w:val="000000"/>
                <w:sz w:val="20"/>
                <w:szCs w:val="20"/>
              </w:rPr>
            </w:pPr>
          </w:p>
          <w:p w14:paraId="0BD61BBA" w14:textId="77777777"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t.- Delegar al Directorio, funciones para la buena marcha de la administración del Círculo Militar, en casos específicos que se requiera; y,</w:t>
            </w:r>
          </w:p>
          <w:p w14:paraId="66DEB0D5" w14:textId="77777777" w:rsidR="00F44DF7" w:rsidRDefault="00F44DF7" w:rsidP="00FD2803">
            <w:pPr>
              <w:spacing w:line="276" w:lineRule="auto"/>
              <w:rPr>
                <w:rFonts w:ascii="Arial" w:hAnsi="Arial" w:cs="Arial"/>
                <w:color w:val="000000"/>
                <w:sz w:val="20"/>
                <w:szCs w:val="20"/>
              </w:rPr>
            </w:pPr>
          </w:p>
          <w:p w14:paraId="7D1E50E8" w14:textId="020E6AE5" w:rsidR="00FD2803" w:rsidRPr="005F2F21" w:rsidRDefault="00FD2803" w:rsidP="00765257">
            <w:pPr>
              <w:pStyle w:val="Ttulo1"/>
              <w:spacing w:line="276" w:lineRule="auto"/>
              <w:rPr>
                <w:rFonts w:ascii="Arial" w:hAnsi="Arial" w:cs="Arial"/>
                <w:b/>
                <w:bCs/>
                <w:color w:val="000000"/>
                <w:sz w:val="20"/>
                <w:szCs w:val="20"/>
              </w:rPr>
            </w:pPr>
            <w:r w:rsidRPr="005F2F21">
              <w:rPr>
                <w:rFonts w:ascii="Arial" w:hAnsi="Arial" w:cs="Arial"/>
                <w:color w:val="000000"/>
                <w:sz w:val="20"/>
                <w:szCs w:val="20"/>
              </w:rPr>
              <w:t>u.- Resolver la disolución y liquidación voluntaria de la entidad, cumpliendo las formalidades previstas en el presente Estatuto, para lo cual nombrará al liquidador y reglamentará el proceso de ejecución.</w:t>
            </w:r>
          </w:p>
        </w:tc>
        <w:tc>
          <w:tcPr>
            <w:tcW w:w="4819" w:type="dxa"/>
          </w:tcPr>
          <w:p w14:paraId="7DDE52B0" w14:textId="77777777" w:rsidR="00275FF6" w:rsidRDefault="00275FF6" w:rsidP="00FD2803">
            <w:pPr>
              <w:pStyle w:val="Default"/>
              <w:rPr>
                <w:b/>
                <w:bCs/>
                <w:color w:val="00B0F0"/>
                <w:sz w:val="23"/>
                <w:szCs w:val="23"/>
              </w:rPr>
            </w:pPr>
          </w:p>
          <w:p w14:paraId="29EEFDFD" w14:textId="77777777" w:rsidR="00275FF6" w:rsidRDefault="00275FF6" w:rsidP="00FD2803">
            <w:pPr>
              <w:pStyle w:val="Default"/>
              <w:rPr>
                <w:b/>
                <w:bCs/>
                <w:color w:val="00B0F0"/>
                <w:sz w:val="23"/>
                <w:szCs w:val="23"/>
              </w:rPr>
            </w:pPr>
          </w:p>
          <w:p w14:paraId="788D2E91" w14:textId="5F35B1B3" w:rsidR="00FD2803" w:rsidRDefault="00FD2803" w:rsidP="00FD2803">
            <w:pPr>
              <w:pStyle w:val="Default"/>
              <w:rPr>
                <w:sz w:val="23"/>
                <w:szCs w:val="23"/>
              </w:rPr>
            </w:pPr>
            <w:r w:rsidRPr="00161DDC">
              <w:rPr>
                <w:b/>
                <w:bCs/>
                <w:color w:val="00B0F0"/>
                <w:sz w:val="23"/>
                <w:szCs w:val="23"/>
              </w:rPr>
              <w:t>Art. 2</w:t>
            </w:r>
            <w:r w:rsidR="00161DDC" w:rsidRPr="00161DDC">
              <w:rPr>
                <w:b/>
                <w:bCs/>
                <w:color w:val="00B0F0"/>
                <w:sz w:val="23"/>
                <w:szCs w:val="23"/>
              </w:rPr>
              <w:t>2</w:t>
            </w:r>
            <w:r w:rsidRPr="005F2F21">
              <w:rPr>
                <w:b/>
                <w:bCs/>
                <w:sz w:val="23"/>
                <w:szCs w:val="23"/>
              </w:rPr>
              <w:t xml:space="preserve">.- </w:t>
            </w:r>
            <w:r w:rsidRPr="005F2F21">
              <w:rPr>
                <w:sz w:val="23"/>
                <w:szCs w:val="23"/>
              </w:rPr>
              <w:t xml:space="preserve">Son atribuciones de la Asamblea General: </w:t>
            </w:r>
          </w:p>
          <w:p w14:paraId="5E1188B5" w14:textId="77777777" w:rsidR="006C3EC6" w:rsidRPr="005F2F21" w:rsidRDefault="006C3EC6" w:rsidP="00FD2803">
            <w:pPr>
              <w:pStyle w:val="Default"/>
              <w:rPr>
                <w:sz w:val="23"/>
                <w:szCs w:val="23"/>
              </w:rPr>
            </w:pPr>
          </w:p>
          <w:p w14:paraId="56BDFA85" w14:textId="39F7012A" w:rsidR="00790E8D" w:rsidRPr="006C3EC6" w:rsidRDefault="00FD2803" w:rsidP="00FD2803">
            <w:pPr>
              <w:pStyle w:val="Default"/>
              <w:numPr>
                <w:ilvl w:val="0"/>
                <w:numId w:val="11"/>
              </w:numPr>
              <w:jc w:val="both"/>
              <w:rPr>
                <w:color w:val="00B0F0"/>
                <w:sz w:val="23"/>
                <w:szCs w:val="23"/>
              </w:rPr>
            </w:pPr>
            <w:r w:rsidRPr="005F2F21">
              <w:rPr>
                <w:sz w:val="23"/>
                <w:szCs w:val="23"/>
              </w:rPr>
              <w:t xml:space="preserve">Posesionar al </w:t>
            </w:r>
            <w:r w:rsidR="006C3EC6">
              <w:rPr>
                <w:sz w:val="23"/>
                <w:szCs w:val="23"/>
              </w:rPr>
              <w:t xml:space="preserve">Directorio del Círculo Militar </w:t>
            </w:r>
            <w:r w:rsidRPr="006C3EC6">
              <w:rPr>
                <w:color w:val="00B0F0"/>
                <w:sz w:val="23"/>
                <w:szCs w:val="23"/>
              </w:rPr>
              <w:t>por un período de funciones de tres (3) años</w:t>
            </w:r>
            <w:r w:rsidR="006C3EC6" w:rsidRPr="006C3EC6">
              <w:rPr>
                <w:color w:val="00B0F0"/>
                <w:sz w:val="23"/>
                <w:szCs w:val="23"/>
              </w:rPr>
              <w:t>.</w:t>
            </w:r>
          </w:p>
          <w:p w14:paraId="5B407945" w14:textId="0DCFBED3" w:rsidR="00FD2803" w:rsidRDefault="00FD2803" w:rsidP="00790E8D">
            <w:pPr>
              <w:pStyle w:val="Default"/>
              <w:ind w:left="360"/>
              <w:jc w:val="both"/>
              <w:rPr>
                <w:sz w:val="23"/>
                <w:szCs w:val="23"/>
              </w:rPr>
            </w:pPr>
          </w:p>
          <w:p w14:paraId="7FEBA2C1" w14:textId="77777777" w:rsidR="00275FF6" w:rsidRPr="005F2F21" w:rsidRDefault="00275FF6" w:rsidP="00790E8D">
            <w:pPr>
              <w:pStyle w:val="Default"/>
              <w:ind w:left="360"/>
              <w:jc w:val="both"/>
              <w:rPr>
                <w:sz w:val="23"/>
                <w:szCs w:val="23"/>
              </w:rPr>
            </w:pPr>
          </w:p>
          <w:p w14:paraId="2FBF16B0" w14:textId="7BADC5FA" w:rsidR="00F44DF7" w:rsidRDefault="006C3EC6" w:rsidP="00653D87">
            <w:pPr>
              <w:pStyle w:val="Default"/>
              <w:numPr>
                <w:ilvl w:val="0"/>
                <w:numId w:val="11"/>
              </w:numPr>
              <w:jc w:val="both"/>
              <w:rPr>
                <w:sz w:val="23"/>
                <w:szCs w:val="23"/>
              </w:rPr>
            </w:pPr>
            <w:r>
              <w:rPr>
                <w:sz w:val="23"/>
                <w:szCs w:val="23"/>
              </w:rPr>
              <w:t>Nombrar y posesionar a la Comisión de Ética y Transparencia</w:t>
            </w:r>
            <w:r w:rsidR="00FD2803" w:rsidRPr="005F2F21">
              <w:rPr>
                <w:sz w:val="23"/>
                <w:szCs w:val="23"/>
              </w:rPr>
              <w:t>;</w:t>
            </w:r>
          </w:p>
          <w:p w14:paraId="5E555105" w14:textId="77777777" w:rsidR="00653D87" w:rsidRDefault="00653D87" w:rsidP="00653D87">
            <w:pPr>
              <w:pStyle w:val="Prrafodelista"/>
              <w:rPr>
                <w:sz w:val="23"/>
                <w:szCs w:val="23"/>
              </w:rPr>
            </w:pPr>
          </w:p>
          <w:p w14:paraId="6538AD3D" w14:textId="38EF3ED8" w:rsidR="006C3EC6" w:rsidRPr="00653D87" w:rsidRDefault="00653D87" w:rsidP="006C3EC6">
            <w:pPr>
              <w:pStyle w:val="Default"/>
              <w:numPr>
                <w:ilvl w:val="0"/>
                <w:numId w:val="11"/>
              </w:numPr>
              <w:spacing w:line="276" w:lineRule="auto"/>
              <w:jc w:val="both"/>
              <w:rPr>
                <w:sz w:val="20"/>
                <w:szCs w:val="20"/>
              </w:rPr>
            </w:pPr>
            <w:r w:rsidRPr="00653D87">
              <w:rPr>
                <w:sz w:val="23"/>
                <w:szCs w:val="23"/>
              </w:rPr>
              <w:t>N</w:t>
            </w:r>
            <w:r w:rsidR="006C3EC6" w:rsidRPr="00653D87">
              <w:t>ombrar y posesionar a la Comisión de Elecciones</w:t>
            </w:r>
            <w:r w:rsidR="006C3EC6" w:rsidRPr="00653D87">
              <w:rPr>
                <w:sz w:val="20"/>
                <w:szCs w:val="20"/>
              </w:rPr>
              <w:t xml:space="preserve">; </w:t>
            </w:r>
          </w:p>
          <w:p w14:paraId="7B50F6C2" w14:textId="77777777" w:rsidR="006C3EC6" w:rsidRDefault="006C3EC6" w:rsidP="006C3EC6">
            <w:pPr>
              <w:spacing w:line="276" w:lineRule="auto"/>
              <w:rPr>
                <w:rFonts w:ascii="Arial" w:hAnsi="Arial" w:cs="Arial"/>
                <w:color w:val="000000"/>
                <w:sz w:val="20"/>
                <w:szCs w:val="20"/>
              </w:rPr>
            </w:pPr>
          </w:p>
          <w:p w14:paraId="1B684072" w14:textId="134C3640" w:rsidR="006C3EC6" w:rsidRDefault="006C3EC6" w:rsidP="006C3EC6">
            <w:pPr>
              <w:pStyle w:val="Default"/>
              <w:numPr>
                <w:ilvl w:val="0"/>
                <w:numId w:val="11"/>
              </w:numPr>
              <w:jc w:val="both"/>
              <w:rPr>
                <w:sz w:val="23"/>
                <w:szCs w:val="23"/>
              </w:rPr>
            </w:pPr>
            <w:r w:rsidRPr="006C3EC6">
              <w:rPr>
                <w:color w:val="auto"/>
                <w:sz w:val="23"/>
                <w:szCs w:val="23"/>
              </w:rPr>
              <w:t>Conocer</w:t>
            </w:r>
            <w:r w:rsidRPr="00CD1A72">
              <w:rPr>
                <w:color w:val="00B0F0"/>
                <w:sz w:val="23"/>
                <w:szCs w:val="23"/>
              </w:rPr>
              <w:t xml:space="preserve"> y aprobar el Plan Estratégico Institucional (PEI)</w:t>
            </w:r>
            <w:r>
              <w:rPr>
                <w:color w:val="00B0F0"/>
                <w:sz w:val="23"/>
                <w:szCs w:val="23"/>
              </w:rPr>
              <w:t xml:space="preserve"> y/o </w:t>
            </w:r>
            <w:r w:rsidRPr="006C3EC6">
              <w:rPr>
                <w:color w:val="auto"/>
                <w:sz w:val="23"/>
                <w:szCs w:val="23"/>
              </w:rPr>
              <w:t xml:space="preserve">la reformulación </w:t>
            </w:r>
            <w:r w:rsidRPr="006C3EC6">
              <w:rPr>
                <w:color w:val="auto"/>
                <w:sz w:val="23"/>
                <w:szCs w:val="23"/>
              </w:rPr>
              <w:lastRenderedPageBreak/>
              <w:t>propuesta por el Directorio</w:t>
            </w:r>
            <w:r>
              <w:rPr>
                <w:color w:val="auto"/>
                <w:sz w:val="23"/>
                <w:szCs w:val="23"/>
              </w:rPr>
              <w:t xml:space="preserve"> o por uno </w:t>
            </w:r>
            <w:r w:rsidRPr="006C3EC6">
              <w:rPr>
                <w:color w:val="00B0F0"/>
                <w:sz w:val="23"/>
                <w:szCs w:val="23"/>
              </w:rPr>
              <w:t>o varios socios</w:t>
            </w:r>
            <w:r w:rsidRPr="00CD1A72">
              <w:rPr>
                <w:color w:val="00B0F0"/>
                <w:sz w:val="23"/>
                <w:szCs w:val="23"/>
              </w:rPr>
              <w:t>, así como controlar su ejecución</w:t>
            </w:r>
            <w:r w:rsidRPr="005F2F21">
              <w:rPr>
                <w:sz w:val="23"/>
                <w:szCs w:val="23"/>
              </w:rPr>
              <w:t>;</w:t>
            </w:r>
          </w:p>
          <w:p w14:paraId="1DFB2A91" w14:textId="77777777" w:rsidR="006C3EC6" w:rsidRDefault="006C3EC6" w:rsidP="006C3EC6">
            <w:pPr>
              <w:pStyle w:val="Default"/>
              <w:ind w:left="360"/>
              <w:jc w:val="both"/>
              <w:rPr>
                <w:sz w:val="23"/>
                <w:szCs w:val="23"/>
              </w:rPr>
            </w:pPr>
          </w:p>
          <w:p w14:paraId="4F441F74" w14:textId="77777777" w:rsidR="006C3EC6" w:rsidRPr="00B72DFD" w:rsidRDefault="006C3EC6" w:rsidP="006C3EC6">
            <w:pPr>
              <w:pStyle w:val="Default"/>
              <w:numPr>
                <w:ilvl w:val="0"/>
                <w:numId w:val="11"/>
              </w:numPr>
              <w:jc w:val="both"/>
              <w:rPr>
                <w:sz w:val="23"/>
                <w:szCs w:val="23"/>
              </w:rPr>
            </w:pPr>
            <w:r w:rsidRPr="005F2F21">
              <w:rPr>
                <w:sz w:val="23"/>
                <w:szCs w:val="23"/>
              </w:rPr>
              <w:t xml:space="preserve">Aprobar o reformar el Estatuto </w:t>
            </w:r>
            <w:r w:rsidRPr="00B72DFD">
              <w:rPr>
                <w:color w:val="00B0F0"/>
                <w:sz w:val="23"/>
                <w:szCs w:val="23"/>
              </w:rPr>
              <w:t xml:space="preserve">total o parcialmente en dos sesiones de Asamblea General ordinaria o extraordinaria, cuyos debates se realizarán en diferente fecha durante el período de hasta noventa días; </w:t>
            </w:r>
          </w:p>
          <w:p w14:paraId="5A227E4A" w14:textId="77777777" w:rsidR="00B72DFD" w:rsidRPr="00664349" w:rsidRDefault="00B72DFD" w:rsidP="00B72DFD">
            <w:pPr>
              <w:pStyle w:val="Prrafodelista"/>
              <w:rPr>
                <w:sz w:val="8"/>
                <w:szCs w:val="8"/>
              </w:rPr>
            </w:pPr>
          </w:p>
          <w:p w14:paraId="6F82A0BE" w14:textId="77777777" w:rsidR="00275FF6" w:rsidRDefault="00275FF6" w:rsidP="00B72DFD">
            <w:pPr>
              <w:pStyle w:val="Prrafodelista"/>
              <w:rPr>
                <w:sz w:val="23"/>
                <w:szCs w:val="23"/>
              </w:rPr>
            </w:pPr>
          </w:p>
          <w:p w14:paraId="0C27F277" w14:textId="41872E31" w:rsidR="00B72DFD" w:rsidRDefault="00B72DFD" w:rsidP="00B72DFD">
            <w:pPr>
              <w:pStyle w:val="Default"/>
              <w:numPr>
                <w:ilvl w:val="0"/>
                <w:numId w:val="11"/>
              </w:numPr>
              <w:jc w:val="both"/>
              <w:rPr>
                <w:sz w:val="23"/>
                <w:szCs w:val="23"/>
              </w:rPr>
            </w:pPr>
            <w:r w:rsidRPr="005F2F21">
              <w:rPr>
                <w:sz w:val="23"/>
                <w:szCs w:val="23"/>
              </w:rPr>
              <w:t xml:space="preserve">Conocer y </w:t>
            </w:r>
            <w:r w:rsidRPr="00B72DFD">
              <w:rPr>
                <w:color w:val="00B0F0"/>
                <w:sz w:val="23"/>
                <w:szCs w:val="23"/>
              </w:rPr>
              <w:t>aprobar el</w:t>
            </w:r>
            <w:r w:rsidRPr="005F2F21">
              <w:rPr>
                <w:sz w:val="23"/>
                <w:szCs w:val="23"/>
              </w:rPr>
              <w:t xml:space="preserve"> Reglamento General o sus reformas</w:t>
            </w:r>
            <w:r>
              <w:rPr>
                <w:sz w:val="23"/>
                <w:szCs w:val="23"/>
              </w:rPr>
              <w:t xml:space="preserve"> en una sola sesión</w:t>
            </w:r>
            <w:r w:rsidRPr="005F2F21">
              <w:rPr>
                <w:sz w:val="23"/>
                <w:szCs w:val="23"/>
              </w:rPr>
              <w:t xml:space="preserve">; </w:t>
            </w:r>
          </w:p>
          <w:p w14:paraId="13548078" w14:textId="77777777" w:rsidR="00B72DFD" w:rsidRDefault="00B72DFD" w:rsidP="00B72DFD">
            <w:pPr>
              <w:pStyle w:val="Prrafodelista"/>
              <w:rPr>
                <w:sz w:val="23"/>
                <w:szCs w:val="23"/>
              </w:rPr>
            </w:pPr>
          </w:p>
          <w:p w14:paraId="37C81EDB" w14:textId="7CC3FD77" w:rsidR="00B72DFD" w:rsidRDefault="00B72DFD" w:rsidP="00B72DFD">
            <w:pPr>
              <w:pStyle w:val="Default"/>
              <w:numPr>
                <w:ilvl w:val="0"/>
                <w:numId w:val="11"/>
              </w:numPr>
              <w:jc w:val="both"/>
              <w:rPr>
                <w:color w:val="00B0F0"/>
                <w:sz w:val="23"/>
                <w:szCs w:val="23"/>
              </w:rPr>
            </w:pPr>
            <w:r w:rsidRPr="005F2F21">
              <w:rPr>
                <w:sz w:val="23"/>
                <w:szCs w:val="23"/>
              </w:rPr>
              <w:t xml:space="preserve">Conocer y resolver sobre </w:t>
            </w:r>
            <w:r w:rsidRPr="00B72DFD">
              <w:rPr>
                <w:color w:val="00B0F0"/>
                <w:sz w:val="23"/>
                <w:szCs w:val="23"/>
              </w:rPr>
              <w:t xml:space="preserve">la sustentabilidad y sostenibilidad del Fondo de Ayuda por Fallecimiento y de gastos exequiales; </w:t>
            </w:r>
          </w:p>
          <w:p w14:paraId="5A658305" w14:textId="77777777" w:rsidR="00B72DFD" w:rsidRDefault="00B72DFD" w:rsidP="00B72DFD">
            <w:pPr>
              <w:pStyle w:val="Prrafodelista"/>
              <w:rPr>
                <w:color w:val="00B0F0"/>
                <w:sz w:val="23"/>
                <w:szCs w:val="23"/>
              </w:rPr>
            </w:pPr>
          </w:p>
          <w:p w14:paraId="5212738E" w14:textId="77777777" w:rsidR="001D6C86" w:rsidRDefault="001D6C86" w:rsidP="00B72DFD">
            <w:pPr>
              <w:pStyle w:val="Prrafodelista"/>
              <w:rPr>
                <w:color w:val="00B0F0"/>
                <w:sz w:val="23"/>
                <w:szCs w:val="23"/>
              </w:rPr>
            </w:pPr>
          </w:p>
          <w:p w14:paraId="668E1F8E" w14:textId="77777777" w:rsidR="001D6C86" w:rsidRDefault="001D6C86" w:rsidP="00B72DFD">
            <w:pPr>
              <w:pStyle w:val="Prrafodelista"/>
              <w:rPr>
                <w:color w:val="00B0F0"/>
                <w:sz w:val="23"/>
                <w:szCs w:val="23"/>
              </w:rPr>
            </w:pPr>
          </w:p>
          <w:p w14:paraId="1EF30C75" w14:textId="77777777" w:rsidR="001D6C86" w:rsidRDefault="001D6C86" w:rsidP="00B72DFD">
            <w:pPr>
              <w:pStyle w:val="Prrafodelista"/>
              <w:rPr>
                <w:color w:val="00B0F0"/>
                <w:sz w:val="23"/>
                <w:szCs w:val="23"/>
              </w:rPr>
            </w:pPr>
          </w:p>
          <w:p w14:paraId="2335C322" w14:textId="77777777" w:rsidR="001D6C86" w:rsidRDefault="001D6C86" w:rsidP="00B72DFD">
            <w:pPr>
              <w:pStyle w:val="Prrafodelista"/>
              <w:rPr>
                <w:color w:val="00B0F0"/>
                <w:sz w:val="23"/>
                <w:szCs w:val="23"/>
              </w:rPr>
            </w:pPr>
          </w:p>
          <w:p w14:paraId="7C9BE795" w14:textId="77777777" w:rsidR="00B72DFD" w:rsidRPr="005F2F21" w:rsidRDefault="00B72DFD" w:rsidP="00B72DFD">
            <w:pPr>
              <w:pStyle w:val="Default"/>
              <w:numPr>
                <w:ilvl w:val="0"/>
                <w:numId w:val="11"/>
              </w:numPr>
              <w:jc w:val="both"/>
              <w:rPr>
                <w:sz w:val="23"/>
                <w:szCs w:val="23"/>
              </w:rPr>
            </w:pPr>
            <w:r w:rsidRPr="005F2F21">
              <w:rPr>
                <w:sz w:val="23"/>
                <w:szCs w:val="23"/>
              </w:rPr>
              <w:t xml:space="preserve">Delegar al Directorio la </w:t>
            </w:r>
            <w:r w:rsidRPr="00B72DFD">
              <w:rPr>
                <w:color w:val="00B0F0"/>
                <w:sz w:val="23"/>
                <w:szCs w:val="23"/>
              </w:rPr>
              <w:t xml:space="preserve">aceptación o negación del trámite de </w:t>
            </w:r>
            <w:r w:rsidRPr="005F2F21">
              <w:rPr>
                <w:sz w:val="23"/>
                <w:szCs w:val="23"/>
              </w:rPr>
              <w:t xml:space="preserve">inclusión y exclusión de socios; </w:t>
            </w:r>
          </w:p>
          <w:p w14:paraId="25737A2B" w14:textId="77777777" w:rsidR="00B72DFD" w:rsidRDefault="00B72DFD" w:rsidP="00B72DFD">
            <w:pPr>
              <w:pStyle w:val="Default"/>
              <w:ind w:left="360"/>
              <w:jc w:val="both"/>
              <w:rPr>
                <w:sz w:val="23"/>
                <w:szCs w:val="23"/>
              </w:rPr>
            </w:pPr>
          </w:p>
          <w:p w14:paraId="6A4855C9" w14:textId="77777777" w:rsidR="001D6C86" w:rsidRDefault="001D6C86" w:rsidP="00B72DFD">
            <w:pPr>
              <w:pStyle w:val="Default"/>
              <w:ind w:left="360"/>
              <w:jc w:val="both"/>
              <w:rPr>
                <w:sz w:val="23"/>
                <w:szCs w:val="23"/>
              </w:rPr>
            </w:pPr>
          </w:p>
          <w:p w14:paraId="491B6E30" w14:textId="6B45E521" w:rsidR="008B23AF" w:rsidRDefault="00B72DFD" w:rsidP="00B72DFD">
            <w:pPr>
              <w:pStyle w:val="Default"/>
              <w:numPr>
                <w:ilvl w:val="0"/>
                <w:numId w:val="11"/>
              </w:numPr>
              <w:jc w:val="both"/>
              <w:rPr>
                <w:sz w:val="23"/>
                <w:szCs w:val="23"/>
              </w:rPr>
            </w:pPr>
            <w:r w:rsidRPr="001D6C86">
              <w:rPr>
                <w:color w:val="auto"/>
                <w:sz w:val="23"/>
                <w:szCs w:val="23"/>
              </w:rPr>
              <w:t>Conocer,</w:t>
            </w:r>
            <w:r w:rsidRPr="00F44DF7">
              <w:rPr>
                <w:color w:val="00B0F0"/>
                <w:sz w:val="23"/>
                <w:szCs w:val="23"/>
              </w:rPr>
              <w:t xml:space="preserve"> aprobar, negar u observar </w:t>
            </w:r>
            <w:r w:rsidR="001D6C86" w:rsidRPr="001D6C86">
              <w:rPr>
                <w:color w:val="auto"/>
                <w:sz w:val="23"/>
                <w:szCs w:val="23"/>
              </w:rPr>
              <w:t>los estados financieros</w:t>
            </w:r>
            <w:r w:rsidR="001D6C86">
              <w:rPr>
                <w:color w:val="00B0F0"/>
                <w:sz w:val="23"/>
                <w:szCs w:val="23"/>
              </w:rPr>
              <w:t xml:space="preserve"> en las Asamblea Generales </w:t>
            </w:r>
            <w:r w:rsidRPr="00F44DF7">
              <w:rPr>
                <w:color w:val="00B0F0"/>
                <w:sz w:val="23"/>
                <w:szCs w:val="23"/>
              </w:rPr>
              <w:t xml:space="preserve">de marzo y septiembre </w:t>
            </w:r>
            <w:r w:rsidRPr="005F2F21">
              <w:rPr>
                <w:sz w:val="23"/>
                <w:szCs w:val="23"/>
              </w:rPr>
              <w:t>de cada año:</w:t>
            </w:r>
          </w:p>
          <w:p w14:paraId="3C5EF836" w14:textId="35372B39" w:rsidR="008B23AF" w:rsidRDefault="008B23AF" w:rsidP="008B23AF">
            <w:pPr>
              <w:pStyle w:val="Prrafodelista"/>
              <w:tabs>
                <w:tab w:val="left" w:pos="1200"/>
              </w:tabs>
              <w:rPr>
                <w:sz w:val="23"/>
                <w:szCs w:val="23"/>
              </w:rPr>
            </w:pPr>
            <w:r>
              <w:rPr>
                <w:sz w:val="23"/>
                <w:szCs w:val="23"/>
              </w:rPr>
              <w:lastRenderedPageBreak/>
              <w:tab/>
            </w:r>
          </w:p>
          <w:p w14:paraId="022FF5F0" w14:textId="55C8396A" w:rsidR="00B72DFD" w:rsidRPr="005F2F21" w:rsidRDefault="008B23AF" w:rsidP="00B72DFD">
            <w:pPr>
              <w:pStyle w:val="Default"/>
              <w:numPr>
                <w:ilvl w:val="0"/>
                <w:numId w:val="11"/>
              </w:numPr>
              <w:jc w:val="both"/>
              <w:rPr>
                <w:sz w:val="23"/>
                <w:szCs w:val="23"/>
              </w:rPr>
            </w:pPr>
            <w:r>
              <w:rPr>
                <w:sz w:val="23"/>
                <w:szCs w:val="23"/>
              </w:rPr>
              <w:t>Conocer y resolver sobre los informes de</w:t>
            </w:r>
            <w:r w:rsidR="00CB1503">
              <w:rPr>
                <w:sz w:val="23"/>
                <w:szCs w:val="23"/>
              </w:rPr>
              <w:t>l</w:t>
            </w:r>
            <w:r>
              <w:rPr>
                <w:sz w:val="23"/>
                <w:szCs w:val="23"/>
              </w:rPr>
              <w:t>:</w:t>
            </w:r>
            <w:r w:rsidR="00B72DFD" w:rsidRPr="005F2F21">
              <w:rPr>
                <w:sz w:val="23"/>
                <w:szCs w:val="23"/>
              </w:rPr>
              <w:t xml:space="preserve"> </w:t>
            </w:r>
          </w:p>
          <w:p w14:paraId="1FFA260A" w14:textId="750C139B" w:rsidR="00B72DFD" w:rsidRPr="00F44DF7" w:rsidRDefault="00B72DFD" w:rsidP="00B72DFD">
            <w:pPr>
              <w:pStyle w:val="Default"/>
              <w:spacing w:after="20"/>
              <w:rPr>
                <w:color w:val="00B0F0"/>
                <w:sz w:val="23"/>
                <w:szCs w:val="23"/>
              </w:rPr>
            </w:pPr>
            <w:r w:rsidRPr="00F44DF7">
              <w:rPr>
                <w:b/>
                <w:bCs/>
                <w:color w:val="00B0F0"/>
                <w:sz w:val="23"/>
                <w:szCs w:val="23"/>
              </w:rPr>
              <w:t xml:space="preserve">1) </w:t>
            </w:r>
            <w:proofErr w:type="gramStart"/>
            <w:r w:rsidRPr="00F44DF7">
              <w:rPr>
                <w:color w:val="00B0F0"/>
                <w:sz w:val="23"/>
                <w:szCs w:val="23"/>
              </w:rPr>
              <w:t>Presidente</w:t>
            </w:r>
            <w:proofErr w:type="gramEnd"/>
            <w:r w:rsidRPr="00F44DF7">
              <w:rPr>
                <w:color w:val="00B0F0"/>
                <w:sz w:val="23"/>
                <w:szCs w:val="23"/>
              </w:rPr>
              <w:t xml:space="preserve"> del Directorio; </w:t>
            </w:r>
          </w:p>
          <w:p w14:paraId="5A91FEA0" w14:textId="7FDEC0FB" w:rsidR="00B72DFD" w:rsidRPr="00F44DF7" w:rsidRDefault="00B72DFD" w:rsidP="00B72DFD">
            <w:pPr>
              <w:pStyle w:val="Default"/>
              <w:spacing w:after="20"/>
              <w:rPr>
                <w:color w:val="00B0F0"/>
                <w:sz w:val="23"/>
                <w:szCs w:val="23"/>
              </w:rPr>
            </w:pPr>
            <w:r w:rsidRPr="00F44DF7">
              <w:rPr>
                <w:b/>
                <w:bCs/>
                <w:color w:val="00B0F0"/>
                <w:sz w:val="23"/>
                <w:szCs w:val="23"/>
              </w:rPr>
              <w:t xml:space="preserve">2) </w:t>
            </w:r>
            <w:r w:rsidRPr="001D6C86">
              <w:rPr>
                <w:color w:val="auto"/>
                <w:sz w:val="23"/>
                <w:szCs w:val="23"/>
              </w:rPr>
              <w:t>Gerente General</w:t>
            </w:r>
            <w:r w:rsidR="001D6C86">
              <w:rPr>
                <w:color w:val="00B0F0"/>
                <w:sz w:val="23"/>
                <w:szCs w:val="23"/>
              </w:rPr>
              <w:t>;</w:t>
            </w:r>
            <w:r w:rsidRPr="00F44DF7">
              <w:rPr>
                <w:color w:val="00B0F0"/>
                <w:sz w:val="23"/>
                <w:szCs w:val="23"/>
              </w:rPr>
              <w:t xml:space="preserve"> </w:t>
            </w:r>
          </w:p>
          <w:p w14:paraId="3A2EC964" w14:textId="033C65FE" w:rsidR="001D6C86" w:rsidRDefault="00B72DFD" w:rsidP="00B72DFD">
            <w:pPr>
              <w:pStyle w:val="Default"/>
              <w:spacing w:after="20"/>
              <w:jc w:val="both"/>
              <w:rPr>
                <w:color w:val="00B0F0"/>
                <w:sz w:val="23"/>
                <w:szCs w:val="23"/>
              </w:rPr>
            </w:pPr>
            <w:r w:rsidRPr="00F44DF7">
              <w:rPr>
                <w:b/>
                <w:bCs/>
                <w:color w:val="00B0F0"/>
                <w:sz w:val="23"/>
                <w:szCs w:val="23"/>
              </w:rPr>
              <w:t>3)</w:t>
            </w:r>
            <w:r w:rsidR="001D6C86">
              <w:rPr>
                <w:b/>
                <w:bCs/>
                <w:color w:val="00B0F0"/>
                <w:sz w:val="23"/>
                <w:szCs w:val="23"/>
              </w:rPr>
              <w:t xml:space="preserve"> </w:t>
            </w:r>
            <w:proofErr w:type="gramStart"/>
            <w:r w:rsidR="001D6C86" w:rsidRPr="00C76107">
              <w:rPr>
                <w:color w:val="00B0F0"/>
                <w:sz w:val="23"/>
                <w:szCs w:val="23"/>
              </w:rPr>
              <w:t>Director</w:t>
            </w:r>
            <w:proofErr w:type="gramEnd"/>
            <w:r w:rsidR="001D6C86" w:rsidRPr="00C76107">
              <w:rPr>
                <w:color w:val="00B0F0"/>
                <w:sz w:val="23"/>
                <w:szCs w:val="23"/>
              </w:rPr>
              <w:t xml:space="preserve"> Financiero</w:t>
            </w:r>
            <w:r w:rsidR="001D6C86">
              <w:rPr>
                <w:color w:val="00B0F0"/>
                <w:sz w:val="23"/>
                <w:szCs w:val="23"/>
              </w:rPr>
              <w:t>;</w:t>
            </w:r>
          </w:p>
          <w:p w14:paraId="2DE22923" w14:textId="2F0CCDEB" w:rsidR="00B72DFD" w:rsidRPr="00F44DF7" w:rsidRDefault="001D6C86" w:rsidP="00B72DFD">
            <w:pPr>
              <w:pStyle w:val="Default"/>
              <w:spacing w:after="20"/>
              <w:jc w:val="both"/>
              <w:rPr>
                <w:color w:val="00B0F0"/>
                <w:sz w:val="23"/>
                <w:szCs w:val="23"/>
              </w:rPr>
            </w:pPr>
            <w:r>
              <w:rPr>
                <w:color w:val="00B0F0"/>
                <w:sz w:val="23"/>
                <w:szCs w:val="23"/>
              </w:rPr>
              <w:t>4)</w:t>
            </w:r>
            <w:r w:rsidR="00C76107">
              <w:rPr>
                <w:color w:val="00B0F0"/>
                <w:sz w:val="23"/>
                <w:szCs w:val="23"/>
              </w:rPr>
              <w:t xml:space="preserve"> Auditor Externo</w:t>
            </w:r>
            <w:r w:rsidR="00B72DFD" w:rsidRPr="00F44DF7">
              <w:rPr>
                <w:color w:val="00B0F0"/>
                <w:sz w:val="23"/>
                <w:szCs w:val="23"/>
              </w:rPr>
              <w:t xml:space="preserve">; </w:t>
            </w:r>
          </w:p>
          <w:p w14:paraId="5851002D" w14:textId="0D27E164" w:rsidR="00B72DFD" w:rsidRPr="00F44DF7" w:rsidRDefault="00B72DFD" w:rsidP="00B72DFD">
            <w:pPr>
              <w:pStyle w:val="Default"/>
              <w:spacing w:after="20"/>
              <w:jc w:val="both"/>
              <w:rPr>
                <w:color w:val="00B0F0"/>
                <w:sz w:val="23"/>
                <w:szCs w:val="23"/>
              </w:rPr>
            </w:pPr>
            <w:r w:rsidRPr="00F44DF7">
              <w:rPr>
                <w:b/>
                <w:bCs/>
                <w:color w:val="00B0F0"/>
                <w:sz w:val="23"/>
                <w:szCs w:val="23"/>
              </w:rPr>
              <w:t xml:space="preserve">4) </w:t>
            </w:r>
            <w:r w:rsidRPr="00F44DF7">
              <w:rPr>
                <w:color w:val="00B0F0"/>
                <w:sz w:val="23"/>
                <w:szCs w:val="23"/>
              </w:rPr>
              <w:t xml:space="preserve">Plan de Actividades y su Presupuesto para el año vigente, y el Plan Operativo Anual del siguiente año; </w:t>
            </w:r>
          </w:p>
          <w:p w14:paraId="2FF9CB33" w14:textId="76394844" w:rsidR="00B72DFD" w:rsidRDefault="00B72DFD" w:rsidP="00B72DFD">
            <w:pPr>
              <w:pStyle w:val="Default"/>
              <w:spacing w:after="20"/>
              <w:jc w:val="both"/>
              <w:rPr>
                <w:b/>
                <w:bCs/>
                <w:color w:val="00B0F0"/>
                <w:sz w:val="23"/>
                <w:szCs w:val="23"/>
              </w:rPr>
            </w:pPr>
            <w:r w:rsidRPr="00F44DF7">
              <w:rPr>
                <w:b/>
                <w:bCs/>
                <w:color w:val="00B0F0"/>
                <w:sz w:val="23"/>
                <w:szCs w:val="23"/>
              </w:rPr>
              <w:t xml:space="preserve">5) </w:t>
            </w:r>
            <w:r w:rsidR="00C76107">
              <w:rPr>
                <w:color w:val="auto"/>
                <w:sz w:val="23"/>
                <w:szCs w:val="23"/>
              </w:rPr>
              <w:t xml:space="preserve">La </w:t>
            </w:r>
            <w:r w:rsidRPr="001D6C86">
              <w:rPr>
                <w:color w:val="auto"/>
                <w:sz w:val="23"/>
                <w:szCs w:val="23"/>
              </w:rPr>
              <w:t>Comisión de Ética y Transparencia</w:t>
            </w:r>
            <w:r w:rsidR="001D6C86" w:rsidRPr="001D6C86">
              <w:rPr>
                <w:color w:val="auto"/>
                <w:sz w:val="23"/>
                <w:szCs w:val="23"/>
              </w:rPr>
              <w:t>.</w:t>
            </w:r>
          </w:p>
          <w:p w14:paraId="36809DBB" w14:textId="53CFF32C" w:rsidR="00B72DFD" w:rsidRPr="00F44DF7" w:rsidRDefault="00B72DFD" w:rsidP="00B72DFD">
            <w:pPr>
              <w:pStyle w:val="Default"/>
              <w:spacing w:after="20"/>
              <w:jc w:val="both"/>
              <w:rPr>
                <w:color w:val="00B0F0"/>
                <w:sz w:val="23"/>
                <w:szCs w:val="23"/>
              </w:rPr>
            </w:pPr>
            <w:r>
              <w:rPr>
                <w:b/>
                <w:bCs/>
                <w:color w:val="00B0F0"/>
                <w:sz w:val="23"/>
                <w:szCs w:val="23"/>
              </w:rPr>
              <w:t xml:space="preserve">6) </w:t>
            </w:r>
            <w:r w:rsidRPr="00F44DF7">
              <w:rPr>
                <w:color w:val="00B0F0"/>
                <w:sz w:val="23"/>
                <w:szCs w:val="23"/>
              </w:rPr>
              <w:t xml:space="preserve">Informe de inclusión y exclusión de socios para su registro ante el Ministerio del Trabajo; </w:t>
            </w:r>
          </w:p>
          <w:p w14:paraId="0134E39F" w14:textId="74729B05" w:rsidR="00B72DFD" w:rsidRPr="00F44DF7" w:rsidRDefault="00B72DFD" w:rsidP="003A7783">
            <w:pPr>
              <w:pStyle w:val="Default"/>
              <w:spacing w:after="20"/>
              <w:jc w:val="both"/>
              <w:rPr>
                <w:color w:val="00B0F0"/>
                <w:sz w:val="23"/>
                <w:szCs w:val="23"/>
              </w:rPr>
            </w:pPr>
            <w:r>
              <w:rPr>
                <w:b/>
                <w:bCs/>
                <w:color w:val="00B0F0"/>
                <w:sz w:val="23"/>
                <w:szCs w:val="23"/>
              </w:rPr>
              <w:t>7</w:t>
            </w:r>
            <w:r w:rsidRPr="00F44DF7">
              <w:rPr>
                <w:b/>
                <w:bCs/>
                <w:color w:val="00B0F0"/>
                <w:sz w:val="23"/>
                <w:szCs w:val="23"/>
              </w:rPr>
              <w:t>)</w:t>
            </w:r>
            <w:r w:rsidRPr="00F44DF7">
              <w:rPr>
                <w:color w:val="00B0F0"/>
                <w:sz w:val="23"/>
                <w:szCs w:val="23"/>
              </w:rPr>
              <w:t xml:space="preserve"> Asuntos Varios; y, </w:t>
            </w:r>
          </w:p>
          <w:p w14:paraId="650CFF22" w14:textId="02A23F48" w:rsidR="00B72DFD" w:rsidRPr="00F44DF7" w:rsidRDefault="00A06867" w:rsidP="00B72DFD">
            <w:pPr>
              <w:pStyle w:val="Default"/>
              <w:jc w:val="both"/>
              <w:rPr>
                <w:color w:val="00B0F0"/>
                <w:sz w:val="23"/>
                <w:szCs w:val="23"/>
              </w:rPr>
            </w:pPr>
            <w:r>
              <w:rPr>
                <w:b/>
                <w:bCs/>
                <w:color w:val="00B0F0"/>
                <w:sz w:val="23"/>
                <w:szCs w:val="23"/>
              </w:rPr>
              <w:t>8</w:t>
            </w:r>
            <w:r w:rsidR="00B72DFD" w:rsidRPr="00F44DF7">
              <w:rPr>
                <w:b/>
                <w:bCs/>
                <w:color w:val="00B0F0"/>
                <w:sz w:val="23"/>
                <w:szCs w:val="23"/>
              </w:rPr>
              <w:t xml:space="preserve">) </w:t>
            </w:r>
            <w:r w:rsidR="00B72DFD" w:rsidRPr="00F44DF7">
              <w:rPr>
                <w:color w:val="00B0F0"/>
                <w:sz w:val="23"/>
                <w:szCs w:val="23"/>
              </w:rPr>
              <w:t xml:space="preserve">Cualquier otro punto de interés para la Corporación. </w:t>
            </w:r>
          </w:p>
          <w:p w14:paraId="23D5ADB7" w14:textId="77777777" w:rsidR="00B72DFD" w:rsidRDefault="00B72DFD" w:rsidP="00B72DFD">
            <w:pPr>
              <w:pStyle w:val="Default"/>
              <w:jc w:val="both"/>
              <w:rPr>
                <w:sz w:val="23"/>
                <w:szCs w:val="23"/>
              </w:rPr>
            </w:pPr>
          </w:p>
          <w:p w14:paraId="0CA58DED" w14:textId="77777777" w:rsidR="00697D85" w:rsidRPr="0069344E" w:rsidRDefault="00697D85" w:rsidP="00697D85">
            <w:pPr>
              <w:pStyle w:val="Default"/>
              <w:jc w:val="both"/>
              <w:rPr>
                <w:sz w:val="8"/>
                <w:szCs w:val="8"/>
              </w:rPr>
            </w:pPr>
          </w:p>
          <w:p w14:paraId="7ED13E77" w14:textId="4C9D480E" w:rsidR="00697D85" w:rsidRDefault="00697D85" w:rsidP="00697D85">
            <w:pPr>
              <w:pStyle w:val="Default"/>
              <w:numPr>
                <w:ilvl w:val="0"/>
                <w:numId w:val="11"/>
              </w:numPr>
              <w:jc w:val="both"/>
              <w:rPr>
                <w:sz w:val="23"/>
                <w:szCs w:val="23"/>
              </w:rPr>
            </w:pPr>
            <w:r w:rsidRPr="00697D85">
              <w:rPr>
                <w:color w:val="00B0F0"/>
                <w:sz w:val="23"/>
                <w:szCs w:val="23"/>
              </w:rPr>
              <w:t>Autorizar o negar</w:t>
            </w:r>
            <w:r w:rsidR="00CB1503">
              <w:rPr>
                <w:color w:val="00B0F0"/>
                <w:sz w:val="23"/>
                <w:szCs w:val="23"/>
              </w:rPr>
              <w:t xml:space="preserve"> </w:t>
            </w:r>
            <w:r w:rsidR="00CB1503" w:rsidRPr="005F2F21">
              <w:rPr>
                <w:sz w:val="23"/>
                <w:szCs w:val="23"/>
              </w:rPr>
              <w:t>previo informe técnico-financiero-legal correspondiente</w:t>
            </w:r>
            <w:r w:rsidR="00CB1503">
              <w:rPr>
                <w:sz w:val="23"/>
                <w:szCs w:val="23"/>
              </w:rPr>
              <w:t>,</w:t>
            </w:r>
            <w:r w:rsidRPr="00697D85">
              <w:rPr>
                <w:color w:val="00B0F0"/>
                <w:sz w:val="23"/>
                <w:szCs w:val="23"/>
              </w:rPr>
              <w:t xml:space="preserve"> la adquisición, construcción, arrendamiento,</w:t>
            </w:r>
            <w:r w:rsidRPr="005F2F21">
              <w:rPr>
                <w:sz w:val="23"/>
                <w:szCs w:val="23"/>
              </w:rPr>
              <w:t xml:space="preserve"> venta o hipoteca </w:t>
            </w:r>
            <w:r w:rsidRPr="00697D85">
              <w:rPr>
                <w:color w:val="00B0F0"/>
                <w:sz w:val="23"/>
                <w:szCs w:val="23"/>
              </w:rPr>
              <w:t>de bienes inmuebles de la Corporación, e inversiones o gastos en montos mayores a 300 salarios básicos unificados del trabajador en general, así como también el establecimiento de gravámenes reales de cualquier naturaleza</w:t>
            </w:r>
            <w:r w:rsidR="002E4EAD">
              <w:rPr>
                <w:sz w:val="23"/>
                <w:szCs w:val="23"/>
              </w:rPr>
              <w:t>;</w:t>
            </w:r>
          </w:p>
          <w:p w14:paraId="58EE106E" w14:textId="77777777" w:rsidR="00CB1503" w:rsidRDefault="00CB1503" w:rsidP="00CB1503">
            <w:pPr>
              <w:pStyle w:val="Default"/>
              <w:ind w:left="360"/>
              <w:jc w:val="both"/>
              <w:rPr>
                <w:sz w:val="23"/>
                <w:szCs w:val="23"/>
              </w:rPr>
            </w:pPr>
          </w:p>
          <w:p w14:paraId="228020C4" w14:textId="218128FC" w:rsidR="002E4EAD" w:rsidRPr="002E4EAD" w:rsidRDefault="002E4EAD" w:rsidP="00697D85">
            <w:pPr>
              <w:pStyle w:val="Default"/>
              <w:numPr>
                <w:ilvl w:val="0"/>
                <w:numId w:val="11"/>
              </w:numPr>
              <w:jc w:val="both"/>
              <w:rPr>
                <w:sz w:val="23"/>
                <w:szCs w:val="23"/>
              </w:rPr>
            </w:pPr>
            <w:r w:rsidRPr="005F2F21">
              <w:rPr>
                <w:sz w:val="20"/>
                <w:szCs w:val="20"/>
              </w:rPr>
              <w:t>Autorizar al Directorio para que pueda asociarse con otra u otras personas naturales o jurídicas,</w:t>
            </w:r>
            <w:r w:rsidR="001467C6">
              <w:rPr>
                <w:sz w:val="20"/>
                <w:szCs w:val="20"/>
              </w:rPr>
              <w:t xml:space="preserve"> </w:t>
            </w:r>
            <w:r w:rsidR="001467C6" w:rsidRPr="001467C6">
              <w:rPr>
                <w:color w:val="00B0F0"/>
                <w:sz w:val="20"/>
                <w:szCs w:val="20"/>
              </w:rPr>
              <w:t>nacionales o extranjeras</w:t>
            </w:r>
            <w:r w:rsidRPr="005F2F21">
              <w:rPr>
                <w:sz w:val="20"/>
                <w:szCs w:val="20"/>
              </w:rPr>
              <w:t xml:space="preserve"> en función de sus fines y objetivos institucionales;</w:t>
            </w:r>
          </w:p>
          <w:p w14:paraId="339AA84A" w14:textId="77777777" w:rsidR="002E4EAD" w:rsidRDefault="002E4EAD" w:rsidP="002E4EAD">
            <w:pPr>
              <w:pStyle w:val="Default"/>
              <w:ind w:left="360"/>
              <w:jc w:val="both"/>
              <w:rPr>
                <w:sz w:val="23"/>
                <w:szCs w:val="23"/>
              </w:rPr>
            </w:pPr>
          </w:p>
          <w:p w14:paraId="4F469A6F" w14:textId="5308F522" w:rsidR="001467C6" w:rsidRDefault="001467C6" w:rsidP="001467C6">
            <w:pPr>
              <w:pStyle w:val="Default"/>
              <w:numPr>
                <w:ilvl w:val="0"/>
                <w:numId w:val="11"/>
              </w:numPr>
              <w:spacing w:after="140"/>
              <w:jc w:val="both"/>
              <w:rPr>
                <w:sz w:val="23"/>
                <w:szCs w:val="23"/>
              </w:rPr>
            </w:pPr>
            <w:r w:rsidRPr="005F2F21">
              <w:rPr>
                <w:sz w:val="23"/>
                <w:szCs w:val="23"/>
              </w:rPr>
              <w:lastRenderedPageBreak/>
              <w:t xml:space="preserve">Autorizar al Directorio para que pueda concesionar </w:t>
            </w:r>
            <w:r w:rsidRPr="001467C6">
              <w:rPr>
                <w:color w:val="00B0F0"/>
                <w:sz w:val="23"/>
                <w:szCs w:val="23"/>
              </w:rPr>
              <w:t xml:space="preserve">o arrendar </w:t>
            </w:r>
            <w:r w:rsidRPr="005F2F21">
              <w:rPr>
                <w:sz w:val="23"/>
                <w:szCs w:val="23"/>
              </w:rPr>
              <w:t xml:space="preserve">áreas del Círculo Militar </w:t>
            </w:r>
            <w:r w:rsidRPr="001467C6">
              <w:rPr>
                <w:color w:val="00B0F0"/>
                <w:sz w:val="23"/>
                <w:szCs w:val="23"/>
              </w:rPr>
              <w:t>conforme los montos establecidos</w:t>
            </w:r>
            <w:r>
              <w:rPr>
                <w:color w:val="00B0F0"/>
                <w:sz w:val="23"/>
                <w:szCs w:val="23"/>
              </w:rPr>
              <w:t xml:space="preserve"> y plazos de duración</w:t>
            </w:r>
            <w:r w:rsidRPr="005F2F21">
              <w:rPr>
                <w:sz w:val="23"/>
                <w:szCs w:val="23"/>
              </w:rPr>
              <w:t xml:space="preserve">; </w:t>
            </w:r>
          </w:p>
          <w:p w14:paraId="5CB2852A" w14:textId="77777777" w:rsidR="002B596A" w:rsidRDefault="002B596A" w:rsidP="002B596A">
            <w:pPr>
              <w:pStyle w:val="Prrafodelista"/>
              <w:rPr>
                <w:sz w:val="23"/>
                <w:szCs w:val="23"/>
              </w:rPr>
            </w:pPr>
          </w:p>
          <w:p w14:paraId="0DC2181B" w14:textId="51AED267" w:rsidR="00664349" w:rsidRPr="00664349" w:rsidRDefault="002B596A" w:rsidP="00664349">
            <w:pPr>
              <w:pStyle w:val="Default"/>
              <w:numPr>
                <w:ilvl w:val="0"/>
                <w:numId w:val="11"/>
              </w:numPr>
              <w:spacing w:after="140"/>
              <w:jc w:val="both"/>
              <w:rPr>
                <w:sz w:val="23"/>
                <w:szCs w:val="23"/>
              </w:rPr>
            </w:pPr>
            <w:r w:rsidRPr="00664349">
              <w:rPr>
                <w:sz w:val="23"/>
                <w:szCs w:val="23"/>
              </w:rPr>
              <w:t xml:space="preserve">Disponer la ejecución de auditorías externas, </w:t>
            </w:r>
            <w:r w:rsidRPr="00664349">
              <w:rPr>
                <w:color w:val="00B0F0"/>
                <w:sz w:val="23"/>
                <w:szCs w:val="23"/>
              </w:rPr>
              <w:t xml:space="preserve">técnicas y de gestión </w:t>
            </w:r>
            <w:r w:rsidRPr="00664349">
              <w:rPr>
                <w:sz w:val="23"/>
                <w:szCs w:val="23"/>
              </w:rPr>
              <w:t>cuando creyere conveniente;</w:t>
            </w:r>
          </w:p>
          <w:p w14:paraId="06CB304F" w14:textId="77777777" w:rsidR="00664349" w:rsidRPr="00664349" w:rsidRDefault="00664349" w:rsidP="00664349">
            <w:pPr>
              <w:pStyle w:val="Default"/>
              <w:spacing w:after="140"/>
              <w:jc w:val="both"/>
              <w:rPr>
                <w:sz w:val="23"/>
                <w:szCs w:val="23"/>
              </w:rPr>
            </w:pPr>
          </w:p>
          <w:p w14:paraId="7E9DD113" w14:textId="1E1F0510" w:rsidR="001467C6" w:rsidRDefault="002B596A" w:rsidP="00697D85">
            <w:pPr>
              <w:pStyle w:val="Default"/>
              <w:numPr>
                <w:ilvl w:val="0"/>
                <w:numId w:val="11"/>
              </w:numPr>
              <w:jc w:val="both"/>
              <w:rPr>
                <w:sz w:val="23"/>
                <w:szCs w:val="23"/>
              </w:rPr>
            </w:pPr>
            <w:r w:rsidRPr="005F2F21">
              <w:rPr>
                <w:sz w:val="23"/>
                <w:szCs w:val="23"/>
              </w:rPr>
              <w:t xml:space="preserve">Fijar de ser el caso, el incremento del valor de las cuotas </w:t>
            </w:r>
            <w:r w:rsidRPr="002B596A">
              <w:rPr>
                <w:color w:val="00B0F0"/>
                <w:sz w:val="23"/>
                <w:szCs w:val="23"/>
              </w:rPr>
              <w:t>ordinarias indexadas al 9% del SBU; así como,</w:t>
            </w:r>
            <w:r w:rsidRPr="005F2F21">
              <w:rPr>
                <w:sz w:val="23"/>
                <w:szCs w:val="23"/>
              </w:rPr>
              <w:t xml:space="preserve"> el valor de las cuotas extraordinarias </w:t>
            </w:r>
            <w:r w:rsidRPr="00835CD6">
              <w:rPr>
                <w:color w:val="007BB8"/>
                <w:sz w:val="23"/>
                <w:szCs w:val="23"/>
              </w:rPr>
              <w:t>que deben aportar</w:t>
            </w:r>
            <w:r w:rsidRPr="005F2F21">
              <w:rPr>
                <w:sz w:val="23"/>
                <w:szCs w:val="23"/>
              </w:rPr>
              <w:t xml:space="preserve"> los socios y definir su </w:t>
            </w:r>
            <w:r w:rsidRPr="002B596A">
              <w:rPr>
                <w:sz w:val="23"/>
                <w:szCs w:val="23"/>
              </w:rPr>
              <w:t>utilización de acuerdo con los informes técnicos correspondientes</w:t>
            </w:r>
            <w:r w:rsidRPr="005F2F21">
              <w:rPr>
                <w:sz w:val="23"/>
                <w:szCs w:val="23"/>
              </w:rPr>
              <w:t>;</w:t>
            </w:r>
          </w:p>
          <w:p w14:paraId="076AD159" w14:textId="77777777" w:rsidR="001467C6" w:rsidRDefault="001467C6" w:rsidP="001467C6">
            <w:pPr>
              <w:pStyle w:val="Prrafodelista"/>
              <w:rPr>
                <w:sz w:val="23"/>
                <w:szCs w:val="23"/>
              </w:rPr>
            </w:pPr>
          </w:p>
          <w:p w14:paraId="4CEB9DAE" w14:textId="2DC03B9E" w:rsidR="0000286D" w:rsidRPr="00A06867" w:rsidRDefault="0000286D" w:rsidP="0000286D">
            <w:pPr>
              <w:pStyle w:val="Default"/>
              <w:numPr>
                <w:ilvl w:val="0"/>
                <w:numId w:val="11"/>
              </w:numPr>
              <w:jc w:val="both"/>
              <w:rPr>
                <w:color w:val="00B0F0"/>
                <w:sz w:val="23"/>
                <w:szCs w:val="23"/>
              </w:rPr>
            </w:pPr>
            <w:r w:rsidRPr="00A06867">
              <w:rPr>
                <w:color w:val="00B0F0"/>
                <w:sz w:val="23"/>
                <w:szCs w:val="23"/>
              </w:rPr>
              <w:t>Remover al Directorio o parte del mismo, al igual que a la Comisi</w:t>
            </w:r>
            <w:r>
              <w:rPr>
                <w:color w:val="00B0F0"/>
                <w:sz w:val="23"/>
                <w:szCs w:val="23"/>
              </w:rPr>
              <w:t>ón de Ética y Transparencia</w:t>
            </w:r>
            <w:r w:rsidR="00D56729">
              <w:rPr>
                <w:color w:val="00B0F0"/>
                <w:sz w:val="23"/>
                <w:szCs w:val="23"/>
              </w:rPr>
              <w:t>, y otras comisiones designadas por la Asamblea,</w:t>
            </w:r>
            <w:r>
              <w:rPr>
                <w:color w:val="00B0F0"/>
                <w:sz w:val="23"/>
                <w:szCs w:val="23"/>
              </w:rPr>
              <w:t xml:space="preserve"> </w:t>
            </w:r>
            <w:r w:rsidRPr="00A06867">
              <w:rPr>
                <w:color w:val="00B0F0"/>
                <w:sz w:val="23"/>
                <w:szCs w:val="23"/>
              </w:rPr>
              <w:t xml:space="preserve">por las causales especificadas en el Reglamento General del Círculo Militar; </w:t>
            </w:r>
          </w:p>
          <w:p w14:paraId="060CF7A1" w14:textId="77777777" w:rsidR="0000286D" w:rsidRPr="005F2F21" w:rsidRDefault="0000286D" w:rsidP="0000286D">
            <w:pPr>
              <w:pStyle w:val="Default"/>
              <w:jc w:val="both"/>
              <w:rPr>
                <w:sz w:val="23"/>
                <w:szCs w:val="23"/>
              </w:rPr>
            </w:pPr>
          </w:p>
          <w:p w14:paraId="613DA450" w14:textId="7B585BBD" w:rsidR="002B596A" w:rsidRPr="0000286D" w:rsidRDefault="002B596A" w:rsidP="0000286D">
            <w:pPr>
              <w:pStyle w:val="Default"/>
              <w:numPr>
                <w:ilvl w:val="0"/>
                <w:numId w:val="11"/>
              </w:numPr>
              <w:jc w:val="both"/>
              <w:rPr>
                <w:sz w:val="23"/>
                <w:szCs w:val="23"/>
              </w:rPr>
            </w:pPr>
            <w:r w:rsidRPr="0000286D">
              <w:rPr>
                <w:sz w:val="23"/>
                <w:szCs w:val="23"/>
              </w:rPr>
              <w:t xml:space="preserve">Conocer y disponer el cumplimiento de las recomendaciones, </w:t>
            </w:r>
            <w:r w:rsidRPr="0000286D">
              <w:rPr>
                <w:color w:val="00B0F0"/>
                <w:sz w:val="23"/>
                <w:szCs w:val="23"/>
              </w:rPr>
              <w:t xml:space="preserve">observaciones; observaciones generales y conclusiones </w:t>
            </w:r>
            <w:r w:rsidRPr="0000286D">
              <w:rPr>
                <w:sz w:val="23"/>
                <w:szCs w:val="23"/>
              </w:rPr>
              <w:t>presentadas por las auditorias;</w:t>
            </w:r>
          </w:p>
          <w:p w14:paraId="14D58D99" w14:textId="77777777" w:rsidR="002B596A" w:rsidRDefault="002B596A" w:rsidP="002B596A">
            <w:pPr>
              <w:pStyle w:val="Prrafodelista"/>
              <w:rPr>
                <w:sz w:val="23"/>
                <w:szCs w:val="23"/>
              </w:rPr>
            </w:pPr>
          </w:p>
          <w:p w14:paraId="693BC80A" w14:textId="49860F18" w:rsidR="00D0463F" w:rsidRPr="0069344E" w:rsidRDefault="00D0463F" w:rsidP="00697D85">
            <w:pPr>
              <w:pStyle w:val="Default"/>
              <w:numPr>
                <w:ilvl w:val="0"/>
                <w:numId w:val="11"/>
              </w:numPr>
              <w:jc w:val="both"/>
              <w:rPr>
                <w:sz w:val="23"/>
                <w:szCs w:val="23"/>
              </w:rPr>
            </w:pPr>
            <w:r w:rsidRPr="0069344E">
              <w:rPr>
                <w:sz w:val="23"/>
                <w:szCs w:val="23"/>
              </w:rPr>
              <w:t>Resolver los asuntos que fueren sometidos a su consideración y que sean de su competencia;</w:t>
            </w:r>
          </w:p>
          <w:p w14:paraId="42A195A0" w14:textId="77777777" w:rsidR="00D0463F" w:rsidRDefault="00D0463F" w:rsidP="00D0463F">
            <w:pPr>
              <w:rPr>
                <w:sz w:val="23"/>
                <w:szCs w:val="23"/>
              </w:rPr>
            </w:pPr>
          </w:p>
          <w:p w14:paraId="43DEEDB5" w14:textId="02236A97" w:rsidR="00F44DF7" w:rsidRPr="00A06867" w:rsidRDefault="00FD2803" w:rsidP="00697D85">
            <w:pPr>
              <w:pStyle w:val="Default"/>
              <w:numPr>
                <w:ilvl w:val="0"/>
                <w:numId w:val="11"/>
              </w:numPr>
              <w:jc w:val="both"/>
              <w:rPr>
                <w:color w:val="00B0F0"/>
                <w:sz w:val="23"/>
                <w:szCs w:val="23"/>
              </w:rPr>
            </w:pPr>
            <w:r w:rsidRPr="00697D85">
              <w:rPr>
                <w:sz w:val="23"/>
                <w:szCs w:val="23"/>
              </w:rPr>
              <w:t>D</w:t>
            </w:r>
            <w:r w:rsidR="00D0463F">
              <w:rPr>
                <w:sz w:val="23"/>
                <w:szCs w:val="23"/>
              </w:rPr>
              <w:t xml:space="preserve">elegar al Directorio </w:t>
            </w:r>
            <w:r w:rsidR="00A06867">
              <w:rPr>
                <w:sz w:val="23"/>
                <w:szCs w:val="23"/>
              </w:rPr>
              <w:t xml:space="preserve">las atribuciones para </w:t>
            </w:r>
            <w:r w:rsidR="00D0463F" w:rsidRPr="00D0463F">
              <w:rPr>
                <w:color w:val="00B0F0"/>
                <w:sz w:val="23"/>
                <w:szCs w:val="23"/>
              </w:rPr>
              <w:t>que dicte</w:t>
            </w:r>
            <w:r w:rsidRPr="00D0463F">
              <w:rPr>
                <w:color w:val="00B0F0"/>
                <w:sz w:val="23"/>
                <w:szCs w:val="23"/>
              </w:rPr>
              <w:t xml:space="preserve"> normas, políticas y resoluciones</w:t>
            </w:r>
            <w:r w:rsidRPr="00697D85">
              <w:rPr>
                <w:sz w:val="23"/>
                <w:szCs w:val="23"/>
              </w:rPr>
              <w:t xml:space="preserve"> para la administración </w:t>
            </w:r>
            <w:r w:rsidR="00A06867" w:rsidRPr="00A06867">
              <w:rPr>
                <w:color w:val="00B0F0"/>
                <w:sz w:val="23"/>
                <w:szCs w:val="23"/>
              </w:rPr>
              <w:t xml:space="preserve">eficiente </w:t>
            </w:r>
            <w:r w:rsidRPr="00A06867">
              <w:rPr>
                <w:color w:val="00B0F0"/>
                <w:sz w:val="23"/>
                <w:szCs w:val="23"/>
              </w:rPr>
              <w:t>de la Corporación;</w:t>
            </w:r>
          </w:p>
          <w:p w14:paraId="1BA586EC" w14:textId="50D62F3C" w:rsidR="00FD2803" w:rsidRDefault="00FD2803" w:rsidP="00F44DF7">
            <w:pPr>
              <w:pStyle w:val="Default"/>
              <w:jc w:val="both"/>
              <w:rPr>
                <w:sz w:val="23"/>
                <w:szCs w:val="23"/>
              </w:rPr>
            </w:pPr>
            <w:r w:rsidRPr="005F2F21">
              <w:rPr>
                <w:sz w:val="23"/>
                <w:szCs w:val="23"/>
              </w:rPr>
              <w:t xml:space="preserve"> </w:t>
            </w:r>
          </w:p>
          <w:p w14:paraId="280240CF" w14:textId="3AB5FD8F" w:rsidR="00A06867" w:rsidRPr="005F2F21" w:rsidRDefault="00A06867" w:rsidP="00A06867">
            <w:pPr>
              <w:pStyle w:val="Default"/>
              <w:numPr>
                <w:ilvl w:val="0"/>
                <w:numId w:val="11"/>
              </w:numPr>
              <w:jc w:val="both"/>
              <w:rPr>
                <w:sz w:val="23"/>
                <w:szCs w:val="23"/>
              </w:rPr>
            </w:pPr>
            <w:r w:rsidRPr="005F2F21">
              <w:rPr>
                <w:sz w:val="23"/>
                <w:szCs w:val="23"/>
              </w:rPr>
              <w:t xml:space="preserve">Resolver la disolución y liquidación voluntaria </w:t>
            </w:r>
            <w:r w:rsidRPr="00A06867">
              <w:rPr>
                <w:color w:val="00B0F0"/>
                <w:sz w:val="23"/>
                <w:szCs w:val="23"/>
              </w:rPr>
              <w:t>o forzosa de la Corporación</w:t>
            </w:r>
            <w:r w:rsidRPr="005F2F21">
              <w:rPr>
                <w:sz w:val="23"/>
                <w:szCs w:val="23"/>
              </w:rPr>
              <w:t xml:space="preserve">, cumpliendo las formalidades previstas en el presente Estatuto, para lo cual nombrará al Liquidador y reglamentará el proceso de ejecución;  </w:t>
            </w:r>
          </w:p>
          <w:p w14:paraId="797D1020" w14:textId="77777777" w:rsidR="00A06867" w:rsidRPr="005F2F21" w:rsidRDefault="00A06867" w:rsidP="00A06867">
            <w:pPr>
              <w:pStyle w:val="Default"/>
              <w:rPr>
                <w:sz w:val="23"/>
                <w:szCs w:val="23"/>
              </w:rPr>
            </w:pPr>
          </w:p>
          <w:p w14:paraId="51716695" w14:textId="539310D0" w:rsidR="00FD2803" w:rsidRDefault="00FD2803" w:rsidP="00D0463F">
            <w:pPr>
              <w:pStyle w:val="Default"/>
              <w:numPr>
                <w:ilvl w:val="0"/>
                <w:numId w:val="11"/>
              </w:numPr>
              <w:jc w:val="both"/>
              <w:rPr>
                <w:color w:val="00B0F0"/>
                <w:sz w:val="23"/>
                <w:szCs w:val="23"/>
              </w:rPr>
            </w:pPr>
            <w:r w:rsidRPr="00A06867">
              <w:rPr>
                <w:color w:val="00B0F0"/>
                <w:sz w:val="23"/>
                <w:szCs w:val="23"/>
              </w:rPr>
              <w:t xml:space="preserve">Disponer al Directorio cuanto informe estime necesario para conocer, aprobar, negar u observar sus actuaciones, determinando el plazo establecido para el efecto; </w:t>
            </w:r>
          </w:p>
          <w:p w14:paraId="7561F28A" w14:textId="77777777" w:rsidR="007811B1" w:rsidRDefault="007811B1" w:rsidP="00A06867">
            <w:pPr>
              <w:pStyle w:val="Default"/>
              <w:ind w:left="360"/>
              <w:jc w:val="both"/>
              <w:rPr>
                <w:color w:val="00B0F0"/>
                <w:sz w:val="23"/>
                <w:szCs w:val="23"/>
              </w:rPr>
            </w:pPr>
          </w:p>
          <w:p w14:paraId="74492766" w14:textId="293901D7" w:rsidR="00FD2803" w:rsidRPr="00A06867" w:rsidRDefault="00FD2803" w:rsidP="00A06867">
            <w:pPr>
              <w:pStyle w:val="Default"/>
              <w:numPr>
                <w:ilvl w:val="0"/>
                <w:numId w:val="11"/>
              </w:numPr>
              <w:jc w:val="both"/>
              <w:rPr>
                <w:color w:val="00B0F0"/>
                <w:sz w:val="23"/>
                <w:szCs w:val="23"/>
              </w:rPr>
            </w:pPr>
            <w:r w:rsidRPr="00A06867">
              <w:rPr>
                <w:color w:val="00B0F0"/>
                <w:sz w:val="23"/>
                <w:szCs w:val="23"/>
              </w:rPr>
              <w:t>Aceptar o rechazar las donaciones de bienes muebles e inmuebles, con beneficio de inventario, títulos valor, herencias, legados, acciones o participaciones previo informe técnico-financiero-legal correspondiente</w:t>
            </w:r>
            <w:r w:rsidRPr="00A06867">
              <w:rPr>
                <w:sz w:val="23"/>
                <w:szCs w:val="23"/>
              </w:rPr>
              <w:t xml:space="preserve">; </w:t>
            </w:r>
          </w:p>
          <w:p w14:paraId="7C6FC906" w14:textId="77777777" w:rsidR="00FD2803" w:rsidRDefault="00FD2803" w:rsidP="00FD2803">
            <w:pPr>
              <w:pStyle w:val="Default"/>
            </w:pPr>
          </w:p>
          <w:p w14:paraId="788CEE25" w14:textId="032705F1" w:rsidR="00FD2803" w:rsidRDefault="00FD2803" w:rsidP="007811B1">
            <w:pPr>
              <w:pStyle w:val="Default"/>
              <w:numPr>
                <w:ilvl w:val="0"/>
                <w:numId w:val="11"/>
              </w:numPr>
              <w:spacing w:after="140"/>
              <w:jc w:val="both"/>
              <w:rPr>
                <w:color w:val="00B0F0"/>
                <w:sz w:val="23"/>
                <w:szCs w:val="23"/>
              </w:rPr>
            </w:pPr>
            <w:r w:rsidRPr="007811B1">
              <w:rPr>
                <w:color w:val="00B0F0"/>
                <w:sz w:val="23"/>
                <w:szCs w:val="23"/>
              </w:rPr>
              <w:t xml:space="preserve">Conocer las denuncias y demás actos internos que no hayan sido resueltos por el Directorio o la Comisión de </w:t>
            </w:r>
            <w:r w:rsidR="00A06867" w:rsidRPr="007811B1">
              <w:rPr>
                <w:color w:val="00B0F0"/>
                <w:sz w:val="23"/>
                <w:szCs w:val="23"/>
              </w:rPr>
              <w:t>Ética y Transparencia</w:t>
            </w:r>
            <w:r w:rsidRPr="007811B1">
              <w:rPr>
                <w:color w:val="00B0F0"/>
                <w:sz w:val="23"/>
                <w:szCs w:val="23"/>
              </w:rPr>
              <w:t xml:space="preserve">; </w:t>
            </w:r>
            <w:r w:rsidR="00A06867" w:rsidRPr="007811B1">
              <w:rPr>
                <w:color w:val="00B0F0"/>
                <w:sz w:val="23"/>
                <w:szCs w:val="23"/>
              </w:rPr>
              <w:t>y,</w:t>
            </w:r>
          </w:p>
          <w:p w14:paraId="0F12C367" w14:textId="1F2D92D1" w:rsidR="00FD2803" w:rsidRPr="00161DDC" w:rsidRDefault="00FD2803" w:rsidP="00161DDC">
            <w:pPr>
              <w:pStyle w:val="Default"/>
              <w:numPr>
                <w:ilvl w:val="0"/>
                <w:numId w:val="11"/>
              </w:numPr>
              <w:rPr>
                <w:sz w:val="23"/>
                <w:szCs w:val="23"/>
              </w:rPr>
            </w:pPr>
            <w:r w:rsidRPr="00F44DF7">
              <w:rPr>
                <w:color w:val="00B0F0"/>
                <w:sz w:val="23"/>
                <w:szCs w:val="23"/>
              </w:rPr>
              <w:t>Las demás que correspondan conforme al Estatuto y otras disposiciones legales</w:t>
            </w:r>
            <w:r w:rsidR="00161DDC">
              <w:rPr>
                <w:sz w:val="23"/>
                <w:szCs w:val="23"/>
              </w:rPr>
              <w:t>.</w:t>
            </w:r>
          </w:p>
        </w:tc>
        <w:tc>
          <w:tcPr>
            <w:tcW w:w="3969" w:type="dxa"/>
          </w:tcPr>
          <w:p w14:paraId="748A7AE4" w14:textId="77777777" w:rsidR="00275FF6" w:rsidRDefault="00275FF6" w:rsidP="00FD2803">
            <w:pPr>
              <w:spacing w:line="276" w:lineRule="auto"/>
              <w:rPr>
                <w:rFonts w:ascii="Arial" w:hAnsi="Arial" w:cs="Arial"/>
                <w:sz w:val="20"/>
                <w:szCs w:val="20"/>
              </w:rPr>
            </w:pPr>
          </w:p>
          <w:p w14:paraId="24B2622B" w14:textId="77777777" w:rsidR="00275FF6" w:rsidRDefault="00275FF6" w:rsidP="00FD2803">
            <w:pPr>
              <w:spacing w:line="276" w:lineRule="auto"/>
              <w:rPr>
                <w:rFonts w:ascii="Arial" w:hAnsi="Arial" w:cs="Arial"/>
                <w:sz w:val="20"/>
                <w:szCs w:val="20"/>
              </w:rPr>
            </w:pPr>
          </w:p>
          <w:p w14:paraId="723A8189" w14:textId="5092A435" w:rsidR="00FD2803" w:rsidRDefault="00653D87" w:rsidP="00FD2803">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0FD01F35" w14:textId="77777777" w:rsidR="00CD1A72" w:rsidRDefault="00CD1A72" w:rsidP="00FD2803">
            <w:pPr>
              <w:spacing w:line="276" w:lineRule="auto"/>
              <w:rPr>
                <w:rFonts w:ascii="Arial" w:hAnsi="Arial" w:cs="Arial"/>
                <w:sz w:val="20"/>
                <w:szCs w:val="20"/>
              </w:rPr>
            </w:pPr>
          </w:p>
          <w:p w14:paraId="32EFF241" w14:textId="77777777" w:rsidR="00CD1A72" w:rsidRDefault="00CD1A72" w:rsidP="00FD2803">
            <w:pPr>
              <w:spacing w:line="276" w:lineRule="auto"/>
              <w:rPr>
                <w:rFonts w:ascii="Arial" w:hAnsi="Arial" w:cs="Arial"/>
                <w:sz w:val="20"/>
                <w:szCs w:val="20"/>
              </w:rPr>
            </w:pPr>
          </w:p>
          <w:p w14:paraId="7EB7F1B7" w14:textId="0060607D" w:rsidR="00CD1A72" w:rsidRDefault="006C3EC6" w:rsidP="00FD2803">
            <w:pPr>
              <w:spacing w:line="276" w:lineRule="auto"/>
              <w:rPr>
                <w:rFonts w:ascii="Arial" w:hAnsi="Arial" w:cs="Arial"/>
                <w:sz w:val="20"/>
                <w:szCs w:val="20"/>
              </w:rPr>
            </w:pPr>
            <w:r>
              <w:rPr>
                <w:rFonts w:ascii="Arial" w:hAnsi="Arial" w:cs="Arial"/>
                <w:sz w:val="20"/>
                <w:szCs w:val="20"/>
              </w:rPr>
              <w:t>Se agrega el tiempo de duración de funciones del Directorio</w:t>
            </w:r>
            <w:r w:rsidR="00B72DFD">
              <w:rPr>
                <w:rFonts w:ascii="Arial" w:hAnsi="Arial" w:cs="Arial"/>
                <w:sz w:val="20"/>
                <w:szCs w:val="20"/>
              </w:rPr>
              <w:t>.</w:t>
            </w:r>
          </w:p>
          <w:p w14:paraId="3B4C48AE" w14:textId="77777777" w:rsidR="003A7783" w:rsidRDefault="003A7783" w:rsidP="00FD2803">
            <w:pPr>
              <w:spacing w:line="276" w:lineRule="auto"/>
              <w:rPr>
                <w:rFonts w:ascii="Arial" w:hAnsi="Arial" w:cs="Arial"/>
                <w:sz w:val="20"/>
                <w:szCs w:val="20"/>
              </w:rPr>
            </w:pPr>
          </w:p>
          <w:p w14:paraId="56D22C61" w14:textId="77777777" w:rsidR="003A7783" w:rsidRDefault="003A7783" w:rsidP="00FD2803">
            <w:pPr>
              <w:spacing w:line="276" w:lineRule="auto"/>
              <w:rPr>
                <w:rFonts w:ascii="Arial" w:hAnsi="Arial" w:cs="Arial"/>
                <w:sz w:val="20"/>
                <w:szCs w:val="20"/>
              </w:rPr>
            </w:pPr>
          </w:p>
          <w:p w14:paraId="2CFEE1E8" w14:textId="77777777" w:rsidR="003A7783" w:rsidRDefault="003A7783" w:rsidP="00FD2803">
            <w:pPr>
              <w:spacing w:line="276" w:lineRule="auto"/>
              <w:rPr>
                <w:rFonts w:ascii="Arial" w:hAnsi="Arial" w:cs="Arial"/>
                <w:sz w:val="20"/>
                <w:szCs w:val="20"/>
              </w:rPr>
            </w:pPr>
          </w:p>
          <w:p w14:paraId="69B1E117" w14:textId="77777777" w:rsidR="003A7783" w:rsidRDefault="003A7783" w:rsidP="00FD2803">
            <w:pPr>
              <w:spacing w:line="276" w:lineRule="auto"/>
              <w:rPr>
                <w:rFonts w:ascii="Arial" w:hAnsi="Arial" w:cs="Arial"/>
                <w:sz w:val="20"/>
                <w:szCs w:val="20"/>
              </w:rPr>
            </w:pPr>
          </w:p>
          <w:p w14:paraId="0D3370A1" w14:textId="77777777" w:rsidR="003A7783" w:rsidRDefault="003A7783" w:rsidP="00FD2803">
            <w:pPr>
              <w:spacing w:line="276" w:lineRule="auto"/>
              <w:rPr>
                <w:rFonts w:ascii="Arial" w:hAnsi="Arial" w:cs="Arial"/>
                <w:sz w:val="20"/>
                <w:szCs w:val="20"/>
              </w:rPr>
            </w:pPr>
          </w:p>
          <w:p w14:paraId="5573325A" w14:textId="77777777" w:rsidR="003A7783" w:rsidRDefault="003A7783" w:rsidP="00FD2803">
            <w:pPr>
              <w:spacing w:line="276" w:lineRule="auto"/>
              <w:rPr>
                <w:rFonts w:ascii="Arial" w:hAnsi="Arial" w:cs="Arial"/>
                <w:sz w:val="20"/>
                <w:szCs w:val="20"/>
              </w:rPr>
            </w:pPr>
          </w:p>
          <w:p w14:paraId="4D6B5E19" w14:textId="77777777" w:rsidR="003A7783" w:rsidRDefault="003A7783" w:rsidP="00FD2803">
            <w:pPr>
              <w:spacing w:line="276" w:lineRule="auto"/>
              <w:rPr>
                <w:rFonts w:ascii="Arial" w:hAnsi="Arial" w:cs="Arial"/>
                <w:sz w:val="20"/>
                <w:szCs w:val="20"/>
              </w:rPr>
            </w:pPr>
          </w:p>
          <w:p w14:paraId="15A57EFB" w14:textId="77777777" w:rsidR="003A7783" w:rsidRDefault="003A7783" w:rsidP="00FD2803">
            <w:pPr>
              <w:spacing w:line="276" w:lineRule="auto"/>
              <w:rPr>
                <w:rFonts w:ascii="Arial" w:hAnsi="Arial" w:cs="Arial"/>
                <w:sz w:val="20"/>
                <w:szCs w:val="20"/>
              </w:rPr>
            </w:pPr>
          </w:p>
          <w:p w14:paraId="22E72735" w14:textId="77777777" w:rsidR="003A7783" w:rsidRDefault="003A7783" w:rsidP="00FD2803">
            <w:pPr>
              <w:spacing w:line="276" w:lineRule="auto"/>
              <w:rPr>
                <w:rFonts w:ascii="Arial" w:hAnsi="Arial" w:cs="Arial"/>
                <w:sz w:val="20"/>
                <w:szCs w:val="20"/>
              </w:rPr>
            </w:pPr>
          </w:p>
          <w:p w14:paraId="2CBBAE6A" w14:textId="77777777" w:rsidR="003A7783" w:rsidRDefault="003A7783" w:rsidP="00FD2803">
            <w:pPr>
              <w:spacing w:line="276" w:lineRule="auto"/>
              <w:rPr>
                <w:rFonts w:ascii="Arial" w:hAnsi="Arial" w:cs="Arial"/>
                <w:sz w:val="20"/>
                <w:szCs w:val="20"/>
              </w:rPr>
            </w:pPr>
          </w:p>
          <w:p w14:paraId="36CBAE75" w14:textId="77777777" w:rsidR="003A7783" w:rsidRDefault="003A7783" w:rsidP="00FD2803">
            <w:pPr>
              <w:spacing w:line="276" w:lineRule="auto"/>
              <w:rPr>
                <w:rFonts w:ascii="Arial" w:hAnsi="Arial" w:cs="Arial"/>
                <w:sz w:val="20"/>
                <w:szCs w:val="20"/>
              </w:rPr>
            </w:pPr>
          </w:p>
          <w:p w14:paraId="2CE392BB" w14:textId="77777777" w:rsidR="003A7783" w:rsidRDefault="003A7783" w:rsidP="00FD2803">
            <w:pPr>
              <w:spacing w:line="276" w:lineRule="auto"/>
              <w:rPr>
                <w:rFonts w:ascii="Arial" w:hAnsi="Arial" w:cs="Arial"/>
                <w:sz w:val="20"/>
                <w:szCs w:val="20"/>
              </w:rPr>
            </w:pPr>
          </w:p>
          <w:p w14:paraId="38982DFC" w14:textId="77777777" w:rsidR="003A7783" w:rsidRDefault="003A7783" w:rsidP="00FD2803">
            <w:pPr>
              <w:spacing w:line="276" w:lineRule="auto"/>
              <w:rPr>
                <w:rFonts w:ascii="Arial" w:hAnsi="Arial" w:cs="Arial"/>
                <w:sz w:val="20"/>
                <w:szCs w:val="20"/>
              </w:rPr>
            </w:pPr>
          </w:p>
          <w:p w14:paraId="584AEA9F" w14:textId="77777777" w:rsidR="003A7783" w:rsidRDefault="003A7783" w:rsidP="00FD2803">
            <w:pPr>
              <w:spacing w:line="276" w:lineRule="auto"/>
              <w:rPr>
                <w:rFonts w:ascii="Arial" w:hAnsi="Arial" w:cs="Arial"/>
                <w:sz w:val="20"/>
                <w:szCs w:val="20"/>
              </w:rPr>
            </w:pPr>
          </w:p>
          <w:p w14:paraId="24CEC98B" w14:textId="77777777" w:rsidR="003A7783" w:rsidRDefault="003A7783" w:rsidP="00FD2803">
            <w:pPr>
              <w:spacing w:line="276" w:lineRule="auto"/>
              <w:rPr>
                <w:rFonts w:ascii="Arial" w:hAnsi="Arial" w:cs="Arial"/>
                <w:sz w:val="20"/>
                <w:szCs w:val="20"/>
              </w:rPr>
            </w:pPr>
          </w:p>
          <w:p w14:paraId="7D440369" w14:textId="77777777" w:rsidR="003A7783" w:rsidRDefault="003A7783" w:rsidP="00FD2803">
            <w:pPr>
              <w:spacing w:line="276" w:lineRule="auto"/>
              <w:rPr>
                <w:rFonts w:ascii="Arial" w:hAnsi="Arial" w:cs="Arial"/>
                <w:sz w:val="20"/>
                <w:szCs w:val="20"/>
              </w:rPr>
            </w:pPr>
          </w:p>
          <w:p w14:paraId="0751C099" w14:textId="77777777" w:rsidR="003A7783" w:rsidRDefault="003A7783" w:rsidP="00FD2803">
            <w:pPr>
              <w:spacing w:line="276" w:lineRule="auto"/>
              <w:rPr>
                <w:rFonts w:ascii="Arial" w:hAnsi="Arial" w:cs="Arial"/>
                <w:sz w:val="20"/>
                <w:szCs w:val="20"/>
              </w:rPr>
            </w:pPr>
          </w:p>
          <w:p w14:paraId="1BA264F1" w14:textId="77777777" w:rsidR="003A7783" w:rsidRDefault="003A7783" w:rsidP="00FD2803">
            <w:pPr>
              <w:spacing w:line="276" w:lineRule="auto"/>
              <w:rPr>
                <w:rFonts w:ascii="Arial" w:hAnsi="Arial" w:cs="Arial"/>
                <w:sz w:val="20"/>
                <w:szCs w:val="20"/>
              </w:rPr>
            </w:pPr>
          </w:p>
          <w:p w14:paraId="6F381749" w14:textId="77777777" w:rsidR="003A7783" w:rsidRDefault="003A7783" w:rsidP="00FD2803">
            <w:pPr>
              <w:spacing w:line="276" w:lineRule="auto"/>
              <w:rPr>
                <w:rFonts w:ascii="Arial" w:hAnsi="Arial" w:cs="Arial"/>
                <w:sz w:val="20"/>
                <w:szCs w:val="20"/>
              </w:rPr>
            </w:pPr>
          </w:p>
          <w:p w14:paraId="66296266" w14:textId="77777777" w:rsidR="003A7783" w:rsidRDefault="003A7783" w:rsidP="00FD2803">
            <w:pPr>
              <w:spacing w:line="276" w:lineRule="auto"/>
              <w:rPr>
                <w:rFonts w:ascii="Arial" w:hAnsi="Arial" w:cs="Arial"/>
                <w:sz w:val="20"/>
                <w:szCs w:val="20"/>
              </w:rPr>
            </w:pPr>
          </w:p>
          <w:p w14:paraId="035F8DF6" w14:textId="77777777" w:rsidR="003A7783" w:rsidRDefault="003A7783" w:rsidP="00FD2803">
            <w:pPr>
              <w:spacing w:line="276" w:lineRule="auto"/>
              <w:rPr>
                <w:rFonts w:ascii="Arial" w:hAnsi="Arial" w:cs="Arial"/>
                <w:sz w:val="20"/>
                <w:szCs w:val="20"/>
              </w:rPr>
            </w:pPr>
          </w:p>
          <w:p w14:paraId="3D09057E" w14:textId="77777777" w:rsidR="003A7783" w:rsidRDefault="003A7783" w:rsidP="00FD2803">
            <w:pPr>
              <w:spacing w:line="276" w:lineRule="auto"/>
              <w:rPr>
                <w:rFonts w:ascii="Arial" w:hAnsi="Arial" w:cs="Arial"/>
                <w:sz w:val="20"/>
                <w:szCs w:val="20"/>
              </w:rPr>
            </w:pPr>
          </w:p>
          <w:p w14:paraId="7B24D55A" w14:textId="77777777" w:rsidR="003A7783" w:rsidRDefault="003A7783" w:rsidP="00FD2803">
            <w:pPr>
              <w:spacing w:line="276" w:lineRule="auto"/>
              <w:rPr>
                <w:rFonts w:ascii="Arial" w:hAnsi="Arial" w:cs="Arial"/>
                <w:sz w:val="20"/>
                <w:szCs w:val="20"/>
              </w:rPr>
            </w:pPr>
          </w:p>
          <w:p w14:paraId="2BA811A7" w14:textId="77777777" w:rsidR="003A7783" w:rsidRDefault="003A7783" w:rsidP="00FD2803">
            <w:pPr>
              <w:spacing w:line="276" w:lineRule="auto"/>
              <w:rPr>
                <w:rFonts w:ascii="Arial" w:hAnsi="Arial" w:cs="Arial"/>
                <w:sz w:val="20"/>
                <w:szCs w:val="20"/>
              </w:rPr>
            </w:pPr>
          </w:p>
          <w:p w14:paraId="222C1FD2" w14:textId="77777777" w:rsidR="003A7783" w:rsidRDefault="003A7783" w:rsidP="00FD2803">
            <w:pPr>
              <w:spacing w:line="276" w:lineRule="auto"/>
              <w:rPr>
                <w:rFonts w:ascii="Arial" w:hAnsi="Arial" w:cs="Arial"/>
                <w:sz w:val="20"/>
                <w:szCs w:val="20"/>
              </w:rPr>
            </w:pPr>
          </w:p>
          <w:p w14:paraId="7F1C9431" w14:textId="77777777" w:rsidR="00275FF6" w:rsidRPr="00664349" w:rsidRDefault="00275FF6" w:rsidP="00FD2803">
            <w:pPr>
              <w:spacing w:line="276" w:lineRule="auto"/>
              <w:rPr>
                <w:rFonts w:ascii="Arial" w:hAnsi="Arial" w:cs="Arial"/>
                <w:sz w:val="28"/>
                <w:szCs w:val="28"/>
              </w:rPr>
            </w:pPr>
          </w:p>
          <w:p w14:paraId="4B3F2675" w14:textId="682BA55D" w:rsidR="003A7783" w:rsidRDefault="006E6470" w:rsidP="00FD2803">
            <w:pPr>
              <w:spacing w:line="276" w:lineRule="auto"/>
              <w:rPr>
                <w:rFonts w:ascii="Arial" w:hAnsi="Arial" w:cs="Arial"/>
                <w:sz w:val="20"/>
                <w:szCs w:val="20"/>
              </w:rPr>
            </w:pPr>
            <w:r>
              <w:rPr>
                <w:rFonts w:ascii="Arial" w:hAnsi="Arial" w:cs="Arial"/>
                <w:sz w:val="20"/>
                <w:szCs w:val="20"/>
              </w:rPr>
              <w:t xml:space="preserve">Se especifica el tipo de ayudas sociales </w:t>
            </w:r>
          </w:p>
          <w:p w14:paraId="036CA780" w14:textId="77777777" w:rsidR="003A7783" w:rsidRDefault="003A7783" w:rsidP="00FD2803">
            <w:pPr>
              <w:spacing w:line="276" w:lineRule="auto"/>
              <w:rPr>
                <w:rFonts w:ascii="Arial" w:hAnsi="Arial" w:cs="Arial"/>
                <w:sz w:val="20"/>
                <w:szCs w:val="20"/>
              </w:rPr>
            </w:pPr>
          </w:p>
          <w:p w14:paraId="3298FB0D" w14:textId="77777777" w:rsidR="003A7783" w:rsidRDefault="003A7783" w:rsidP="00FD2803">
            <w:pPr>
              <w:spacing w:line="276" w:lineRule="auto"/>
              <w:rPr>
                <w:rFonts w:ascii="Arial" w:hAnsi="Arial" w:cs="Arial"/>
                <w:sz w:val="20"/>
                <w:szCs w:val="20"/>
              </w:rPr>
            </w:pPr>
          </w:p>
          <w:p w14:paraId="6BA62574" w14:textId="77777777" w:rsidR="00C1036A" w:rsidRDefault="00C1036A" w:rsidP="00FD2803">
            <w:pPr>
              <w:spacing w:line="276" w:lineRule="auto"/>
              <w:rPr>
                <w:rFonts w:ascii="Arial" w:hAnsi="Arial" w:cs="Arial"/>
                <w:sz w:val="20"/>
                <w:szCs w:val="20"/>
              </w:rPr>
            </w:pPr>
          </w:p>
          <w:p w14:paraId="13110B29" w14:textId="77777777" w:rsidR="003A7783" w:rsidRDefault="003A7783" w:rsidP="00FD2803">
            <w:pPr>
              <w:spacing w:line="276" w:lineRule="auto"/>
              <w:rPr>
                <w:rFonts w:ascii="Arial" w:hAnsi="Arial" w:cs="Arial"/>
                <w:sz w:val="20"/>
                <w:szCs w:val="20"/>
              </w:rPr>
            </w:pPr>
          </w:p>
          <w:p w14:paraId="385CC36E" w14:textId="5917BC62" w:rsidR="003A7783" w:rsidRDefault="003A7783" w:rsidP="00FD2803">
            <w:pPr>
              <w:spacing w:line="276" w:lineRule="auto"/>
              <w:rPr>
                <w:rFonts w:ascii="Arial" w:hAnsi="Arial" w:cs="Arial"/>
                <w:sz w:val="20"/>
                <w:szCs w:val="20"/>
              </w:rPr>
            </w:pPr>
            <w:r>
              <w:rPr>
                <w:rFonts w:ascii="Arial" w:hAnsi="Arial" w:cs="Arial"/>
                <w:sz w:val="20"/>
                <w:szCs w:val="20"/>
              </w:rPr>
              <w:t xml:space="preserve">Se elimina </w:t>
            </w:r>
            <w:r w:rsidR="006E6470">
              <w:rPr>
                <w:rFonts w:ascii="Arial" w:hAnsi="Arial" w:cs="Arial"/>
                <w:sz w:val="20"/>
                <w:szCs w:val="20"/>
              </w:rPr>
              <w:t xml:space="preserve">este artículo con </w:t>
            </w:r>
            <w:r>
              <w:rPr>
                <w:rFonts w:ascii="Arial" w:hAnsi="Arial" w:cs="Arial"/>
                <w:sz w:val="20"/>
                <w:szCs w:val="20"/>
              </w:rPr>
              <w:t>esta atribución, únicamente se consideran 2 instancias.</w:t>
            </w:r>
          </w:p>
          <w:p w14:paraId="470B7CD4" w14:textId="77777777" w:rsidR="003A7783" w:rsidRDefault="003A7783" w:rsidP="00FD2803">
            <w:pPr>
              <w:spacing w:line="276" w:lineRule="auto"/>
              <w:rPr>
                <w:rFonts w:ascii="Arial" w:hAnsi="Arial" w:cs="Arial"/>
                <w:sz w:val="20"/>
                <w:szCs w:val="20"/>
              </w:rPr>
            </w:pPr>
          </w:p>
          <w:p w14:paraId="7EA2E240" w14:textId="77777777" w:rsidR="006E6470" w:rsidRDefault="006E6470" w:rsidP="006E6470">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3CC52503" w14:textId="25117D7A" w:rsidR="003A7783" w:rsidRDefault="006E6470" w:rsidP="00FD2803">
            <w:pPr>
              <w:spacing w:line="276" w:lineRule="auto"/>
              <w:rPr>
                <w:rFonts w:ascii="Arial" w:hAnsi="Arial" w:cs="Arial"/>
                <w:sz w:val="20"/>
                <w:szCs w:val="20"/>
              </w:rPr>
            </w:pPr>
            <w:r>
              <w:rPr>
                <w:rFonts w:ascii="Arial" w:hAnsi="Arial" w:cs="Arial"/>
                <w:sz w:val="20"/>
                <w:szCs w:val="20"/>
              </w:rPr>
              <w:t>Se incluye fraseología adecuada mejorando la semántica</w:t>
            </w:r>
            <w:r w:rsidR="00CB1503">
              <w:rPr>
                <w:rFonts w:ascii="Arial" w:hAnsi="Arial" w:cs="Arial"/>
                <w:sz w:val="20"/>
                <w:szCs w:val="20"/>
              </w:rPr>
              <w:t xml:space="preserve"> para mayor comprensión.</w:t>
            </w:r>
          </w:p>
          <w:p w14:paraId="4576AFFF" w14:textId="77777777" w:rsidR="003A7783" w:rsidRDefault="003A7783" w:rsidP="00FD2803">
            <w:pPr>
              <w:spacing w:line="276" w:lineRule="auto"/>
              <w:rPr>
                <w:rFonts w:ascii="Arial" w:hAnsi="Arial" w:cs="Arial"/>
                <w:sz w:val="20"/>
                <w:szCs w:val="20"/>
              </w:rPr>
            </w:pPr>
          </w:p>
          <w:p w14:paraId="740FF295" w14:textId="77777777" w:rsidR="001D6C86" w:rsidRDefault="001D6C86" w:rsidP="001D6C86">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22DA33EB" w14:textId="14628D2D" w:rsidR="001D6C86" w:rsidRDefault="001D6C86" w:rsidP="001D6C86">
            <w:pPr>
              <w:spacing w:line="276" w:lineRule="auto"/>
              <w:rPr>
                <w:rFonts w:ascii="Arial" w:hAnsi="Arial" w:cs="Arial"/>
                <w:sz w:val="20"/>
                <w:szCs w:val="20"/>
              </w:rPr>
            </w:pPr>
            <w:r>
              <w:rPr>
                <w:rFonts w:ascii="Arial" w:hAnsi="Arial" w:cs="Arial"/>
                <w:sz w:val="20"/>
                <w:szCs w:val="20"/>
              </w:rPr>
              <w:t>Se mejora la conceptualización y se incluyen los meses de las 2 Asambleas</w:t>
            </w:r>
          </w:p>
          <w:p w14:paraId="28068687" w14:textId="77777777" w:rsidR="001D6C86" w:rsidRDefault="001D6C86" w:rsidP="001D6C86">
            <w:pPr>
              <w:spacing w:line="276" w:lineRule="auto"/>
              <w:rPr>
                <w:rFonts w:ascii="Arial" w:hAnsi="Arial" w:cs="Arial"/>
                <w:sz w:val="20"/>
                <w:szCs w:val="20"/>
              </w:rPr>
            </w:pPr>
            <w:r>
              <w:rPr>
                <w:rFonts w:ascii="Arial" w:hAnsi="Arial" w:cs="Arial"/>
                <w:sz w:val="20"/>
                <w:szCs w:val="20"/>
              </w:rPr>
              <w:t>Generales Ordinarias.</w:t>
            </w:r>
          </w:p>
          <w:p w14:paraId="0CC3DEAF" w14:textId="77777777" w:rsidR="008B23AF" w:rsidRDefault="008B23AF" w:rsidP="00FD2803">
            <w:pPr>
              <w:spacing w:line="276" w:lineRule="auto"/>
              <w:rPr>
                <w:rFonts w:ascii="Arial" w:hAnsi="Arial" w:cs="Arial"/>
                <w:sz w:val="20"/>
                <w:szCs w:val="20"/>
              </w:rPr>
            </w:pPr>
          </w:p>
          <w:p w14:paraId="514292F9" w14:textId="77777777" w:rsidR="008B23AF" w:rsidRDefault="008B23AF" w:rsidP="008B23AF">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0C726816" w14:textId="4E4F5DA4" w:rsidR="003A7783" w:rsidRDefault="003A7783" w:rsidP="00FD2803">
            <w:pPr>
              <w:spacing w:line="276" w:lineRule="auto"/>
              <w:rPr>
                <w:rFonts w:ascii="Arial" w:hAnsi="Arial" w:cs="Arial"/>
                <w:sz w:val="20"/>
                <w:szCs w:val="20"/>
              </w:rPr>
            </w:pPr>
            <w:r>
              <w:rPr>
                <w:rFonts w:ascii="Arial" w:hAnsi="Arial" w:cs="Arial"/>
                <w:sz w:val="20"/>
                <w:szCs w:val="20"/>
              </w:rPr>
              <w:t>Se amplía este literal</w:t>
            </w:r>
            <w:r w:rsidR="008B23AF">
              <w:rPr>
                <w:rFonts w:ascii="Arial" w:hAnsi="Arial" w:cs="Arial"/>
                <w:sz w:val="20"/>
                <w:szCs w:val="20"/>
              </w:rPr>
              <w:t xml:space="preserve">, con la rendición de cuentas mediante informes de gestión del </w:t>
            </w:r>
            <w:proofErr w:type="gramStart"/>
            <w:r w:rsidR="00CB1503">
              <w:rPr>
                <w:rFonts w:ascii="Arial" w:hAnsi="Arial" w:cs="Arial"/>
                <w:sz w:val="20"/>
                <w:szCs w:val="20"/>
              </w:rPr>
              <w:t>Presidente</w:t>
            </w:r>
            <w:proofErr w:type="gramEnd"/>
            <w:r w:rsidR="00CB1503">
              <w:rPr>
                <w:rFonts w:ascii="Arial" w:hAnsi="Arial" w:cs="Arial"/>
                <w:sz w:val="20"/>
                <w:szCs w:val="20"/>
              </w:rPr>
              <w:t xml:space="preserve"> del </w:t>
            </w:r>
            <w:r w:rsidR="008B23AF">
              <w:rPr>
                <w:rFonts w:ascii="Arial" w:hAnsi="Arial" w:cs="Arial"/>
                <w:sz w:val="20"/>
                <w:szCs w:val="20"/>
              </w:rPr>
              <w:t>Directorio</w:t>
            </w:r>
            <w:r w:rsidR="00CB1503">
              <w:rPr>
                <w:rFonts w:ascii="Arial" w:hAnsi="Arial" w:cs="Arial"/>
                <w:sz w:val="20"/>
                <w:szCs w:val="20"/>
              </w:rPr>
              <w:t>, Gerente General;</w:t>
            </w:r>
            <w:r w:rsidR="008B23AF">
              <w:rPr>
                <w:rFonts w:ascii="Arial" w:hAnsi="Arial" w:cs="Arial"/>
                <w:sz w:val="20"/>
                <w:szCs w:val="20"/>
              </w:rPr>
              <w:t xml:space="preserve"> y </w:t>
            </w:r>
            <w:r w:rsidR="00CB1503">
              <w:rPr>
                <w:rFonts w:ascii="Arial" w:hAnsi="Arial" w:cs="Arial"/>
                <w:sz w:val="20"/>
                <w:szCs w:val="20"/>
              </w:rPr>
              <w:t xml:space="preserve">de </w:t>
            </w:r>
            <w:r w:rsidR="008B23AF">
              <w:rPr>
                <w:rFonts w:ascii="Arial" w:hAnsi="Arial" w:cs="Arial"/>
                <w:sz w:val="20"/>
                <w:szCs w:val="20"/>
              </w:rPr>
              <w:t>la C</w:t>
            </w:r>
            <w:r w:rsidR="00CB1503">
              <w:rPr>
                <w:rFonts w:ascii="Arial" w:hAnsi="Arial" w:cs="Arial"/>
                <w:sz w:val="20"/>
                <w:szCs w:val="20"/>
              </w:rPr>
              <w:t>omisión de Ética y Transparencia</w:t>
            </w:r>
            <w:r>
              <w:rPr>
                <w:rFonts w:ascii="Arial" w:hAnsi="Arial" w:cs="Arial"/>
                <w:sz w:val="20"/>
                <w:szCs w:val="20"/>
              </w:rPr>
              <w:t>.</w:t>
            </w:r>
          </w:p>
          <w:p w14:paraId="33BB1DA8" w14:textId="77777777" w:rsidR="00B72DFD" w:rsidRDefault="00B72DFD" w:rsidP="00FD2803">
            <w:pPr>
              <w:spacing w:line="276" w:lineRule="auto"/>
              <w:rPr>
                <w:rFonts w:ascii="Arial" w:hAnsi="Arial" w:cs="Arial"/>
                <w:sz w:val="20"/>
                <w:szCs w:val="20"/>
              </w:rPr>
            </w:pPr>
          </w:p>
          <w:p w14:paraId="7E5DBFEF" w14:textId="77777777" w:rsidR="00B72DFD" w:rsidRDefault="00B72DFD" w:rsidP="00FD2803">
            <w:pPr>
              <w:spacing w:line="276" w:lineRule="auto"/>
              <w:rPr>
                <w:rFonts w:ascii="Arial" w:hAnsi="Arial" w:cs="Arial"/>
                <w:sz w:val="20"/>
                <w:szCs w:val="20"/>
              </w:rPr>
            </w:pPr>
          </w:p>
          <w:p w14:paraId="2AF060DC" w14:textId="77777777" w:rsidR="00B72DFD" w:rsidRDefault="00B72DFD" w:rsidP="00FD2803">
            <w:pPr>
              <w:spacing w:line="276" w:lineRule="auto"/>
              <w:rPr>
                <w:rFonts w:ascii="Arial" w:hAnsi="Arial" w:cs="Arial"/>
                <w:sz w:val="20"/>
                <w:szCs w:val="20"/>
              </w:rPr>
            </w:pPr>
          </w:p>
          <w:p w14:paraId="1353EFD4" w14:textId="77777777" w:rsidR="00B72DFD" w:rsidRDefault="00B72DFD" w:rsidP="00FD2803">
            <w:pPr>
              <w:spacing w:line="276" w:lineRule="auto"/>
              <w:rPr>
                <w:rFonts w:ascii="Arial" w:hAnsi="Arial" w:cs="Arial"/>
                <w:sz w:val="20"/>
                <w:szCs w:val="20"/>
              </w:rPr>
            </w:pPr>
          </w:p>
          <w:p w14:paraId="0A7F264B" w14:textId="77777777" w:rsidR="00B72DFD" w:rsidRDefault="00B72DFD" w:rsidP="00FD2803">
            <w:pPr>
              <w:spacing w:line="276" w:lineRule="auto"/>
              <w:rPr>
                <w:rFonts w:ascii="Arial" w:hAnsi="Arial" w:cs="Arial"/>
                <w:sz w:val="20"/>
                <w:szCs w:val="20"/>
              </w:rPr>
            </w:pPr>
          </w:p>
          <w:p w14:paraId="76BC981E" w14:textId="77777777" w:rsidR="00B72DFD" w:rsidRDefault="00B72DFD" w:rsidP="00FD2803">
            <w:pPr>
              <w:spacing w:line="276" w:lineRule="auto"/>
              <w:rPr>
                <w:rFonts w:ascii="Arial" w:hAnsi="Arial" w:cs="Arial"/>
                <w:sz w:val="20"/>
                <w:szCs w:val="20"/>
              </w:rPr>
            </w:pPr>
          </w:p>
          <w:p w14:paraId="6796F1EE" w14:textId="77777777" w:rsidR="00B72DFD" w:rsidRDefault="00B72DFD" w:rsidP="00FD2803">
            <w:pPr>
              <w:spacing w:line="276" w:lineRule="auto"/>
              <w:rPr>
                <w:rFonts w:ascii="Arial" w:hAnsi="Arial" w:cs="Arial"/>
                <w:sz w:val="20"/>
                <w:szCs w:val="20"/>
              </w:rPr>
            </w:pPr>
          </w:p>
          <w:p w14:paraId="493E2967" w14:textId="77777777" w:rsidR="00B72DFD" w:rsidRDefault="00B72DFD" w:rsidP="00FD2803">
            <w:pPr>
              <w:spacing w:line="276" w:lineRule="auto"/>
              <w:rPr>
                <w:rFonts w:ascii="Arial" w:hAnsi="Arial" w:cs="Arial"/>
                <w:sz w:val="20"/>
                <w:szCs w:val="20"/>
              </w:rPr>
            </w:pPr>
          </w:p>
          <w:p w14:paraId="6504F4CA" w14:textId="77777777" w:rsidR="00CB1503" w:rsidRDefault="00CB1503" w:rsidP="00FD2803">
            <w:pPr>
              <w:spacing w:line="276" w:lineRule="auto"/>
              <w:rPr>
                <w:rFonts w:ascii="Arial" w:hAnsi="Arial" w:cs="Arial"/>
                <w:sz w:val="20"/>
                <w:szCs w:val="20"/>
              </w:rPr>
            </w:pPr>
          </w:p>
          <w:p w14:paraId="68DF2B28" w14:textId="77777777" w:rsidR="00CB1503" w:rsidRDefault="00CB1503" w:rsidP="00FD2803">
            <w:pPr>
              <w:spacing w:line="276" w:lineRule="auto"/>
              <w:rPr>
                <w:rFonts w:ascii="Arial" w:hAnsi="Arial" w:cs="Arial"/>
                <w:sz w:val="20"/>
                <w:szCs w:val="20"/>
              </w:rPr>
            </w:pPr>
          </w:p>
          <w:p w14:paraId="04342EA2" w14:textId="77777777" w:rsidR="00CB1503" w:rsidRDefault="00CB1503" w:rsidP="00CB1503">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38071EC5" w14:textId="096F535B" w:rsidR="00CB1503" w:rsidRDefault="00835CD6" w:rsidP="00FD2803">
            <w:pPr>
              <w:spacing w:line="276" w:lineRule="auto"/>
              <w:rPr>
                <w:rFonts w:ascii="Arial" w:hAnsi="Arial" w:cs="Arial"/>
                <w:sz w:val="20"/>
                <w:szCs w:val="20"/>
              </w:rPr>
            </w:pPr>
            <w:r>
              <w:rPr>
                <w:rFonts w:ascii="Arial" w:hAnsi="Arial" w:cs="Arial"/>
                <w:sz w:val="20"/>
                <w:szCs w:val="20"/>
              </w:rPr>
              <w:t>Se incrementa el control de la Asamblea hacia el Directorio.</w:t>
            </w:r>
          </w:p>
          <w:p w14:paraId="26E9ED42" w14:textId="77777777" w:rsidR="00B72DFD" w:rsidRDefault="00B72DFD" w:rsidP="00FD2803">
            <w:pPr>
              <w:spacing w:line="276" w:lineRule="auto"/>
              <w:rPr>
                <w:rFonts w:ascii="Arial" w:hAnsi="Arial" w:cs="Arial"/>
                <w:sz w:val="20"/>
                <w:szCs w:val="20"/>
              </w:rPr>
            </w:pPr>
          </w:p>
          <w:p w14:paraId="65AB3268" w14:textId="77777777" w:rsidR="00B72DFD" w:rsidRDefault="00B72DFD" w:rsidP="00FD2803">
            <w:pPr>
              <w:spacing w:line="276" w:lineRule="auto"/>
              <w:rPr>
                <w:rFonts w:ascii="Arial" w:hAnsi="Arial" w:cs="Arial"/>
                <w:sz w:val="20"/>
                <w:szCs w:val="20"/>
              </w:rPr>
            </w:pPr>
          </w:p>
          <w:p w14:paraId="37C1FB53" w14:textId="77777777" w:rsidR="00B72DFD" w:rsidRDefault="00B72DFD" w:rsidP="00FD2803">
            <w:pPr>
              <w:spacing w:line="276" w:lineRule="auto"/>
              <w:rPr>
                <w:rFonts w:ascii="Arial" w:hAnsi="Arial" w:cs="Arial"/>
                <w:sz w:val="20"/>
                <w:szCs w:val="20"/>
              </w:rPr>
            </w:pPr>
          </w:p>
          <w:p w14:paraId="745D1665" w14:textId="77777777" w:rsidR="00B72DFD" w:rsidRDefault="00B72DFD" w:rsidP="00FD2803">
            <w:pPr>
              <w:spacing w:line="276" w:lineRule="auto"/>
              <w:rPr>
                <w:rFonts w:ascii="Arial" w:hAnsi="Arial" w:cs="Arial"/>
                <w:sz w:val="20"/>
                <w:szCs w:val="20"/>
              </w:rPr>
            </w:pPr>
          </w:p>
          <w:p w14:paraId="1F9A1C08" w14:textId="77777777" w:rsidR="00B72DFD" w:rsidRDefault="00B72DFD" w:rsidP="00FD2803">
            <w:pPr>
              <w:spacing w:line="276" w:lineRule="auto"/>
              <w:rPr>
                <w:rFonts w:ascii="Arial" w:hAnsi="Arial" w:cs="Arial"/>
                <w:sz w:val="20"/>
                <w:szCs w:val="20"/>
              </w:rPr>
            </w:pPr>
          </w:p>
          <w:p w14:paraId="7A066AA0" w14:textId="77777777" w:rsidR="00B72DFD" w:rsidRDefault="00B72DFD" w:rsidP="00FD2803">
            <w:pPr>
              <w:spacing w:line="276" w:lineRule="auto"/>
              <w:rPr>
                <w:rFonts w:ascii="Arial" w:hAnsi="Arial" w:cs="Arial"/>
                <w:sz w:val="20"/>
                <w:szCs w:val="20"/>
              </w:rPr>
            </w:pPr>
          </w:p>
          <w:p w14:paraId="4B64FA5B" w14:textId="77777777" w:rsidR="00B72DFD" w:rsidRDefault="00B72DFD" w:rsidP="00FD2803">
            <w:pPr>
              <w:spacing w:line="276" w:lineRule="auto"/>
              <w:rPr>
                <w:rFonts w:ascii="Arial" w:hAnsi="Arial" w:cs="Arial"/>
                <w:sz w:val="20"/>
                <w:szCs w:val="20"/>
              </w:rPr>
            </w:pPr>
          </w:p>
          <w:p w14:paraId="2BB00DE2" w14:textId="77777777" w:rsidR="00273CFD" w:rsidRDefault="00273CFD" w:rsidP="00CB1503">
            <w:pPr>
              <w:spacing w:line="276" w:lineRule="auto"/>
              <w:rPr>
                <w:rFonts w:ascii="Arial" w:hAnsi="Arial" w:cs="Arial"/>
                <w:sz w:val="20"/>
                <w:szCs w:val="20"/>
              </w:rPr>
            </w:pPr>
          </w:p>
          <w:p w14:paraId="3FF922CE" w14:textId="437CF42C" w:rsidR="00CB1503" w:rsidRDefault="00CB1503" w:rsidP="00CB1503">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66B63340" w14:textId="6C0D98FF" w:rsidR="00B72DFD" w:rsidRDefault="00835CD6" w:rsidP="00FD2803">
            <w:pPr>
              <w:spacing w:line="276" w:lineRule="auto"/>
              <w:rPr>
                <w:rFonts w:ascii="Arial" w:hAnsi="Arial" w:cs="Arial"/>
                <w:sz w:val="20"/>
                <w:szCs w:val="20"/>
              </w:rPr>
            </w:pPr>
            <w:r>
              <w:rPr>
                <w:rFonts w:ascii="Arial" w:hAnsi="Arial" w:cs="Arial"/>
                <w:sz w:val="20"/>
                <w:szCs w:val="20"/>
              </w:rPr>
              <w:t>Se amplía la territorialidad.</w:t>
            </w:r>
          </w:p>
          <w:p w14:paraId="01BFE1D6" w14:textId="77777777" w:rsidR="00B72DFD" w:rsidRDefault="00B72DFD" w:rsidP="00FD2803">
            <w:pPr>
              <w:spacing w:line="276" w:lineRule="auto"/>
              <w:rPr>
                <w:rFonts w:ascii="Arial" w:hAnsi="Arial" w:cs="Arial"/>
                <w:sz w:val="20"/>
                <w:szCs w:val="20"/>
              </w:rPr>
            </w:pPr>
          </w:p>
          <w:p w14:paraId="0556074D" w14:textId="77777777" w:rsidR="00B72DFD" w:rsidRDefault="00B72DFD" w:rsidP="00FD2803">
            <w:pPr>
              <w:spacing w:line="276" w:lineRule="auto"/>
              <w:rPr>
                <w:rFonts w:ascii="Arial" w:hAnsi="Arial" w:cs="Arial"/>
                <w:sz w:val="20"/>
                <w:szCs w:val="20"/>
              </w:rPr>
            </w:pPr>
          </w:p>
          <w:p w14:paraId="78409A7D" w14:textId="77777777" w:rsidR="00B72DFD" w:rsidRDefault="00B72DFD" w:rsidP="00FD2803">
            <w:pPr>
              <w:spacing w:line="276" w:lineRule="auto"/>
              <w:rPr>
                <w:rFonts w:ascii="Arial" w:hAnsi="Arial" w:cs="Arial"/>
                <w:sz w:val="20"/>
                <w:szCs w:val="20"/>
              </w:rPr>
            </w:pPr>
          </w:p>
          <w:p w14:paraId="461FEBA7" w14:textId="77777777" w:rsidR="00664349" w:rsidRDefault="00664349" w:rsidP="00FD2803">
            <w:pPr>
              <w:spacing w:line="276" w:lineRule="auto"/>
              <w:rPr>
                <w:rFonts w:ascii="Arial" w:hAnsi="Arial" w:cs="Arial"/>
                <w:sz w:val="20"/>
                <w:szCs w:val="20"/>
              </w:rPr>
            </w:pPr>
          </w:p>
          <w:p w14:paraId="53B90051" w14:textId="77777777" w:rsidR="00CB1503" w:rsidRDefault="00CB1503" w:rsidP="00CB1503">
            <w:pPr>
              <w:spacing w:line="276" w:lineRule="auto"/>
              <w:rPr>
                <w:rFonts w:ascii="Arial" w:hAnsi="Arial" w:cs="Arial"/>
                <w:sz w:val="20"/>
                <w:szCs w:val="20"/>
              </w:rPr>
            </w:pPr>
            <w:r w:rsidRPr="005F2F21">
              <w:rPr>
                <w:rFonts w:ascii="Arial" w:hAnsi="Arial" w:cs="Arial"/>
                <w:sz w:val="20"/>
                <w:szCs w:val="20"/>
              </w:rPr>
              <w:lastRenderedPageBreak/>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11B93199" w14:textId="602BD933" w:rsidR="00CD1A72" w:rsidRDefault="00835CD6" w:rsidP="00FD2803">
            <w:pPr>
              <w:spacing w:line="276" w:lineRule="auto"/>
              <w:rPr>
                <w:rFonts w:ascii="Arial" w:hAnsi="Arial" w:cs="Arial"/>
                <w:sz w:val="20"/>
                <w:szCs w:val="20"/>
              </w:rPr>
            </w:pPr>
            <w:r>
              <w:rPr>
                <w:rFonts w:ascii="Arial" w:hAnsi="Arial" w:cs="Arial"/>
                <w:sz w:val="20"/>
                <w:szCs w:val="20"/>
              </w:rPr>
              <w:t>Se incrementa el control de la Asamblea hacia el Directorio.</w:t>
            </w:r>
          </w:p>
          <w:p w14:paraId="7729DCB3" w14:textId="77777777" w:rsidR="00CD1A72" w:rsidRDefault="00CD1A72" w:rsidP="00FD2803">
            <w:pPr>
              <w:spacing w:line="276" w:lineRule="auto"/>
              <w:rPr>
                <w:rFonts w:ascii="Arial" w:hAnsi="Arial" w:cs="Arial"/>
                <w:sz w:val="20"/>
                <w:szCs w:val="20"/>
              </w:rPr>
            </w:pPr>
          </w:p>
          <w:p w14:paraId="7BBEDC79" w14:textId="77777777" w:rsidR="00CD1A72" w:rsidRPr="00664349" w:rsidRDefault="00CD1A72" w:rsidP="00FD2803">
            <w:pPr>
              <w:spacing w:line="276" w:lineRule="auto"/>
              <w:rPr>
                <w:rFonts w:ascii="Arial" w:hAnsi="Arial" w:cs="Arial"/>
                <w:sz w:val="12"/>
                <w:szCs w:val="12"/>
              </w:rPr>
            </w:pPr>
          </w:p>
          <w:p w14:paraId="2F0EC409" w14:textId="77777777" w:rsidR="00275FF6" w:rsidRDefault="00275FF6" w:rsidP="00FD2803">
            <w:pPr>
              <w:spacing w:line="276" w:lineRule="auto"/>
              <w:rPr>
                <w:rFonts w:ascii="Arial" w:hAnsi="Arial" w:cs="Arial"/>
                <w:sz w:val="20"/>
                <w:szCs w:val="20"/>
              </w:rPr>
            </w:pPr>
          </w:p>
          <w:p w14:paraId="7B4E0833" w14:textId="77777777" w:rsidR="00CB1503" w:rsidRDefault="00CB1503" w:rsidP="00CB1503">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23963BC9" w14:textId="77777777" w:rsidR="00CD1A72" w:rsidRDefault="00CD1A72" w:rsidP="00FD2803">
            <w:pPr>
              <w:spacing w:line="276" w:lineRule="auto"/>
              <w:rPr>
                <w:rFonts w:ascii="Arial" w:hAnsi="Arial" w:cs="Arial"/>
                <w:sz w:val="20"/>
                <w:szCs w:val="20"/>
              </w:rPr>
            </w:pPr>
          </w:p>
          <w:p w14:paraId="3734B617" w14:textId="77777777" w:rsidR="00CD1A72" w:rsidRDefault="00CD1A72" w:rsidP="00FD2803">
            <w:pPr>
              <w:spacing w:line="276" w:lineRule="auto"/>
              <w:rPr>
                <w:rFonts w:ascii="Arial" w:hAnsi="Arial" w:cs="Arial"/>
                <w:sz w:val="20"/>
                <w:szCs w:val="20"/>
              </w:rPr>
            </w:pPr>
          </w:p>
          <w:p w14:paraId="4A079397" w14:textId="77777777" w:rsidR="00CD1A72" w:rsidRDefault="00CD1A72" w:rsidP="00FD2803">
            <w:pPr>
              <w:spacing w:line="276" w:lineRule="auto"/>
              <w:rPr>
                <w:rFonts w:ascii="Arial" w:hAnsi="Arial" w:cs="Arial"/>
                <w:sz w:val="20"/>
                <w:szCs w:val="20"/>
              </w:rPr>
            </w:pPr>
          </w:p>
          <w:p w14:paraId="1E69C94E" w14:textId="77777777" w:rsidR="00835CD6" w:rsidRDefault="00835CD6" w:rsidP="00FD2803">
            <w:pPr>
              <w:spacing w:line="276" w:lineRule="auto"/>
              <w:rPr>
                <w:rFonts w:ascii="Arial" w:hAnsi="Arial" w:cs="Arial"/>
                <w:sz w:val="20"/>
                <w:szCs w:val="20"/>
              </w:rPr>
            </w:pPr>
          </w:p>
          <w:p w14:paraId="585464E6" w14:textId="77777777" w:rsidR="00835CD6" w:rsidRDefault="00835CD6" w:rsidP="00835CD6">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5EE28C9B" w14:textId="77777777" w:rsidR="00835CD6" w:rsidRDefault="00835CD6" w:rsidP="00FD2803">
            <w:pPr>
              <w:spacing w:line="276" w:lineRule="auto"/>
              <w:rPr>
                <w:rFonts w:ascii="Arial" w:hAnsi="Arial" w:cs="Arial"/>
                <w:sz w:val="20"/>
                <w:szCs w:val="20"/>
              </w:rPr>
            </w:pPr>
            <w:r>
              <w:rPr>
                <w:rFonts w:ascii="Arial" w:hAnsi="Arial" w:cs="Arial"/>
                <w:sz w:val="20"/>
                <w:szCs w:val="20"/>
              </w:rPr>
              <w:t xml:space="preserve">Se </w:t>
            </w:r>
            <w:r w:rsidR="00D56729">
              <w:rPr>
                <w:rFonts w:ascii="Arial" w:hAnsi="Arial" w:cs="Arial"/>
                <w:sz w:val="20"/>
                <w:szCs w:val="20"/>
              </w:rPr>
              <w:t>incluye</w:t>
            </w:r>
            <w:r>
              <w:rPr>
                <w:rFonts w:ascii="Arial" w:hAnsi="Arial" w:cs="Arial"/>
                <w:sz w:val="20"/>
                <w:szCs w:val="20"/>
              </w:rPr>
              <w:t xml:space="preserve"> el porcentaje indexado</w:t>
            </w:r>
            <w:r w:rsidR="00D56729">
              <w:rPr>
                <w:rFonts w:ascii="Arial" w:hAnsi="Arial" w:cs="Arial"/>
                <w:sz w:val="20"/>
                <w:szCs w:val="20"/>
              </w:rPr>
              <w:t xml:space="preserve"> al SUB</w:t>
            </w:r>
            <w:r>
              <w:rPr>
                <w:rFonts w:ascii="Arial" w:hAnsi="Arial" w:cs="Arial"/>
                <w:sz w:val="20"/>
                <w:szCs w:val="20"/>
              </w:rPr>
              <w:t xml:space="preserve">, y </w:t>
            </w:r>
            <w:r w:rsidR="00D56729">
              <w:rPr>
                <w:rFonts w:ascii="Arial" w:hAnsi="Arial" w:cs="Arial"/>
                <w:sz w:val="20"/>
                <w:szCs w:val="20"/>
              </w:rPr>
              <w:t xml:space="preserve">se mejora la redacción. </w:t>
            </w:r>
          </w:p>
          <w:p w14:paraId="67A38747" w14:textId="77777777" w:rsidR="00D56729" w:rsidRPr="0069344E" w:rsidRDefault="00D56729" w:rsidP="00D56729">
            <w:pPr>
              <w:rPr>
                <w:rFonts w:ascii="Arial" w:hAnsi="Arial" w:cs="Arial"/>
                <w:sz w:val="28"/>
                <w:szCs w:val="28"/>
              </w:rPr>
            </w:pPr>
          </w:p>
          <w:p w14:paraId="4342B567" w14:textId="77777777" w:rsidR="00D56729" w:rsidRDefault="00D56729" w:rsidP="00D56729">
            <w:pPr>
              <w:rPr>
                <w:rFonts w:ascii="Arial" w:hAnsi="Arial" w:cs="Arial"/>
                <w:sz w:val="20"/>
                <w:szCs w:val="20"/>
              </w:rPr>
            </w:pPr>
          </w:p>
          <w:p w14:paraId="410525E4" w14:textId="77777777" w:rsidR="00714E66" w:rsidRPr="00714E66" w:rsidRDefault="00714E66" w:rsidP="00D56729">
            <w:pPr>
              <w:rPr>
                <w:rFonts w:ascii="Arial" w:hAnsi="Arial" w:cs="Arial"/>
                <w:sz w:val="24"/>
                <w:szCs w:val="24"/>
              </w:rPr>
            </w:pPr>
          </w:p>
          <w:p w14:paraId="3FC46834" w14:textId="77777777" w:rsidR="00D56729" w:rsidRDefault="00D56729" w:rsidP="00D56729">
            <w:pPr>
              <w:rPr>
                <w:rFonts w:ascii="Arial" w:hAnsi="Arial" w:cs="Arial"/>
                <w:sz w:val="20"/>
                <w:szCs w:val="20"/>
              </w:rPr>
            </w:pPr>
          </w:p>
          <w:p w14:paraId="70F46147" w14:textId="77777777" w:rsidR="00D56729" w:rsidRDefault="00D56729" w:rsidP="00D56729">
            <w:pPr>
              <w:rPr>
                <w:rFonts w:ascii="Arial" w:hAnsi="Arial" w:cs="Arial"/>
                <w:sz w:val="20"/>
                <w:szCs w:val="20"/>
              </w:rPr>
            </w:pPr>
          </w:p>
          <w:p w14:paraId="6CDE62D6" w14:textId="77777777" w:rsidR="00D56729" w:rsidRDefault="00D56729" w:rsidP="00D56729">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005C9A50" w14:textId="5082C2B5" w:rsidR="00273CFD" w:rsidRDefault="00273CFD" w:rsidP="00273CFD">
            <w:pPr>
              <w:spacing w:line="276" w:lineRule="auto"/>
              <w:rPr>
                <w:rFonts w:ascii="Arial" w:hAnsi="Arial" w:cs="Arial"/>
                <w:sz w:val="20"/>
                <w:szCs w:val="20"/>
              </w:rPr>
            </w:pPr>
            <w:r>
              <w:rPr>
                <w:rFonts w:ascii="Arial" w:hAnsi="Arial" w:cs="Arial"/>
                <w:sz w:val="20"/>
                <w:szCs w:val="20"/>
              </w:rPr>
              <w:t>Se incrementa el control de la Asamblea hacia el Directorio y todas las Comisiones designadas por la Asamblea.</w:t>
            </w:r>
          </w:p>
          <w:p w14:paraId="17C9BB58" w14:textId="77777777" w:rsidR="00D56729" w:rsidRDefault="00D56729" w:rsidP="00D56729">
            <w:pPr>
              <w:rPr>
                <w:rFonts w:ascii="Arial" w:hAnsi="Arial" w:cs="Arial"/>
                <w:sz w:val="20"/>
                <w:szCs w:val="20"/>
              </w:rPr>
            </w:pPr>
          </w:p>
          <w:p w14:paraId="6CD26F46" w14:textId="77777777" w:rsidR="00D56729" w:rsidRPr="0069344E" w:rsidRDefault="00D56729" w:rsidP="00D56729">
            <w:pPr>
              <w:rPr>
                <w:rFonts w:ascii="Arial" w:hAnsi="Arial" w:cs="Arial"/>
                <w:sz w:val="28"/>
                <w:szCs w:val="28"/>
              </w:rPr>
            </w:pPr>
          </w:p>
          <w:p w14:paraId="46589320" w14:textId="77777777" w:rsidR="00D56729" w:rsidRDefault="00D56729" w:rsidP="00D56729">
            <w:pPr>
              <w:rPr>
                <w:rFonts w:ascii="Arial" w:hAnsi="Arial" w:cs="Arial"/>
                <w:sz w:val="20"/>
                <w:szCs w:val="20"/>
              </w:rPr>
            </w:pPr>
          </w:p>
          <w:p w14:paraId="5A0E5CAD" w14:textId="77777777" w:rsidR="00D56729" w:rsidRDefault="00D56729" w:rsidP="00D56729">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46D874DB" w14:textId="73660DF5" w:rsidR="007811B1" w:rsidRDefault="007811B1" w:rsidP="00D56729">
            <w:pPr>
              <w:spacing w:line="276" w:lineRule="auto"/>
              <w:rPr>
                <w:rFonts w:ascii="Arial" w:hAnsi="Arial" w:cs="Arial"/>
                <w:sz w:val="20"/>
                <w:szCs w:val="20"/>
              </w:rPr>
            </w:pPr>
            <w:r>
              <w:rPr>
                <w:rFonts w:ascii="Arial" w:hAnsi="Arial" w:cs="Arial"/>
                <w:sz w:val="20"/>
                <w:szCs w:val="20"/>
              </w:rPr>
              <w:t xml:space="preserve">Se </w:t>
            </w:r>
            <w:r w:rsidR="00275FF6">
              <w:rPr>
                <w:rFonts w:ascii="Arial" w:hAnsi="Arial" w:cs="Arial"/>
                <w:sz w:val="20"/>
                <w:szCs w:val="20"/>
              </w:rPr>
              <w:t>amplía</w:t>
            </w:r>
            <w:r>
              <w:rPr>
                <w:rFonts w:ascii="Arial" w:hAnsi="Arial" w:cs="Arial"/>
                <w:sz w:val="20"/>
                <w:szCs w:val="20"/>
              </w:rPr>
              <w:t xml:space="preserve"> el control del cumplimiento de las auditorías externas.</w:t>
            </w:r>
          </w:p>
          <w:p w14:paraId="309C1007" w14:textId="77777777" w:rsidR="00D56729" w:rsidRDefault="00D56729" w:rsidP="00D56729">
            <w:pPr>
              <w:rPr>
                <w:rFonts w:ascii="Arial" w:hAnsi="Arial" w:cs="Arial"/>
                <w:sz w:val="20"/>
                <w:szCs w:val="20"/>
              </w:rPr>
            </w:pPr>
          </w:p>
          <w:p w14:paraId="02A2D775" w14:textId="77777777" w:rsidR="00275FF6" w:rsidRPr="0069344E" w:rsidRDefault="00275FF6" w:rsidP="00D56729">
            <w:pPr>
              <w:rPr>
                <w:rFonts w:ascii="Arial" w:hAnsi="Arial" w:cs="Arial"/>
                <w:sz w:val="32"/>
                <w:szCs w:val="32"/>
              </w:rPr>
            </w:pPr>
          </w:p>
          <w:p w14:paraId="66EC9612" w14:textId="77777777" w:rsidR="00D56729" w:rsidRDefault="00D56729" w:rsidP="00D56729">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24566DE9" w14:textId="77777777" w:rsidR="00D56729" w:rsidRDefault="00D56729" w:rsidP="00D56729">
            <w:pPr>
              <w:rPr>
                <w:rFonts w:ascii="Arial" w:hAnsi="Arial" w:cs="Arial"/>
                <w:sz w:val="20"/>
                <w:szCs w:val="20"/>
              </w:rPr>
            </w:pPr>
          </w:p>
          <w:p w14:paraId="392E8F04" w14:textId="77777777" w:rsidR="00D56729" w:rsidRDefault="00D56729" w:rsidP="00D56729">
            <w:pPr>
              <w:rPr>
                <w:rFonts w:ascii="Arial" w:hAnsi="Arial" w:cs="Arial"/>
                <w:sz w:val="20"/>
                <w:szCs w:val="20"/>
              </w:rPr>
            </w:pPr>
          </w:p>
          <w:p w14:paraId="60F1D001" w14:textId="77777777" w:rsidR="007811B1" w:rsidRDefault="007811B1" w:rsidP="00D56729">
            <w:pPr>
              <w:spacing w:line="276" w:lineRule="auto"/>
              <w:rPr>
                <w:rFonts w:ascii="Arial" w:hAnsi="Arial" w:cs="Arial"/>
                <w:sz w:val="20"/>
                <w:szCs w:val="20"/>
              </w:rPr>
            </w:pPr>
          </w:p>
          <w:p w14:paraId="1E13F456" w14:textId="365B2045" w:rsidR="00D56729" w:rsidRDefault="00D56729" w:rsidP="00D56729">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22FEA530" w14:textId="61333224" w:rsidR="00D56729" w:rsidRDefault="007811B1" w:rsidP="00D56729">
            <w:pPr>
              <w:rPr>
                <w:rFonts w:ascii="Arial" w:hAnsi="Arial" w:cs="Arial"/>
                <w:sz w:val="20"/>
                <w:szCs w:val="20"/>
              </w:rPr>
            </w:pPr>
            <w:r>
              <w:rPr>
                <w:rFonts w:ascii="Arial" w:hAnsi="Arial" w:cs="Arial"/>
                <w:sz w:val="20"/>
                <w:szCs w:val="20"/>
              </w:rPr>
              <w:t xml:space="preserve">Mejora la delegación de funciones para el Directorio.  </w:t>
            </w:r>
          </w:p>
          <w:p w14:paraId="27973336" w14:textId="77777777" w:rsidR="00D56729" w:rsidRDefault="00D56729" w:rsidP="00D56729">
            <w:pPr>
              <w:rPr>
                <w:rFonts w:ascii="Arial" w:hAnsi="Arial" w:cs="Arial"/>
                <w:sz w:val="20"/>
                <w:szCs w:val="20"/>
              </w:rPr>
            </w:pPr>
          </w:p>
          <w:p w14:paraId="4EEF886B" w14:textId="77777777" w:rsidR="00D56729" w:rsidRDefault="00D56729" w:rsidP="00D56729">
            <w:pPr>
              <w:rPr>
                <w:rFonts w:ascii="Arial" w:hAnsi="Arial" w:cs="Arial"/>
                <w:sz w:val="20"/>
                <w:szCs w:val="20"/>
              </w:rPr>
            </w:pPr>
          </w:p>
          <w:p w14:paraId="0A5DDAC1" w14:textId="77777777" w:rsidR="00D56729" w:rsidRPr="00EA0D7A" w:rsidRDefault="00D56729" w:rsidP="00D56729">
            <w:pPr>
              <w:rPr>
                <w:rFonts w:ascii="Arial" w:hAnsi="Arial" w:cs="Arial"/>
                <w:sz w:val="8"/>
                <w:szCs w:val="8"/>
              </w:rPr>
            </w:pPr>
          </w:p>
          <w:p w14:paraId="2891C05E" w14:textId="77777777" w:rsidR="00D56729" w:rsidRDefault="00D56729" w:rsidP="00D56729">
            <w:pPr>
              <w:spacing w:line="276" w:lineRule="auto"/>
              <w:rPr>
                <w:rFonts w:ascii="Arial" w:hAnsi="Arial" w:cs="Arial"/>
                <w:sz w:val="20"/>
                <w:szCs w:val="20"/>
              </w:rPr>
            </w:pPr>
            <w:r w:rsidRPr="005F2F21">
              <w:rPr>
                <w:rFonts w:ascii="Arial" w:hAnsi="Arial" w:cs="Arial"/>
                <w:sz w:val="20"/>
                <w:szCs w:val="20"/>
              </w:rPr>
              <w:t xml:space="preserve">Se debe corregir </w:t>
            </w:r>
            <w:r>
              <w:rPr>
                <w:rFonts w:ascii="Arial" w:hAnsi="Arial" w:cs="Arial"/>
                <w:sz w:val="20"/>
                <w:szCs w:val="20"/>
              </w:rPr>
              <w:t xml:space="preserve">el literal </w:t>
            </w:r>
            <w:r w:rsidRPr="005F2F21">
              <w:rPr>
                <w:rFonts w:ascii="Arial" w:hAnsi="Arial" w:cs="Arial"/>
                <w:sz w:val="20"/>
                <w:szCs w:val="20"/>
              </w:rPr>
              <w:t>del artículo</w:t>
            </w:r>
            <w:r>
              <w:rPr>
                <w:rFonts w:ascii="Arial" w:hAnsi="Arial" w:cs="Arial"/>
                <w:sz w:val="20"/>
                <w:szCs w:val="20"/>
              </w:rPr>
              <w:t>.</w:t>
            </w:r>
          </w:p>
          <w:p w14:paraId="645B95E1" w14:textId="7AC77E94" w:rsidR="00D56729" w:rsidRDefault="007811B1" w:rsidP="00D56729">
            <w:pPr>
              <w:rPr>
                <w:rFonts w:ascii="Arial" w:hAnsi="Arial" w:cs="Arial"/>
                <w:sz w:val="20"/>
                <w:szCs w:val="20"/>
              </w:rPr>
            </w:pPr>
            <w:r>
              <w:rPr>
                <w:rFonts w:ascii="Arial" w:hAnsi="Arial" w:cs="Arial"/>
                <w:sz w:val="20"/>
                <w:szCs w:val="20"/>
              </w:rPr>
              <w:t>Se incluye a la disolución y liquidación forzosa, misma que no estaba considerada</w:t>
            </w:r>
          </w:p>
          <w:p w14:paraId="34402553" w14:textId="77777777" w:rsidR="00D56729" w:rsidRDefault="00D56729" w:rsidP="00D56729">
            <w:pPr>
              <w:rPr>
                <w:rFonts w:ascii="Arial" w:hAnsi="Arial" w:cs="Arial"/>
                <w:sz w:val="20"/>
                <w:szCs w:val="20"/>
              </w:rPr>
            </w:pPr>
          </w:p>
          <w:p w14:paraId="2CF86136" w14:textId="77777777" w:rsidR="00D56729" w:rsidRDefault="00D56729" w:rsidP="00D56729">
            <w:pPr>
              <w:rPr>
                <w:rFonts w:ascii="Arial" w:hAnsi="Arial" w:cs="Arial"/>
                <w:sz w:val="20"/>
                <w:szCs w:val="20"/>
              </w:rPr>
            </w:pPr>
          </w:p>
          <w:p w14:paraId="18BFAB98" w14:textId="77777777" w:rsidR="00D56729" w:rsidRDefault="00D56729" w:rsidP="00D56729">
            <w:pPr>
              <w:rPr>
                <w:rFonts w:ascii="Arial" w:hAnsi="Arial" w:cs="Arial"/>
                <w:sz w:val="20"/>
                <w:szCs w:val="20"/>
              </w:rPr>
            </w:pPr>
          </w:p>
          <w:p w14:paraId="444420E6" w14:textId="77777777" w:rsidR="00D56729" w:rsidRDefault="00D56729" w:rsidP="00D56729">
            <w:pPr>
              <w:rPr>
                <w:rFonts w:ascii="Arial" w:hAnsi="Arial" w:cs="Arial"/>
                <w:sz w:val="20"/>
                <w:szCs w:val="20"/>
              </w:rPr>
            </w:pPr>
          </w:p>
          <w:p w14:paraId="6B8F66DD" w14:textId="49A287A0" w:rsidR="00D56729" w:rsidRDefault="00D56729" w:rsidP="00D56729">
            <w:pPr>
              <w:spacing w:line="276" w:lineRule="auto"/>
              <w:rPr>
                <w:rFonts w:ascii="Arial" w:hAnsi="Arial" w:cs="Arial"/>
                <w:sz w:val="20"/>
                <w:szCs w:val="20"/>
              </w:rPr>
            </w:pPr>
            <w:r w:rsidRPr="005F2F21">
              <w:rPr>
                <w:rFonts w:ascii="Arial" w:hAnsi="Arial" w:cs="Arial"/>
                <w:sz w:val="20"/>
                <w:szCs w:val="20"/>
              </w:rPr>
              <w:t xml:space="preserve">Se </w:t>
            </w:r>
            <w:r w:rsidR="00AB443B">
              <w:rPr>
                <w:rFonts w:ascii="Arial" w:hAnsi="Arial" w:cs="Arial"/>
                <w:sz w:val="20"/>
                <w:szCs w:val="20"/>
              </w:rPr>
              <w:t>incluye</w:t>
            </w:r>
            <w:r>
              <w:rPr>
                <w:rFonts w:ascii="Arial" w:hAnsi="Arial" w:cs="Arial"/>
                <w:sz w:val="20"/>
                <w:szCs w:val="20"/>
              </w:rPr>
              <w:t xml:space="preserve"> este literal </w:t>
            </w:r>
            <w:r w:rsidRPr="005F2F21">
              <w:rPr>
                <w:rFonts w:ascii="Arial" w:hAnsi="Arial" w:cs="Arial"/>
                <w:sz w:val="20"/>
                <w:szCs w:val="20"/>
              </w:rPr>
              <w:t>e</w:t>
            </w:r>
            <w:r w:rsidR="00AB443B">
              <w:rPr>
                <w:rFonts w:ascii="Arial" w:hAnsi="Arial" w:cs="Arial"/>
                <w:sz w:val="20"/>
                <w:szCs w:val="20"/>
              </w:rPr>
              <w:t>n este</w:t>
            </w:r>
            <w:r w:rsidRPr="005F2F21">
              <w:rPr>
                <w:rFonts w:ascii="Arial" w:hAnsi="Arial" w:cs="Arial"/>
                <w:sz w:val="20"/>
                <w:szCs w:val="20"/>
              </w:rPr>
              <w:t xml:space="preserve"> artículo</w:t>
            </w:r>
            <w:r>
              <w:rPr>
                <w:rFonts w:ascii="Arial" w:hAnsi="Arial" w:cs="Arial"/>
                <w:sz w:val="20"/>
                <w:szCs w:val="20"/>
              </w:rPr>
              <w:t>.</w:t>
            </w:r>
          </w:p>
          <w:p w14:paraId="7E0FB86E" w14:textId="1B83E9B4" w:rsidR="00D56729" w:rsidRDefault="00AB443B" w:rsidP="00D56729">
            <w:pPr>
              <w:spacing w:line="276" w:lineRule="auto"/>
              <w:rPr>
                <w:rFonts w:ascii="Arial" w:hAnsi="Arial" w:cs="Arial"/>
                <w:sz w:val="20"/>
                <w:szCs w:val="20"/>
              </w:rPr>
            </w:pPr>
            <w:r>
              <w:rPr>
                <w:rFonts w:ascii="Arial" w:hAnsi="Arial" w:cs="Arial"/>
                <w:sz w:val="20"/>
                <w:szCs w:val="20"/>
              </w:rPr>
              <w:t>Se incrementa el control de la Asamblea hacia el Directorio.</w:t>
            </w:r>
          </w:p>
          <w:p w14:paraId="33C46025" w14:textId="77777777" w:rsidR="00AB443B" w:rsidRDefault="00AB443B" w:rsidP="00D56729">
            <w:pPr>
              <w:spacing w:line="276" w:lineRule="auto"/>
              <w:rPr>
                <w:rFonts w:ascii="Arial" w:hAnsi="Arial" w:cs="Arial"/>
                <w:sz w:val="20"/>
                <w:szCs w:val="20"/>
              </w:rPr>
            </w:pPr>
          </w:p>
          <w:p w14:paraId="6ABCE44E" w14:textId="77777777" w:rsidR="00D56729" w:rsidRDefault="00D56729" w:rsidP="00D56729">
            <w:pPr>
              <w:rPr>
                <w:rFonts w:ascii="Arial" w:hAnsi="Arial" w:cs="Arial"/>
                <w:sz w:val="20"/>
                <w:szCs w:val="20"/>
              </w:rPr>
            </w:pPr>
          </w:p>
          <w:p w14:paraId="1ED23569" w14:textId="77777777" w:rsidR="00D56729" w:rsidRDefault="00D56729" w:rsidP="00D56729">
            <w:pPr>
              <w:rPr>
                <w:rFonts w:ascii="Arial" w:hAnsi="Arial" w:cs="Arial"/>
                <w:sz w:val="20"/>
                <w:szCs w:val="20"/>
              </w:rPr>
            </w:pPr>
          </w:p>
          <w:p w14:paraId="5E5279CE" w14:textId="77777777" w:rsidR="007811B1" w:rsidRDefault="007811B1" w:rsidP="00D56729">
            <w:pPr>
              <w:spacing w:line="276" w:lineRule="auto"/>
              <w:rPr>
                <w:rFonts w:ascii="Arial" w:hAnsi="Arial" w:cs="Arial"/>
                <w:sz w:val="20"/>
                <w:szCs w:val="20"/>
              </w:rPr>
            </w:pPr>
          </w:p>
          <w:p w14:paraId="126831A8" w14:textId="524FE6B4" w:rsidR="00D56729" w:rsidRDefault="00D56729" w:rsidP="00D56729">
            <w:pPr>
              <w:spacing w:line="276" w:lineRule="auto"/>
              <w:rPr>
                <w:rFonts w:ascii="Arial" w:hAnsi="Arial" w:cs="Arial"/>
                <w:sz w:val="20"/>
                <w:szCs w:val="20"/>
              </w:rPr>
            </w:pPr>
            <w:r w:rsidRPr="005F2F21">
              <w:rPr>
                <w:rFonts w:ascii="Arial" w:hAnsi="Arial" w:cs="Arial"/>
                <w:sz w:val="20"/>
                <w:szCs w:val="20"/>
              </w:rPr>
              <w:t xml:space="preserve">Se </w:t>
            </w:r>
            <w:r w:rsidR="00AB443B">
              <w:rPr>
                <w:rFonts w:ascii="Arial" w:hAnsi="Arial" w:cs="Arial"/>
                <w:sz w:val="20"/>
                <w:szCs w:val="20"/>
              </w:rPr>
              <w:t>incluye</w:t>
            </w:r>
            <w:r>
              <w:rPr>
                <w:rFonts w:ascii="Arial" w:hAnsi="Arial" w:cs="Arial"/>
                <w:sz w:val="20"/>
                <w:szCs w:val="20"/>
              </w:rPr>
              <w:t xml:space="preserve"> este literal </w:t>
            </w:r>
            <w:r w:rsidR="00AB443B">
              <w:rPr>
                <w:rFonts w:ascii="Arial" w:hAnsi="Arial" w:cs="Arial"/>
                <w:sz w:val="20"/>
                <w:szCs w:val="20"/>
              </w:rPr>
              <w:t>este</w:t>
            </w:r>
            <w:r w:rsidRPr="005F2F21">
              <w:rPr>
                <w:rFonts w:ascii="Arial" w:hAnsi="Arial" w:cs="Arial"/>
                <w:sz w:val="20"/>
                <w:szCs w:val="20"/>
              </w:rPr>
              <w:t xml:space="preserve"> artículo</w:t>
            </w:r>
            <w:r>
              <w:rPr>
                <w:rFonts w:ascii="Arial" w:hAnsi="Arial" w:cs="Arial"/>
                <w:sz w:val="20"/>
                <w:szCs w:val="20"/>
              </w:rPr>
              <w:t>.</w:t>
            </w:r>
          </w:p>
          <w:p w14:paraId="4245B7E2" w14:textId="6F2FEA3E" w:rsidR="00D56729" w:rsidRDefault="00AB443B" w:rsidP="00D56729">
            <w:pPr>
              <w:spacing w:line="276" w:lineRule="auto"/>
              <w:rPr>
                <w:rFonts w:ascii="Arial" w:hAnsi="Arial" w:cs="Arial"/>
                <w:sz w:val="20"/>
                <w:szCs w:val="20"/>
              </w:rPr>
            </w:pPr>
            <w:r>
              <w:rPr>
                <w:rFonts w:ascii="Arial" w:hAnsi="Arial" w:cs="Arial"/>
                <w:sz w:val="20"/>
                <w:szCs w:val="20"/>
              </w:rPr>
              <w:t xml:space="preserve">Se amplía la parte pertinente, que se suprimió en el Lit. l </w:t>
            </w:r>
          </w:p>
          <w:p w14:paraId="0292F96C" w14:textId="77777777" w:rsidR="00D56729" w:rsidRDefault="00D56729" w:rsidP="00D56729">
            <w:pPr>
              <w:rPr>
                <w:rFonts w:ascii="Arial" w:hAnsi="Arial" w:cs="Arial"/>
                <w:sz w:val="20"/>
                <w:szCs w:val="20"/>
              </w:rPr>
            </w:pPr>
          </w:p>
          <w:p w14:paraId="0E63BC2A" w14:textId="77777777" w:rsidR="00AB443B" w:rsidRDefault="00AB443B" w:rsidP="00AB443B">
            <w:pPr>
              <w:rPr>
                <w:rFonts w:ascii="Arial" w:hAnsi="Arial" w:cs="Arial"/>
                <w:sz w:val="20"/>
                <w:szCs w:val="20"/>
              </w:rPr>
            </w:pPr>
          </w:p>
          <w:p w14:paraId="76CDFB44" w14:textId="77777777" w:rsidR="00AB443B" w:rsidRDefault="00AB443B" w:rsidP="00AB443B">
            <w:pPr>
              <w:rPr>
                <w:rFonts w:ascii="Arial" w:hAnsi="Arial" w:cs="Arial"/>
                <w:sz w:val="20"/>
                <w:szCs w:val="20"/>
              </w:rPr>
            </w:pPr>
          </w:p>
          <w:p w14:paraId="2EA92CE8" w14:textId="77777777" w:rsidR="00765257" w:rsidRDefault="00765257" w:rsidP="00AB443B">
            <w:pPr>
              <w:rPr>
                <w:rFonts w:ascii="Arial" w:hAnsi="Arial" w:cs="Arial"/>
                <w:sz w:val="20"/>
                <w:szCs w:val="20"/>
              </w:rPr>
            </w:pPr>
          </w:p>
          <w:p w14:paraId="05DD3077" w14:textId="44779206" w:rsidR="00AB443B" w:rsidRDefault="00AB443B" w:rsidP="00AB443B">
            <w:pPr>
              <w:spacing w:line="276" w:lineRule="auto"/>
              <w:rPr>
                <w:rFonts w:ascii="Arial" w:hAnsi="Arial" w:cs="Arial"/>
                <w:sz w:val="20"/>
                <w:szCs w:val="20"/>
              </w:rPr>
            </w:pPr>
            <w:r w:rsidRPr="005F2F21">
              <w:rPr>
                <w:rFonts w:ascii="Arial" w:hAnsi="Arial" w:cs="Arial"/>
                <w:sz w:val="20"/>
                <w:szCs w:val="20"/>
              </w:rPr>
              <w:t xml:space="preserve">Se </w:t>
            </w:r>
            <w:r>
              <w:rPr>
                <w:rFonts w:ascii="Arial" w:hAnsi="Arial" w:cs="Arial"/>
                <w:sz w:val="20"/>
                <w:szCs w:val="20"/>
              </w:rPr>
              <w:t xml:space="preserve">incluye este literal </w:t>
            </w:r>
            <w:r w:rsidRPr="005F2F21">
              <w:rPr>
                <w:rFonts w:ascii="Arial" w:hAnsi="Arial" w:cs="Arial"/>
                <w:sz w:val="20"/>
                <w:szCs w:val="20"/>
              </w:rPr>
              <w:t>e</w:t>
            </w:r>
            <w:r>
              <w:rPr>
                <w:rFonts w:ascii="Arial" w:hAnsi="Arial" w:cs="Arial"/>
                <w:sz w:val="20"/>
                <w:szCs w:val="20"/>
              </w:rPr>
              <w:t>n este</w:t>
            </w:r>
            <w:r w:rsidRPr="005F2F21">
              <w:rPr>
                <w:rFonts w:ascii="Arial" w:hAnsi="Arial" w:cs="Arial"/>
                <w:sz w:val="20"/>
                <w:szCs w:val="20"/>
              </w:rPr>
              <w:t xml:space="preserve"> artículo</w:t>
            </w:r>
            <w:r>
              <w:rPr>
                <w:rFonts w:ascii="Arial" w:hAnsi="Arial" w:cs="Arial"/>
                <w:sz w:val="20"/>
                <w:szCs w:val="20"/>
              </w:rPr>
              <w:t>.</w:t>
            </w:r>
          </w:p>
          <w:p w14:paraId="7561BB72" w14:textId="49C296C2" w:rsidR="00AB443B" w:rsidRDefault="00AB443B" w:rsidP="00AB443B">
            <w:pPr>
              <w:rPr>
                <w:rFonts w:ascii="Arial" w:hAnsi="Arial" w:cs="Arial"/>
                <w:sz w:val="20"/>
                <w:szCs w:val="20"/>
              </w:rPr>
            </w:pPr>
            <w:r>
              <w:rPr>
                <w:rFonts w:ascii="Arial" w:hAnsi="Arial" w:cs="Arial"/>
                <w:sz w:val="20"/>
                <w:szCs w:val="20"/>
              </w:rPr>
              <w:t>Se incrementa el control de la Asamblea hacia el Directorio y Comisión de Ética y transparencia.</w:t>
            </w:r>
          </w:p>
          <w:p w14:paraId="406E44FE" w14:textId="77777777" w:rsidR="00AB443B" w:rsidRDefault="00AB443B" w:rsidP="00AB443B">
            <w:pPr>
              <w:rPr>
                <w:rFonts w:ascii="Arial" w:hAnsi="Arial" w:cs="Arial"/>
                <w:sz w:val="20"/>
                <w:szCs w:val="20"/>
              </w:rPr>
            </w:pPr>
          </w:p>
          <w:p w14:paraId="491E5A81" w14:textId="27EB62F1" w:rsidR="00AB443B" w:rsidRDefault="00AB443B" w:rsidP="00AB443B">
            <w:pPr>
              <w:spacing w:line="276" w:lineRule="auto"/>
              <w:rPr>
                <w:rFonts w:ascii="Arial" w:hAnsi="Arial" w:cs="Arial"/>
                <w:sz w:val="20"/>
                <w:szCs w:val="20"/>
              </w:rPr>
            </w:pPr>
            <w:r w:rsidRPr="005F2F21">
              <w:rPr>
                <w:rFonts w:ascii="Arial" w:hAnsi="Arial" w:cs="Arial"/>
                <w:sz w:val="20"/>
                <w:szCs w:val="20"/>
              </w:rPr>
              <w:t xml:space="preserve">Se </w:t>
            </w:r>
            <w:r>
              <w:rPr>
                <w:rFonts w:ascii="Arial" w:hAnsi="Arial" w:cs="Arial"/>
                <w:sz w:val="20"/>
                <w:szCs w:val="20"/>
              </w:rPr>
              <w:t xml:space="preserve">incluye este literal </w:t>
            </w:r>
            <w:r w:rsidRPr="005F2F21">
              <w:rPr>
                <w:rFonts w:ascii="Arial" w:hAnsi="Arial" w:cs="Arial"/>
                <w:sz w:val="20"/>
                <w:szCs w:val="20"/>
              </w:rPr>
              <w:t>e</w:t>
            </w:r>
            <w:r>
              <w:rPr>
                <w:rFonts w:ascii="Arial" w:hAnsi="Arial" w:cs="Arial"/>
                <w:sz w:val="20"/>
                <w:szCs w:val="20"/>
              </w:rPr>
              <w:t>n este</w:t>
            </w:r>
            <w:r w:rsidRPr="005F2F21">
              <w:rPr>
                <w:rFonts w:ascii="Arial" w:hAnsi="Arial" w:cs="Arial"/>
                <w:sz w:val="20"/>
                <w:szCs w:val="20"/>
              </w:rPr>
              <w:t xml:space="preserve"> artículo</w:t>
            </w:r>
            <w:r>
              <w:rPr>
                <w:rFonts w:ascii="Arial" w:hAnsi="Arial" w:cs="Arial"/>
                <w:sz w:val="20"/>
                <w:szCs w:val="20"/>
              </w:rPr>
              <w:t>.</w:t>
            </w:r>
          </w:p>
          <w:p w14:paraId="5DDF0847" w14:textId="464F84AC" w:rsidR="00AB443B" w:rsidRPr="00AB443B" w:rsidRDefault="00AB443B" w:rsidP="00AB443B">
            <w:pPr>
              <w:rPr>
                <w:rFonts w:ascii="Arial" w:hAnsi="Arial" w:cs="Arial"/>
                <w:sz w:val="20"/>
                <w:szCs w:val="20"/>
              </w:rPr>
            </w:pPr>
          </w:p>
        </w:tc>
      </w:tr>
      <w:tr w:rsidR="00FD2803" w:rsidRPr="005F2F21" w14:paraId="4A9933A1" w14:textId="77777777" w:rsidTr="009F0269">
        <w:tc>
          <w:tcPr>
            <w:tcW w:w="425" w:type="dxa"/>
          </w:tcPr>
          <w:p w14:paraId="637C12B4" w14:textId="77777777" w:rsidR="00BC4254" w:rsidRPr="00714E66" w:rsidRDefault="00BC4254" w:rsidP="00765257">
            <w:pPr>
              <w:spacing w:line="276" w:lineRule="auto"/>
              <w:rPr>
                <w:rFonts w:ascii="Arial" w:hAnsi="Arial" w:cs="Arial"/>
                <w:b/>
                <w:bCs/>
                <w:sz w:val="24"/>
                <w:szCs w:val="24"/>
              </w:rPr>
            </w:pPr>
          </w:p>
          <w:p w14:paraId="4C550C15" w14:textId="18F0A87A" w:rsidR="00765257" w:rsidRPr="00BC4254" w:rsidRDefault="00765257" w:rsidP="00765257">
            <w:pPr>
              <w:spacing w:line="276" w:lineRule="auto"/>
              <w:rPr>
                <w:rFonts w:ascii="Arial" w:hAnsi="Arial" w:cs="Arial"/>
                <w:b/>
                <w:bCs/>
                <w:sz w:val="32"/>
                <w:szCs w:val="32"/>
              </w:rPr>
            </w:pPr>
            <w:r w:rsidRPr="00BC4254">
              <w:rPr>
                <w:rFonts w:ascii="Arial" w:hAnsi="Arial" w:cs="Arial"/>
                <w:b/>
                <w:bCs/>
                <w:sz w:val="32"/>
                <w:szCs w:val="32"/>
              </w:rPr>
              <w:t>M</w:t>
            </w:r>
          </w:p>
          <w:p w14:paraId="7B3A29F9" w14:textId="77777777" w:rsidR="00FD2803" w:rsidRDefault="00FD2803" w:rsidP="00FD2803">
            <w:pPr>
              <w:spacing w:line="276" w:lineRule="auto"/>
              <w:rPr>
                <w:rFonts w:ascii="Arial" w:hAnsi="Arial" w:cs="Arial"/>
                <w:sz w:val="20"/>
                <w:szCs w:val="20"/>
              </w:rPr>
            </w:pPr>
          </w:p>
          <w:p w14:paraId="01691DB0" w14:textId="77777777" w:rsidR="00765257" w:rsidRPr="00BC4254" w:rsidRDefault="00765257" w:rsidP="00765257">
            <w:pPr>
              <w:spacing w:line="276" w:lineRule="auto"/>
              <w:rPr>
                <w:rFonts w:ascii="Arial" w:hAnsi="Arial" w:cs="Arial"/>
                <w:b/>
                <w:bCs/>
                <w:sz w:val="32"/>
                <w:szCs w:val="32"/>
              </w:rPr>
            </w:pPr>
            <w:r w:rsidRPr="00BC4254">
              <w:rPr>
                <w:rFonts w:ascii="Arial" w:hAnsi="Arial" w:cs="Arial"/>
                <w:b/>
                <w:bCs/>
                <w:sz w:val="32"/>
                <w:szCs w:val="32"/>
              </w:rPr>
              <w:t>M</w:t>
            </w:r>
          </w:p>
          <w:p w14:paraId="2FAC059E" w14:textId="77777777" w:rsidR="00765257" w:rsidRPr="005F2F21" w:rsidRDefault="00765257" w:rsidP="00FD2803">
            <w:pPr>
              <w:spacing w:line="276" w:lineRule="auto"/>
              <w:rPr>
                <w:rFonts w:ascii="Arial" w:hAnsi="Arial" w:cs="Arial"/>
                <w:sz w:val="20"/>
                <w:szCs w:val="20"/>
              </w:rPr>
            </w:pPr>
          </w:p>
        </w:tc>
        <w:tc>
          <w:tcPr>
            <w:tcW w:w="426" w:type="dxa"/>
          </w:tcPr>
          <w:p w14:paraId="75604C52" w14:textId="77777777" w:rsidR="00FD2803" w:rsidRPr="005F2F21" w:rsidRDefault="00FD2803" w:rsidP="00FD2803">
            <w:pPr>
              <w:spacing w:line="276" w:lineRule="auto"/>
              <w:rPr>
                <w:rFonts w:ascii="Arial" w:hAnsi="Arial" w:cs="Arial"/>
                <w:sz w:val="20"/>
                <w:szCs w:val="20"/>
              </w:rPr>
            </w:pPr>
          </w:p>
        </w:tc>
        <w:tc>
          <w:tcPr>
            <w:tcW w:w="426" w:type="dxa"/>
          </w:tcPr>
          <w:p w14:paraId="0A5CE266" w14:textId="77777777" w:rsidR="00FD2803" w:rsidRPr="005F2F21" w:rsidRDefault="00FD2803" w:rsidP="00FD2803">
            <w:pPr>
              <w:spacing w:line="276" w:lineRule="auto"/>
              <w:rPr>
                <w:rFonts w:ascii="Arial" w:hAnsi="Arial" w:cs="Arial"/>
                <w:sz w:val="20"/>
                <w:szCs w:val="20"/>
              </w:rPr>
            </w:pPr>
          </w:p>
        </w:tc>
        <w:tc>
          <w:tcPr>
            <w:tcW w:w="4310" w:type="dxa"/>
          </w:tcPr>
          <w:p w14:paraId="3B246B91" w14:textId="77777777" w:rsidR="00BC4254" w:rsidRDefault="00BC4254" w:rsidP="00FD2803">
            <w:pPr>
              <w:spacing w:line="276" w:lineRule="auto"/>
              <w:rPr>
                <w:rFonts w:ascii="Arial" w:hAnsi="Arial" w:cs="Arial"/>
                <w:b/>
                <w:bCs/>
                <w:color w:val="000000"/>
                <w:sz w:val="20"/>
                <w:szCs w:val="20"/>
              </w:rPr>
            </w:pPr>
          </w:p>
          <w:p w14:paraId="2E8E6E0A" w14:textId="36E64651" w:rsidR="00FD2803" w:rsidRPr="005F2F21" w:rsidRDefault="00FD2803" w:rsidP="00FD2803">
            <w:pPr>
              <w:spacing w:line="276" w:lineRule="auto"/>
              <w:rPr>
                <w:rFonts w:ascii="Arial" w:hAnsi="Arial" w:cs="Arial"/>
                <w:b/>
                <w:bCs/>
                <w:color w:val="000000"/>
                <w:sz w:val="20"/>
                <w:szCs w:val="20"/>
              </w:rPr>
            </w:pPr>
            <w:r w:rsidRPr="005F2F21">
              <w:rPr>
                <w:rFonts w:ascii="Arial" w:hAnsi="Arial" w:cs="Arial"/>
                <w:b/>
                <w:bCs/>
                <w:color w:val="000000"/>
                <w:sz w:val="20"/>
                <w:szCs w:val="20"/>
              </w:rPr>
              <w:t>CAPÍTULO III</w:t>
            </w:r>
          </w:p>
          <w:p w14:paraId="29203CD1" w14:textId="77777777" w:rsidR="00FD2803" w:rsidRPr="005F2F21" w:rsidRDefault="00FD2803" w:rsidP="00FD2803">
            <w:pPr>
              <w:spacing w:line="276" w:lineRule="auto"/>
              <w:rPr>
                <w:rFonts w:ascii="Arial" w:hAnsi="Arial" w:cs="Arial"/>
                <w:b/>
                <w:bCs/>
                <w:color w:val="000000"/>
                <w:sz w:val="20"/>
                <w:szCs w:val="20"/>
              </w:rPr>
            </w:pPr>
            <w:r w:rsidRPr="005F2F21">
              <w:rPr>
                <w:rFonts w:ascii="Arial" w:hAnsi="Arial" w:cs="Arial"/>
                <w:b/>
                <w:bCs/>
                <w:color w:val="000000"/>
                <w:sz w:val="20"/>
                <w:szCs w:val="20"/>
              </w:rPr>
              <w:t>DEL DIRECTORIO</w:t>
            </w:r>
          </w:p>
          <w:p w14:paraId="54C9E6D4" w14:textId="77777777" w:rsidR="00FD2803" w:rsidRPr="005F2F21" w:rsidRDefault="00FD2803" w:rsidP="00FD2803">
            <w:pPr>
              <w:spacing w:line="276" w:lineRule="auto"/>
              <w:rPr>
                <w:rFonts w:ascii="Arial" w:hAnsi="Arial" w:cs="Arial"/>
                <w:b/>
                <w:bCs/>
                <w:color w:val="000000"/>
                <w:sz w:val="20"/>
                <w:szCs w:val="20"/>
              </w:rPr>
            </w:pPr>
          </w:p>
          <w:p w14:paraId="60A9491A"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b/>
                <w:bCs/>
                <w:color w:val="000000"/>
                <w:sz w:val="20"/>
                <w:szCs w:val="20"/>
              </w:rPr>
              <w:t>Art. 40.-</w:t>
            </w:r>
            <w:r w:rsidRPr="005F2F21">
              <w:rPr>
                <w:rFonts w:ascii="Arial" w:hAnsi="Arial" w:cs="Arial"/>
                <w:color w:val="000000"/>
                <w:sz w:val="20"/>
                <w:szCs w:val="20"/>
              </w:rPr>
              <w:t xml:space="preserve"> El Directorio es el órgano de dirección y supervisión de la institución, y estará integrado exclusivamente por socios activos del Círculo Militar, elegidos en votación secreta y universal; estará integrado por:</w:t>
            </w:r>
          </w:p>
          <w:p w14:paraId="59664E79"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t xml:space="preserve">a.- Un </w:t>
            </w:r>
            <w:proofErr w:type="gramStart"/>
            <w:r w:rsidRPr="005F2F21">
              <w:rPr>
                <w:rFonts w:ascii="Arial" w:hAnsi="Arial" w:cs="Arial"/>
                <w:color w:val="000000"/>
                <w:sz w:val="20"/>
                <w:szCs w:val="20"/>
              </w:rPr>
              <w:t>Presidente</w:t>
            </w:r>
            <w:proofErr w:type="gramEnd"/>
            <w:r w:rsidRPr="005F2F21">
              <w:rPr>
                <w:rFonts w:ascii="Arial" w:hAnsi="Arial" w:cs="Arial"/>
                <w:color w:val="000000"/>
                <w:sz w:val="20"/>
                <w:szCs w:val="20"/>
              </w:rPr>
              <w:t>;</w:t>
            </w:r>
          </w:p>
          <w:p w14:paraId="44DD649A"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b.- Un </w:t>
            </w:r>
            <w:proofErr w:type="gramStart"/>
            <w:r w:rsidRPr="005F2F21">
              <w:rPr>
                <w:rFonts w:ascii="Arial" w:hAnsi="Arial" w:cs="Arial"/>
                <w:color w:val="000000"/>
                <w:sz w:val="20"/>
                <w:szCs w:val="20"/>
              </w:rPr>
              <w:t>Vicepresidente</w:t>
            </w:r>
            <w:proofErr w:type="gramEnd"/>
            <w:r w:rsidRPr="005F2F21">
              <w:rPr>
                <w:rFonts w:ascii="Arial" w:hAnsi="Arial" w:cs="Arial"/>
                <w:color w:val="000000"/>
                <w:sz w:val="20"/>
                <w:szCs w:val="20"/>
              </w:rPr>
              <w:t>; y,</w:t>
            </w:r>
          </w:p>
          <w:p w14:paraId="2866193B" w14:textId="7C695051" w:rsidR="00FD2803" w:rsidRPr="005F2F21" w:rsidRDefault="00FD2803" w:rsidP="00FD2803">
            <w:pPr>
              <w:pStyle w:val="Ttulo1"/>
              <w:spacing w:line="276" w:lineRule="auto"/>
              <w:rPr>
                <w:rFonts w:ascii="Arial" w:hAnsi="Arial" w:cs="Arial"/>
                <w:b/>
                <w:bCs/>
                <w:color w:val="000000"/>
                <w:sz w:val="20"/>
                <w:szCs w:val="20"/>
              </w:rPr>
            </w:pPr>
            <w:r w:rsidRPr="005F2F21">
              <w:rPr>
                <w:rFonts w:ascii="Arial" w:hAnsi="Arial" w:cs="Arial"/>
                <w:color w:val="000000"/>
                <w:sz w:val="20"/>
                <w:szCs w:val="20"/>
              </w:rPr>
              <w:t>c.- Nueve vocales principales y nueve vocales suplentes.</w:t>
            </w:r>
            <w:r w:rsidRPr="005F2F21">
              <w:rPr>
                <w:rFonts w:ascii="Arial" w:hAnsi="Arial" w:cs="Arial"/>
                <w:color w:val="000000"/>
                <w:sz w:val="20"/>
                <w:szCs w:val="20"/>
              </w:rPr>
              <w:br/>
            </w:r>
          </w:p>
        </w:tc>
        <w:tc>
          <w:tcPr>
            <w:tcW w:w="4819" w:type="dxa"/>
          </w:tcPr>
          <w:p w14:paraId="3D73A0D4" w14:textId="77777777" w:rsidR="00BC4254" w:rsidRDefault="00BC4254" w:rsidP="00FD2803">
            <w:pPr>
              <w:pStyle w:val="Default"/>
              <w:jc w:val="center"/>
              <w:rPr>
                <w:b/>
                <w:bCs/>
                <w:sz w:val="23"/>
                <w:szCs w:val="23"/>
              </w:rPr>
            </w:pPr>
          </w:p>
          <w:p w14:paraId="4BE1F76E" w14:textId="6ED483E2" w:rsidR="00FD2803" w:rsidRPr="005F2F21" w:rsidRDefault="00FD2803" w:rsidP="00FD2803">
            <w:pPr>
              <w:pStyle w:val="Default"/>
              <w:jc w:val="center"/>
              <w:rPr>
                <w:sz w:val="23"/>
                <w:szCs w:val="23"/>
              </w:rPr>
            </w:pPr>
            <w:r w:rsidRPr="005F2F21">
              <w:rPr>
                <w:b/>
                <w:bCs/>
                <w:sz w:val="23"/>
                <w:szCs w:val="23"/>
              </w:rPr>
              <w:t xml:space="preserve">CAPÍTULO </w:t>
            </w:r>
            <w:r w:rsidR="001F3E63" w:rsidRPr="00714E66">
              <w:rPr>
                <w:b/>
                <w:bCs/>
                <w:color w:val="00B0F0"/>
                <w:sz w:val="23"/>
                <w:szCs w:val="23"/>
              </w:rPr>
              <w:t>ll</w:t>
            </w:r>
          </w:p>
          <w:p w14:paraId="36DE08A2" w14:textId="6E91A173" w:rsidR="00FD2803" w:rsidRPr="005F2F21" w:rsidRDefault="00FD2803" w:rsidP="00FD2803">
            <w:pPr>
              <w:pStyle w:val="Default"/>
              <w:jc w:val="center"/>
              <w:rPr>
                <w:sz w:val="23"/>
                <w:szCs w:val="23"/>
              </w:rPr>
            </w:pPr>
            <w:r w:rsidRPr="005F2F21">
              <w:rPr>
                <w:b/>
                <w:bCs/>
                <w:sz w:val="23"/>
                <w:szCs w:val="23"/>
              </w:rPr>
              <w:t>DEL DIRECTORIO</w:t>
            </w:r>
          </w:p>
          <w:p w14:paraId="623608C2" w14:textId="77777777" w:rsidR="00FD2803" w:rsidRPr="005F2F21" w:rsidRDefault="00FD2803" w:rsidP="00FD2803">
            <w:pPr>
              <w:spacing w:line="276" w:lineRule="auto"/>
              <w:ind w:left="705" w:hanging="704"/>
              <w:rPr>
                <w:rFonts w:ascii="Arial" w:hAnsi="Arial" w:cs="Arial"/>
                <w:b/>
                <w:bCs/>
                <w:sz w:val="23"/>
                <w:szCs w:val="23"/>
              </w:rPr>
            </w:pPr>
          </w:p>
          <w:p w14:paraId="6D8763FB" w14:textId="4CC0D349" w:rsidR="0084234D" w:rsidRDefault="00FD2803" w:rsidP="00FD2803">
            <w:pPr>
              <w:spacing w:line="276" w:lineRule="auto"/>
              <w:ind w:left="705" w:hanging="704"/>
              <w:rPr>
                <w:rFonts w:ascii="Arial" w:hAnsi="Arial" w:cs="Arial"/>
                <w:sz w:val="23"/>
                <w:szCs w:val="23"/>
              </w:rPr>
            </w:pPr>
            <w:r w:rsidRPr="00B11DFD">
              <w:rPr>
                <w:rFonts w:ascii="Arial" w:hAnsi="Arial" w:cs="Arial"/>
                <w:b/>
                <w:bCs/>
                <w:color w:val="00B0F0"/>
                <w:sz w:val="23"/>
                <w:szCs w:val="23"/>
              </w:rPr>
              <w:t xml:space="preserve">Art. </w:t>
            </w:r>
            <w:r w:rsidR="001D2F85">
              <w:rPr>
                <w:rFonts w:ascii="Arial" w:hAnsi="Arial" w:cs="Arial"/>
                <w:b/>
                <w:bCs/>
                <w:color w:val="00B0F0"/>
                <w:sz w:val="23"/>
                <w:szCs w:val="23"/>
              </w:rPr>
              <w:t>23</w:t>
            </w:r>
            <w:r w:rsidRPr="005F2F21">
              <w:rPr>
                <w:rFonts w:ascii="Arial" w:hAnsi="Arial" w:cs="Arial"/>
                <w:b/>
                <w:bCs/>
                <w:sz w:val="23"/>
                <w:szCs w:val="23"/>
              </w:rPr>
              <w:t xml:space="preserve">.- </w:t>
            </w:r>
            <w:r w:rsidRPr="005F2F21">
              <w:rPr>
                <w:rFonts w:ascii="Arial" w:hAnsi="Arial" w:cs="Arial"/>
                <w:sz w:val="23"/>
                <w:szCs w:val="23"/>
              </w:rPr>
              <w:t xml:space="preserve">El Directorio es el órgano de </w:t>
            </w:r>
            <w:r w:rsidRPr="00161DDC">
              <w:rPr>
                <w:rFonts w:ascii="Arial" w:hAnsi="Arial" w:cs="Arial"/>
                <w:color w:val="00B0F0"/>
                <w:sz w:val="23"/>
                <w:szCs w:val="23"/>
              </w:rPr>
              <w:t>planificación, organización</w:t>
            </w:r>
            <w:r w:rsidRPr="005F2F21">
              <w:rPr>
                <w:rFonts w:ascii="Arial" w:hAnsi="Arial" w:cs="Arial"/>
                <w:sz w:val="23"/>
                <w:szCs w:val="23"/>
              </w:rPr>
              <w:t xml:space="preserve">, dirección, </w:t>
            </w:r>
            <w:r w:rsidRPr="00B11DFD">
              <w:rPr>
                <w:rFonts w:ascii="Arial" w:hAnsi="Arial" w:cs="Arial"/>
                <w:color w:val="00B0F0"/>
                <w:sz w:val="23"/>
                <w:szCs w:val="23"/>
              </w:rPr>
              <w:t>coordinación y control de las políticas y disposiciones de la Corporación constantes en el Plan Estratégico Institucional,</w:t>
            </w:r>
            <w:r w:rsidRPr="005F2F21">
              <w:rPr>
                <w:rFonts w:ascii="Arial" w:hAnsi="Arial" w:cs="Arial"/>
                <w:sz w:val="23"/>
                <w:szCs w:val="23"/>
              </w:rPr>
              <w:t xml:space="preserve"> y estará integrado exclusivamente por socios activos del Círculo Militar, elegidos en votación secreta y universal. Sus integrantes estarán en funciones por el período de tres (3) años consecutivos.</w:t>
            </w:r>
          </w:p>
          <w:p w14:paraId="4AFD9867" w14:textId="7E137D74" w:rsidR="0084234D" w:rsidRDefault="0084234D" w:rsidP="0084234D">
            <w:pPr>
              <w:pStyle w:val="Default"/>
              <w:ind w:left="678"/>
              <w:rPr>
                <w:sz w:val="23"/>
                <w:szCs w:val="23"/>
              </w:rPr>
            </w:pPr>
            <w:r w:rsidRPr="001D2F85">
              <w:rPr>
                <w:color w:val="00B0F0"/>
                <w:sz w:val="23"/>
                <w:szCs w:val="23"/>
              </w:rPr>
              <w:t xml:space="preserve">El Directorio </w:t>
            </w:r>
            <w:r w:rsidRPr="005F2F21">
              <w:rPr>
                <w:sz w:val="23"/>
                <w:szCs w:val="23"/>
              </w:rPr>
              <w:t xml:space="preserve">estará integrado por </w:t>
            </w:r>
            <w:r w:rsidRPr="001D2F85">
              <w:rPr>
                <w:color w:val="00B0F0"/>
                <w:sz w:val="23"/>
                <w:szCs w:val="23"/>
              </w:rPr>
              <w:t>las siguientes dignidades</w:t>
            </w:r>
            <w:r w:rsidRPr="005F2F21">
              <w:rPr>
                <w:sz w:val="23"/>
                <w:szCs w:val="23"/>
              </w:rPr>
              <w:t xml:space="preserve">: </w:t>
            </w:r>
          </w:p>
          <w:p w14:paraId="26A0FE55" w14:textId="77777777" w:rsidR="0084234D" w:rsidRDefault="0084234D" w:rsidP="0084234D">
            <w:pPr>
              <w:pStyle w:val="Default"/>
              <w:ind w:left="678"/>
              <w:rPr>
                <w:sz w:val="23"/>
                <w:szCs w:val="23"/>
              </w:rPr>
            </w:pPr>
          </w:p>
          <w:p w14:paraId="7DCC7FC1" w14:textId="77777777" w:rsidR="0084234D" w:rsidRPr="005F2F21" w:rsidRDefault="0084234D" w:rsidP="0084234D">
            <w:pPr>
              <w:pStyle w:val="Default"/>
              <w:ind w:left="678"/>
              <w:rPr>
                <w:sz w:val="23"/>
                <w:szCs w:val="23"/>
              </w:rPr>
            </w:pPr>
            <w:r w:rsidRPr="005F2F21">
              <w:rPr>
                <w:b/>
                <w:bCs/>
                <w:sz w:val="23"/>
                <w:szCs w:val="23"/>
              </w:rPr>
              <w:t xml:space="preserve">1) </w:t>
            </w:r>
            <w:r w:rsidRPr="005F2F21">
              <w:rPr>
                <w:sz w:val="23"/>
                <w:szCs w:val="23"/>
              </w:rPr>
              <w:t xml:space="preserve">Un </w:t>
            </w:r>
            <w:proofErr w:type="gramStart"/>
            <w:r w:rsidRPr="005F2F21">
              <w:rPr>
                <w:sz w:val="23"/>
                <w:szCs w:val="23"/>
              </w:rPr>
              <w:t>Presidente</w:t>
            </w:r>
            <w:proofErr w:type="gramEnd"/>
            <w:r w:rsidRPr="005F2F21">
              <w:rPr>
                <w:sz w:val="23"/>
                <w:szCs w:val="23"/>
              </w:rPr>
              <w:t xml:space="preserve">; </w:t>
            </w:r>
          </w:p>
          <w:p w14:paraId="294E153D" w14:textId="77777777" w:rsidR="0084234D" w:rsidRPr="0084234D" w:rsidRDefault="0084234D" w:rsidP="0084234D">
            <w:pPr>
              <w:pStyle w:val="Default"/>
              <w:spacing w:after="20"/>
              <w:ind w:left="678"/>
              <w:rPr>
                <w:sz w:val="23"/>
                <w:szCs w:val="23"/>
              </w:rPr>
            </w:pPr>
            <w:r w:rsidRPr="005F2F21">
              <w:rPr>
                <w:b/>
                <w:bCs/>
                <w:sz w:val="23"/>
                <w:szCs w:val="23"/>
              </w:rPr>
              <w:t xml:space="preserve">2) </w:t>
            </w:r>
            <w:r w:rsidRPr="005F2F21">
              <w:rPr>
                <w:sz w:val="23"/>
                <w:szCs w:val="23"/>
              </w:rPr>
              <w:t xml:space="preserve">Un </w:t>
            </w:r>
            <w:proofErr w:type="gramStart"/>
            <w:r w:rsidRPr="005F2F21">
              <w:rPr>
                <w:sz w:val="23"/>
                <w:szCs w:val="23"/>
              </w:rPr>
              <w:t>Vicepresidente</w:t>
            </w:r>
            <w:proofErr w:type="gramEnd"/>
            <w:r w:rsidRPr="005F2F21">
              <w:rPr>
                <w:sz w:val="23"/>
                <w:szCs w:val="23"/>
              </w:rPr>
              <w:t xml:space="preserve">; </w:t>
            </w:r>
          </w:p>
          <w:p w14:paraId="74AF01C3" w14:textId="33917E08" w:rsidR="0084234D" w:rsidRDefault="0084234D" w:rsidP="00551D1A">
            <w:pPr>
              <w:spacing w:line="276" w:lineRule="auto"/>
              <w:ind w:left="964" w:hanging="283"/>
              <w:rPr>
                <w:rFonts w:ascii="Arial" w:hAnsi="Arial" w:cs="Arial"/>
                <w:sz w:val="23"/>
                <w:szCs w:val="23"/>
              </w:rPr>
            </w:pPr>
            <w:r w:rsidRPr="0084234D">
              <w:rPr>
                <w:rFonts w:ascii="Arial" w:hAnsi="Arial" w:cs="Arial"/>
                <w:b/>
                <w:bCs/>
                <w:sz w:val="23"/>
                <w:szCs w:val="23"/>
              </w:rPr>
              <w:t xml:space="preserve">3) </w:t>
            </w:r>
            <w:r w:rsidRPr="0084234D">
              <w:rPr>
                <w:rFonts w:ascii="Arial" w:hAnsi="Arial" w:cs="Arial"/>
                <w:sz w:val="23"/>
                <w:szCs w:val="23"/>
              </w:rPr>
              <w:t>Nueve Vocales principales y nueve vocales suplentes;</w:t>
            </w:r>
          </w:p>
          <w:p w14:paraId="020B7D2D" w14:textId="77777777" w:rsidR="004472B9" w:rsidRDefault="004472B9" w:rsidP="004472B9">
            <w:pPr>
              <w:spacing w:line="276" w:lineRule="auto"/>
              <w:ind w:left="1382" w:hanging="704"/>
              <w:rPr>
                <w:rFonts w:ascii="Arial" w:hAnsi="Arial" w:cs="Arial"/>
                <w:sz w:val="23"/>
                <w:szCs w:val="23"/>
              </w:rPr>
            </w:pPr>
          </w:p>
          <w:p w14:paraId="31BBE29C" w14:textId="77777777" w:rsidR="004472B9" w:rsidRDefault="004472B9" w:rsidP="00551D1A">
            <w:pPr>
              <w:pStyle w:val="Default"/>
              <w:ind w:left="678"/>
              <w:rPr>
                <w:color w:val="00B0F0"/>
                <w:sz w:val="23"/>
                <w:szCs w:val="23"/>
              </w:rPr>
            </w:pPr>
            <w:r w:rsidRPr="001D2F85">
              <w:rPr>
                <w:color w:val="00B0F0"/>
                <w:sz w:val="23"/>
                <w:szCs w:val="23"/>
              </w:rPr>
              <w:t xml:space="preserve">Para la elección del Directorio, se conformarán listas de veinte (20) socios activos, hombres y mujeres a nivel nacional, </w:t>
            </w:r>
            <w:r>
              <w:rPr>
                <w:color w:val="00B0F0"/>
                <w:sz w:val="23"/>
                <w:szCs w:val="23"/>
              </w:rPr>
              <w:t>con la</w:t>
            </w:r>
            <w:r w:rsidRPr="001D2F85">
              <w:rPr>
                <w:color w:val="00B0F0"/>
                <w:sz w:val="23"/>
                <w:szCs w:val="23"/>
              </w:rPr>
              <w:t xml:space="preserve"> nominación de </w:t>
            </w:r>
            <w:r>
              <w:rPr>
                <w:color w:val="00B0F0"/>
                <w:sz w:val="23"/>
                <w:szCs w:val="23"/>
              </w:rPr>
              <w:t xml:space="preserve">las respectivas </w:t>
            </w:r>
            <w:r w:rsidRPr="001D2F85">
              <w:rPr>
                <w:color w:val="00B0F0"/>
                <w:sz w:val="23"/>
                <w:szCs w:val="23"/>
              </w:rPr>
              <w:t xml:space="preserve">dignidades. </w:t>
            </w:r>
          </w:p>
          <w:p w14:paraId="0FF14395" w14:textId="77777777" w:rsidR="004472B9" w:rsidRPr="004472B9" w:rsidRDefault="004472B9" w:rsidP="004472B9">
            <w:pPr>
              <w:pStyle w:val="Default"/>
              <w:jc w:val="both"/>
              <w:rPr>
                <w:color w:val="00B0F0"/>
                <w:sz w:val="23"/>
                <w:szCs w:val="23"/>
              </w:rPr>
            </w:pPr>
          </w:p>
          <w:p w14:paraId="520F5850" w14:textId="74F44FCD" w:rsidR="004472B9" w:rsidRPr="004472B9" w:rsidRDefault="004472B9" w:rsidP="00551D1A">
            <w:pPr>
              <w:spacing w:line="276" w:lineRule="auto"/>
              <w:ind w:left="681"/>
              <w:rPr>
                <w:rFonts w:ascii="Arial" w:hAnsi="Arial" w:cs="Arial"/>
                <w:sz w:val="23"/>
                <w:szCs w:val="23"/>
              </w:rPr>
            </w:pPr>
            <w:r w:rsidRPr="004472B9">
              <w:rPr>
                <w:rFonts w:ascii="Arial" w:hAnsi="Arial" w:cs="Arial"/>
                <w:color w:val="00B0F0"/>
                <w:sz w:val="23"/>
                <w:szCs w:val="23"/>
              </w:rPr>
              <w:t>Los vocales principales serán: cuatro</w:t>
            </w:r>
            <w:r w:rsidR="00551D1A">
              <w:rPr>
                <w:rFonts w:ascii="Arial" w:hAnsi="Arial" w:cs="Arial"/>
                <w:color w:val="00B0F0"/>
                <w:sz w:val="23"/>
                <w:szCs w:val="23"/>
              </w:rPr>
              <w:t xml:space="preserve"> </w:t>
            </w:r>
            <w:r w:rsidRPr="004472B9">
              <w:rPr>
                <w:rFonts w:ascii="Arial" w:hAnsi="Arial" w:cs="Arial"/>
                <w:color w:val="00B0F0"/>
                <w:sz w:val="23"/>
                <w:szCs w:val="23"/>
              </w:rPr>
              <w:t xml:space="preserve">representantes de la sede de Quito, </w:t>
            </w:r>
            <w:r w:rsidRPr="004472B9">
              <w:rPr>
                <w:rFonts w:ascii="Arial" w:hAnsi="Arial" w:cs="Arial"/>
                <w:color w:val="00B0F0"/>
                <w:sz w:val="23"/>
                <w:szCs w:val="23"/>
              </w:rPr>
              <w:lastRenderedPageBreak/>
              <w:t>tres de la sede de Guayaquil y dos de la sede de Cuenca.</w:t>
            </w:r>
          </w:p>
          <w:p w14:paraId="6FE2AC6B" w14:textId="2F522247" w:rsidR="00BC4254" w:rsidRPr="005F2F21" w:rsidRDefault="00BC4254" w:rsidP="0084234D">
            <w:pPr>
              <w:spacing w:line="276" w:lineRule="auto"/>
              <w:rPr>
                <w:rFonts w:ascii="Arial" w:hAnsi="Arial" w:cs="Arial"/>
                <w:color w:val="000000"/>
                <w:sz w:val="23"/>
                <w:szCs w:val="23"/>
              </w:rPr>
            </w:pPr>
          </w:p>
        </w:tc>
        <w:tc>
          <w:tcPr>
            <w:tcW w:w="3969" w:type="dxa"/>
          </w:tcPr>
          <w:p w14:paraId="153E7A90" w14:textId="77777777" w:rsidR="00BC4254" w:rsidRDefault="00BC4254" w:rsidP="00FD2803">
            <w:pPr>
              <w:spacing w:line="276" w:lineRule="auto"/>
              <w:rPr>
                <w:rFonts w:ascii="Arial" w:hAnsi="Arial" w:cs="Arial"/>
                <w:sz w:val="20"/>
                <w:szCs w:val="20"/>
              </w:rPr>
            </w:pPr>
          </w:p>
          <w:p w14:paraId="40131D57" w14:textId="17EDB4D1" w:rsidR="00FD2803" w:rsidRDefault="00765257" w:rsidP="00FD2803">
            <w:pPr>
              <w:spacing w:line="276" w:lineRule="auto"/>
              <w:rPr>
                <w:rFonts w:ascii="Arial" w:hAnsi="Arial" w:cs="Arial"/>
                <w:sz w:val="20"/>
                <w:szCs w:val="20"/>
              </w:rPr>
            </w:pPr>
            <w:r>
              <w:rPr>
                <w:rFonts w:ascii="Arial" w:hAnsi="Arial" w:cs="Arial"/>
                <w:sz w:val="20"/>
                <w:szCs w:val="20"/>
              </w:rPr>
              <w:t>Se debe corregir el número del Capítulo.</w:t>
            </w:r>
          </w:p>
          <w:p w14:paraId="578B7B24" w14:textId="77777777" w:rsidR="005206C3" w:rsidRDefault="005206C3" w:rsidP="00FD2803">
            <w:pPr>
              <w:spacing w:line="276" w:lineRule="auto"/>
              <w:rPr>
                <w:rFonts w:ascii="Arial" w:hAnsi="Arial" w:cs="Arial"/>
                <w:sz w:val="20"/>
                <w:szCs w:val="20"/>
              </w:rPr>
            </w:pPr>
          </w:p>
          <w:p w14:paraId="2129241D" w14:textId="77777777" w:rsidR="005206C3" w:rsidRDefault="005206C3" w:rsidP="00FD2803">
            <w:pPr>
              <w:spacing w:line="276" w:lineRule="auto"/>
              <w:rPr>
                <w:rFonts w:ascii="Arial" w:hAnsi="Arial" w:cs="Arial"/>
                <w:sz w:val="20"/>
                <w:szCs w:val="20"/>
              </w:rPr>
            </w:pPr>
          </w:p>
          <w:p w14:paraId="425B3B23" w14:textId="77777777" w:rsidR="005206C3" w:rsidRDefault="005206C3" w:rsidP="005206C3">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63EE881C" w14:textId="036E557C" w:rsidR="0084234D" w:rsidRDefault="005206C3" w:rsidP="00FD2803">
            <w:pPr>
              <w:spacing w:line="276" w:lineRule="auto"/>
              <w:rPr>
                <w:rFonts w:ascii="Arial" w:hAnsi="Arial" w:cs="Arial"/>
                <w:sz w:val="20"/>
                <w:szCs w:val="20"/>
              </w:rPr>
            </w:pPr>
            <w:r>
              <w:rPr>
                <w:rFonts w:ascii="Arial" w:hAnsi="Arial" w:cs="Arial"/>
                <w:sz w:val="20"/>
                <w:szCs w:val="20"/>
              </w:rPr>
              <w:t xml:space="preserve">Se define </w:t>
            </w:r>
            <w:r w:rsidR="004472B9">
              <w:rPr>
                <w:rFonts w:ascii="Arial" w:hAnsi="Arial" w:cs="Arial"/>
                <w:sz w:val="20"/>
                <w:szCs w:val="20"/>
              </w:rPr>
              <w:t>más es</w:t>
            </w:r>
            <w:r>
              <w:rPr>
                <w:rFonts w:ascii="Arial" w:hAnsi="Arial" w:cs="Arial"/>
                <w:sz w:val="20"/>
                <w:szCs w:val="20"/>
              </w:rPr>
              <w:t>pecífica</w:t>
            </w:r>
            <w:r w:rsidR="004472B9">
              <w:rPr>
                <w:rFonts w:ascii="Arial" w:hAnsi="Arial" w:cs="Arial"/>
                <w:sz w:val="20"/>
                <w:szCs w:val="20"/>
              </w:rPr>
              <w:t>mente la función del</w:t>
            </w:r>
            <w:r>
              <w:rPr>
                <w:rFonts w:ascii="Arial" w:hAnsi="Arial" w:cs="Arial"/>
                <w:sz w:val="20"/>
                <w:szCs w:val="20"/>
              </w:rPr>
              <w:t xml:space="preserve"> Directorio, con el tiempo de duración en sus funciones</w:t>
            </w:r>
            <w:r w:rsidR="0084234D">
              <w:rPr>
                <w:rFonts w:ascii="Arial" w:hAnsi="Arial" w:cs="Arial"/>
                <w:sz w:val="20"/>
                <w:szCs w:val="20"/>
              </w:rPr>
              <w:t>.</w:t>
            </w:r>
          </w:p>
          <w:p w14:paraId="50E88984" w14:textId="7C4B8C63" w:rsidR="0084234D" w:rsidRDefault="0084234D" w:rsidP="0084234D">
            <w:pPr>
              <w:spacing w:line="276" w:lineRule="auto"/>
              <w:rPr>
                <w:rFonts w:ascii="Arial" w:hAnsi="Arial" w:cs="Arial"/>
                <w:sz w:val="20"/>
                <w:szCs w:val="20"/>
              </w:rPr>
            </w:pPr>
            <w:r>
              <w:rPr>
                <w:rFonts w:ascii="Arial" w:hAnsi="Arial" w:cs="Arial"/>
                <w:sz w:val="20"/>
                <w:szCs w:val="20"/>
              </w:rPr>
              <w:t xml:space="preserve">Se mantiene la conformación del Directorio. </w:t>
            </w:r>
          </w:p>
          <w:p w14:paraId="38FD0A1F" w14:textId="77777777" w:rsidR="005206C3" w:rsidRDefault="005206C3" w:rsidP="00FD2803">
            <w:pPr>
              <w:spacing w:line="276" w:lineRule="auto"/>
              <w:rPr>
                <w:rFonts w:ascii="Arial" w:hAnsi="Arial" w:cs="Arial"/>
                <w:sz w:val="20"/>
                <w:szCs w:val="20"/>
              </w:rPr>
            </w:pPr>
          </w:p>
          <w:p w14:paraId="5E7A0B85" w14:textId="77777777" w:rsidR="004472B9" w:rsidRDefault="004472B9" w:rsidP="004472B9">
            <w:pPr>
              <w:spacing w:line="276" w:lineRule="auto"/>
              <w:rPr>
                <w:rFonts w:ascii="Arial" w:hAnsi="Arial" w:cs="Arial"/>
                <w:sz w:val="20"/>
                <w:szCs w:val="20"/>
              </w:rPr>
            </w:pPr>
            <w:r>
              <w:rPr>
                <w:rFonts w:ascii="Arial" w:hAnsi="Arial" w:cs="Arial"/>
                <w:sz w:val="20"/>
                <w:szCs w:val="20"/>
              </w:rPr>
              <w:t xml:space="preserve">Este artículo, Imperativamente deberá </w:t>
            </w:r>
            <w:r w:rsidRPr="000733FC">
              <w:rPr>
                <w:rFonts w:ascii="Arial" w:hAnsi="Arial" w:cs="Arial"/>
                <w:b/>
                <w:bCs/>
                <w:i/>
                <w:iCs/>
                <w:sz w:val="20"/>
                <w:szCs w:val="20"/>
              </w:rPr>
              <w:t>debatirse en la Asamblea, por cuanto ha generado d</w:t>
            </w:r>
            <w:r>
              <w:rPr>
                <w:rFonts w:ascii="Arial" w:hAnsi="Arial" w:cs="Arial"/>
                <w:b/>
                <w:bCs/>
                <w:i/>
                <w:iCs/>
                <w:sz w:val="20"/>
                <w:szCs w:val="20"/>
              </w:rPr>
              <w:t xml:space="preserve">urante todo el proceso de </w:t>
            </w:r>
            <w:r w:rsidRPr="000733FC">
              <w:rPr>
                <w:rFonts w:ascii="Arial" w:hAnsi="Arial" w:cs="Arial"/>
                <w:b/>
                <w:bCs/>
                <w:i/>
                <w:iCs/>
                <w:sz w:val="20"/>
                <w:szCs w:val="20"/>
              </w:rPr>
              <w:t>la elaboración</w:t>
            </w:r>
            <w:r>
              <w:rPr>
                <w:rFonts w:ascii="Arial" w:hAnsi="Arial" w:cs="Arial"/>
                <w:b/>
                <w:bCs/>
                <w:i/>
                <w:iCs/>
                <w:sz w:val="20"/>
                <w:szCs w:val="20"/>
              </w:rPr>
              <w:t xml:space="preserve"> de la reforma, serías </w:t>
            </w:r>
            <w:r w:rsidRPr="000733FC">
              <w:rPr>
                <w:rFonts w:ascii="Arial" w:hAnsi="Arial" w:cs="Arial"/>
                <w:b/>
                <w:bCs/>
                <w:i/>
                <w:iCs/>
                <w:sz w:val="20"/>
                <w:szCs w:val="20"/>
              </w:rPr>
              <w:t>controversias</w:t>
            </w:r>
            <w:r>
              <w:rPr>
                <w:rFonts w:ascii="Arial" w:hAnsi="Arial" w:cs="Arial"/>
                <w:b/>
                <w:bCs/>
                <w:i/>
                <w:iCs/>
                <w:sz w:val="20"/>
                <w:szCs w:val="20"/>
              </w:rPr>
              <w:t xml:space="preserve"> de toda índole, </w:t>
            </w:r>
            <w:r w:rsidRPr="00DA6381">
              <w:rPr>
                <w:rFonts w:ascii="Arial" w:hAnsi="Arial" w:cs="Arial"/>
                <w:sz w:val="20"/>
                <w:szCs w:val="20"/>
              </w:rPr>
              <w:t>con argumentaciones sobre</w:t>
            </w:r>
            <w:r>
              <w:rPr>
                <w:rFonts w:ascii="Arial" w:hAnsi="Arial" w:cs="Arial"/>
                <w:b/>
                <w:bCs/>
                <w:i/>
                <w:iCs/>
                <w:sz w:val="20"/>
                <w:szCs w:val="20"/>
              </w:rPr>
              <w:t xml:space="preserve"> </w:t>
            </w:r>
            <w:r>
              <w:rPr>
                <w:rFonts w:ascii="Arial" w:hAnsi="Arial" w:cs="Arial"/>
                <w:sz w:val="20"/>
                <w:szCs w:val="20"/>
              </w:rPr>
              <w:t xml:space="preserve">la conformación del Directorio, con o sin nominación de dignidades, alternatividad por fuerzas, sistema de representación, etc. </w:t>
            </w:r>
            <w:r>
              <w:rPr>
                <w:rFonts w:ascii="Arial" w:hAnsi="Arial" w:cs="Arial"/>
                <w:b/>
                <w:bCs/>
                <w:i/>
                <w:iCs/>
                <w:sz w:val="20"/>
                <w:szCs w:val="20"/>
              </w:rPr>
              <w:t xml:space="preserve"> </w:t>
            </w:r>
            <w:r w:rsidRPr="000733FC">
              <w:rPr>
                <w:rFonts w:ascii="Arial" w:hAnsi="Arial" w:cs="Arial"/>
                <w:b/>
                <w:bCs/>
                <w:i/>
                <w:iCs/>
                <w:sz w:val="20"/>
                <w:szCs w:val="20"/>
              </w:rPr>
              <w:t xml:space="preserve"> </w:t>
            </w:r>
          </w:p>
          <w:p w14:paraId="65FD89B8" w14:textId="0D71B5BF" w:rsidR="004472B9" w:rsidRPr="005F2F21" w:rsidRDefault="004472B9" w:rsidP="00FD2803">
            <w:pPr>
              <w:spacing w:line="276" w:lineRule="auto"/>
              <w:rPr>
                <w:rFonts w:ascii="Arial" w:hAnsi="Arial" w:cs="Arial"/>
                <w:sz w:val="20"/>
                <w:szCs w:val="20"/>
              </w:rPr>
            </w:pPr>
          </w:p>
        </w:tc>
      </w:tr>
      <w:tr w:rsidR="00FD2803" w:rsidRPr="005F2F21" w14:paraId="74D1C224" w14:textId="77777777" w:rsidTr="009F0269">
        <w:tc>
          <w:tcPr>
            <w:tcW w:w="425" w:type="dxa"/>
          </w:tcPr>
          <w:p w14:paraId="0ED42D13" w14:textId="77777777" w:rsidR="00FD2803" w:rsidRPr="005F2F21" w:rsidRDefault="00FD2803" w:rsidP="00FD2803">
            <w:pPr>
              <w:spacing w:line="276" w:lineRule="auto"/>
              <w:rPr>
                <w:rFonts w:ascii="Arial" w:hAnsi="Arial" w:cs="Arial"/>
                <w:sz w:val="20"/>
                <w:szCs w:val="20"/>
              </w:rPr>
            </w:pPr>
          </w:p>
        </w:tc>
        <w:tc>
          <w:tcPr>
            <w:tcW w:w="426" w:type="dxa"/>
          </w:tcPr>
          <w:p w14:paraId="71734C41" w14:textId="77777777" w:rsidR="00FD2803" w:rsidRDefault="00FD2803" w:rsidP="00FD2803">
            <w:pPr>
              <w:spacing w:line="276" w:lineRule="auto"/>
              <w:rPr>
                <w:rFonts w:ascii="Arial" w:hAnsi="Arial" w:cs="Arial"/>
                <w:sz w:val="20"/>
                <w:szCs w:val="20"/>
              </w:rPr>
            </w:pPr>
          </w:p>
          <w:p w14:paraId="35036802" w14:textId="77777777" w:rsidR="00551D1A" w:rsidRPr="00551D1A" w:rsidRDefault="00551D1A" w:rsidP="00551D1A">
            <w:pPr>
              <w:rPr>
                <w:rFonts w:ascii="Arial" w:hAnsi="Arial" w:cs="Arial"/>
                <w:sz w:val="20"/>
                <w:szCs w:val="20"/>
              </w:rPr>
            </w:pPr>
          </w:p>
          <w:p w14:paraId="1B10E43C" w14:textId="77777777" w:rsidR="00551D1A" w:rsidRPr="00551D1A" w:rsidRDefault="00551D1A" w:rsidP="00551D1A">
            <w:pPr>
              <w:rPr>
                <w:rFonts w:ascii="Arial" w:hAnsi="Arial" w:cs="Arial"/>
                <w:sz w:val="20"/>
                <w:szCs w:val="20"/>
              </w:rPr>
            </w:pPr>
          </w:p>
          <w:p w14:paraId="7F99174E" w14:textId="77777777" w:rsidR="00551D1A" w:rsidRPr="00551D1A" w:rsidRDefault="00551D1A" w:rsidP="00551D1A">
            <w:pPr>
              <w:rPr>
                <w:rFonts w:ascii="Arial" w:hAnsi="Arial" w:cs="Arial"/>
                <w:sz w:val="20"/>
                <w:szCs w:val="20"/>
              </w:rPr>
            </w:pPr>
          </w:p>
          <w:p w14:paraId="799B9392" w14:textId="77777777" w:rsidR="00551D1A" w:rsidRPr="00551D1A" w:rsidRDefault="00551D1A" w:rsidP="00551D1A">
            <w:pPr>
              <w:rPr>
                <w:rFonts w:ascii="Arial" w:hAnsi="Arial" w:cs="Arial"/>
                <w:sz w:val="20"/>
                <w:szCs w:val="20"/>
              </w:rPr>
            </w:pPr>
          </w:p>
          <w:p w14:paraId="24238EE5" w14:textId="77777777" w:rsidR="00551D1A" w:rsidRPr="00551D1A" w:rsidRDefault="00551D1A" w:rsidP="00551D1A">
            <w:pPr>
              <w:rPr>
                <w:rFonts w:ascii="Arial" w:hAnsi="Arial" w:cs="Arial"/>
                <w:sz w:val="20"/>
                <w:szCs w:val="20"/>
              </w:rPr>
            </w:pPr>
          </w:p>
          <w:p w14:paraId="0B8FD5E3" w14:textId="77777777" w:rsidR="00551D1A" w:rsidRPr="00551D1A" w:rsidRDefault="00551D1A" w:rsidP="00551D1A">
            <w:pPr>
              <w:rPr>
                <w:rFonts w:ascii="Arial" w:hAnsi="Arial" w:cs="Arial"/>
                <w:sz w:val="20"/>
                <w:szCs w:val="20"/>
              </w:rPr>
            </w:pPr>
          </w:p>
          <w:p w14:paraId="18AB27EB" w14:textId="77777777" w:rsidR="00551D1A" w:rsidRPr="00551D1A" w:rsidRDefault="00551D1A" w:rsidP="00551D1A">
            <w:pPr>
              <w:rPr>
                <w:rFonts w:ascii="Arial" w:hAnsi="Arial" w:cs="Arial"/>
                <w:sz w:val="20"/>
                <w:szCs w:val="20"/>
              </w:rPr>
            </w:pPr>
          </w:p>
          <w:p w14:paraId="6DDB0C47" w14:textId="77777777" w:rsidR="00551D1A" w:rsidRPr="00551D1A" w:rsidRDefault="00551D1A" w:rsidP="00551D1A">
            <w:pPr>
              <w:rPr>
                <w:rFonts w:ascii="Arial" w:hAnsi="Arial" w:cs="Arial"/>
                <w:sz w:val="20"/>
                <w:szCs w:val="20"/>
              </w:rPr>
            </w:pPr>
          </w:p>
          <w:p w14:paraId="61217366" w14:textId="77777777" w:rsidR="00551D1A" w:rsidRPr="00551D1A" w:rsidRDefault="00551D1A" w:rsidP="00551D1A">
            <w:pPr>
              <w:rPr>
                <w:rFonts w:ascii="Arial" w:hAnsi="Arial" w:cs="Arial"/>
                <w:sz w:val="20"/>
                <w:szCs w:val="20"/>
              </w:rPr>
            </w:pPr>
          </w:p>
          <w:p w14:paraId="686370E6" w14:textId="77777777" w:rsidR="00551D1A" w:rsidRPr="00551D1A" w:rsidRDefault="00551D1A" w:rsidP="00551D1A">
            <w:pPr>
              <w:rPr>
                <w:rFonts w:ascii="Arial" w:hAnsi="Arial" w:cs="Arial"/>
                <w:sz w:val="20"/>
                <w:szCs w:val="20"/>
              </w:rPr>
            </w:pPr>
          </w:p>
          <w:p w14:paraId="7300DB3F" w14:textId="77777777" w:rsidR="00551D1A" w:rsidRPr="00551D1A" w:rsidRDefault="00551D1A" w:rsidP="00551D1A">
            <w:pPr>
              <w:rPr>
                <w:rFonts w:ascii="Arial" w:hAnsi="Arial" w:cs="Arial"/>
                <w:sz w:val="20"/>
                <w:szCs w:val="20"/>
              </w:rPr>
            </w:pPr>
          </w:p>
          <w:p w14:paraId="1727BD40" w14:textId="77777777" w:rsidR="00551D1A" w:rsidRPr="00551D1A" w:rsidRDefault="00551D1A" w:rsidP="00551D1A">
            <w:pPr>
              <w:rPr>
                <w:rFonts w:ascii="Arial" w:hAnsi="Arial" w:cs="Arial"/>
                <w:sz w:val="20"/>
                <w:szCs w:val="20"/>
              </w:rPr>
            </w:pPr>
          </w:p>
          <w:p w14:paraId="489B3383" w14:textId="77777777" w:rsidR="00551D1A" w:rsidRPr="00551D1A" w:rsidRDefault="00551D1A" w:rsidP="00551D1A">
            <w:pPr>
              <w:rPr>
                <w:rFonts w:ascii="Arial" w:hAnsi="Arial" w:cs="Arial"/>
                <w:sz w:val="20"/>
                <w:szCs w:val="20"/>
              </w:rPr>
            </w:pPr>
          </w:p>
          <w:p w14:paraId="6D62F3F9" w14:textId="77777777" w:rsidR="00551D1A" w:rsidRPr="00551D1A" w:rsidRDefault="00551D1A" w:rsidP="00551D1A">
            <w:pPr>
              <w:rPr>
                <w:rFonts w:ascii="Arial" w:hAnsi="Arial" w:cs="Arial"/>
                <w:sz w:val="20"/>
                <w:szCs w:val="20"/>
              </w:rPr>
            </w:pPr>
          </w:p>
          <w:p w14:paraId="2F70D6A5" w14:textId="77777777" w:rsidR="00551D1A" w:rsidRPr="00551D1A" w:rsidRDefault="00551D1A" w:rsidP="00551D1A">
            <w:pPr>
              <w:rPr>
                <w:rFonts w:ascii="Arial" w:hAnsi="Arial" w:cs="Arial"/>
                <w:sz w:val="20"/>
                <w:szCs w:val="20"/>
              </w:rPr>
            </w:pPr>
          </w:p>
          <w:p w14:paraId="426D2083" w14:textId="77777777" w:rsidR="00551D1A" w:rsidRPr="00551D1A" w:rsidRDefault="00551D1A" w:rsidP="00551D1A">
            <w:pPr>
              <w:rPr>
                <w:rFonts w:ascii="Arial" w:hAnsi="Arial" w:cs="Arial"/>
                <w:sz w:val="20"/>
                <w:szCs w:val="20"/>
              </w:rPr>
            </w:pPr>
          </w:p>
          <w:p w14:paraId="5E43D61C" w14:textId="77777777" w:rsidR="00551D1A" w:rsidRPr="00551D1A" w:rsidRDefault="00551D1A" w:rsidP="00551D1A">
            <w:pPr>
              <w:rPr>
                <w:rFonts w:ascii="Arial" w:hAnsi="Arial" w:cs="Arial"/>
                <w:sz w:val="20"/>
                <w:szCs w:val="20"/>
              </w:rPr>
            </w:pPr>
          </w:p>
          <w:p w14:paraId="3B27DCAD" w14:textId="77777777" w:rsidR="00551D1A" w:rsidRPr="00551D1A" w:rsidRDefault="00551D1A" w:rsidP="00551D1A">
            <w:pPr>
              <w:rPr>
                <w:rFonts w:ascii="Arial" w:hAnsi="Arial" w:cs="Arial"/>
                <w:sz w:val="20"/>
                <w:szCs w:val="20"/>
              </w:rPr>
            </w:pPr>
          </w:p>
          <w:p w14:paraId="3B19F57A" w14:textId="77777777" w:rsidR="00551D1A" w:rsidRPr="00551D1A" w:rsidRDefault="00551D1A" w:rsidP="00551D1A">
            <w:pPr>
              <w:rPr>
                <w:rFonts w:ascii="Arial" w:hAnsi="Arial" w:cs="Arial"/>
                <w:sz w:val="20"/>
                <w:szCs w:val="20"/>
              </w:rPr>
            </w:pPr>
          </w:p>
          <w:p w14:paraId="6DA8A77C" w14:textId="77777777" w:rsidR="00551D1A" w:rsidRPr="00551D1A" w:rsidRDefault="00551D1A" w:rsidP="00551D1A">
            <w:pPr>
              <w:rPr>
                <w:rFonts w:ascii="Arial" w:hAnsi="Arial" w:cs="Arial"/>
                <w:sz w:val="20"/>
                <w:szCs w:val="20"/>
              </w:rPr>
            </w:pPr>
          </w:p>
          <w:p w14:paraId="59FF3908" w14:textId="77777777" w:rsidR="00551D1A" w:rsidRPr="00551D1A" w:rsidRDefault="00551D1A" w:rsidP="00551D1A">
            <w:pPr>
              <w:rPr>
                <w:rFonts w:ascii="Arial" w:hAnsi="Arial" w:cs="Arial"/>
                <w:sz w:val="20"/>
                <w:szCs w:val="20"/>
              </w:rPr>
            </w:pPr>
          </w:p>
          <w:p w14:paraId="2558ED78" w14:textId="77777777" w:rsidR="00551D1A" w:rsidRPr="00551D1A" w:rsidRDefault="00551D1A" w:rsidP="00551D1A">
            <w:pPr>
              <w:rPr>
                <w:rFonts w:ascii="Arial" w:hAnsi="Arial" w:cs="Arial"/>
                <w:sz w:val="20"/>
                <w:szCs w:val="20"/>
              </w:rPr>
            </w:pPr>
          </w:p>
          <w:p w14:paraId="55412F6D" w14:textId="77777777" w:rsidR="00551D1A" w:rsidRPr="00551D1A" w:rsidRDefault="00551D1A" w:rsidP="00551D1A">
            <w:pPr>
              <w:rPr>
                <w:rFonts w:ascii="Arial" w:hAnsi="Arial" w:cs="Arial"/>
                <w:sz w:val="20"/>
                <w:szCs w:val="20"/>
              </w:rPr>
            </w:pPr>
          </w:p>
          <w:p w14:paraId="6D727340" w14:textId="77777777" w:rsidR="00551D1A" w:rsidRPr="00551D1A" w:rsidRDefault="00551D1A" w:rsidP="00551D1A">
            <w:pPr>
              <w:rPr>
                <w:rFonts w:ascii="Arial" w:hAnsi="Arial" w:cs="Arial"/>
                <w:sz w:val="20"/>
                <w:szCs w:val="20"/>
              </w:rPr>
            </w:pPr>
          </w:p>
          <w:p w14:paraId="048F3BC6" w14:textId="77777777" w:rsidR="00551D1A" w:rsidRPr="00551D1A" w:rsidRDefault="00551D1A" w:rsidP="00551D1A">
            <w:pPr>
              <w:rPr>
                <w:rFonts w:ascii="Arial" w:hAnsi="Arial" w:cs="Arial"/>
                <w:sz w:val="20"/>
                <w:szCs w:val="20"/>
              </w:rPr>
            </w:pPr>
          </w:p>
          <w:p w14:paraId="1D6E08A2" w14:textId="77777777" w:rsidR="00551D1A" w:rsidRPr="00551D1A" w:rsidRDefault="00551D1A" w:rsidP="00551D1A">
            <w:pPr>
              <w:rPr>
                <w:rFonts w:ascii="Arial" w:hAnsi="Arial" w:cs="Arial"/>
                <w:sz w:val="20"/>
                <w:szCs w:val="20"/>
              </w:rPr>
            </w:pPr>
          </w:p>
          <w:p w14:paraId="47ECF447" w14:textId="77777777" w:rsidR="00551D1A" w:rsidRPr="00551D1A" w:rsidRDefault="00551D1A" w:rsidP="00551D1A">
            <w:pPr>
              <w:rPr>
                <w:rFonts w:ascii="Arial" w:hAnsi="Arial" w:cs="Arial"/>
                <w:sz w:val="20"/>
                <w:szCs w:val="20"/>
              </w:rPr>
            </w:pPr>
          </w:p>
          <w:p w14:paraId="63937F39" w14:textId="77777777" w:rsidR="00551D1A" w:rsidRPr="00551D1A" w:rsidRDefault="00551D1A" w:rsidP="00551D1A">
            <w:pPr>
              <w:rPr>
                <w:rFonts w:ascii="Arial" w:hAnsi="Arial" w:cs="Arial"/>
                <w:sz w:val="20"/>
                <w:szCs w:val="20"/>
              </w:rPr>
            </w:pPr>
          </w:p>
          <w:p w14:paraId="7392F48E" w14:textId="77777777" w:rsidR="00551D1A" w:rsidRDefault="00551D1A" w:rsidP="00551D1A">
            <w:pPr>
              <w:rPr>
                <w:rFonts w:ascii="Arial" w:hAnsi="Arial" w:cs="Arial"/>
                <w:sz w:val="20"/>
                <w:szCs w:val="20"/>
              </w:rPr>
            </w:pPr>
          </w:p>
          <w:p w14:paraId="52E875FF" w14:textId="77777777" w:rsidR="00551D1A" w:rsidRDefault="00551D1A" w:rsidP="00551D1A">
            <w:pPr>
              <w:rPr>
                <w:rFonts w:ascii="Arial" w:hAnsi="Arial" w:cs="Arial"/>
                <w:sz w:val="20"/>
                <w:szCs w:val="20"/>
              </w:rPr>
            </w:pPr>
          </w:p>
          <w:p w14:paraId="15F04477" w14:textId="77777777" w:rsidR="00551D1A" w:rsidRDefault="00551D1A" w:rsidP="00551D1A">
            <w:pPr>
              <w:rPr>
                <w:rFonts w:ascii="Arial" w:hAnsi="Arial" w:cs="Arial"/>
                <w:sz w:val="20"/>
                <w:szCs w:val="20"/>
              </w:rPr>
            </w:pPr>
          </w:p>
          <w:p w14:paraId="7CD1DC75" w14:textId="77777777" w:rsidR="00551D1A" w:rsidRPr="00551D1A" w:rsidRDefault="00551D1A" w:rsidP="00551D1A">
            <w:pPr>
              <w:rPr>
                <w:rFonts w:ascii="Arial" w:hAnsi="Arial" w:cs="Arial"/>
                <w:sz w:val="20"/>
                <w:szCs w:val="20"/>
              </w:rPr>
            </w:pPr>
          </w:p>
        </w:tc>
        <w:tc>
          <w:tcPr>
            <w:tcW w:w="426" w:type="dxa"/>
          </w:tcPr>
          <w:p w14:paraId="4194C2BD" w14:textId="77777777" w:rsidR="00FD2803" w:rsidRDefault="00FD2803" w:rsidP="00FD2803">
            <w:pPr>
              <w:spacing w:line="276" w:lineRule="auto"/>
              <w:rPr>
                <w:rFonts w:ascii="Arial" w:hAnsi="Arial" w:cs="Arial"/>
                <w:sz w:val="20"/>
                <w:szCs w:val="20"/>
              </w:rPr>
            </w:pPr>
          </w:p>
          <w:p w14:paraId="22366A1C" w14:textId="77777777" w:rsidR="00360947" w:rsidRDefault="00360947" w:rsidP="00FD2803">
            <w:pPr>
              <w:spacing w:line="276" w:lineRule="auto"/>
              <w:rPr>
                <w:rFonts w:ascii="Arial" w:hAnsi="Arial" w:cs="Arial"/>
                <w:sz w:val="20"/>
                <w:szCs w:val="20"/>
              </w:rPr>
            </w:pPr>
          </w:p>
          <w:p w14:paraId="125BE74F" w14:textId="77777777" w:rsidR="00360947" w:rsidRDefault="00360947" w:rsidP="00FD2803">
            <w:pPr>
              <w:spacing w:line="276" w:lineRule="auto"/>
              <w:rPr>
                <w:rFonts w:ascii="Arial" w:hAnsi="Arial" w:cs="Arial"/>
                <w:sz w:val="20"/>
                <w:szCs w:val="20"/>
              </w:rPr>
            </w:pPr>
          </w:p>
          <w:p w14:paraId="3577A226" w14:textId="77777777" w:rsidR="00360947" w:rsidRDefault="00360947" w:rsidP="00FD2803">
            <w:pPr>
              <w:spacing w:line="276" w:lineRule="auto"/>
              <w:rPr>
                <w:rFonts w:ascii="Arial" w:hAnsi="Arial" w:cs="Arial"/>
                <w:sz w:val="20"/>
                <w:szCs w:val="20"/>
              </w:rPr>
            </w:pPr>
          </w:p>
          <w:p w14:paraId="5AF594AB" w14:textId="77777777" w:rsidR="00360947" w:rsidRDefault="00360947" w:rsidP="00FD2803">
            <w:pPr>
              <w:spacing w:line="276" w:lineRule="auto"/>
              <w:rPr>
                <w:rFonts w:ascii="Arial" w:hAnsi="Arial" w:cs="Arial"/>
                <w:sz w:val="20"/>
                <w:szCs w:val="20"/>
              </w:rPr>
            </w:pPr>
          </w:p>
          <w:p w14:paraId="5308DA1B" w14:textId="77777777" w:rsidR="00360947" w:rsidRDefault="00360947" w:rsidP="00FD2803">
            <w:pPr>
              <w:spacing w:line="276" w:lineRule="auto"/>
              <w:rPr>
                <w:rFonts w:ascii="Arial" w:hAnsi="Arial" w:cs="Arial"/>
                <w:sz w:val="20"/>
                <w:szCs w:val="20"/>
              </w:rPr>
            </w:pPr>
          </w:p>
          <w:p w14:paraId="573C9E29" w14:textId="77777777" w:rsidR="00360947" w:rsidRDefault="00360947" w:rsidP="00FD2803">
            <w:pPr>
              <w:spacing w:line="276" w:lineRule="auto"/>
              <w:rPr>
                <w:rFonts w:ascii="Arial" w:hAnsi="Arial" w:cs="Arial"/>
                <w:sz w:val="20"/>
                <w:szCs w:val="20"/>
              </w:rPr>
            </w:pPr>
          </w:p>
          <w:p w14:paraId="6496CB3E" w14:textId="77777777" w:rsidR="00360947" w:rsidRDefault="00360947" w:rsidP="00FD2803">
            <w:pPr>
              <w:spacing w:line="276" w:lineRule="auto"/>
              <w:rPr>
                <w:rFonts w:ascii="Arial" w:hAnsi="Arial" w:cs="Arial"/>
                <w:sz w:val="20"/>
                <w:szCs w:val="20"/>
              </w:rPr>
            </w:pPr>
          </w:p>
          <w:p w14:paraId="01125DD2" w14:textId="77777777" w:rsidR="00360947" w:rsidRDefault="00360947" w:rsidP="00FD2803">
            <w:pPr>
              <w:spacing w:line="276" w:lineRule="auto"/>
              <w:rPr>
                <w:rFonts w:ascii="Arial" w:hAnsi="Arial" w:cs="Arial"/>
                <w:sz w:val="20"/>
                <w:szCs w:val="20"/>
              </w:rPr>
            </w:pPr>
          </w:p>
          <w:p w14:paraId="50DCDE30" w14:textId="77777777" w:rsidR="00360947" w:rsidRDefault="00360947" w:rsidP="00FD2803">
            <w:pPr>
              <w:spacing w:line="276" w:lineRule="auto"/>
              <w:rPr>
                <w:rFonts w:ascii="Arial" w:hAnsi="Arial" w:cs="Arial"/>
                <w:sz w:val="20"/>
                <w:szCs w:val="20"/>
              </w:rPr>
            </w:pPr>
          </w:p>
          <w:p w14:paraId="1A71610B" w14:textId="77777777" w:rsidR="00360947" w:rsidRDefault="00360947" w:rsidP="00FD2803">
            <w:pPr>
              <w:spacing w:line="276" w:lineRule="auto"/>
              <w:rPr>
                <w:rFonts w:ascii="Arial" w:hAnsi="Arial" w:cs="Arial"/>
                <w:sz w:val="20"/>
                <w:szCs w:val="20"/>
              </w:rPr>
            </w:pPr>
          </w:p>
          <w:p w14:paraId="6BD09C37" w14:textId="77777777" w:rsidR="00360947" w:rsidRDefault="00360947" w:rsidP="00FD2803">
            <w:pPr>
              <w:spacing w:line="276" w:lineRule="auto"/>
              <w:rPr>
                <w:rFonts w:ascii="Arial" w:hAnsi="Arial" w:cs="Arial"/>
                <w:sz w:val="20"/>
                <w:szCs w:val="20"/>
              </w:rPr>
            </w:pPr>
          </w:p>
          <w:p w14:paraId="24CB17DC" w14:textId="77777777" w:rsidR="00360947" w:rsidRDefault="00360947" w:rsidP="00FD2803">
            <w:pPr>
              <w:spacing w:line="276" w:lineRule="auto"/>
              <w:rPr>
                <w:rFonts w:ascii="Arial" w:hAnsi="Arial" w:cs="Arial"/>
                <w:sz w:val="20"/>
                <w:szCs w:val="20"/>
              </w:rPr>
            </w:pPr>
          </w:p>
          <w:p w14:paraId="3F00E32A" w14:textId="77777777" w:rsidR="00360947" w:rsidRDefault="00360947" w:rsidP="00FD2803">
            <w:pPr>
              <w:spacing w:line="276" w:lineRule="auto"/>
              <w:rPr>
                <w:rFonts w:ascii="Arial" w:hAnsi="Arial" w:cs="Arial"/>
                <w:sz w:val="20"/>
                <w:szCs w:val="20"/>
              </w:rPr>
            </w:pPr>
          </w:p>
          <w:p w14:paraId="064789EF" w14:textId="77777777" w:rsidR="00360947" w:rsidRDefault="00360947" w:rsidP="00FD2803">
            <w:pPr>
              <w:spacing w:line="276" w:lineRule="auto"/>
              <w:rPr>
                <w:rFonts w:ascii="Arial" w:hAnsi="Arial" w:cs="Arial"/>
                <w:sz w:val="20"/>
                <w:szCs w:val="20"/>
              </w:rPr>
            </w:pPr>
          </w:p>
          <w:p w14:paraId="2529DA70" w14:textId="77777777" w:rsidR="00360947" w:rsidRDefault="00360947" w:rsidP="00FD2803">
            <w:pPr>
              <w:spacing w:line="276" w:lineRule="auto"/>
              <w:rPr>
                <w:rFonts w:ascii="Arial" w:hAnsi="Arial" w:cs="Arial"/>
                <w:sz w:val="20"/>
                <w:szCs w:val="20"/>
              </w:rPr>
            </w:pPr>
          </w:p>
          <w:p w14:paraId="2D141316" w14:textId="77777777" w:rsidR="00360947" w:rsidRDefault="00360947" w:rsidP="00FD2803">
            <w:pPr>
              <w:spacing w:line="276" w:lineRule="auto"/>
              <w:rPr>
                <w:rFonts w:ascii="Arial" w:hAnsi="Arial" w:cs="Arial"/>
                <w:sz w:val="20"/>
                <w:szCs w:val="20"/>
              </w:rPr>
            </w:pPr>
          </w:p>
          <w:p w14:paraId="46BB6E82" w14:textId="77777777" w:rsidR="00584B4E" w:rsidRDefault="00584B4E" w:rsidP="00FD2803">
            <w:pPr>
              <w:spacing w:line="276" w:lineRule="auto"/>
              <w:rPr>
                <w:rFonts w:ascii="Arial" w:hAnsi="Arial" w:cs="Arial"/>
                <w:sz w:val="20"/>
                <w:szCs w:val="20"/>
              </w:rPr>
            </w:pPr>
          </w:p>
          <w:p w14:paraId="390A3C49" w14:textId="77777777" w:rsidR="00360947" w:rsidRDefault="00360947" w:rsidP="00FD2803">
            <w:pPr>
              <w:spacing w:line="276" w:lineRule="auto"/>
              <w:rPr>
                <w:rFonts w:ascii="Arial" w:hAnsi="Arial" w:cs="Arial"/>
                <w:sz w:val="20"/>
                <w:szCs w:val="20"/>
              </w:rPr>
            </w:pPr>
          </w:p>
          <w:p w14:paraId="1432EE91" w14:textId="77777777" w:rsidR="00360947" w:rsidRDefault="00360947" w:rsidP="00FD2803">
            <w:pPr>
              <w:spacing w:line="276" w:lineRule="auto"/>
              <w:rPr>
                <w:rFonts w:ascii="Arial" w:hAnsi="Arial" w:cs="Arial"/>
                <w:sz w:val="20"/>
                <w:szCs w:val="20"/>
              </w:rPr>
            </w:pPr>
          </w:p>
          <w:p w14:paraId="199309BE" w14:textId="77777777" w:rsidR="00360947" w:rsidRDefault="00360947" w:rsidP="00FD2803">
            <w:pPr>
              <w:spacing w:line="276" w:lineRule="auto"/>
              <w:rPr>
                <w:rFonts w:ascii="Arial" w:hAnsi="Arial" w:cs="Arial"/>
                <w:sz w:val="20"/>
                <w:szCs w:val="20"/>
              </w:rPr>
            </w:pPr>
          </w:p>
          <w:p w14:paraId="6DF66135" w14:textId="77777777" w:rsidR="00360947" w:rsidRDefault="00360947" w:rsidP="00FD2803">
            <w:pPr>
              <w:spacing w:line="276" w:lineRule="auto"/>
              <w:rPr>
                <w:rFonts w:ascii="Arial" w:hAnsi="Arial" w:cs="Arial"/>
                <w:sz w:val="20"/>
                <w:szCs w:val="20"/>
              </w:rPr>
            </w:pPr>
          </w:p>
          <w:p w14:paraId="2572D427" w14:textId="77777777" w:rsidR="00360947" w:rsidRDefault="00360947" w:rsidP="00FD2803">
            <w:pPr>
              <w:spacing w:line="276" w:lineRule="auto"/>
              <w:rPr>
                <w:rFonts w:ascii="Arial" w:hAnsi="Arial" w:cs="Arial"/>
                <w:sz w:val="20"/>
                <w:szCs w:val="20"/>
              </w:rPr>
            </w:pPr>
          </w:p>
          <w:p w14:paraId="01A97C9E" w14:textId="77777777" w:rsidR="00360947" w:rsidRDefault="00360947" w:rsidP="00FD2803">
            <w:pPr>
              <w:spacing w:line="276" w:lineRule="auto"/>
              <w:rPr>
                <w:rFonts w:ascii="Arial" w:hAnsi="Arial" w:cs="Arial"/>
                <w:sz w:val="20"/>
                <w:szCs w:val="20"/>
              </w:rPr>
            </w:pPr>
          </w:p>
          <w:p w14:paraId="4E07759F" w14:textId="7BD55D1E" w:rsidR="00966C9F" w:rsidRPr="00DA6381" w:rsidRDefault="00966C9F" w:rsidP="00FD2803">
            <w:pPr>
              <w:spacing w:line="276" w:lineRule="auto"/>
              <w:rPr>
                <w:rFonts w:ascii="Arial" w:hAnsi="Arial" w:cs="Arial"/>
                <w:sz w:val="14"/>
                <w:szCs w:val="14"/>
              </w:rPr>
            </w:pPr>
          </w:p>
          <w:p w14:paraId="77F94BC8" w14:textId="77777777" w:rsidR="00966C9F" w:rsidRDefault="00966C9F" w:rsidP="00FD2803">
            <w:pPr>
              <w:spacing w:line="276" w:lineRule="auto"/>
              <w:rPr>
                <w:rFonts w:ascii="Arial" w:hAnsi="Arial" w:cs="Arial"/>
                <w:sz w:val="20"/>
                <w:szCs w:val="20"/>
              </w:rPr>
            </w:pPr>
          </w:p>
          <w:p w14:paraId="0B594B44" w14:textId="77777777" w:rsidR="00966C9F" w:rsidRDefault="00966C9F" w:rsidP="00FD2803">
            <w:pPr>
              <w:spacing w:line="276" w:lineRule="auto"/>
              <w:rPr>
                <w:rFonts w:ascii="Arial" w:hAnsi="Arial" w:cs="Arial"/>
                <w:sz w:val="20"/>
                <w:szCs w:val="20"/>
              </w:rPr>
            </w:pPr>
          </w:p>
          <w:p w14:paraId="23558646" w14:textId="77777777" w:rsidR="00966C9F" w:rsidRDefault="00966C9F" w:rsidP="00FD2803">
            <w:pPr>
              <w:spacing w:line="276" w:lineRule="auto"/>
              <w:rPr>
                <w:rFonts w:ascii="Arial" w:hAnsi="Arial" w:cs="Arial"/>
                <w:sz w:val="20"/>
                <w:szCs w:val="20"/>
              </w:rPr>
            </w:pPr>
          </w:p>
          <w:p w14:paraId="4048F686" w14:textId="77777777" w:rsidR="00966C9F" w:rsidRDefault="00966C9F" w:rsidP="00FD2803">
            <w:pPr>
              <w:spacing w:line="276" w:lineRule="auto"/>
              <w:rPr>
                <w:rFonts w:ascii="Arial" w:hAnsi="Arial" w:cs="Arial"/>
                <w:sz w:val="20"/>
                <w:szCs w:val="20"/>
              </w:rPr>
            </w:pPr>
          </w:p>
          <w:p w14:paraId="1A037B4D" w14:textId="77777777" w:rsidR="00360947" w:rsidRPr="005F2F21" w:rsidRDefault="00360947" w:rsidP="00FD2803">
            <w:pPr>
              <w:spacing w:line="276" w:lineRule="auto"/>
              <w:rPr>
                <w:rFonts w:ascii="Arial" w:hAnsi="Arial" w:cs="Arial"/>
                <w:sz w:val="20"/>
                <w:szCs w:val="20"/>
              </w:rPr>
            </w:pPr>
          </w:p>
        </w:tc>
        <w:tc>
          <w:tcPr>
            <w:tcW w:w="4310" w:type="dxa"/>
          </w:tcPr>
          <w:p w14:paraId="129E0A20" w14:textId="5A38A9CD" w:rsidR="00FD2803" w:rsidRPr="005F2F21" w:rsidRDefault="00FD2803" w:rsidP="00FD2803">
            <w:pPr>
              <w:pStyle w:val="Ttulo1"/>
              <w:spacing w:line="276" w:lineRule="auto"/>
              <w:rPr>
                <w:rFonts w:ascii="Arial" w:hAnsi="Arial" w:cs="Arial"/>
                <w:b/>
                <w:bCs/>
                <w:color w:val="000000"/>
                <w:sz w:val="20"/>
                <w:szCs w:val="20"/>
              </w:rPr>
            </w:pPr>
          </w:p>
        </w:tc>
        <w:tc>
          <w:tcPr>
            <w:tcW w:w="4819" w:type="dxa"/>
          </w:tcPr>
          <w:p w14:paraId="59903066" w14:textId="77777777" w:rsidR="00765257" w:rsidRDefault="00765257" w:rsidP="00FD2803">
            <w:pPr>
              <w:pStyle w:val="Default"/>
              <w:rPr>
                <w:b/>
                <w:bCs/>
                <w:color w:val="00B0F0"/>
                <w:sz w:val="23"/>
                <w:szCs w:val="23"/>
              </w:rPr>
            </w:pPr>
          </w:p>
          <w:p w14:paraId="334C4A4F" w14:textId="0023F462" w:rsidR="00551D1A" w:rsidRDefault="00FD2803" w:rsidP="00551D1A">
            <w:pPr>
              <w:spacing w:line="276" w:lineRule="auto"/>
              <w:ind w:left="705" w:hanging="704"/>
              <w:rPr>
                <w:rFonts w:ascii="Arial" w:hAnsi="Arial" w:cs="Arial"/>
                <w:color w:val="00B0F0"/>
                <w:sz w:val="23"/>
                <w:szCs w:val="23"/>
              </w:rPr>
            </w:pPr>
            <w:r w:rsidRPr="00551D1A">
              <w:rPr>
                <w:rFonts w:ascii="Arial" w:hAnsi="Arial" w:cs="Arial"/>
                <w:b/>
                <w:bCs/>
                <w:color w:val="00B0F0"/>
                <w:sz w:val="23"/>
                <w:szCs w:val="23"/>
              </w:rPr>
              <w:t xml:space="preserve">Art. </w:t>
            </w:r>
            <w:r w:rsidR="001D2F85" w:rsidRPr="00551D1A">
              <w:rPr>
                <w:rFonts w:ascii="Arial" w:hAnsi="Arial" w:cs="Arial"/>
                <w:b/>
                <w:bCs/>
                <w:color w:val="00B0F0"/>
                <w:sz w:val="23"/>
                <w:szCs w:val="23"/>
              </w:rPr>
              <w:t>2</w:t>
            </w:r>
            <w:r w:rsidR="00FB3535">
              <w:rPr>
                <w:rFonts w:ascii="Arial" w:hAnsi="Arial" w:cs="Arial"/>
                <w:b/>
                <w:bCs/>
                <w:color w:val="00B0F0"/>
                <w:sz w:val="23"/>
                <w:szCs w:val="23"/>
              </w:rPr>
              <w:t>4.- Del Directorio:</w:t>
            </w:r>
          </w:p>
          <w:p w14:paraId="14561389" w14:textId="1B1C8ADD" w:rsidR="00FB3535" w:rsidRDefault="00FB3535" w:rsidP="00551D1A">
            <w:pPr>
              <w:pStyle w:val="Default"/>
              <w:numPr>
                <w:ilvl w:val="0"/>
                <w:numId w:val="70"/>
              </w:numPr>
              <w:jc w:val="both"/>
              <w:rPr>
                <w:color w:val="00B0F0"/>
                <w:sz w:val="23"/>
                <w:szCs w:val="23"/>
              </w:rPr>
            </w:pPr>
            <w:r w:rsidRPr="00551D1A">
              <w:rPr>
                <w:color w:val="00B0F0"/>
                <w:sz w:val="23"/>
                <w:szCs w:val="23"/>
              </w:rPr>
              <w:t>Los miembros d</w:t>
            </w:r>
            <w:r>
              <w:rPr>
                <w:color w:val="00B0F0"/>
                <w:sz w:val="23"/>
                <w:szCs w:val="23"/>
              </w:rPr>
              <w:t>el Directorio</w:t>
            </w:r>
            <w:r w:rsidR="004472B9" w:rsidRPr="00551D1A">
              <w:rPr>
                <w:color w:val="00B0F0"/>
                <w:sz w:val="23"/>
                <w:szCs w:val="23"/>
              </w:rPr>
              <w:t xml:space="preserve"> tendrán derecho a voz y voto, excepto el Gerente General y él </w:t>
            </w:r>
            <w:proofErr w:type="gramStart"/>
            <w:r w:rsidR="004472B9" w:rsidRPr="00551D1A">
              <w:rPr>
                <w:color w:val="00B0F0"/>
                <w:sz w:val="23"/>
                <w:szCs w:val="23"/>
              </w:rPr>
              <w:t>Director</w:t>
            </w:r>
            <w:proofErr w:type="gramEnd"/>
            <w:r w:rsidR="004472B9" w:rsidRPr="00551D1A">
              <w:rPr>
                <w:color w:val="00B0F0"/>
                <w:sz w:val="23"/>
                <w:szCs w:val="23"/>
              </w:rPr>
              <w:t xml:space="preserve"> Jurídico que participarán solamente con voz informativa y de asesoramiento</w:t>
            </w:r>
            <w:r>
              <w:rPr>
                <w:color w:val="00B0F0"/>
                <w:sz w:val="23"/>
                <w:szCs w:val="23"/>
              </w:rPr>
              <w:t>.</w:t>
            </w:r>
          </w:p>
          <w:p w14:paraId="7653C524" w14:textId="09C2E19E" w:rsidR="004472B9" w:rsidRDefault="004472B9" w:rsidP="00FB3535">
            <w:pPr>
              <w:pStyle w:val="Default"/>
              <w:ind w:left="360"/>
              <w:jc w:val="both"/>
              <w:rPr>
                <w:color w:val="00B0F0"/>
                <w:sz w:val="23"/>
                <w:szCs w:val="23"/>
              </w:rPr>
            </w:pPr>
            <w:r w:rsidRPr="00551D1A">
              <w:rPr>
                <w:color w:val="00B0F0"/>
                <w:sz w:val="23"/>
                <w:szCs w:val="23"/>
              </w:rPr>
              <w:tab/>
            </w:r>
          </w:p>
          <w:p w14:paraId="01BF5FB7" w14:textId="77777777" w:rsidR="00551D1A" w:rsidRDefault="00551D1A" w:rsidP="004472B9">
            <w:pPr>
              <w:pStyle w:val="Default"/>
              <w:numPr>
                <w:ilvl w:val="0"/>
                <w:numId w:val="70"/>
              </w:numPr>
              <w:jc w:val="both"/>
              <w:rPr>
                <w:color w:val="00B0F0"/>
                <w:sz w:val="23"/>
                <w:szCs w:val="23"/>
              </w:rPr>
            </w:pPr>
            <w:r>
              <w:rPr>
                <w:color w:val="00B0F0"/>
                <w:sz w:val="23"/>
                <w:szCs w:val="23"/>
              </w:rPr>
              <w:t>Sus re</w:t>
            </w:r>
            <w:r w:rsidR="004472B9" w:rsidRPr="00551D1A">
              <w:rPr>
                <w:color w:val="00B0F0"/>
                <w:sz w:val="23"/>
                <w:szCs w:val="23"/>
              </w:rPr>
              <w:t>soluciones se tomarán por mayoría simple del quórum.</w:t>
            </w:r>
          </w:p>
          <w:p w14:paraId="5BAF94FE" w14:textId="77777777" w:rsidR="00FB3535" w:rsidRDefault="00FB3535" w:rsidP="00FB3535">
            <w:pPr>
              <w:pStyle w:val="Prrafodelista"/>
              <w:rPr>
                <w:color w:val="00B0F0"/>
                <w:sz w:val="23"/>
                <w:szCs w:val="23"/>
              </w:rPr>
            </w:pPr>
          </w:p>
          <w:p w14:paraId="5B570F31" w14:textId="77777777" w:rsidR="00551D1A" w:rsidRPr="00FB3535" w:rsidRDefault="00551D1A" w:rsidP="004472B9">
            <w:pPr>
              <w:pStyle w:val="Default"/>
              <w:numPr>
                <w:ilvl w:val="0"/>
                <w:numId w:val="70"/>
              </w:numPr>
              <w:jc w:val="both"/>
              <w:rPr>
                <w:color w:val="00B0F0"/>
                <w:sz w:val="23"/>
                <w:szCs w:val="23"/>
              </w:rPr>
            </w:pPr>
            <w:r w:rsidRPr="00FB3535">
              <w:rPr>
                <w:color w:val="00B0F0"/>
                <w:sz w:val="23"/>
                <w:szCs w:val="23"/>
              </w:rPr>
              <w:t xml:space="preserve">El </w:t>
            </w:r>
            <w:r w:rsidR="004472B9" w:rsidRPr="00FB3535">
              <w:rPr>
                <w:color w:val="00B0F0"/>
                <w:sz w:val="23"/>
                <w:szCs w:val="23"/>
              </w:rPr>
              <w:t xml:space="preserve">quórum en las sesiones del Directorio se conformará con la asistencia de la mitad más uno del número total de sus miembros. El Gerente General y el </w:t>
            </w:r>
            <w:proofErr w:type="gramStart"/>
            <w:r w:rsidR="004472B9" w:rsidRPr="00FB3535">
              <w:rPr>
                <w:color w:val="00B0F0"/>
                <w:sz w:val="23"/>
                <w:szCs w:val="23"/>
              </w:rPr>
              <w:t>Director</w:t>
            </w:r>
            <w:proofErr w:type="gramEnd"/>
            <w:r w:rsidR="004472B9" w:rsidRPr="00FB3535">
              <w:rPr>
                <w:color w:val="00B0F0"/>
                <w:sz w:val="23"/>
                <w:szCs w:val="23"/>
              </w:rPr>
              <w:t xml:space="preserve"> Jurídico no conforman el quórum.</w:t>
            </w:r>
          </w:p>
          <w:p w14:paraId="16260C4B" w14:textId="77777777" w:rsidR="00FB3535" w:rsidRPr="00FB3535" w:rsidRDefault="00FB3535" w:rsidP="00FB3535">
            <w:pPr>
              <w:pStyle w:val="Default"/>
              <w:ind w:left="360"/>
              <w:jc w:val="both"/>
              <w:rPr>
                <w:color w:val="00B0F0"/>
                <w:sz w:val="23"/>
                <w:szCs w:val="23"/>
              </w:rPr>
            </w:pPr>
          </w:p>
          <w:p w14:paraId="03CF78D6" w14:textId="79F3B9A6" w:rsidR="004472B9" w:rsidRDefault="00551D1A" w:rsidP="004472B9">
            <w:pPr>
              <w:pStyle w:val="Default"/>
              <w:numPr>
                <w:ilvl w:val="0"/>
                <w:numId w:val="70"/>
              </w:numPr>
              <w:jc w:val="both"/>
              <w:rPr>
                <w:color w:val="00B0F0"/>
                <w:sz w:val="23"/>
                <w:szCs w:val="23"/>
              </w:rPr>
            </w:pPr>
            <w:r w:rsidRPr="00FB3535">
              <w:rPr>
                <w:color w:val="00B0F0"/>
                <w:sz w:val="23"/>
                <w:szCs w:val="23"/>
              </w:rPr>
              <w:t>En</w:t>
            </w:r>
            <w:r w:rsidR="004472B9" w:rsidRPr="00FB3535">
              <w:rPr>
                <w:color w:val="00B0F0"/>
                <w:sz w:val="23"/>
                <w:szCs w:val="23"/>
              </w:rPr>
              <w:t xml:space="preserve"> </w:t>
            </w:r>
            <w:r w:rsidR="004472B9" w:rsidRPr="00551D1A">
              <w:rPr>
                <w:color w:val="00B0F0"/>
                <w:sz w:val="23"/>
                <w:szCs w:val="23"/>
              </w:rPr>
              <w:t xml:space="preserve">calidad de </w:t>
            </w:r>
            <w:proofErr w:type="gramStart"/>
            <w:r w:rsidR="004472B9" w:rsidRPr="00551D1A">
              <w:rPr>
                <w:color w:val="00B0F0"/>
                <w:sz w:val="23"/>
                <w:szCs w:val="23"/>
              </w:rPr>
              <w:t>Secretario</w:t>
            </w:r>
            <w:proofErr w:type="gramEnd"/>
            <w:r w:rsidR="004472B9" w:rsidRPr="00551D1A">
              <w:rPr>
                <w:color w:val="00B0F0"/>
                <w:sz w:val="23"/>
                <w:szCs w:val="23"/>
              </w:rPr>
              <w:t xml:space="preserve">, intervendrá el </w:t>
            </w:r>
            <w:proofErr w:type="gramStart"/>
            <w:r w:rsidR="004472B9" w:rsidRPr="00551D1A">
              <w:rPr>
                <w:color w:val="00B0F0"/>
                <w:sz w:val="23"/>
                <w:szCs w:val="23"/>
              </w:rPr>
              <w:t>Director</w:t>
            </w:r>
            <w:proofErr w:type="gramEnd"/>
            <w:r w:rsidR="004472B9" w:rsidRPr="00551D1A">
              <w:rPr>
                <w:color w:val="00B0F0"/>
                <w:sz w:val="23"/>
                <w:szCs w:val="23"/>
              </w:rPr>
              <w:t xml:space="preserve"> Jurídico de la Corporación, y en su ausencia se designará a uno de los vocales principales presentes en la sesión, quien se desempeñará como </w:t>
            </w:r>
            <w:proofErr w:type="gramStart"/>
            <w:r w:rsidR="004472B9" w:rsidRPr="00551D1A">
              <w:rPr>
                <w:color w:val="00B0F0"/>
                <w:sz w:val="23"/>
                <w:szCs w:val="23"/>
              </w:rPr>
              <w:t>Secretario</w:t>
            </w:r>
            <w:proofErr w:type="gramEnd"/>
            <w:r w:rsidR="004472B9" w:rsidRPr="00551D1A">
              <w:rPr>
                <w:color w:val="00B0F0"/>
                <w:sz w:val="23"/>
                <w:szCs w:val="23"/>
              </w:rPr>
              <w:t xml:space="preserve"> Ad-hoc. </w:t>
            </w:r>
          </w:p>
          <w:p w14:paraId="5B1CB470" w14:textId="77777777" w:rsidR="00FB3535" w:rsidRDefault="00FB3535" w:rsidP="00FB3535">
            <w:pPr>
              <w:pStyle w:val="Prrafodelista"/>
              <w:rPr>
                <w:color w:val="00B0F0"/>
                <w:sz w:val="23"/>
                <w:szCs w:val="23"/>
              </w:rPr>
            </w:pPr>
          </w:p>
          <w:p w14:paraId="52B85A57" w14:textId="77777777" w:rsidR="00FD2803" w:rsidRPr="00FB3535" w:rsidRDefault="00FB3535" w:rsidP="00FB3535">
            <w:pPr>
              <w:pStyle w:val="Default"/>
              <w:numPr>
                <w:ilvl w:val="0"/>
                <w:numId w:val="70"/>
              </w:numPr>
              <w:jc w:val="both"/>
              <w:rPr>
                <w:color w:val="00B0F0"/>
                <w:sz w:val="23"/>
                <w:szCs w:val="23"/>
              </w:rPr>
            </w:pPr>
            <w:r>
              <w:rPr>
                <w:color w:val="00B0F0"/>
                <w:sz w:val="23"/>
                <w:szCs w:val="23"/>
              </w:rPr>
              <w:t>De c</w:t>
            </w:r>
            <w:r w:rsidR="004472B9" w:rsidRPr="00FB3535">
              <w:rPr>
                <w:color w:val="00B0F0"/>
                <w:sz w:val="23"/>
                <w:szCs w:val="23"/>
              </w:rPr>
              <w:t xml:space="preserve">ada sesión de Directorio deberá elaborarse un acta que será leída a los presentes para su aprobación en la próxima reunión del Directorio, contendrá la firma del </w:t>
            </w:r>
            <w:proofErr w:type="gramStart"/>
            <w:r w:rsidR="004472B9" w:rsidRPr="00FB3535">
              <w:rPr>
                <w:color w:val="00B0F0"/>
                <w:sz w:val="23"/>
                <w:szCs w:val="23"/>
              </w:rPr>
              <w:t>Presidente</w:t>
            </w:r>
            <w:proofErr w:type="gramEnd"/>
            <w:r w:rsidR="004472B9" w:rsidRPr="00FB3535">
              <w:rPr>
                <w:color w:val="00B0F0"/>
                <w:sz w:val="23"/>
                <w:szCs w:val="23"/>
              </w:rPr>
              <w:t xml:space="preserve"> o de quien haya presidido la sesión y del </w:t>
            </w:r>
            <w:proofErr w:type="gramStart"/>
            <w:r w:rsidR="004472B9" w:rsidRPr="00FB3535">
              <w:rPr>
                <w:color w:val="00B0F0"/>
                <w:sz w:val="23"/>
                <w:szCs w:val="23"/>
              </w:rPr>
              <w:t>Director</w:t>
            </w:r>
            <w:proofErr w:type="gramEnd"/>
            <w:r w:rsidR="004472B9" w:rsidRPr="00FB3535">
              <w:rPr>
                <w:color w:val="00B0F0"/>
                <w:sz w:val="23"/>
                <w:szCs w:val="23"/>
              </w:rPr>
              <w:t xml:space="preserve"> Jurídico </w:t>
            </w:r>
            <w:r w:rsidR="004472B9" w:rsidRPr="00FB3535">
              <w:rPr>
                <w:color w:val="00B0F0"/>
                <w:sz w:val="23"/>
                <w:szCs w:val="23"/>
              </w:rPr>
              <w:lastRenderedPageBreak/>
              <w:t>del Directorio o de quién haya intervenido en su reemplazo</w:t>
            </w:r>
            <w:r w:rsidR="004472B9" w:rsidRPr="00FB3535">
              <w:rPr>
                <w:sz w:val="23"/>
                <w:szCs w:val="23"/>
              </w:rPr>
              <w:t>.</w:t>
            </w:r>
          </w:p>
          <w:p w14:paraId="53F7163C" w14:textId="597FCBDA" w:rsidR="00FB3535" w:rsidRPr="00FB3535" w:rsidRDefault="00FB3535" w:rsidP="00FB3535">
            <w:pPr>
              <w:pStyle w:val="Default"/>
              <w:jc w:val="both"/>
              <w:rPr>
                <w:color w:val="00B0F0"/>
                <w:sz w:val="23"/>
                <w:szCs w:val="23"/>
              </w:rPr>
            </w:pPr>
          </w:p>
        </w:tc>
        <w:tc>
          <w:tcPr>
            <w:tcW w:w="3969" w:type="dxa"/>
          </w:tcPr>
          <w:p w14:paraId="3A60871A" w14:textId="77777777" w:rsidR="00765257" w:rsidRDefault="00765257" w:rsidP="00F3418E">
            <w:pPr>
              <w:spacing w:line="276" w:lineRule="auto"/>
              <w:rPr>
                <w:rFonts w:ascii="Arial" w:hAnsi="Arial" w:cs="Arial"/>
                <w:sz w:val="20"/>
                <w:szCs w:val="20"/>
              </w:rPr>
            </w:pPr>
          </w:p>
          <w:p w14:paraId="3C4E80D9" w14:textId="77777777" w:rsidR="00765257" w:rsidRDefault="00765257" w:rsidP="00F04045">
            <w:pPr>
              <w:spacing w:line="276" w:lineRule="auto"/>
              <w:rPr>
                <w:rFonts w:ascii="Arial" w:hAnsi="Arial" w:cs="Arial"/>
                <w:sz w:val="20"/>
                <w:szCs w:val="20"/>
              </w:rPr>
            </w:pPr>
          </w:p>
          <w:p w14:paraId="553EA1FD" w14:textId="77777777" w:rsidR="0084234D" w:rsidRDefault="0084234D" w:rsidP="00F04045">
            <w:pPr>
              <w:spacing w:line="276" w:lineRule="auto"/>
              <w:rPr>
                <w:rFonts w:ascii="Arial" w:hAnsi="Arial" w:cs="Arial"/>
                <w:sz w:val="20"/>
                <w:szCs w:val="20"/>
              </w:rPr>
            </w:pPr>
          </w:p>
          <w:p w14:paraId="5036D02E" w14:textId="77777777" w:rsidR="0084234D" w:rsidRDefault="0084234D" w:rsidP="00F04045">
            <w:pPr>
              <w:spacing w:line="276" w:lineRule="auto"/>
              <w:rPr>
                <w:rFonts w:ascii="Arial" w:hAnsi="Arial" w:cs="Arial"/>
                <w:sz w:val="20"/>
                <w:szCs w:val="20"/>
              </w:rPr>
            </w:pPr>
          </w:p>
          <w:p w14:paraId="4FA61851" w14:textId="77777777" w:rsidR="00765257" w:rsidRDefault="00765257" w:rsidP="00F04045">
            <w:pPr>
              <w:spacing w:line="276" w:lineRule="auto"/>
              <w:rPr>
                <w:rFonts w:ascii="Arial" w:hAnsi="Arial" w:cs="Arial"/>
                <w:sz w:val="20"/>
                <w:szCs w:val="20"/>
              </w:rPr>
            </w:pPr>
          </w:p>
          <w:p w14:paraId="3D2C9D18" w14:textId="77777777" w:rsidR="00765257" w:rsidRDefault="00765257" w:rsidP="00F04045">
            <w:pPr>
              <w:spacing w:line="276" w:lineRule="auto"/>
              <w:rPr>
                <w:rFonts w:ascii="Arial" w:hAnsi="Arial" w:cs="Arial"/>
                <w:sz w:val="20"/>
                <w:szCs w:val="20"/>
              </w:rPr>
            </w:pPr>
          </w:p>
          <w:p w14:paraId="7D11A1F2" w14:textId="77777777" w:rsidR="00765257" w:rsidRDefault="00765257" w:rsidP="00F04045">
            <w:pPr>
              <w:spacing w:line="276" w:lineRule="auto"/>
              <w:rPr>
                <w:rFonts w:ascii="Arial" w:hAnsi="Arial" w:cs="Arial"/>
                <w:sz w:val="20"/>
                <w:szCs w:val="20"/>
              </w:rPr>
            </w:pPr>
          </w:p>
          <w:p w14:paraId="1EAA1157" w14:textId="77777777" w:rsidR="00765257" w:rsidRDefault="00765257" w:rsidP="00F04045">
            <w:pPr>
              <w:spacing w:line="276" w:lineRule="auto"/>
              <w:rPr>
                <w:rFonts w:ascii="Arial" w:hAnsi="Arial" w:cs="Arial"/>
                <w:sz w:val="20"/>
                <w:szCs w:val="20"/>
              </w:rPr>
            </w:pPr>
          </w:p>
          <w:p w14:paraId="1B40631E" w14:textId="77777777" w:rsidR="00765257" w:rsidRDefault="00765257" w:rsidP="00F04045">
            <w:pPr>
              <w:spacing w:line="276" w:lineRule="auto"/>
              <w:rPr>
                <w:rFonts w:ascii="Arial" w:hAnsi="Arial" w:cs="Arial"/>
                <w:sz w:val="20"/>
                <w:szCs w:val="20"/>
              </w:rPr>
            </w:pPr>
          </w:p>
          <w:p w14:paraId="494E5AD7" w14:textId="77777777" w:rsidR="00765257" w:rsidRDefault="00765257" w:rsidP="00F04045">
            <w:pPr>
              <w:spacing w:line="276" w:lineRule="auto"/>
              <w:rPr>
                <w:rFonts w:ascii="Arial" w:hAnsi="Arial" w:cs="Arial"/>
                <w:sz w:val="20"/>
                <w:szCs w:val="20"/>
              </w:rPr>
            </w:pPr>
          </w:p>
          <w:p w14:paraId="3868E873" w14:textId="77777777" w:rsidR="00765257" w:rsidRDefault="00765257" w:rsidP="00F04045">
            <w:pPr>
              <w:spacing w:line="276" w:lineRule="auto"/>
              <w:rPr>
                <w:rFonts w:ascii="Arial" w:hAnsi="Arial" w:cs="Arial"/>
                <w:sz w:val="20"/>
                <w:szCs w:val="20"/>
              </w:rPr>
            </w:pPr>
          </w:p>
          <w:p w14:paraId="3F4125D1" w14:textId="77777777" w:rsidR="00765257" w:rsidRDefault="00765257" w:rsidP="00F04045">
            <w:pPr>
              <w:spacing w:line="276" w:lineRule="auto"/>
              <w:rPr>
                <w:rFonts w:ascii="Arial" w:hAnsi="Arial" w:cs="Arial"/>
                <w:sz w:val="20"/>
                <w:szCs w:val="20"/>
              </w:rPr>
            </w:pPr>
          </w:p>
          <w:p w14:paraId="644E710C" w14:textId="77777777" w:rsidR="00765257" w:rsidRDefault="00765257" w:rsidP="00F04045">
            <w:pPr>
              <w:spacing w:line="276" w:lineRule="auto"/>
              <w:rPr>
                <w:rFonts w:ascii="Arial" w:hAnsi="Arial" w:cs="Arial"/>
                <w:sz w:val="20"/>
                <w:szCs w:val="20"/>
              </w:rPr>
            </w:pPr>
          </w:p>
          <w:p w14:paraId="1A588BCD" w14:textId="77777777" w:rsidR="00765257" w:rsidRDefault="00765257" w:rsidP="00F04045">
            <w:pPr>
              <w:spacing w:line="276" w:lineRule="auto"/>
              <w:rPr>
                <w:rFonts w:ascii="Arial" w:hAnsi="Arial" w:cs="Arial"/>
                <w:sz w:val="20"/>
                <w:szCs w:val="20"/>
              </w:rPr>
            </w:pPr>
          </w:p>
          <w:p w14:paraId="2EB8410E" w14:textId="77777777" w:rsidR="00765257" w:rsidRDefault="00765257" w:rsidP="00F04045">
            <w:pPr>
              <w:spacing w:line="276" w:lineRule="auto"/>
              <w:rPr>
                <w:rFonts w:ascii="Arial" w:hAnsi="Arial" w:cs="Arial"/>
                <w:sz w:val="20"/>
                <w:szCs w:val="20"/>
              </w:rPr>
            </w:pPr>
          </w:p>
          <w:p w14:paraId="5AB4257B" w14:textId="77777777" w:rsidR="00765257" w:rsidRDefault="00765257" w:rsidP="00F04045">
            <w:pPr>
              <w:spacing w:line="276" w:lineRule="auto"/>
              <w:rPr>
                <w:rFonts w:ascii="Arial" w:hAnsi="Arial" w:cs="Arial"/>
                <w:sz w:val="20"/>
                <w:szCs w:val="20"/>
              </w:rPr>
            </w:pPr>
          </w:p>
          <w:p w14:paraId="6AFEA636" w14:textId="77777777" w:rsidR="00765257" w:rsidRDefault="00765257" w:rsidP="00F04045">
            <w:pPr>
              <w:spacing w:line="276" w:lineRule="auto"/>
              <w:rPr>
                <w:rFonts w:ascii="Arial" w:hAnsi="Arial" w:cs="Arial"/>
                <w:sz w:val="20"/>
                <w:szCs w:val="20"/>
              </w:rPr>
            </w:pPr>
          </w:p>
          <w:p w14:paraId="6FCF3A42" w14:textId="77777777" w:rsidR="00765257" w:rsidRDefault="00765257" w:rsidP="00F04045">
            <w:pPr>
              <w:spacing w:line="276" w:lineRule="auto"/>
              <w:rPr>
                <w:rFonts w:ascii="Arial" w:hAnsi="Arial" w:cs="Arial"/>
                <w:sz w:val="20"/>
                <w:szCs w:val="20"/>
              </w:rPr>
            </w:pPr>
          </w:p>
          <w:p w14:paraId="630893CF" w14:textId="77777777" w:rsidR="00765257" w:rsidRDefault="00765257" w:rsidP="00F04045">
            <w:pPr>
              <w:spacing w:line="276" w:lineRule="auto"/>
              <w:rPr>
                <w:rFonts w:ascii="Arial" w:hAnsi="Arial" w:cs="Arial"/>
                <w:sz w:val="20"/>
                <w:szCs w:val="20"/>
              </w:rPr>
            </w:pPr>
          </w:p>
          <w:p w14:paraId="491CE6DF" w14:textId="3ABF0AA9" w:rsidR="00FD2803" w:rsidRPr="005F2F21" w:rsidRDefault="00F04045" w:rsidP="00F04045">
            <w:pPr>
              <w:spacing w:line="276" w:lineRule="auto"/>
              <w:rPr>
                <w:rFonts w:ascii="Arial" w:hAnsi="Arial" w:cs="Arial"/>
                <w:sz w:val="20"/>
                <w:szCs w:val="20"/>
              </w:rPr>
            </w:pPr>
            <w:r>
              <w:rPr>
                <w:rFonts w:ascii="Arial" w:hAnsi="Arial" w:cs="Arial"/>
                <w:sz w:val="20"/>
                <w:szCs w:val="20"/>
              </w:rPr>
              <w:t xml:space="preserve">  </w:t>
            </w:r>
          </w:p>
        </w:tc>
      </w:tr>
      <w:tr w:rsidR="00FD2803" w:rsidRPr="005F2F21" w14:paraId="4636A0E8" w14:textId="77777777" w:rsidTr="009F0269">
        <w:tc>
          <w:tcPr>
            <w:tcW w:w="425" w:type="dxa"/>
          </w:tcPr>
          <w:p w14:paraId="217D86AB" w14:textId="77777777" w:rsidR="00C07660" w:rsidRDefault="00C07660" w:rsidP="00FD2803">
            <w:pPr>
              <w:spacing w:line="276" w:lineRule="auto"/>
              <w:rPr>
                <w:rFonts w:ascii="Arial" w:hAnsi="Arial" w:cs="Arial"/>
                <w:sz w:val="32"/>
                <w:szCs w:val="32"/>
              </w:rPr>
            </w:pPr>
          </w:p>
          <w:p w14:paraId="03D54BA1" w14:textId="77777777" w:rsidR="00C07660" w:rsidRDefault="00C07660" w:rsidP="00FD2803">
            <w:pPr>
              <w:spacing w:line="276" w:lineRule="auto"/>
              <w:rPr>
                <w:rFonts w:ascii="Arial" w:hAnsi="Arial" w:cs="Arial"/>
                <w:sz w:val="32"/>
                <w:szCs w:val="32"/>
              </w:rPr>
            </w:pPr>
          </w:p>
          <w:p w14:paraId="23212FF3" w14:textId="77777777" w:rsidR="004141A1" w:rsidRDefault="004141A1" w:rsidP="00FD2803">
            <w:pPr>
              <w:spacing w:line="276" w:lineRule="auto"/>
              <w:rPr>
                <w:rFonts w:ascii="Arial" w:hAnsi="Arial" w:cs="Arial"/>
                <w:sz w:val="32"/>
                <w:szCs w:val="32"/>
              </w:rPr>
            </w:pPr>
          </w:p>
          <w:p w14:paraId="10D3696A" w14:textId="08641DBB" w:rsidR="000733FC" w:rsidRPr="00B71DC4" w:rsidRDefault="000733FC" w:rsidP="00FD2803">
            <w:pPr>
              <w:spacing w:line="276" w:lineRule="auto"/>
              <w:rPr>
                <w:rFonts w:ascii="Arial" w:hAnsi="Arial" w:cs="Arial"/>
                <w:b/>
                <w:bCs/>
                <w:sz w:val="32"/>
                <w:szCs w:val="32"/>
              </w:rPr>
            </w:pPr>
            <w:r w:rsidRPr="00B71DC4">
              <w:rPr>
                <w:rFonts w:ascii="Arial" w:hAnsi="Arial" w:cs="Arial"/>
                <w:b/>
                <w:bCs/>
                <w:sz w:val="32"/>
                <w:szCs w:val="32"/>
              </w:rPr>
              <w:t>M</w:t>
            </w:r>
          </w:p>
          <w:p w14:paraId="52BC9829" w14:textId="77777777" w:rsidR="00E94112" w:rsidRPr="00B71DC4" w:rsidRDefault="00E94112" w:rsidP="00FD2803">
            <w:pPr>
              <w:spacing w:line="276" w:lineRule="auto"/>
              <w:rPr>
                <w:rFonts w:ascii="Arial" w:hAnsi="Arial" w:cs="Arial"/>
                <w:b/>
                <w:bCs/>
                <w:sz w:val="32"/>
                <w:szCs w:val="32"/>
              </w:rPr>
            </w:pPr>
          </w:p>
          <w:p w14:paraId="5D67B7F5" w14:textId="77777777" w:rsidR="00E94112" w:rsidRPr="00B71DC4" w:rsidRDefault="00E94112" w:rsidP="00FD2803">
            <w:pPr>
              <w:spacing w:line="276" w:lineRule="auto"/>
              <w:rPr>
                <w:rFonts w:ascii="Arial" w:hAnsi="Arial" w:cs="Arial"/>
                <w:b/>
                <w:bCs/>
                <w:sz w:val="32"/>
                <w:szCs w:val="32"/>
              </w:rPr>
            </w:pPr>
          </w:p>
          <w:p w14:paraId="4CE0E38F" w14:textId="77777777" w:rsidR="00E94112" w:rsidRPr="00B71DC4" w:rsidRDefault="00E94112" w:rsidP="00FD2803">
            <w:pPr>
              <w:spacing w:line="276" w:lineRule="auto"/>
              <w:rPr>
                <w:rFonts w:ascii="Arial" w:hAnsi="Arial" w:cs="Arial"/>
                <w:b/>
                <w:bCs/>
                <w:sz w:val="32"/>
                <w:szCs w:val="32"/>
              </w:rPr>
            </w:pPr>
          </w:p>
          <w:p w14:paraId="4D1BAB05" w14:textId="77777777" w:rsidR="00E94112" w:rsidRPr="00B71DC4" w:rsidRDefault="00E94112" w:rsidP="00FD2803">
            <w:pPr>
              <w:spacing w:line="276" w:lineRule="auto"/>
              <w:rPr>
                <w:rFonts w:ascii="Arial" w:hAnsi="Arial" w:cs="Arial"/>
                <w:b/>
                <w:bCs/>
                <w:sz w:val="32"/>
                <w:szCs w:val="32"/>
              </w:rPr>
            </w:pPr>
          </w:p>
          <w:p w14:paraId="0428EFA7" w14:textId="77777777" w:rsidR="00E94112" w:rsidRPr="00B71DC4" w:rsidRDefault="00E94112" w:rsidP="00FD2803">
            <w:pPr>
              <w:spacing w:line="276" w:lineRule="auto"/>
              <w:rPr>
                <w:rFonts w:ascii="Arial" w:hAnsi="Arial" w:cs="Arial"/>
                <w:b/>
                <w:bCs/>
                <w:sz w:val="32"/>
                <w:szCs w:val="32"/>
              </w:rPr>
            </w:pPr>
          </w:p>
          <w:p w14:paraId="5C5EB41E" w14:textId="77777777" w:rsidR="00E94112" w:rsidRPr="00B71DC4" w:rsidRDefault="00E94112" w:rsidP="00FD2803">
            <w:pPr>
              <w:spacing w:line="276" w:lineRule="auto"/>
              <w:rPr>
                <w:rFonts w:ascii="Arial" w:hAnsi="Arial" w:cs="Arial"/>
                <w:b/>
                <w:bCs/>
                <w:sz w:val="32"/>
                <w:szCs w:val="32"/>
              </w:rPr>
            </w:pPr>
          </w:p>
          <w:p w14:paraId="4E657F99" w14:textId="77777777" w:rsidR="00E94112" w:rsidRPr="00B71DC4" w:rsidRDefault="00E94112" w:rsidP="00FD2803">
            <w:pPr>
              <w:spacing w:line="276" w:lineRule="auto"/>
              <w:rPr>
                <w:rFonts w:ascii="Arial" w:hAnsi="Arial" w:cs="Arial"/>
                <w:b/>
                <w:bCs/>
                <w:sz w:val="32"/>
                <w:szCs w:val="32"/>
              </w:rPr>
            </w:pPr>
          </w:p>
          <w:p w14:paraId="151F951F" w14:textId="77777777" w:rsidR="00B71DC4" w:rsidRDefault="00B71DC4" w:rsidP="00FD2803">
            <w:pPr>
              <w:spacing w:line="276" w:lineRule="auto"/>
              <w:rPr>
                <w:rFonts w:ascii="Arial" w:hAnsi="Arial" w:cs="Arial"/>
                <w:b/>
                <w:bCs/>
                <w:sz w:val="32"/>
                <w:szCs w:val="32"/>
              </w:rPr>
            </w:pPr>
          </w:p>
          <w:p w14:paraId="5F7916DD" w14:textId="77777777" w:rsidR="00C07660" w:rsidRDefault="00C07660" w:rsidP="00FD2803">
            <w:pPr>
              <w:spacing w:line="276" w:lineRule="auto"/>
              <w:rPr>
                <w:rFonts w:ascii="Arial" w:hAnsi="Arial" w:cs="Arial"/>
                <w:b/>
                <w:bCs/>
                <w:sz w:val="32"/>
                <w:szCs w:val="32"/>
              </w:rPr>
            </w:pPr>
          </w:p>
          <w:p w14:paraId="180F3FCF" w14:textId="77777777" w:rsidR="00C07660" w:rsidRPr="00B71DC4" w:rsidRDefault="00C07660" w:rsidP="00FD2803">
            <w:pPr>
              <w:spacing w:line="276" w:lineRule="auto"/>
              <w:rPr>
                <w:rFonts w:ascii="Arial" w:hAnsi="Arial" w:cs="Arial"/>
                <w:b/>
                <w:bCs/>
                <w:sz w:val="32"/>
                <w:szCs w:val="32"/>
              </w:rPr>
            </w:pPr>
          </w:p>
          <w:p w14:paraId="10F70C72" w14:textId="0059EE82" w:rsidR="00E94112" w:rsidRPr="00B71DC4" w:rsidRDefault="00E94112" w:rsidP="00FD2803">
            <w:pPr>
              <w:spacing w:line="276" w:lineRule="auto"/>
              <w:rPr>
                <w:rFonts w:ascii="Arial" w:hAnsi="Arial" w:cs="Arial"/>
                <w:b/>
                <w:bCs/>
                <w:sz w:val="32"/>
                <w:szCs w:val="32"/>
              </w:rPr>
            </w:pPr>
            <w:r w:rsidRPr="00B71DC4">
              <w:rPr>
                <w:rFonts w:ascii="Arial" w:hAnsi="Arial" w:cs="Arial"/>
                <w:b/>
                <w:bCs/>
                <w:sz w:val="32"/>
                <w:szCs w:val="32"/>
              </w:rPr>
              <w:t>M</w:t>
            </w:r>
          </w:p>
          <w:p w14:paraId="0B00AAF1" w14:textId="77777777" w:rsidR="00E94112" w:rsidRPr="00B71DC4" w:rsidRDefault="00E94112" w:rsidP="00FD2803">
            <w:pPr>
              <w:spacing w:line="276" w:lineRule="auto"/>
              <w:rPr>
                <w:rFonts w:ascii="Arial" w:hAnsi="Arial" w:cs="Arial"/>
                <w:b/>
                <w:bCs/>
                <w:sz w:val="32"/>
                <w:szCs w:val="32"/>
              </w:rPr>
            </w:pPr>
          </w:p>
          <w:p w14:paraId="33F96CA5" w14:textId="77777777" w:rsidR="00E94112" w:rsidRPr="00B71DC4" w:rsidRDefault="00E94112" w:rsidP="00FD2803">
            <w:pPr>
              <w:spacing w:line="276" w:lineRule="auto"/>
              <w:rPr>
                <w:rFonts w:ascii="Arial" w:hAnsi="Arial" w:cs="Arial"/>
                <w:b/>
                <w:bCs/>
                <w:sz w:val="32"/>
                <w:szCs w:val="32"/>
              </w:rPr>
            </w:pPr>
          </w:p>
          <w:p w14:paraId="10C81944" w14:textId="77777777" w:rsidR="00E94112" w:rsidRPr="00B71DC4" w:rsidRDefault="00E94112" w:rsidP="00FD2803">
            <w:pPr>
              <w:spacing w:line="276" w:lineRule="auto"/>
              <w:rPr>
                <w:rFonts w:ascii="Arial" w:hAnsi="Arial" w:cs="Arial"/>
                <w:b/>
                <w:bCs/>
                <w:sz w:val="32"/>
                <w:szCs w:val="32"/>
              </w:rPr>
            </w:pPr>
          </w:p>
          <w:p w14:paraId="67E6F5B6" w14:textId="77777777" w:rsidR="00E94112" w:rsidRPr="00B71DC4" w:rsidRDefault="00E94112" w:rsidP="00FD2803">
            <w:pPr>
              <w:spacing w:line="276" w:lineRule="auto"/>
              <w:rPr>
                <w:rFonts w:ascii="Arial" w:hAnsi="Arial" w:cs="Arial"/>
                <w:b/>
                <w:bCs/>
                <w:sz w:val="32"/>
                <w:szCs w:val="32"/>
              </w:rPr>
            </w:pPr>
          </w:p>
          <w:p w14:paraId="50E0B9CD" w14:textId="77777777" w:rsidR="00E94112" w:rsidRPr="00B71DC4" w:rsidRDefault="00E94112" w:rsidP="00FD2803">
            <w:pPr>
              <w:spacing w:line="276" w:lineRule="auto"/>
              <w:rPr>
                <w:rFonts w:ascii="Arial" w:hAnsi="Arial" w:cs="Arial"/>
                <w:b/>
                <w:bCs/>
                <w:sz w:val="32"/>
                <w:szCs w:val="32"/>
              </w:rPr>
            </w:pPr>
          </w:p>
          <w:p w14:paraId="65454FB4" w14:textId="77777777" w:rsidR="00E94112" w:rsidRPr="00B71DC4" w:rsidRDefault="00E94112" w:rsidP="00FD2803">
            <w:pPr>
              <w:spacing w:line="276" w:lineRule="auto"/>
              <w:rPr>
                <w:rFonts w:ascii="Arial" w:hAnsi="Arial" w:cs="Arial"/>
                <w:b/>
                <w:bCs/>
                <w:sz w:val="32"/>
                <w:szCs w:val="32"/>
              </w:rPr>
            </w:pPr>
          </w:p>
          <w:p w14:paraId="020D7211" w14:textId="77777777" w:rsidR="00E94112" w:rsidRPr="00B71DC4" w:rsidRDefault="00E94112" w:rsidP="00FD2803">
            <w:pPr>
              <w:spacing w:line="276" w:lineRule="auto"/>
              <w:rPr>
                <w:rFonts w:ascii="Arial" w:hAnsi="Arial" w:cs="Arial"/>
                <w:b/>
                <w:bCs/>
                <w:sz w:val="32"/>
                <w:szCs w:val="32"/>
              </w:rPr>
            </w:pPr>
          </w:p>
          <w:p w14:paraId="499A2AAA" w14:textId="77777777" w:rsidR="00E94112" w:rsidRPr="00B71DC4" w:rsidRDefault="00E94112" w:rsidP="00FD2803">
            <w:pPr>
              <w:spacing w:line="276" w:lineRule="auto"/>
              <w:rPr>
                <w:rFonts w:ascii="Arial" w:hAnsi="Arial" w:cs="Arial"/>
                <w:b/>
                <w:bCs/>
                <w:sz w:val="32"/>
                <w:szCs w:val="32"/>
              </w:rPr>
            </w:pPr>
          </w:p>
          <w:p w14:paraId="176F3747" w14:textId="77777777" w:rsidR="00E94112" w:rsidRPr="00B71DC4" w:rsidRDefault="00E94112" w:rsidP="00FD2803">
            <w:pPr>
              <w:spacing w:line="276" w:lineRule="auto"/>
              <w:rPr>
                <w:rFonts w:ascii="Arial" w:hAnsi="Arial" w:cs="Arial"/>
                <w:b/>
                <w:bCs/>
                <w:sz w:val="32"/>
                <w:szCs w:val="32"/>
              </w:rPr>
            </w:pPr>
          </w:p>
          <w:p w14:paraId="592B3890" w14:textId="77777777" w:rsidR="00E94112" w:rsidRPr="00B71DC4" w:rsidRDefault="00E94112" w:rsidP="00FD2803">
            <w:pPr>
              <w:spacing w:line="276" w:lineRule="auto"/>
              <w:rPr>
                <w:rFonts w:ascii="Arial" w:hAnsi="Arial" w:cs="Arial"/>
                <w:b/>
                <w:bCs/>
                <w:sz w:val="32"/>
                <w:szCs w:val="32"/>
              </w:rPr>
            </w:pPr>
          </w:p>
          <w:p w14:paraId="21212780" w14:textId="77777777" w:rsidR="00C07660" w:rsidRDefault="00C07660" w:rsidP="00FD2803">
            <w:pPr>
              <w:spacing w:line="276" w:lineRule="auto"/>
              <w:rPr>
                <w:rFonts w:ascii="Arial" w:hAnsi="Arial" w:cs="Arial"/>
                <w:b/>
                <w:bCs/>
                <w:sz w:val="32"/>
                <w:szCs w:val="32"/>
              </w:rPr>
            </w:pPr>
          </w:p>
          <w:p w14:paraId="43A72AAE" w14:textId="77777777" w:rsidR="00FB3535" w:rsidRDefault="00FB3535" w:rsidP="00FD2803">
            <w:pPr>
              <w:spacing w:line="276" w:lineRule="auto"/>
              <w:rPr>
                <w:rFonts w:ascii="Arial" w:hAnsi="Arial" w:cs="Arial"/>
                <w:b/>
                <w:bCs/>
                <w:sz w:val="32"/>
                <w:szCs w:val="32"/>
              </w:rPr>
            </w:pPr>
          </w:p>
          <w:p w14:paraId="3028F6A9" w14:textId="77777777" w:rsidR="00C07660" w:rsidRDefault="00C07660" w:rsidP="00FD2803">
            <w:pPr>
              <w:spacing w:line="276" w:lineRule="auto"/>
              <w:rPr>
                <w:rFonts w:ascii="Arial" w:hAnsi="Arial" w:cs="Arial"/>
                <w:b/>
                <w:bCs/>
                <w:sz w:val="32"/>
                <w:szCs w:val="32"/>
              </w:rPr>
            </w:pPr>
          </w:p>
          <w:p w14:paraId="7509EB7E" w14:textId="718C586B" w:rsidR="00E94112" w:rsidRPr="00B71DC4" w:rsidRDefault="00E94112" w:rsidP="00FD2803">
            <w:pPr>
              <w:spacing w:line="276" w:lineRule="auto"/>
              <w:rPr>
                <w:rFonts w:ascii="Arial" w:hAnsi="Arial" w:cs="Arial"/>
                <w:b/>
                <w:bCs/>
                <w:sz w:val="32"/>
                <w:szCs w:val="32"/>
              </w:rPr>
            </w:pPr>
            <w:r w:rsidRPr="00B71DC4">
              <w:rPr>
                <w:rFonts w:ascii="Arial" w:hAnsi="Arial" w:cs="Arial"/>
                <w:b/>
                <w:bCs/>
                <w:sz w:val="32"/>
                <w:szCs w:val="32"/>
              </w:rPr>
              <w:t>M</w:t>
            </w:r>
          </w:p>
          <w:p w14:paraId="0FE9ED82" w14:textId="77777777" w:rsidR="00E94112" w:rsidRPr="00B71DC4" w:rsidRDefault="00E94112" w:rsidP="00FD2803">
            <w:pPr>
              <w:spacing w:line="276" w:lineRule="auto"/>
              <w:rPr>
                <w:rFonts w:ascii="Arial" w:hAnsi="Arial" w:cs="Arial"/>
                <w:b/>
                <w:bCs/>
                <w:sz w:val="32"/>
                <w:szCs w:val="32"/>
              </w:rPr>
            </w:pPr>
          </w:p>
          <w:p w14:paraId="45EE2C6B" w14:textId="77777777" w:rsidR="00E94112" w:rsidRPr="00B71DC4" w:rsidRDefault="00E94112" w:rsidP="00FD2803">
            <w:pPr>
              <w:spacing w:line="276" w:lineRule="auto"/>
              <w:rPr>
                <w:rFonts w:ascii="Arial" w:hAnsi="Arial" w:cs="Arial"/>
                <w:b/>
                <w:bCs/>
                <w:sz w:val="32"/>
                <w:szCs w:val="32"/>
              </w:rPr>
            </w:pPr>
          </w:p>
          <w:p w14:paraId="52F92368" w14:textId="77777777" w:rsidR="00E94112" w:rsidRPr="00B71DC4" w:rsidRDefault="00E94112" w:rsidP="00FD2803">
            <w:pPr>
              <w:spacing w:line="276" w:lineRule="auto"/>
              <w:rPr>
                <w:rFonts w:ascii="Arial" w:hAnsi="Arial" w:cs="Arial"/>
                <w:b/>
                <w:bCs/>
                <w:sz w:val="32"/>
                <w:szCs w:val="32"/>
              </w:rPr>
            </w:pPr>
          </w:p>
          <w:p w14:paraId="5ED3AE85" w14:textId="77777777" w:rsidR="00E94112" w:rsidRPr="00B71DC4" w:rsidRDefault="00E94112" w:rsidP="00FD2803">
            <w:pPr>
              <w:spacing w:line="276" w:lineRule="auto"/>
              <w:rPr>
                <w:rFonts w:ascii="Arial" w:hAnsi="Arial" w:cs="Arial"/>
                <w:b/>
                <w:bCs/>
                <w:sz w:val="32"/>
                <w:szCs w:val="32"/>
              </w:rPr>
            </w:pPr>
          </w:p>
          <w:p w14:paraId="60CB1C69" w14:textId="77777777" w:rsidR="00E94112" w:rsidRPr="00054B9C" w:rsidRDefault="00E94112" w:rsidP="00FD2803">
            <w:pPr>
              <w:spacing w:line="276" w:lineRule="auto"/>
              <w:rPr>
                <w:rFonts w:ascii="Arial" w:hAnsi="Arial" w:cs="Arial"/>
                <w:b/>
                <w:bCs/>
                <w:sz w:val="56"/>
                <w:szCs w:val="56"/>
              </w:rPr>
            </w:pPr>
          </w:p>
          <w:p w14:paraId="0AB22865" w14:textId="6FC45792" w:rsidR="00E94112" w:rsidRPr="00B71DC4" w:rsidRDefault="00E94112" w:rsidP="00FD2803">
            <w:pPr>
              <w:spacing w:line="276" w:lineRule="auto"/>
              <w:rPr>
                <w:rFonts w:ascii="Arial" w:hAnsi="Arial" w:cs="Arial"/>
                <w:b/>
                <w:bCs/>
                <w:sz w:val="32"/>
                <w:szCs w:val="32"/>
              </w:rPr>
            </w:pPr>
            <w:r w:rsidRPr="00B71DC4">
              <w:rPr>
                <w:rFonts w:ascii="Arial" w:hAnsi="Arial" w:cs="Arial"/>
                <w:b/>
                <w:bCs/>
                <w:sz w:val="32"/>
                <w:szCs w:val="32"/>
              </w:rPr>
              <w:t>M</w:t>
            </w:r>
          </w:p>
          <w:p w14:paraId="4168D568" w14:textId="77777777" w:rsidR="00E94112" w:rsidRPr="00B71DC4" w:rsidRDefault="00E94112" w:rsidP="00FD2803">
            <w:pPr>
              <w:spacing w:line="276" w:lineRule="auto"/>
              <w:rPr>
                <w:rFonts w:ascii="Arial" w:hAnsi="Arial" w:cs="Arial"/>
                <w:b/>
                <w:bCs/>
                <w:sz w:val="32"/>
                <w:szCs w:val="32"/>
              </w:rPr>
            </w:pPr>
          </w:p>
          <w:p w14:paraId="6134BF0D" w14:textId="77777777" w:rsidR="00E94112" w:rsidRPr="00B71DC4" w:rsidRDefault="00E94112" w:rsidP="00FD2803">
            <w:pPr>
              <w:spacing w:line="276" w:lineRule="auto"/>
              <w:rPr>
                <w:rFonts w:ascii="Arial" w:hAnsi="Arial" w:cs="Arial"/>
                <w:b/>
                <w:bCs/>
                <w:sz w:val="32"/>
                <w:szCs w:val="32"/>
              </w:rPr>
            </w:pPr>
          </w:p>
          <w:p w14:paraId="10FCAB77" w14:textId="5E2A0089" w:rsidR="00E94112" w:rsidRPr="00B71DC4" w:rsidRDefault="00E94112" w:rsidP="00FD2803">
            <w:pPr>
              <w:spacing w:line="276" w:lineRule="auto"/>
              <w:rPr>
                <w:rFonts w:ascii="Arial" w:hAnsi="Arial" w:cs="Arial"/>
                <w:b/>
                <w:bCs/>
                <w:sz w:val="32"/>
                <w:szCs w:val="32"/>
              </w:rPr>
            </w:pPr>
            <w:r w:rsidRPr="00B71DC4">
              <w:rPr>
                <w:rFonts w:ascii="Arial" w:hAnsi="Arial" w:cs="Arial"/>
                <w:b/>
                <w:bCs/>
                <w:sz w:val="32"/>
                <w:szCs w:val="32"/>
              </w:rPr>
              <w:t>M</w:t>
            </w:r>
          </w:p>
          <w:p w14:paraId="5B75870F" w14:textId="77777777" w:rsidR="00E94112" w:rsidRPr="00B71DC4" w:rsidRDefault="00E94112" w:rsidP="00FD2803">
            <w:pPr>
              <w:spacing w:line="276" w:lineRule="auto"/>
              <w:rPr>
                <w:rFonts w:ascii="Arial" w:hAnsi="Arial" w:cs="Arial"/>
                <w:b/>
                <w:bCs/>
                <w:sz w:val="32"/>
                <w:szCs w:val="32"/>
              </w:rPr>
            </w:pPr>
          </w:p>
          <w:p w14:paraId="7A69FA7B" w14:textId="77777777" w:rsidR="00E94112" w:rsidRDefault="00E94112" w:rsidP="00FD2803">
            <w:pPr>
              <w:spacing w:line="276" w:lineRule="auto"/>
              <w:rPr>
                <w:rFonts w:ascii="Arial" w:hAnsi="Arial" w:cs="Arial"/>
                <w:b/>
                <w:bCs/>
                <w:sz w:val="32"/>
                <w:szCs w:val="32"/>
              </w:rPr>
            </w:pPr>
          </w:p>
          <w:p w14:paraId="0F4E3DA3" w14:textId="77777777" w:rsidR="00C07660" w:rsidRDefault="00C07660" w:rsidP="00FD2803">
            <w:pPr>
              <w:spacing w:line="276" w:lineRule="auto"/>
              <w:rPr>
                <w:rFonts w:ascii="Arial" w:hAnsi="Arial" w:cs="Arial"/>
                <w:b/>
                <w:bCs/>
                <w:sz w:val="32"/>
                <w:szCs w:val="32"/>
              </w:rPr>
            </w:pPr>
          </w:p>
          <w:p w14:paraId="42E6B37A" w14:textId="77777777" w:rsidR="00C07660" w:rsidRDefault="00C07660" w:rsidP="00FD2803">
            <w:pPr>
              <w:spacing w:line="276" w:lineRule="auto"/>
              <w:rPr>
                <w:rFonts w:ascii="Arial" w:hAnsi="Arial" w:cs="Arial"/>
                <w:b/>
                <w:bCs/>
                <w:sz w:val="32"/>
                <w:szCs w:val="32"/>
              </w:rPr>
            </w:pPr>
          </w:p>
          <w:p w14:paraId="78E070C6" w14:textId="77777777" w:rsidR="00C07660" w:rsidRDefault="00C07660" w:rsidP="00FD2803">
            <w:pPr>
              <w:spacing w:line="276" w:lineRule="auto"/>
              <w:rPr>
                <w:rFonts w:ascii="Arial" w:hAnsi="Arial" w:cs="Arial"/>
                <w:b/>
                <w:bCs/>
                <w:sz w:val="32"/>
                <w:szCs w:val="32"/>
              </w:rPr>
            </w:pPr>
          </w:p>
          <w:p w14:paraId="77BDB038" w14:textId="77777777" w:rsidR="00C07660" w:rsidRDefault="00C07660" w:rsidP="00FD2803">
            <w:pPr>
              <w:spacing w:line="276" w:lineRule="auto"/>
              <w:rPr>
                <w:rFonts w:ascii="Arial" w:hAnsi="Arial" w:cs="Arial"/>
                <w:b/>
                <w:bCs/>
                <w:sz w:val="32"/>
                <w:szCs w:val="32"/>
              </w:rPr>
            </w:pPr>
          </w:p>
          <w:p w14:paraId="7CDDB931" w14:textId="77777777" w:rsidR="00C07660" w:rsidRPr="004802D5" w:rsidRDefault="00C07660" w:rsidP="00FD2803">
            <w:pPr>
              <w:spacing w:line="276" w:lineRule="auto"/>
              <w:rPr>
                <w:rFonts w:ascii="Arial" w:hAnsi="Arial" w:cs="Arial"/>
                <w:b/>
                <w:bCs/>
                <w:sz w:val="48"/>
                <w:szCs w:val="48"/>
              </w:rPr>
            </w:pPr>
          </w:p>
          <w:p w14:paraId="3A3D44E6" w14:textId="77777777" w:rsidR="00C07660" w:rsidRDefault="00C07660" w:rsidP="00FD2803">
            <w:pPr>
              <w:spacing w:line="276" w:lineRule="auto"/>
              <w:rPr>
                <w:rFonts w:ascii="Arial" w:hAnsi="Arial" w:cs="Arial"/>
                <w:b/>
                <w:bCs/>
                <w:sz w:val="32"/>
                <w:szCs w:val="32"/>
              </w:rPr>
            </w:pPr>
          </w:p>
          <w:p w14:paraId="33785BAA" w14:textId="77777777" w:rsidR="00C07660" w:rsidRDefault="00C07660" w:rsidP="00FD2803">
            <w:pPr>
              <w:spacing w:line="276" w:lineRule="auto"/>
              <w:rPr>
                <w:rFonts w:ascii="Arial" w:hAnsi="Arial" w:cs="Arial"/>
                <w:b/>
                <w:bCs/>
                <w:sz w:val="32"/>
                <w:szCs w:val="32"/>
              </w:rPr>
            </w:pPr>
          </w:p>
          <w:p w14:paraId="67913349" w14:textId="532C3980" w:rsidR="00E94112"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32994A4B" w14:textId="77777777" w:rsidR="008C328C" w:rsidRPr="00B71DC4" w:rsidRDefault="008C328C" w:rsidP="00FD2803">
            <w:pPr>
              <w:spacing w:line="276" w:lineRule="auto"/>
              <w:rPr>
                <w:rFonts w:ascii="Arial" w:hAnsi="Arial" w:cs="Arial"/>
                <w:b/>
                <w:bCs/>
                <w:sz w:val="32"/>
                <w:szCs w:val="32"/>
              </w:rPr>
            </w:pPr>
          </w:p>
          <w:p w14:paraId="6120832A" w14:textId="77777777" w:rsidR="008C328C" w:rsidRPr="00B71DC4" w:rsidRDefault="008C328C" w:rsidP="00FD2803">
            <w:pPr>
              <w:spacing w:line="276" w:lineRule="auto"/>
              <w:rPr>
                <w:rFonts w:ascii="Arial" w:hAnsi="Arial" w:cs="Arial"/>
                <w:b/>
                <w:bCs/>
                <w:sz w:val="32"/>
                <w:szCs w:val="32"/>
              </w:rPr>
            </w:pPr>
          </w:p>
          <w:p w14:paraId="4E02203B" w14:textId="77777777" w:rsidR="008C328C" w:rsidRPr="00B71DC4" w:rsidRDefault="008C328C" w:rsidP="00FD2803">
            <w:pPr>
              <w:spacing w:line="276" w:lineRule="auto"/>
              <w:rPr>
                <w:rFonts w:ascii="Arial" w:hAnsi="Arial" w:cs="Arial"/>
                <w:b/>
                <w:bCs/>
                <w:sz w:val="32"/>
                <w:szCs w:val="32"/>
              </w:rPr>
            </w:pPr>
          </w:p>
          <w:p w14:paraId="59E60EFB" w14:textId="77777777" w:rsidR="008C328C" w:rsidRPr="00B71DC4" w:rsidRDefault="008C328C" w:rsidP="00FD2803">
            <w:pPr>
              <w:spacing w:line="276" w:lineRule="auto"/>
              <w:rPr>
                <w:rFonts w:ascii="Arial" w:hAnsi="Arial" w:cs="Arial"/>
                <w:b/>
                <w:bCs/>
                <w:sz w:val="32"/>
                <w:szCs w:val="32"/>
              </w:rPr>
            </w:pPr>
          </w:p>
          <w:p w14:paraId="5DE0C45D" w14:textId="77777777" w:rsidR="008C328C" w:rsidRDefault="008C328C" w:rsidP="00FD2803">
            <w:pPr>
              <w:spacing w:line="276" w:lineRule="auto"/>
              <w:rPr>
                <w:rFonts w:ascii="Arial" w:hAnsi="Arial" w:cs="Arial"/>
                <w:b/>
                <w:bCs/>
                <w:sz w:val="32"/>
                <w:szCs w:val="32"/>
              </w:rPr>
            </w:pPr>
          </w:p>
          <w:p w14:paraId="3F603E0A" w14:textId="77777777" w:rsidR="00C07660" w:rsidRDefault="00C07660" w:rsidP="00FD2803">
            <w:pPr>
              <w:spacing w:line="276" w:lineRule="auto"/>
              <w:rPr>
                <w:rFonts w:ascii="Arial" w:hAnsi="Arial" w:cs="Arial"/>
                <w:b/>
                <w:bCs/>
                <w:sz w:val="24"/>
                <w:szCs w:val="24"/>
              </w:rPr>
            </w:pPr>
          </w:p>
          <w:p w14:paraId="6F8840C7" w14:textId="77777777" w:rsidR="004802D5" w:rsidRDefault="004802D5" w:rsidP="00FD2803">
            <w:pPr>
              <w:spacing w:line="276" w:lineRule="auto"/>
              <w:rPr>
                <w:rFonts w:ascii="Arial" w:hAnsi="Arial" w:cs="Arial"/>
                <w:b/>
                <w:bCs/>
                <w:sz w:val="24"/>
                <w:szCs w:val="24"/>
              </w:rPr>
            </w:pPr>
          </w:p>
          <w:p w14:paraId="20CD62F6" w14:textId="025A3EEE"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48D1D360" w14:textId="77777777" w:rsidR="008C328C" w:rsidRPr="00B71DC4" w:rsidRDefault="008C328C" w:rsidP="00FD2803">
            <w:pPr>
              <w:spacing w:line="276" w:lineRule="auto"/>
              <w:rPr>
                <w:rFonts w:ascii="Arial" w:hAnsi="Arial" w:cs="Arial"/>
                <w:b/>
                <w:bCs/>
                <w:sz w:val="32"/>
                <w:szCs w:val="32"/>
              </w:rPr>
            </w:pPr>
          </w:p>
          <w:p w14:paraId="015DF673" w14:textId="77777777" w:rsidR="008C328C" w:rsidRPr="00B71DC4" w:rsidRDefault="008C328C" w:rsidP="00FD2803">
            <w:pPr>
              <w:spacing w:line="276" w:lineRule="auto"/>
              <w:rPr>
                <w:rFonts w:ascii="Arial" w:hAnsi="Arial" w:cs="Arial"/>
                <w:b/>
                <w:bCs/>
                <w:sz w:val="32"/>
                <w:szCs w:val="32"/>
              </w:rPr>
            </w:pPr>
          </w:p>
          <w:p w14:paraId="7932F50E" w14:textId="77777777" w:rsidR="00C07660" w:rsidRDefault="00C07660" w:rsidP="00FD2803">
            <w:pPr>
              <w:spacing w:line="276" w:lineRule="auto"/>
              <w:rPr>
                <w:rFonts w:ascii="Arial" w:hAnsi="Arial" w:cs="Arial"/>
                <w:b/>
                <w:bCs/>
                <w:sz w:val="32"/>
                <w:szCs w:val="32"/>
              </w:rPr>
            </w:pPr>
          </w:p>
          <w:p w14:paraId="3C6A65E1" w14:textId="77777777" w:rsidR="00C07660" w:rsidRDefault="00C07660" w:rsidP="00FD2803">
            <w:pPr>
              <w:spacing w:line="276" w:lineRule="auto"/>
              <w:rPr>
                <w:rFonts w:ascii="Arial" w:hAnsi="Arial" w:cs="Arial"/>
                <w:b/>
                <w:bCs/>
                <w:sz w:val="32"/>
                <w:szCs w:val="32"/>
              </w:rPr>
            </w:pPr>
          </w:p>
          <w:p w14:paraId="3B889B1F" w14:textId="77777777" w:rsidR="00C07660" w:rsidRPr="005401AD" w:rsidRDefault="00C07660" w:rsidP="00FD2803">
            <w:pPr>
              <w:spacing w:line="276" w:lineRule="auto"/>
              <w:rPr>
                <w:rFonts w:ascii="Arial" w:hAnsi="Arial" w:cs="Arial"/>
                <w:b/>
                <w:bCs/>
                <w:sz w:val="20"/>
                <w:szCs w:val="20"/>
              </w:rPr>
            </w:pPr>
          </w:p>
          <w:p w14:paraId="592EDF41" w14:textId="58D3419A"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2BBA6E1F" w14:textId="77777777" w:rsidR="008C328C" w:rsidRPr="00B71DC4" w:rsidRDefault="008C328C" w:rsidP="00FD2803">
            <w:pPr>
              <w:spacing w:line="276" w:lineRule="auto"/>
              <w:rPr>
                <w:rFonts w:ascii="Arial" w:hAnsi="Arial" w:cs="Arial"/>
                <w:b/>
                <w:bCs/>
                <w:sz w:val="32"/>
                <w:szCs w:val="32"/>
              </w:rPr>
            </w:pPr>
          </w:p>
          <w:p w14:paraId="146911C8" w14:textId="77777777" w:rsidR="008C328C" w:rsidRPr="00B71DC4" w:rsidRDefault="008C328C" w:rsidP="00FD2803">
            <w:pPr>
              <w:spacing w:line="276" w:lineRule="auto"/>
              <w:rPr>
                <w:rFonts w:ascii="Arial" w:hAnsi="Arial" w:cs="Arial"/>
                <w:b/>
                <w:bCs/>
                <w:sz w:val="32"/>
                <w:szCs w:val="32"/>
              </w:rPr>
            </w:pPr>
          </w:p>
          <w:p w14:paraId="1A502F0C" w14:textId="77777777" w:rsidR="008C328C" w:rsidRPr="00B71DC4" w:rsidRDefault="008C328C" w:rsidP="00FD2803">
            <w:pPr>
              <w:spacing w:line="276" w:lineRule="auto"/>
              <w:rPr>
                <w:rFonts w:ascii="Arial" w:hAnsi="Arial" w:cs="Arial"/>
                <w:b/>
                <w:bCs/>
                <w:sz w:val="32"/>
                <w:szCs w:val="32"/>
              </w:rPr>
            </w:pPr>
          </w:p>
          <w:p w14:paraId="03B9447F" w14:textId="77777777" w:rsidR="008C328C" w:rsidRPr="004802D5" w:rsidRDefault="008C328C" w:rsidP="00FD2803">
            <w:pPr>
              <w:spacing w:line="276" w:lineRule="auto"/>
              <w:rPr>
                <w:rFonts w:ascii="Arial" w:hAnsi="Arial" w:cs="Arial"/>
                <w:b/>
                <w:bCs/>
                <w:sz w:val="24"/>
                <w:szCs w:val="24"/>
              </w:rPr>
            </w:pPr>
          </w:p>
          <w:p w14:paraId="436D15DB" w14:textId="77777777" w:rsidR="00C07660" w:rsidRDefault="00C07660" w:rsidP="00FD2803">
            <w:pPr>
              <w:spacing w:line="276" w:lineRule="auto"/>
              <w:rPr>
                <w:rFonts w:ascii="Arial" w:hAnsi="Arial" w:cs="Arial"/>
                <w:b/>
                <w:bCs/>
                <w:sz w:val="32"/>
                <w:szCs w:val="32"/>
              </w:rPr>
            </w:pPr>
          </w:p>
          <w:p w14:paraId="18A7E7C6" w14:textId="02B3B681"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63350D62" w14:textId="77777777" w:rsidR="008C328C" w:rsidRPr="00B71DC4" w:rsidRDefault="008C328C" w:rsidP="00FD2803">
            <w:pPr>
              <w:spacing w:line="276" w:lineRule="auto"/>
              <w:rPr>
                <w:rFonts w:ascii="Arial" w:hAnsi="Arial" w:cs="Arial"/>
                <w:b/>
                <w:bCs/>
                <w:sz w:val="32"/>
                <w:szCs w:val="32"/>
              </w:rPr>
            </w:pPr>
          </w:p>
          <w:p w14:paraId="4F133F6F" w14:textId="77777777" w:rsidR="008C328C" w:rsidRPr="00B71DC4" w:rsidRDefault="008C328C" w:rsidP="00FD2803">
            <w:pPr>
              <w:spacing w:line="276" w:lineRule="auto"/>
              <w:rPr>
                <w:rFonts w:ascii="Arial" w:hAnsi="Arial" w:cs="Arial"/>
                <w:b/>
                <w:bCs/>
                <w:sz w:val="32"/>
                <w:szCs w:val="32"/>
              </w:rPr>
            </w:pPr>
          </w:p>
          <w:p w14:paraId="23AAEA98" w14:textId="77777777" w:rsidR="008C328C" w:rsidRPr="00B71DC4" w:rsidRDefault="008C328C" w:rsidP="00FD2803">
            <w:pPr>
              <w:spacing w:line="276" w:lineRule="auto"/>
              <w:rPr>
                <w:rFonts w:ascii="Arial" w:hAnsi="Arial" w:cs="Arial"/>
                <w:b/>
                <w:bCs/>
                <w:sz w:val="32"/>
                <w:szCs w:val="32"/>
              </w:rPr>
            </w:pPr>
          </w:p>
          <w:p w14:paraId="029E98E2" w14:textId="77777777" w:rsidR="008C328C" w:rsidRPr="00B71DC4" w:rsidRDefault="008C328C" w:rsidP="00FD2803">
            <w:pPr>
              <w:spacing w:line="276" w:lineRule="auto"/>
              <w:rPr>
                <w:rFonts w:ascii="Arial" w:hAnsi="Arial" w:cs="Arial"/>
                <w:b/>
                <w:bCs/>
                <w:sz w:val="32"/>
                <w:szCs w:val="32"/>
              </w:rPr>
            </w:pPr>
          </w:p>
          <w:p w14:paraId="6E5FE652" w14:textId="77777777" w:rsidR="008C328C" w:rsidRPr="00B71DC4" w:rsidRDefault="008C328C" w:rsidP="00FD2803">
            <w:pPr>
              <w:spacing w:line="276" w:lineRule="auto"/>
              <w:rPr>
                <w:rFonts w:ascii="Arial" w:hAnsi="Arial" w:cs="Arial"/>
                <w:b/>
                <w:bCs/>
                <w:sz w:val="32"/>
                <w:szCs w:val="32"/>
              </w:rPr>
            </w:pPr>
          </w:p>
          <w:p w14:paraId="42C82ED0" w14:textId="77777777" w:rsidR="008C328C" w:rsidRPr="00B71DC4" w:rsidRDefault="008C328C" w:rsidP="00FD2803">
            <w:pPr>
              <w:spacing w:line="276" w:lineRule="auto"/>
              <w:rPr>
                <w:rFonts w:ascii="Arial" w:hAnsi="Arial" w:cs="Arial"/>
                <w:b/>
                <w:bCs/>
                <w:sz w:val="32"/>
                <w:szCs w:val="32"/>
              </w:rPr>
            </w:pPr>
          </w:p>
          <w:p w14:paraId="0E61AB70" w14:textId="77777777" w:rsidR="008C328C" w:rsidRDefault="008C328C" w:rsidP="00FD2803">
            <w:pPr>
              <w:spacing w:line="276" w:lineRule="auto"/>
              <w:rPr>
                <w:rFonts w:ascii="Arial" w:hAnsi="Arial" w:cs="Arial"/>
                <w:b/>
                <w:bCs/>
                <w:sz w:val="32"/>
                <w:szCs w:val="32"/>
              </w:rPr>
            </w:pPr>
          </w:p>
          <w:p w14:paraId="43826123" w14:textId="77777777" w:rsidR="006F2E87" w:rsidRDefault="006F2E87" w:rsidP="00FD2803">
            <w:pPr>
              <w:spacing w:line="276" w:lineRule="auto"/>
              <w:rPr>
                <w:rFonts w:ascii="Arial" w:hAnsi="Arial" w:cs="Arial"/>
                <w:b/>
                <w:bCs/>
                <w:sz w:val="32"/>
                <w:szCs w:val="32"/>
              </w:rPr>
            </w:pPr>
          </w:p>
          <w:p w14:paraId="50D1A3E9" w14:textId="5BF3E630"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098F0ADE" w14:textId="77777777" w:rsidR="008C328C" w:rsidRPr="00B71DC4" w:rsidRDefault="008C328C" w:rsidP="00FD2803">
            <w:pPr>
              <w:spacing w:line="276" w:lineRule="auto"/>
              <w:rPr>
                <w:rFonts w:ascii="Arial" w:hAnsi="Arial" w:cs="Arial"/>
                <w:b/>
                <w:bCs/>
                <w:sz w:val="32"/>
                <w:szCs w:val="32"/>
              </w:rPr>
            </w:pPr>
          </w:p>
          <w:p w14:paraId="6139B8CB" w14:textId="77777777" w:rsidR="008C328C" w:rsidRPr="004802D5" w:rsidRDefault="008C328C" w:rsidP="00FD2803">
            <w:pPr>
              <w:spacing w:line="276" w:lineRule="auto"/>
              <w:rPr>
                <w:rFonts w:ascii="Arial" w:hAnsi="Arial" w:cs="Arial"/>
                <w:b/>
                <w:bCs/>
                <w:sz w:val="18"/>
                <w:szCs w:val="18"/>
              </w:rPr>
            </w:pPr>
          </w:p>
          <w:p w14:paraId="75553D08" w14:textId="77777777" w:rsidR="00C07660" w:rsidRPr="00B71DC4" w:rsidRDefault="00C07660" w:rsidP="00FD2803">
            <w:pPr>
              <w:spacing w:line="276" w:lineRule="auto"/>
              <w:rPr>
                <w:rFonts w:ascii="Arial" w:hAnsi="Arial" w:cs="Arial"/>
                <w:b/>
                <w:bCs/>
                <w:sz w:val="32"/>
                <w:szCs w:val="32"/>
              </w:rPr>
            </w:pPr>
          </w:p>
          <w:p w14:paraId="22F7C182" w14:textId="15C7652E"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07038408" w14:textId="77777777" w:rsidR="008C328C" w:rsidRPr="00B71DC4" w:rsidRDefault="008C328C" w:rsidP="00FD2803">
            <w:pPr>
              <w:spacing w:line="276" w:lineRule="auto"/>
              <w:rPr>
                <w:rFonts w:ascii="Arial" w:hAnsi="Arial" w:cs="Arial"/>
                <w:b/>
                <w:bCs/>
                <w:sz w:val="32"/>
                <w:szCs w:val="32"/>
              </w:rPr>
            </w:pPr>
          </w:p>
          <w:p w14:paraId="6108BD35" w14:textId="77777777" w:rsidR="008C328C" w:rsidRDefault="008C328C" w:rsidP="00FD2803">
            <w:pPr>
              <w:spacing w:line="276" w:lineRule="auto"/>
              <w:rPr>
                <w:rFonts w:ascii="Arial" w:hAnsi="Arial" w:cs="Arial"/>
                <w:b/>
                <w:bCs/>
                <w:sz w:val="32"/>
                <w:szCs w:val="32"/>
              </w:rPr>
            </w:pPr>
          </w:p>
          <w:p w14:paraId="39AC3F23" w14:textId="77777777" w:rsidR="005401AD" w:rsidRPr="00B71DC4" w:rsidRDefault="005401AD" w:rsidP="00FD2803">
            <w:pPr>
              <w:spacing w:line="276" w:lineRule="auto"/>
              <w:rPr>
                <w:rFonts w:ascii="Arial" w:hAnsi="Arial" w:cs="Arial"/>
                <w:b/>
                <w:bCs/>
                <w:sz w:val="32"/>
                <w:szCs w:val="32"/>
              </w:rPr>
            </w:pPr>
          </w:p>
          <w:p w14:paraId="75DEE156" w14:textId="02779908"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66FE3A69" w14:textId="77777777" w:rsidR="008C328C" w:rsidRPr="00B71DC4" w:rsidRDefault="008C328C" w:rsidP="00FD2803">
            <w:pPr>
              <w:spacing w:line="276" w:lineRule="auto"/>
              <w:rPr>
                <w:rFonts w:ascii="Arial" w:hAnsi="Arial" w:cs="Arial"/>
                <w:b/>
                <w:bCs/>
                <w:sz w:val="32"/>
                <w:szCs w:val="32"/>
              </w:rPr>
            </w:pPr>
          </w:p>
          <w:p w14:paraId="09A14362" w14:textId="77777777" w:rsidR="008C328C" w:rsidRPr="00B71DC4" w:rsidRDefault="008C328C" w:rsidP="00FD2803">
            <w:pPr>
              <w:spacing w:line="276" w:lineRule="auto"/>
              <w:rPr>
                <w:rFonts w:ascii="Arial" w:hAnsi="Arial" w:cs="Arial"/>
                <w:b/>
                <w:bCs/>
                <w:sz w:val="32"/>
                <w:szCs w:val="32"/>
              </w:rPr>
            </w:pPr>
          </w:p>
          <w:p w14:paraId="1FFA40BE" w14:textId="77777777" w:rsidR="008C328C" w:rsidRDefault="008C328C" w:rsidP="00FD2803">
            <w:pPr>
              <w:spacing w:line="276" w:lineRule="auto"/>
              <w:rPr>
                <w:rFonts w:ascii="Arial" w:hAnsi="Arial" w:cs="Arial"/>
                <w:b/>
                <w:bCs/>
                <w:sz w:val="32"/>
                <w:szCs w:val="32"/>
              </w:rPr>
            </w:pPr>
          </w:p>
          <w:p w14:paraId="1BC16FEC" w14:textId="77777777" w:rsidR="00C07660" w:rsidRPr="00FB3535" w:rsidRDefault="00C07660" w:rsidP="00FD2803">
            <w:pPr>
              <w:spacing w:line="276" w:lineRule="auto"/>
              <w:rPr>
                <w:rFonts w:ascii="Arial" w:hAnsi="Arial" w:cs="Arial"/>
                <w:b/>
                <w:bCs/>
                <w:sz w:val="22"/>
                <w:szCs w:val="22"/>
              </w:rPr>
            </w:pPr>
          </w:p>
          <w:p w14:paraId="3347D170" w14:textId="77777777" w:rsidR="008C328C" w:rsidRPr="005401AD" w:rsidRDefault="008C328C" w:rsidP="00FD2803">
            <w:pPr>
              <w:spacing w:line="276" w:lineRule="auto"/>
              <w:rPr>
                <w:rFonts w:ascii="Arial" w:hAnsi="Arial" w:cs="Arial"/>
                <w:b/>
                <w:bCs/>
                <w:sz w:val="22"/>
                <w:szCs w:val="22"/>
              </w:rPr>
            </w:pPr>
          </w:p>
          <w:p w14:paraId="45160978" w14:textId="77777777" w:rsidR="00FB3535" w:rsidRPr="005401AD" w:rsidRDefault="00FB3535" w:rsidP="00FD2803">
            <w:pPr>
              <w:spacing w:line="276" w:lineRule="auto"/>
              <w:rPr>
                <w:rFonts w:ascii="Arial" w:hAnsi="Arial" w:cs="Arial"/>
                <w:b/>
                <w:bCs/>
                <w:sz w:val="22"/>
                <w:szCs w:val="22"/>
              </w:rPr>
            </w:pPr>
          </w:p>
          <w:p w14:paraId="130B5AEF" w14:textId="2681ED91"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7909B719" w14:textId="77777777" w:rsidR="008C328C" w:rsidRDefault="008C328C" w:rsidP="00FD2803">
            <w:pPr>
              <w:spacing w:line="276" w:lineRule="auto"/>
              <w:rPr>
                <w:rFonts w:ascii="Arial" w:hAnsi="Arial" w:cs="Arial"/>
                <w:b/>
                <w:bCs/>
                <w:sz w:val="32"/>
                <w:szCs w:val="32"/>
              </w:rPr>
            </w:pPr>
          </w:p>
          <w:p w14:paraId="3C2084EC" w14:textId="77777777" w:rsidR="004802D5" w:rsidRPr="004802D5" w:rsidRDefault="004802D5" w:rsidP="00FD2803">
            <w:pPr>
              <w:spacing w:line="276" w:lineRule="auto"/>
              <w:rPr>
                <w:rFonts w:ascii="Arial" w:hAnsi="Arial" w:cs="Arial"/>
                <w:b/>
                <w:bCs/>
              </w:rPr>
            </w:pPr>
          </w:p>
          <w:p w14:paraId="1BE3A1EA" w14:textId="06C75233"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5530239F" w14:textId="77777777" w:rsidR="008C328C" w:rsidRPr="00B71DC4" w:rsidRDefault="008C328C" w:rsidP="00FD2803">
            <w:pPr>
              <w:spacing w:line="276" w:lineRule="auto"/>
              <w:rPr>
                <w:rFonts w:ascii="Arial" w:hAnsi="Arial" w:cs="Arial"/>
                <w:b/>
                <w:bCs/>
                <w:sz w:val="32"/>
                <w:szCs w:val="32"/>
              </w:rPr>
            </w:pPr>
          </w:p>
          <w:p w14:paraId="7695ADC6" w14:textId="77777777" w:rsidR="008C328C" w:rsidRPr="00B71DC4" w:rsidRDefault="008C328C" w:rsidP="00FD2803">
            <w:pPr>
              <w:spacing w:line="276" w:lineRule="auto"/>
              <w:rPr>
                <w:rFonts w:ascii="Arial" w:hAnsi="Arial" w:cs="Arial"/>
                <w:b/>
                <w:bCs/>
                <w:sz w:val="32"/>
                <w:szCs w:val="32"/>
              </w:rPr>
            </w:pPr>
          </w:p>
          <w:p w14:paraId="7BE2B758" w14:textId="77777777" w:rsidR="008C328C" w:rsidRPr="00B71DC4" w:rsidRDefault="008C328C" w:rsidP="00FD2803">
            <w:pPr>
              <w:spacing w:line="276" w:lineRule="auto"/>
              <w:rPr>
                <w:rFonts w:ascii="Arial" w:hAnsi="Arial" w:cs="Arial"/>
                <w:b/>
                <w:bCs/>
                <w:sz w:val="32"/>
                <w:szCs w:val="32"/>
              </w:rPr>
            </w:pPr>
          </w:p>
          <w:p w14:paraId="0307C903" w14:textId="77777777" w:rsidR="008C328C" w:rsidRPr="00B71DC4" w:rsidRDefault="008C328C" w:rsidP="00FD2803">
            <w:pPr>
              <w:spacing w:line="276" w:lineRule="auto"/>
              <w:rPr>
                <w:rFonts w:ascii="Arial" w:hAnsi="Arial" w:cs="Arial"/>
                <w:b/>
                <w:bCs/>
                <w:sz w:val="32"/>
                <w:szCs w:val="32"/>
              </w:rPr>
            </w:pPr>
          </w:p>
          <w:p w14:paraId="7AA1C4C0" w14:textId="77777777" w:rsidR="008C328C" w:rsidRPr="00B71DC4" w:rsidRDefault="008C328C" w:rsidP="00FD2803">
            <w:pPr>
              <w:spacing w:line="276" w:lineRule="auto"/>
              <w:rPr>
                <w:rFonts w:ascii="Arial" w:hAnsi="Arial" w:cs="Arial"/>
                <w:b/>
                <w:bCs/>
                <w:sz w:val="32"/>
                <w:szCs w:val="32"/>
              </w:rPr>
            </w:pPr>
          </w:p>
          <w:p w14:paraId="1FF3D026" w14:textId="77777777" w:rsidR="008C328C" w:rsidRDefault="008C328C" w:rsidP="00FD2803">
            <w:pPr>
              <w:spacing w:line="276" w:lineRule="auto"/>
              <w:rPr>
                <w:rFonts w:ascii="Arial" w:hAnsi="Arial" w:cs="Arial"/>
                <w:b/>
                <w:bCs/>
                <w:sz w:val="32"/>
                <w:szCs w:val="32"/>
              </w:rPr>
            </w:pPr>
          </w:p>
          <w:p w14:paraId="2D41F39B" w14:textId="77777777" w:rsidR="00C07660" w:rsidRDefault="00C07660" w:rsidP="00FD2803">
            <w:pPr>
              <w:spacing w:line="276" w:lineRule="auto"/>
              <w:rPr>
                <w:rFonts w:ascii="Arial" w:hAnsi="Arial" w:cs="Arial"/>
                <w:b/>
                <w:bCs/>
                <w:sz w:val="32"/>
                <w:szCs w:val="32"/>
              </w:rPr>
            </w:pPr>
          </w:p>
          <w:p w14:paraId="544CA0E7" w14:textId="77777777" w:rsidR="00C07660" w:rsidRPr="004802D5" w:rsidRDefault="00C07660" w:rsidP="00FD2803">
            <w:pPr>
              <w:spacing w:line="276" w:lineRule="auto"/>
              <w:rPr>
                <w:rFonts w:ascii="Arial" w:hAnsi="Arial" w:cs="Arial"/>
                <w:b/>
                <w:bCs/>
                <w:sz w:val="24"/>
                <w:szCs w:val="24"/>
              </w:rPr>
            </w:pPr>
          </w:p>
          <w:p w14:paraId="73A5B29C" w14:textId="36C1F7C5"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035252E8" w14:textId="77777777" w:rsidR="008C328C" w:rsidRPr="00B71DC4" w:rsidRDefault="008C328C" w:rsidP="00FD2803">
            <w:pPr>
              <w:spacing w:line="276" w:lineRule="auto"/>
              <w:rPr>
                <w:rFonts w:ascii="Arial" w:hAnsi="Arial" w:cs="Arial"/>
                <w:b/>
                <w:bCs/>
                <w:sz w:val="32"/>
                <w:szCs w:val="32"/>
              </w:rPr>
            </w:pPr>
          </w:p>
          <w:p w14:paraId="183E55A5" w14:textId="77777777" w:rsidR="008C328C" w:rsidRPr="00B71DC4" w:rsidRDefault="008C328C" w:rsidP="00FD2803">
            <w:pPr>
              <w:spacing w:line="276" w:lineRule="auto"/>
              <w:rPr>
                <w:rFonts w:ascii="Arial" w:hAnsi="Arial" w:cs="Arial"/>
                <w:b/>
                <w:bCs/>
                <w:sz w:val="32"/>
                <w:szCs w:val="32"/>
              </w:rPr>
            </w:pPr>
          </w:p>
          <w:p w14:paraId="7EBD12C1" w14:textId="77777777" w:rsidR="008C328C" w:rsidRPr="00B71DC4" w:rsidRDefault="008C328C" w:rsidP="00FD2803">
            <w:pPr>
              <w:spacing w:line="276" w:lineRule="auto"/>
              <w:rPr>
                <w:rFonts w:ascii="Arial" w:hAnsi="Arial" w:cs="Arial"/>
                <w:b/>
                <w:bCs/>
                <w:sz w:val="32"/>
                <w:szCs w:val="32"/>
              </w:rPr>
            </w:pPr>
          </w:p>
          <w:p w14:paraId="393701C7" w14:textId="77777777" w:rsidR="008C328C" w:rsidRPr="00FB3535" w:rsidRDefault="008C328C" w:rsidP="00FD2803">
            <w:pPr>
              <w:spacing w:line="276" w:lineRule="auto"/>
              <w:rPr>
                <w:rFonts w:ascii="Arial" w:hAnsi="Arial" w:cs="Arial"/>
                <w:b/>
                <w:bCs/>
                <w:sz w:val="44"/>
                <w:szCs w:val="44"/>
              </w:rPr>
            </w:pPr>
          </w:p>
          <w:p w14:paraId="15BF5242" w14:textId="70174125" w:rsidR="008C328C" w:rsidRPr="00B71DC4" w:rsidRDefault="008C328C" w:rsidP="00FD2803">
            <w:pPr>
              <w:spacing w:line="276" w:lineRule="auto"/>
              <w:rPr>
                <w:rFonts w:ascii="Arial" w:hAnsi="Arial" w:cs="Arial"/>
                <w:b/>
                <w:bCs/>
                <w:sz w:val="32"/>
                <w:szCs w:val="32"/>
              </w:rPr>
            </w:pPr>
            <w:r w:rsidRPr="00B71DC4">
              <w:rPr>
                <w:rFonts w:ascii="Arial" w:hAnsi="Arial" w:cs="Arial"/>
                <w:b/>
                <w:bCs/>
                <w:sz w:val="32"/>
                <w:szCs w:val="32"/>
              </w:rPr>
              <w:t>M</w:t>
            </w:r>
          </w:p>
          <w:p w14:paraId="1984BC56" w14:textId="77777777" w:rsidR="00664A07" w:rsidRPr="004802D5" w:rsidRDefault="00664A07" w:rsidP="00664A07">
            <w:pPr>
              <w:spacing w:line="276" w:lineRule="auto"/>
              <w:rPr>
                <w:rFonts w:ascii="Arial" w:hAnsi="Arial" w:cs="Arial"/>
                <w:b/>
                <w:bCs/>
                <w:sz w:val="22"/>
                <w:szCs w:val="22"/>
              </w:rPr>
            </w:pPr>
          </w:p>
          <w:p w14:paraId="0D790A79" w14:textId="77777777" w:rsidR="00664A07" w:rsidRDefault="00664A07" w:rsidP="00664A07">
            <w:pPr>
              <w:spacing w:line="276" w:lineRule="auto"/>
              <w:rPr>
                <w:rFonts w:ascii="Arial" w:hAnsi="Arial" w:cs="Arial"/>
                <w:b/>
                <w:bCs/>
                <w:sz w:val="32"/>
                <w:szCs w:val="32"/>
              </w:rPr>
            </w:pPr>
          </w:p>
          <w:p w14:paraId="7121B59B" w14:textId="77938464" w:rsidR="00664A07" w:rsidRPr="00B71DC4" w:rsidRDefault="00664A07" w:rsidP="00664A07">
            <w:pPr>
              <w:spacing w:line="276" w:lineRule="auto"/>
              <w:rPr>
                <w:rFonts w:ascii="Arial" w:hAnsi="Arial" w:cs="Arial"/>
                <w:b/>
                <w:bCs/>
                <w:sz w:val="32"/>
                <w:szCs w:val="32"/>
              </w:rPr>
            </w:pPr>
            <w:r w:rsidRPr="00B71DC4">
              <w:rPr>
                <w:rFonts w:ascii="Arial" w:hAnsi="Arial" w:cs="Arial"/>
                <w:b/>
                <w:bCs/>
                <w:sz w:val="32"/>
                <w:szCs w:val="32"/>
              </w:rPr>
              <w:t>M</w:t>
            </w:r>
          </w:p>
          <w:p w14:paraId="5162806E" w14:textId="26DCE986" w:rsidR="00E94112" w:rsidRPr="00B71DC4" w:rsidRDefault="00E94112" w:rsidP="00FD2803">
            <w:pPr>
              <w:spacing w:line="276" w:lineRule="auto"/>
              <w:rPr>
                <w:rFonts w:ascii="Arial" w:hAnsi="Arial" w:cs="Arial"/>
                <w:sz w:val="32"/>
                <w:szCs w:val="32"/>
              </w:rPr>
            </w:pPr>
          </w:p>
        </w:tc>
        <w:tc>
          <w:tcPr>
            <w:tcW w:w="426" w:type="dxa"/>
          </w:tcPr>
          <w:p w14:paraId="4B066914" w14:textId="77777777" w:rsidR="00FD2803" w:rsidRDefault="00FD2803" w:rsidP="00FD2803">
            <w:pPr>
              <w:spacing w:line="276" w:lineRule="auto"/>
              <w:rPr>
                <w:rFonts w:ascii="Arial" w:hAnsi="Arial" w:cs="Arial"/>
                <w:sz w:val="20"/>
                <w:szCs w:val="20"/>
              </w:rPr>
            </w:pPr>
          </w:p>
          <w:p w14:paraId="46CF49E0" w14:textId="77777777" w:rsidR="00C07660" w:rsidRDefault="00C07660" w:rsidP="00FD2803">
            <w:pPr>
              <w:spacing w:line="276" w:lineRule="auto"/>
              <w:rPr>
                <w:rFonts w:ascii="Arial" w:hAnsi="Arial" w:cs="Arial"/>
                <w:sz w:val="20"/>
                <w:szCs w:val="20"/>
              </w:rPr>
            </w:pPr>
          </w:p>
          <w:p w14:paraId="75DB5246" w14:textId="77777777" w:rsidR="00C07660" w:rsidRDefault="00C07660" w:rsidP="00FD2803">
            <w:pPr>
              <w:spacing w:line="276" w:lineRule="auto"/>
              <w:rPr>
                <w:rFonts w:ascii="Arial" w:hAnsi="Arial" w:cs="Arial"/>
                <w:sz w:val="20"/>
                <w:szCs w:val="20"/>
              </w:rPr>
            </w:pPr>
          </w:p>
          <w:p w14:paraId="0ED9C78E" w14:textId="77777777" w:rsidR="00C07660" w:rsidRDefault="00C07660" w:rsidP="00FD2803">
            <w:pPr>
              <w:spacing w:line="276" w:lineRule="auto"/>
              <w:rPr>
                <w:rFonts w:ascii="Arial" w:hAnsi="Arial" w:cs="Arial"/>
                <w:sz w:val="20"/>
                <w:szCs w:val="20"/>
              </w:rPr>
            </w:pPr>
          </w:p>
          <w:p w14:paraId="6BC56327" w14:textId="77777777" w:rsidR="00C07660" w:rsidRDefault="00C07660" w:rsidP="00FD2803">
            <w:pPr>
              <w:spacing w:line="276" w:lineRule="auto"/>
              <w:rPr>
                <w:rFonts w:ascii="Arial" w:hAnsi="Arial" w:cs="Arial"/>
                <w:sz w:val="20"/>
                <w:szCs w:val="20"/>
              </w:rPr>
            </w:pPr>
          </w:p>
          <w:p w14:paraId="7265BDA2" w14:textId="77777777" w:rsidR="00C07660" w:rsidRDefault="00C07660" w:rsidP="00FD2803">
            <w:pPr>
              <w:spacing w:line="276" w:lineRule="auto"/>
              <w:rPr>
                <w:rFonts w:ascii="Arial" w:hAnsi="Arial" w:cs="Arial"/>
                <w:sz w:val="20"/>
                <w:szCs w:val="20"/>
              </w:rPr>
            </w:pPr>
          </w:p>
          <w:p w14:paraId="727CB02C" w14:textId="77777777" w:rsidR="00C07660" w:rsidRDefault="00C07660" w:rsidP="00FD2803">
            <w:pPr>
              <w:spacing w:line="276" w:lineRule="auto"/>
              <w:rPr>
                <w:rFonts w:ascii="Arial" w:hAnsi="Arial" w:cs="Arial"/>
                <w:sz w:val="20"/>
                <w:szCs w:val="20"/>
              </w:rPr>
            </w:pPr>
          </w:p>
          <w:p w14:paraId="1859B0A3" w14:textId="77777777" w:rsidR="00C07660" w:rsidRDefault="00C07660" w:rsidP="00FD2803">
            <w:pPr>
              <w:spacing w:line="276" w:lineRule="auto"/>
              <w:rPr>
                <w:rFonts w:ascii="Arial" w:hAnsi="Arial" w:cs="Arial"/>
                <w:sz w:val="20"/>
                <w:szCs w:val="20"/>
              </w:rPr>
            </w:pPr>
          </w:p>
          <w:p w14:paraId="2206ADB9" w14:textId="77777777" w:rsidR="00C07660" w:rsidRDefault="00C07660" w:rsidP="00FD2803">
            <w:pPr>
              <w:spacing w:line="276" w:lineRule="auto"/>
              <w:rPr>
                <w:rFonts w:ascii="Arial" w:hAnsi="Arial" w:cs="Arial"/>
                <w:sz w:val="20"/>
                <w:szCs w:val="20"/>
              </w:rPr>
            </w:pPr>
          </w:p>
          <w:p w14:paraId="31E07038" w14:textId="77777777" w:rsidR="00C07660" w:rsidRDefault="00C07660" w:rsidP="00FD2803">
            <w:pPr>
              <w:spacing w:line="276" w:lineRule="auto"/>
              <w:rPr>
                <w:rFonts w:ascii="Arial" w:hAnsi="Arial" w:cs="Arial"/>
                <w:sz w:val="20"/>
                <w:szCs w:val="20"/>
              </w:rPr>
            </w:pPr>
          </w:p>
          <w:p w14:paraId="04E752C0" w14:textId="77777777" w:rsidR="00C07660" w:rsidRDefault="00C07660" w:rsidP="00FD2803">
            <w:pPr>
              <w:spacing w:line="276" w:lineRule="auto"/>
              <w:rPr>
                <w:rFonts w:ascii="Arial" w:hAnsi="Arial" w:cs="Arial"/>
                <w:sz w:val="20"/>
                <w:szCs w:val="20"/>
              </w:rPr>
            </w:pPr>
          </w:p>
          <w:p w14:paraId="70349A84" w14:textId="77777777" w:rsidR="00C07660" w:rsidRDefault="00C07660" w:rsidP="00FD2803">
            <w:pPr>
              <w:spacing w:line="276" w:lineRule="auto"/>
              <w:rPr>
                <w:rFonts w:ascii="Arial" w:hAnsi="Arial" w:cs="Arial"/>
                <w:sz w:val="20"/>
                <w:szCs w:val="20"/>
              </w:rPr>
            </w:pPr>
          </w:p>
          <w:p w14:paraId="268DFA98" w14:textId="77777777" w:rsidR="00C07660" w:rsidRDefault="00C07660" w:rsidP="00FD2803">
            <w:pPr>
              <w:spacing w:line="276" w:lineRule="auto"/>
              <w:rPr>
                <w:rFonts w:ascii="Arial" w:hAnsi="Arial" w:cs="Arial"/>
                <w:sz w:val="20"/>
                <w:szCs w:val="20"/>
              </w:rPr>
            </w:pPr>
          </w:p>
          <w:p w14:paraId="5A4BA227" w14:textId="77777777" w:rsidR="00C07660" w:rsidRDefault="00C07660" w:rsidP="00FD2803">
            <w:pPr>
              <w:spacing w:line="276" w:lineRule="auto"/>
              <w:rPr>
                <w:rFonts w:ascii="Arial" w:hAnsi="Arial" w:cs="Arial"/>
                <w:sz w:val="20"/>
                <w:szCs w:val="20"/>
              </w:rPr>
            </w:pPr>
          </w:p>
          <w:p w14:paraId="50AD60FE" w14:textId="77777777" w:rsidR="00C07660" w:rsidRDefault="00C07660" w:rsidP="00FD2803">
            <w:pPr>
              <w:spacing w:line="276" w:lineRule="auto"/>
              <w:rPr>
                <w:rFonts w:ascii="Arial" w:hAnsi="Arial" w:cs="Arial"/>
                <w:sz w:val="20"/>
                <w:szCs w:val="20"/>
              </w:rPr>
            </w:pPr>
          </w:p>
          <w:p w14:paraId="05FB8D4D" w14:textId="77777777" w:rsidR="00C07660" w:rsidRDefault="00C07660" w:rsidP="00FD2803">
            <w:pPr>
              <w:spacing w:line="276" w:lineRule="auto"/>
              <w:rPr>
                <w:rFonts w:ascii="Arial" w:hAnsi="Arial" w:cs="Arial"/>
                <w:sz w:val="20"/>
                <w:szCs w:val="20"/>
              </w:rPr>
            </w:pPr>
          </w:p>
          <w:p w14:paraId="2A63B6A1" w14:textId="77777777" w:rsidR="00C07660" w:rsidRDefault="00C07660" w:rsidP="00FD2803">
            <w:pPr>
              <w:spacing w:line="276" w:lineRule="auto"/>
              <w:rPr>
                <w:rFonts w:ascii="Arial" w:hAnsi="Arial" w:cs="Arial"/>
                <w:sz w:val="20"/>
                <w:szCs w:val="20"/>
              </w:rPr>
            </w:pPr>
          </w:p>
          <w:p w14:paraId="2288D47E" w14:textId="77777777" w:rsidR="00C07660" w:rsidRDefault="00C07660" w:rsidP="00FD2803">
            <w:pPr>
              <w:spacing w:line="276" w:lineRule="auto"/>
              <w:rPr>
                <w:rFonts w:ascii="Arial" w:hAnsi="Arial" w:cs="Arial"/>
                <w:sz w:val="20"/>
                <w:szCs w:val="20"/>
              </w:rPr>
            </w:pPr>
          </w:p>
          <w:p w14:paraId="78882567" w14:textId="77777777" w:rsidR="00C07660" w:rsidRDefault="00C07660" w:rsidP="00FD2803">
            <w:pPr>
              <w:spacing w:line="276" w:lineRule="auto"/>
              <w:rPr>
                <w:rFonts w:ascii="Arial" w:hAnsi="Arial" w:cs="Arial"/>
                <w:sz w:val="20"/>
                <w:szCs w:val="20"/>
              </w:rPr>
            </w:pPr>
          </w:p>
          <w:p w14:paraId="6E6E0267" w14:textId="77777777" w:rsidR="00C07660" w:rsidRDefault="00C07660" w:rsidP="00FD2803">
            <w:pPr>
              <w:spacing w:line="276" w:lineRule="auto"/>
              <w:rPr>
                <w:rFonts w:ascii="Arial" w:hAnsi="Arial" w:cs="Arial"/>
                <w:sz w:val="20"/>
                <w:szCs w:val="20"/>
              </w:rPr>
            </w:pPr>
          </w:p>
          <w:p w14:paraId="1473C59E" w14:textId="77777777" w:rsidR="00C07660" w:rsidRDefault="00C07660" w:rsidP="00FD2803">
            <w:pPr>
              <w:spacing w:line="276" w:lineRule="auto"/>
              <w:rPr>
                <w:rFonts w:ascii="Arial" w:hAnsi="Arial" w:cs="Arial"/>
                <w:sz w:val="20"/>
                <w:szCs w:val="20"/>
              </w:rPr>
            </w:pPr>
          </w:p>
          <w:p w14:paraId="5ED99D1B" w14:textId="77777777" w:rsidR="00C07660" w:rsidRDefault="00C07660" w:rsidP="00FD2803">
            <w:pPr>
              <w:spacing w:line="276" w:lineRule="auto"/>
              <w:rPr>
                <w:rFonts w:ascii="Arial" w:hAnsi="Arial" w:cs="Arial"/>
                <w:sz w:val="20"/>
                <w:szCs w:val="20"/>
              </w:rPr>
            </w:pPr>
          </w:p>
          <w:p w14:paraId="3BDD507F" w14:textId="77777777" w:rsidR="00C07660" w:rsidRDefault="00C07660" w:rsidP="00FD2803">
            <w:pPr>
              <w:spacing w:line="276" w:lineRule="auto"/>
              <w:rPr>
                <w:rFonts w:ascii="Arial" w:hAnsi="Arial" w:cs="Arial"/>
                <w:sz w:val="20"/>
                <w:szCs w:val="20"/>
              </w:rPr>
            </w:pPr>
          </w:p>
          <w:p w14:paraId="4573FBD4" w14:textId="77777777" w:rsidR="00C07660" w:rsidRDefault="00C07660" w:rsidP="00FD2803">
            <w:pPr>
              <w:spacing w:line="276" w:lineRule="auto"/>
              <w:rPr>
                <w:rFonts w:ascii="Arial" w:hAnsi="Arial" w:cs="Arial"/>
                <w:sz w:val="20"/>
                <w:szCs w:val="20"/>
              </w:rPr>
            </w:pPr>
          </w:p>
          <w:p w14:paraId="08A8EB8D" w14:textId="77777777" w:rsidR="00C07660" w:rsidRDefault="00C07660" w:rsidP="00FD2803">
            <w:pPr>
              <w:spacing w:line="276" w:lineRule="auto"/>
              <w:rPr>
                <w:rFonts w:ascii="Arial" w:hAnsi="Arial" w:cs="Arial"/>
                <w:sz w:val="20"/>
                <w:szCs w:val="20"/>
              </w:rPr>
            </w:pPr>
          </w:p>
          <w:p w14:paraId="53C9C309" w14:textId="77777777" w:rsidR="00C07660" w:rsidRDefault="00C07660" w:rsidP="00FD2803">
            <w:pPr>
              <w:spacing w:line="276" w:lineRule="auto"/>
              <w:rPr>
                <w:rFonts w:ascii="Arial" w:hAnsi="Arial" w:cs="Arial"/>
                <w:sz w:val="20"/>
                <w:szCs w:val="20"/>
              </w:rPr>
            </w:pPr>
          </w:p>
          <w:p w14:paraId="44F913AE" w14:textId="77777777" w:rsidR="00C07660" w:rsidRDefault="00C07660" w:rsidP="00FD2803">
            <w:pPr>
              <w:spacing w:line="276" w:lineRule="auto"/>
              <w:rPr>
                <w:rFonts w:ascii="Arial" w:hAnsi="Arial" w:cs="Arial"/>
                <w:sz w:val="20"/>
                <w:szCs w:val="20"/>
              </w:rPr>
            </w:pPr>
          </w:p>
          <w:p w14:paraId="79C0A852" w14:textId="77777777" w:rsidR="00C07660" w:rsidRDefault="00C07660" w:rsidP="00FD2803">
            <w:pPr>
              <w:spacing w:line="276" w:lineRule="auto"/>
              <w:rPr>
                <w:rFonts w:ascii="Arial" w:hAnsi="Arial" w:cs="Arial"/>
                <w:sz w:val="20"/>
                <w:szCs w:val="20"/>
              </w:rPr>
            </w:pPr>
          </w:p>
          <w:p w14:paraId="5CC43A37" w14:textId="77777777" w:rsidR="00C07660" w:rsidRDefault="00C07660" w:rsidP="00FD2803">
            <w:pPr>
              <w:spacing w:line="276" w:lineRule="auto"/>
              <w:rPr>
                <w:rFonts w:ascii="Arial" w:hAnsi="Arial" w:cs="Arial"/>
                <w:sz w:val="20"/>
                <w:szCs w:val="20"/>
              </w:rPr>
            </w:pPr>
          </w:p>
          <w:p w14:paraId="0E6DEB9A" w14:textId="77777777" w:rsidR="00C07660" w:rsidRDefault="00C07660" w:rsidP="00FD2803">
            <w:pPr>
              <w:spacing w:line="276" w:lineRule="auto"/>
              <w:rPr>
                <w:rFonts w:ascii="Arial" w:hAnsi="Arial" w:cs="Arial"/>
                <w:sz w:val="20"/>
                <w:szCs w:val="20"/>
              </w:rPr>
            </w:pPr>
          </w:p>
          <w:p w14:paraId="179241FA" w14:textId="77777777" w:rsidR="00C07660" w:rsidRDefault="00C07660" w:rsidP="00FD2803">
            <w:pPr>
              <w:spacing w:line="276" w:lineRule="auto"/>
              <w:rPr>
                <w:rFonts w:ascii="Arial" w:hAnsi="Arial" w:cs="Arial"/>
                <w:sz w:val="20"/>
                <w:szCs w:val="20"/>
              </w:rPr>
            </w:pPr>
          </w:p>
          <w:p w14:paraId="6AC9AFFC" w14:textId="77777777" w:rsidR="00C07660" w:rsidRDefault="00C07660" w:rsidP="00FD2803">
            <w:pPr>
              <w:spacing w:line="276" w:lineRule="auto"/>
              <w:rPr>
                <w:rFonts w:ascii="Arial" w:hAnsi="Arial" w:cs="Arial"/>
                <w:sz w:val="20"/>
                <w:szCs w:val="20"/>
              </w:rPr>
            </w:pPr>
          </w:p>
          <w:p w14:paraId="51F4F9B5" w14:textId="77777777" w:rsidR="00C07660" w:rsidRDefault="00C07660" w:rsidP="00FD2803">
            <w:pPr>
              <w:spacing w:line="276" w:lineRule="auto"/>
              <w:rPr>
                <w:rFonts w:ascii="Arial" w:hAnsi="Arial" w:cs="Arial"/>
                <w:sz w:val="20"/>
                <w:szCs w:val="20"/>
              </w:rPr>
            </w:pPr>
          </w:p>
          <w:p w14:paraId="65389E77" w14:textId="77777777" w:rsidR="00C07660" w:rsidRDefault="00C07660" w:rsidP="00FD2803">
            <w:pPr>
              <w:spacing w:line="276" w:lineRule="auto"/>
              <w:rPr>
                <w:rFonts w:ascii="Arial" w:hAnsi="Arial" w:cs="Arial"/>
                <w:sz w:val="20"/>
                <w:szCs w:val="20"/>
              </w:rPr>
            </w:pPr>
          </w:p>
          <w:p w14:paraId="2D45EE52" w14:textId="77777777" w:rsidR="00C07660" w:rsidRDefault="00C07660" w:rsidP="00FD2803">
            <w:pPr>
              <w:spacing w:line="276" w:lineRule="auto"/>
              <w:rPr>
                <w:rFonts w:ascii="Arial" w:hAnsi="Arial" w:cs="Arial"/>
                <w:sz w:val="20"/>
                <w:szCs w:val="20"/>
              </w:rPr>
            </w:pPr>
          </w:p>
          <w:p w14:paraId="6CF128D7" w14:textId="77777777" w:rsidR="00C07660" w:rsidRDefault="00C07660" w:rsidP="00FD2803">
            <w:pPr>
              <w:spacing w:line="276" w:lineRule="auto"/>
              <w:rPr>
                <w:rFonts w:ascii="Arial" w:hAnsi="Arial" w:cs="Arial"/>
                <w:sz w:val="20"/>
                <w:szCs w:val="20"/>
              </w:rPr>
            </w:pPr>
          </w:p>
          <w:p w14:paraId="192FD10F" w14:textId="77777777" w:rsidR="00C07660" w:rsidRDefault="00C07660" w:rsidP="00FD2803">
            <w:pPr>
              <w:spacing w:line="276" w:lineRule="auto"/>
              <w:rPr>
                <w:rFonts w:ascii="Arial" w:hAnsi="Arial" w:cs="Arial"/>
                <w:sz w:val="20"/>
                <w:szCs w:val="20"/>
              </w:rPr>
            </w:pPr>
          </w:p>
          <w:p w14:paraId="29D29F3D" w14:textId="77777777" w:rsidR="00C07660" w:rsidRDefault="00C07660" w:rsidP="00FD2803">
            <w:pPr>
              <w:spacing w:line="276" w:lineRule="auto"/>
              <w:rPr>
                <w:rFonts w:ascii="Arial" w:hAnsi="Arial" w:cs="Arial"/>
                <w:sz w:val="20"/>
                <w:szCs w:val="20"/>
              </w:rPr>
            </w:pPr>
          </w:p>
          <w:p w14:paraId="28D11918" w14:textId="77777777" w:rsidR="00C07660" w:rsidRDefault="00C07660" w:rsidP="00FD2803">
            <w:pPr>
              <w:spacing w:line="276" w:lineRule="auto"/>
              <w:rPr>
                <w:rFonts w:ascii="Arial" w:hAnsi="Arial" w:cs="Arial"/>
                <w:sz w:val="20"/>
                <w:szCs w:val="20"/>
              </w:rPr>
            </w:pPr>
          </w:p>
          <w:p w14:paraId="6F313E17" w14:textId="77777777" w:rsidR="00C07660" w:rsidRDefault="00C07660" w:rsidP="00FD2803">
            <w:pPr>
              <w:spacing w:line="276" w:lineRule="auto"/>
              <w:rPr>
                <w:rFonts w:ascii="Arial" w:hAnsi="Arial" w:cs="Arial"/>
                <w:sz w:val="20"/>
                <w:szCs w:val="20"/>
              </w:rPr>
            </w:pPr>
          </w:p>
          <w:p w14:paraId="49FBE8C4" w14:textId="77777777" w:rsidR="00C07660" w:rsidRDefault="00C07660" w:rsidP="00FD2803">
            <w:pPr>
              <w:spacing w:line="276" w:lineRule="auto"/>
              <w:rPr>
                <w:rFonts w:ascii="Arial" w:hAnsi="Arial" w:cs="Arial"/>
                <w:sz w:val="20"/>
                <w:szCs w:val="20"/>
              </w:rPr>
            </w:pPr>
          </w:p>
          <w:p w14:paraId="68EEDD84" w14:textId="77777777" w:rsidR="00C07660" w:rsidRDefault="00C07660" w:rsidP="00FD2803">
            <w:pPr>
              <w:spacing w:line="276" w:lineRule="auto"/>
              <w:rPr>
                <w:rFonts w:ascii="Arial" w:hAnsi="Arial" w:cs="Arial"/>
                <w:sz w:val="20"/>
                <w:szCs w:val="20"/>
              </w:rPr>
            </w:pPr>
          </w:p>
          <w:p w14:paraId="71FE6D1C" w14:textId="77777777" w:rsidR="00C07660" w:rsidRDefault="00C07660" w:rsidP="00FD2803">
            <w:pPr>
              <w:spacing w:line="276" w:lineRule="auto"/>
              <w:rPr>
                <w:rFonts w:ascii="Arial" w:hAnsi="Arial" w:cs="Arial"/>
                <w:sz w:val="20"/>
                <w:szCs w:val="20"/>
              </w:rPr>
            </w:pPr>
          </w:p>
          <w:p w14:paraId="236B4898" w14:textId="77777777" w:rsidR="00C07660" w:rsidRDefault="00C07660" w:rsidP="00FD2803">
            <w:pPr>
              <w:spacing w:line="276" w:lineRule="auto"/>
              <w:rPr>
                <w:rFonts w:ascii="Arial" w:hAnsi="Arial" w:cs="Arial"/>
                <w:sz w:val="20"/>
                <w:szCs w:val="20"/>
              </w:rPr>
            </w:pPr>
          </w:p>
          <w:p w14:paraId="7830E552" w14:textId="77777777" w:rsidR="00C07660" w:rsidRDefault="00C07660" w:rsidP="00FD2803">
            <w:pPr>
              <w:spacing w:line="276" w:lineRule="auto"/>
              <w:rPr>
                <w:rFonts w:ascii="Arial" w:hAnsi="Arial" w:cs="Arial"/>
                <w:sz w:val="20"/>
                <w:szCs w:val="20"/>
              </w:rPr>
            </w:pPr>
          </w:p>
          <w:p w14:paraId="07CF86E3" w14:textId="77777777" w:rsidR="00C07660" w:rsidRDefault="00C07660" w:rsidP="00FD2803">
            <w:pPr>
              <w:spacing w:line="276" w:lineRule="auto"/>
              <w:rPr>
                <w:rFonts w:ascii="Arial" w:hAnsi="Arial" w:cs="Arial"/>
                <w:sz w:val="20"/>
                <w:szCs w:val="20"/>
              </w:rPr>
            </w:pPr>
          </w:p>
          <w:p w14:paraId="3CFDB70A" w14:textId="77777777" w:rsidR="00C07660" w:rsidRDefault="00C07660" w:rsidP="00FD2803">
            <w:pPr>
              <w:spacing w:line="276" w:lineRule="auto"/>
              <w:rPr>
                <w:rFonts w:ascii="Arial" w:hAnsi="Arial" w:cs="Arial"/>
                <w:sz w:val="20"/>
                <w:szCs w:val="20"/>
              </w:rPr>
            </w:pPr>
          </w:p>
          <w:p w14:paraId="4EEEBFB4" w14:textId="77777777" w:rsidR="00C07660" w:rsidRDefault="00C07660" w:rsidP="00FD2803">
            <w:pPr>
              <w:spacing w:line="276" w:lineRule="auto"/>
              <w:rPr>
                <w:rFonts w:ascii="Arial" w:hAnsi="Arial" w:cs="Arial"/>
                <w:sz w:val="20"/>
                <w:szCs w:val="20"/>
              </w:rPr>
            </w:pPr>
          </w:p>
          <w:p w14:paraId="2002BF59" w14:textId="77777777" w:rsidR="00C07660" w:rsidRDefault="00C07660" w:rsidP="00FD2803">
            <w:pPr>
              <w:spacing w:line="276" w:lineRule="auto"/>
              <w:rPr>
                <w:rFonts w:ascii="Arial" w:hAnsi="Arial" w:cs="Arial"/>
                <w:sz w:val="20"/>
                <w:szCs w:val="20"/>
              </w:rPr>
            </w:pPr>
          </w:p>
          <w:p w14:paraId="7E412EEA" w14:textId="77777777" w:rsidR="00C07660" w:rsidRDefault="00C07660" w:rsidP="00FD2803">
            <w:pPr>
              <w:spacing w:line="276" w:lineRule="auto"/>
              <w:rPr>
                <w:rFonts w:ascii="Arial" w:hAnsi="Arial" w:cs="Arial"/>
                <w:sz w:val="20"/>
                <w:szCs w:val="20"/>
              </w:rPr>
            </w:pPr>
          </w:p>
          <w:p w14:paraId="30EC2C17" w14:textId="77777777" w:rsidR="00C07660" w:rsidRDefault="00C07660" w:rsidP="00FD2803">
            <w:pPr>
              <w:spacing w:line="276" w:lineRule="auto"/>
              <w:rPr>
                <w:rFonts w:ascii="Arial" w:hAnsi="Arial" w:cs="Arial"/>
                <w:sz w:val="20"/>
                <w:szCs w:val="20"/>
              </w:rPr>
            </w:pPr>
          </w:p>
          <w:p w14:paraId="7124C685" w14:textId="77777777" w:rsidR="00C07660" w:rsidRDefault="00C07660" w:rsidP="00FD2803">
            <w:pPr>
              <w:spacing w:line="276" w:lineRule="auto"/>
              <w:rPr>
                <w:rFonts w:ascii="Arial" w:hAnsi="Arial" w:cs="Arial"/>
                <w:sz w:val="20"/>
                <w:szCs w:val="20"/>
              </w:rPr>
            </w:pPr>
          </w:p>
          <w:p w14:paraId="0E257B54" w14:textId="77777777" w:rsidR="00C07660" w:rsidRDefault="00C07660" w:rsidP="00FD2803">
            <w:pPr>
              <w:spacing w:line="276" w:lineRule="auto"/>
              <w:rPr>
                <w:rFonts w:ascii="Arial" w:hAnsi="Arial" w:cs="Arial"/>
                <w:sz w:val="20"/>
                <w:szCs w:val="20"/>
              </w:rPr>
            </w:pPr>
          </w:p>
          <w:p w14:paraId="3F91E42A" w14:textId="77777777" w:rsidR="00C07660" w:rsidRDefault="00C07660" w:rsidP="00FD2803">
            <w:pPr>
              <w:spacing w:line="276" w:lineRule="auto"/>
              <w:rPr>
                <w:rFonts w:ascii="Arial" w:hAnsi="Arial" w:cs="Arial"/>
                <w:sz w:val="20"/>
                <w:szCs w:val="20"/>
              </w:rPr>
            </w:pPr>
          </w:p>
          <w:p w14:paraId="005DC88C" w14:textId="77777777" w:rsidR="00C07660" w:rsidRDefault="00C07660" w:rsidP="00FD2803">
            <w:pPr>
              <w:spacing w:line="276" w:lineRule="auto"/>
              <w:rPr>
                <w:rFonts w:ascii="Arial" w:hAnsi="Arial" w:cs="Arial"/>
                <w:sz w:val="20"/>
                <w:szCs w:val="20"/>
              </w:rPr>
            </w:pPr>
          </w:p>
          <w:p w14:paraId="33CA5A8C" w14:textId="77777777" w:rsidR="00C07660" w:rsidRDefault="00C07660" w:rsidP="00FD2803">
            <w:pPr>
              <w:spacing w:line="276" w:lineRule="auto"/>
              <w:rPr>
                <w:rFonts w:ascii="Arial" w:hAnsi="Arial" w:cs="Arial"/>
                <w:sz w:val="20"/>
                <w:szCs w:val="20"/>
              </w:rPr>
            </w:pPr>
          </w:p>
          <w:p w14:paraId="2E84867D" w14:textId="77777777" w:rsidR="00C07660" w:rsidRDefault="00C07660" w:rsidP="00FD2803">
            <w:pPr>
              <w:spacing w:line="276" w:lineRule="auto"/>
              <w:rPr>
                <w:rFonts w:ascii="Arial" w:hAnsi="Arial" w:cs="Arial"/>
                <w:sz w:val="20"/>
                <w:szCs w:val="20"/>
              </w:rPr>
            </w:pPr>
          </w:p>
          <w:p w14:paraId="795BA5F1" w14:textId="77777777" w:rsidR="00C07660" w:rsidRDefault="00C07660" w:rsidP="00FD2803">
            <w:pPr>
              <w:spacing w:line="276" w:lineRule="auto"/>
              <w:rPr>
                <w:rFonts w:ascii="Arial" w:hAnsi="Arial" w:cs="Arial"/>
                <w:sz w:val="20"/>
                <w:szCs w:val="20"/>
              </w:rPr>
            </w:pPr>
          </w:p>
          <w:p w14:paraId="509C7050" w14:textId="77777777" w:rsidR="00C07660" w:rsidRDefault="00C07660" w:rsidP="00FD2803">
            <w:pPr>
              <w:spacing w:line="276" w:lineRule="auto"/>
              <w:rPr>
                <w:rFonts w:ascii="Arial" w:hAnsi="Arial" w:cs="Arial"/>
                <w:sz w:val="20"/>
                <w:szCs w:val="20"/>
              </w:rPr>
            </w:pPr>
          </w:p>
          <w:p w14:paraId="7B5ACAA6" w14:textId="77777777" w:rsidR="00C07660" w:rsidRDefault="00C07660" w:rsidP="00FD2803">
            <w:pPr>
              <w:spacing w:line="276" w:lineRule="auto"/>
              <w:rPr>
                <w:rFonts w:ascii="Arial" w:hAnsi="Arial" w:cs="Arial"/>
                <w:sz w:val="20"/>
                <w:szCs w:val="20"/>
              </w:rPr>
            </w:pPr>
          </w:p>
          <w:p w14:paraId="2D9EB1A2" w14:textId="77777777" w:rsidR="00C07660" w:rsidRDefault="00C07660" w:rsidP="00FD2803">
            <w:pPr>
              <w:spacing w:line="276" w:lineRule="auto"/>
              <w:rPr>
                <w:rFonts w:ascii="Arial" w:hAnsi="Arial" w:cs="Arial"/>
                <w:sz w:val="20"/>
                <w:szCs w:val="20"/>
              </w:rPr>
            </w:pPr>
          </w:p>
          <w:p w14:paraId="031D1750" w14:textId="77777777" w:rsidR="00C07660" w:rsidRDefault="00C07660" w:rsidP="00FD2803">
            <w:pPr>
              <w:spacing w:line="276" w:lineRule="auto"/>
              <w:rPr>
                <w:rFonts w:ascii="Arial" w:hAnsi="Arial" w:cs="Arial"/>
                <w:sz w:val="20"/>
                <w:szCs w:val="20"/>
              </w:rPr>
            </w:pPr>
          </w:p>
          <w:p w14:paraId="337E4E20" w14:textId="77777777" w:rsidR="00C07660" w:rsidRDefault="00C07660" w:rsidP="00FD2803">
            <w:pPr>
              <w:spacing w:line="276" w:lineRule="auto"/>
              <w:rPr>
                <w:rFonts w:ascii="Arial" w:hAnsi="Arial" w:cs="Arial"/>
                <w:sz w:val="20"/>
                <w:szCs w:val="20"/>
              </w:rPr>
            </w:pPr>
          </w:p>
          <w:p w14:paraId="6D3A27BF" w14:textId="77777777" w:rsidR="00C07660" w:rsidRDefault="00C07660" w:rsidP="00FD2803">
            <w:pPr>
              <w:spacing w:line="276" w:lineRule="auto"/>
              <w:rPr>
                <w:rFonts w:ascii="Arial" w:hAnsi="Arial" w:cs="Arial"/>
                <w:sz w:val="20"/>
                <w:szCs w:val="20"/>
              </w:rPr>
            </w:pPr>
          </w:p>
          <w:p w14:paraId="703BE104" w14:textId="77777777" w:rsidR="00C07660" w:rsidRDefault="00C07660" w:rsidP="00FD2803">
            <w:pPr>
              <w:spacing w:line="276" w:lineRule="auto"/>
              <w:rPr>
                <w:rFonts w:ascii="Arial" w:hAnsi="Arial" w:cs="Arial"/>
                <w:sz w:val="20"/>
                <w:szCs w:val="20"/>
              </w:rPr>
            </w:pPr>
          </w:p>
          <w:p w14:paraId="23F65EEC" w14:textId="77777777" w:rsidR="00C07660" w:rsidRDefault="00C07660" w:rsidP="00FD2803">
            <w:pPr>
              <w:spacing w:line="276" w:lineRule="auto"/>
              <w:rPr>
                <w:rFonts w:ascii="Arial" w:hAnsi="Arial" w:cs="Arial"/>
                <w:sz w:val="20"/>
                <w:szCs w:val="20"/>
              </w:rPr>
            </w:pPr>
          </w:p>
          <w:p w14:paraId="62F1E13D" w14:textId="77777777" w:rsidR="00C07660" w:rsidRDefault="00C07660" w:rsidP="00FD2803">
            <w:pPr>
              <w:spacing w:line="276" w:lineRule="auto"/>
              <w:rPr>
                <w:rFonts w:ascii="Arial" w:hAnsi="Arial" w:cs="Arial"/>
                <w:sz w:val="20"/>
                <w:szCs w:val="20"/>
              </w:rPr>
            </w:pPr>
          </w:p>
          <w:p w14:paraId="5CCF669A" w14:textId="77777777" w:rsidR="00C07660" w:rsidRDefault="00C07660" w:rsidP="00FD2803">
            <w:pPr>
              <w:spacing w:line="276" w:lineRule="auto"/>
              <w:rPr>
                <w:rFonts w:ascii="Arial" w:hAnsi="Arial" w:cs="Arial"/>
                <w:sz w:val="20"/>
                <w:szCs w:val="20"/>
              </w:rPr>
            </w:pPr>
          </w:p>
          <w:p w14:paraId="67E66D83" w14:textId="77777777" w:rsidR="00C07660" w:rsidRDefault="00C07660" w:rsidP="00FD2803">
            <w:pPr>
              <w:spacing w:line="276" w:lineRule="auto"/>
              <w:rPr>
                <w:rFonts w:ascii="Arial" w:hAnsi="Arial" w:cs="Arial"/>
                <w:sz w:val="20"/>
                <w:szCs w:val="20"/>
              </w:rPr>
            </w:pPr>
          </w:p>
          <w:p w14:paraId="4F56BD33" w14:textId="77777777" w:rsidR="00C07660" w:rsidRDefault="00C07660" w:rsidP="00FD2803">
            <w:pPr>
              <w:spacing w:line="276" w:lineRule="auto"/>
              <w:rPr>
                <w:rFonts w:ascii="Arial" w:hAnsi="Arial" w:cs="Arial"/>
                <w:sz w:val="20"/>
                <w:szCs w:val="20"/>
              </w:rPr>
            </w:pPr>
          </w:p>
          <w:p w14:paraId="53FB11C9" w14:textId="77777777" w:rsidR="00C07660" w:rsidRDefault="00C07660" w:rsidP="00FD2803">
            <w:pPr>
              <w:spacing w:line="276" w:lineRule="auto"/>
              <w:rPr>
                <w:rFonts w:ascii="Arial" w:hAnsi="Arial" w:cs="Arial"/>
                <w:sz w:val="20"/>
                <w:szCs w:val="20"/>
              </w:rPr>
            </w:pPr>
          </w:p>
          <w:p w14:paraId="5604F20F" w14:textId="77777777" w:rsidR="00C07660" w:rsidRDefault="00C07660" w:rsidP="00FD2803">
            <w:pPr>
              <w:spacing w:line="276" w:lineRule="auto"/>
              <w:rPr>
                <w:rFonts w:ascii="Arial" w:hAnsi="Arial" w:cs="Arial"/>
                <w:sz w:val="20"/>
                <w:szCs w:val="20"/>
              </w:rPr>
            </w:pPr>
          </w:p>
          <w:p w14:paraId="6B408647" w14:textId="77777777" w:rsidR="00C07660" w:rsidRDefault="00C07660" w:rsidP="00FD2803">
            <w:pPr>
              <w:spacing w:line="276" w:lineRule="auto"/>
              <w:rPr>
                <w:rFonts w:ascii="Arial" w:hAnsi="Arial" w:cs="Arial"/>
                <w:sz w:val="20"/>
                <w:szCs w:val="20"/>
              </w:rPr>
            </w:pPr>
          </w:p>
          <w:p w14:paraId="451FD194" w14:textId="77777777" w:rsidR="00C07660" w:rsidRDefault="00C07660" w:rsidP="00FD2803">
            <w:pPr>
              <w:spacing w:line="276" w:lineRule="auto"/>
              <w:rPr>
                <w:rFonts w:ascii="Arial" w:hAnsi="Arial" w:cs="Arial"/>
                <w:sz w:val="20"/>
                <w:szCs w:val="20"/>
              </w:rPr>
            </w:pPr>
          </w:p>
          <w:p w14:paraId="59D12B44" w14:textId="77777777" w:rsidR="00C07660" w:rsidRDefault="00C07660" w:rsidP="00FD2803">
            <w:pPr>
              <w:spacing w:line="276" w:lineRule="auto"/>
              <w:rPr>
                <w:rFonts w:ascii="Arial" w:hAnsi="Arial" w:cs="Arial"/>
                <w:sz w:val="20"/>
                <w:szCs w:val="20"/>
              </w:rPr>
            </w:pPr>
          </w:p>
          <w:p w14:paraId="68BBDFB6" w14:textId="77777777" w:rsidR="00C07660" w:rsidRDefault="00C07660" w:rsidP="00FD2803">
            <w:pPr>
              <w:spacing w:line="276" w:lineRule="auto"/>
              <w:rPr>
                <w:rFonts w:ascii="Arial" w:hAnsi="Arial" w:cs="Arial"/>
                <w:sz w:val="20"/>
                <w:szCs w:val="20"/>
              </w:rPr>
            </w:pPr>
          </w:p>
          <w:p w14:paraId="42A86772" w14:textId="77777777" w:rsidR="00C07660" w:rsidRDefault="00C07660" w:rsidP="00FD2803">
            <w:pPr>
              <w:spacing w:line="276" w:lineRule="auto"/>
              <w:rPr>
                <w:rFonts w:ascii="Arial" w:hAnsi="Arial" w:cs="Arial"/>
                <w:sz w:val="20"/>
                <w:szCs w:val="20"/>
              </w:rPr>
            </w:pPr>
          </w:p>
          <w:p w14:paraId="687DCF40" w14:textId="77777777" w:rsidR="00C07660" w:rsidRDefault="00C07660" w:rsidP="00FD2803">
            <w:pPr>
              <w:spacing w:line="276" w:lineRule="auto"/>
              <w:rPr>
                <w:rFonts w:ascii="Arial" w:hAnsi="Arial" w:cs="Arial"/>
                <w:sz w:val="20"/>
                <w:szCs w:val="20"/>
              </w:rPr>
            </w:pPr>
          </w:p>
          <w:p w14:paraId="27FBF0F9" w14:textId="77777777" w:rsidR="00C07660" w:rsidRDefault="00C07660" w:rsidP="00FD2803">
            <w:pPr>
              <w:spacing w:line="276" w:lineRule="auto"/>
              <w:rPr>
                <w:rFonts w:ascii="Arial" w:hAnsi="Arial" w:cs="Arial"/>
                <w:sz w:val="20"/>
                <w:szCs w:val="20"/>
              </w:rPr>
            </w:pPr>
          </w:p>
          <w:p w14:paraId="60F20548" w14:textId="77777777" w:rsidR="00C07660" w:rsidRDefault="00C07660" w:rsidP="00FD2803">
            <w:pPr>
              <w:spacing w:line="276" w:lineRule="auto"/>
              <w:rPr>
                <w:rFonts w:ascii="Arial" w:hAnsi="Arial" w:cs="Arial"/>
                <w:sz w:val="20"/>
                <w:szCs w:val="20"/>
              </w:rPr>
            </w:pPr>
          </w:p>
          <w:p w14:paraId="00EDB00C" w14:textId="77777777" w:rsidR="00C07660" w:rsidRDefault="00C07660" w:rsidP="00FD2803">
            <w:pPr>
              <w:spacing w:line="276" w:lineRule="auto"/>
              <w:rPr>
                <w:rFonts w:ascii="Arial" w:hAnsi="Arial" w:cs="Arial"/>
                <w:sz w:val="20"/>
                <w:szCs w:val="20"/>
              </w:rPr>
            </w:pPr>
          </w:p>
          <w:p w14:paraId="1B72BB13" w14:textId="77777777" w:rsidR="00C07660" w:rsidRDefault="00C07660" w:rsidP="00FD2803">
            <w:pPr>
              <w:spacing w:line="276" w:lineRule="auto"/>
              <w:rPr>
                <w:rFonts w:ascii="Arial" w:hAnsi="Arial" w:cs="Arial"/>
                <w:sz w:val="20"/>
                <w:szCs w:val="20"/>
              </w:rPr>
            </w:pPr>
          </w:p>
          <w:p w14:paraId="05901FB3" w14:textId="77777777" w:rsidR="00C07660" w:rsidRDefault="00C07660" w:rsidP="00FD2803">
            <w:pPr>
              <w:spacing w:line="276" w:lineRule="auto"/>
              <w:rPr>
                <w:rFonts w:ascii="Arial" w:hAnsi="Arial" w:cs="Arial"/>
                <w:sz w:val="20"/>
                <w:szCs w:val="20"/>
              </w:rPr>
            </w:pPr>
          </w:p>
          <w:p w14:paraId="398E2C84" w14:textId="77777777" w:rsidR="00C07660" w:rsidRDefault="00C07660" w:rsidP="00FD2803">
            <w:pPr>
              <w:spacing w:line="276" w:lineRule="auto"/>
              <w:rPr>
                <w:rFonts w:ascii="Arial" w:hAnsi="Arial" w:cs="Arial"/>
                <w:sz w:val="20"/>
                <w:szCs w:val="20"/>
              </w:rPr>
            </w:pPr>
          </w:p>
          <w:p w14:paraId="45790F6A" w14:textId="77777777" w:rsidR="00C07660" w:rsidRDefault="00C07660" w:rsidP="00FD2803">
            <w:pPr>
              <w:spacing w:line="276" w:lineRule="auto"/>
              <w:rPr>
                <w:rFonts w:ascii="Arial" w:hAnsi="Arial" w:cs="Arial"/>
                <w:sz w:val="20"/>
                <w:szCs w:val="20"/>
              </w:rPr>
            </w:pPr>
          </w:p>
          <w:p w14:paraId="55CE9849" w14:textId="77777777" w:rsidR="00C07660" w:rsidRDefault="00C07660" w:rsidP="00FD2803">
            <w:pPr>
              <w:spacing w:line="276" w:lineRule="auto"/>
              <w:rPr>
                <w:rFonts w:ascii="Arial" w:hAnsi="Arial" w:cs="Arial"/>
                <w:sz w:val="20"/>
                <w:szCs w:val="20"/>
              </w:rPr>
            </w:pPr>
          </w:p>
          <w:p w14:paraId="4C5E4499" w14:textId="77777777" w:rsidR="00C07660" w:rsidRDefault="00C07660" w:rsidP="00FD2803">
            <w:pPr>
              <w:spacing w:line="276" w:lineRule="auto"/>
              <w:rPr>
                <w:rFonts w:ascii="Arial" w:hAnsi="Arial" w:cs="Arial"/>
                <w:sz w:val="20"/>
                <w:szCs w:val="20"/>
              </w:rPr>
            </w:pPr>
          </w:p>
          <w:p w14:paraId="0F2E834F" w14:textId="77777777" w:rsidR="00C07660" w:rsidRDefault="00C07660" w:rsidP="00FD2803">
            <w:pPr>
              <w:spacing w:line="276" w:lineRule="auto"/>
              <w:rPr>
                <w:rFonts w:ascii="Arial" w:hAnsi="Arial" w:cs="Arial"/>
                <w:sz w:val="20"/>
                <w:szCs w:val="20"/>
              </w:rPr>
            </w:pPr>
          </w:p>
          <w:p w14:paraId="174B064C" w14:textId="77777777" w:rsidR="00C07660" w:rsidRDefault="00C07660" w:rsidP="00FD2803">
            <w:pPr>
              <w:spacing w:line="276" w:lineRule="auto"/>
              <w:rPr>
                <w:rFonts w:ascii="Arial" w:hAnsi="Arial" w:cs="Arial"/>
                <w:sz w:val="20"/>
                <w:szCs w:val="20"/>
              </w:rPr>
            </w:pPr>
          </w:p>
          <w:p w14:paraId="2FE05406" w14:textId="77777777" w:rsidR="00C07660" w:rsidRDefault="00C07660" w:rsidP="00FD2803">
            <w:pPr>
              <w:spacing w:line="276" w:lineRule="auto"/>
              <w:rPr>
                <w:rFonts w:ascii="Arial" w:hAnsi="Arial" w:cs="Arial"/>
                <w:sz w:val="20"/>
                <w:szCs w:val="20"/>
              </w:rPr>
            </w:pPr>
          </w:p>
          <w:p w14:paraId="59E34ECC" w14:textId="77777777" w:rsidR="00C07660" w:rsidRDefault="00C07660" w:rsidP="00FD2803">
            <w:pPr>
              <w:spacing w:line="276" w:lineRule="auto"/>
              <w:rPr>
                <w:rFonts w:ascii="Arial" w:hAnsi="Arial" w:cs="Arial"/>
                <w:sz w:val="20"/>
                <w:szCs w:val="20"/>
              </w:rPr>
            </w:pPr>
          </w:p>
          <w:p w14:paraId="060EE91A" w14:textId="77777777" w:rsidR="00C07660" w:rsidRDefault="00C07660" w:rsidP="00FD2803">
            <w:pPr>
              <w:spacing w:line="276" w:lineRule="auto"/>
              <w:rPr>
                <w:rFonts w:ascii="Arial" w:hAnsi="Arial" w:cs="Arial"/>
                <w:sz w:val="20"/>
                <w:szCs w:val="20"/>
              </w:rPr>
            </w:pPr>
          </w:p>
          <w:p w14:paraId="02E5D6BF" w14:textId="77777777" w:rsidR="00C07660" w:rsidRDefault="00C07660" w:rsidP="00FD2803">
            <w:pPr>
              <w:spacing w:line="276" w:lineRule="auto"/>
              <w:rPr>
                <w:rFonts w:ascii="Arial" w:hAnsi="Arial" w:cs="Arial"/>
                <w:sz w:val="20"/>
                <w:szCs w:val="20"/>
              </w:rPr>
            </w:pPr>
          </w:p>
          <w:p w14:paraId="3A80E182" w14:textId="77777777" w:rsidR="00C07660" w:rsidRDefault="00C07660" w:rsidP="00FD2803">
            <w:pPr>
              <w:spacing w:line="276" w:lineRule="auto"/>
              <w:rPr>
                <w:rFonts w:ascii="Arial" w:hAnsi="Arial" w:cs="Arial"/>
                <w:sz w:val="20"/>
                <w:szCs w:val="20"/>
              </w:rPr>
            </w:pPr>
          </w:p>
          <w:p w14:paraId="3691A9A9" w14:textId="77777777" w:rsidR="00C07660" w:rsidRDefault="00C07660" w:rsidP="00FD2803">
            <w:pPr>
              <w:spacing w:line="276" w:lineRule="auto"/>
              <w:rPr>
                <w:rFonts w:ascii="Arial" w:hAnsi="Arial" w:cs="Arial"/>
                <w:sz w:val="20"/>
                <w:szCs w:val="20"/>
              </w:rPr>
            </w:pPr>
          </w:p>
          <w:p w14:paraId="18D97B19" w14:textId="77777777" w:rsidR="00C07660" w:rsidRDefault="00C07660" w:rsidP="00FD2803">
            <w:pPr>
              <w:spacing w:line="276" w:lineRule="auto"/>
              <w:rPr>
                <w:rFonts w:ascii="Arial" w:hAnsi="Arial" w:cs="Arial"/>
                <w:sz w:val="20"/>
                <w:szCs w:val="20"/>
              </w:rPr>
            </w:pPr>
          </w:p>
          <w:p w14:paraId="381F820E" w14:textId="77777777" w:rsidR="00C07660" w:rsidRDefault="00C07660" w:rsidP="00FD2803">
            <w:pPr>
              <w:spacing w:line="276" w:lineRule="auto"/>
              <w:rPr>
                <w:rFonts w:ascii="Arial" w:hAnsi="Arial" w:cs="Arial"/>
                <w:sz w:val="20"/>
                <w:szCs w:val="20"/>
              </w:rPr>
            </w:pPr>
          </w:p>
          <w:p w14:paraId="766172E0" w14:textId="77777777" w:rsidR="00C07660" w:rsidRDefault="00C07660" w:rsidP="00FD2803">
            <w:pPr>
              <w:spacing w:line="276" w:lineRule="auto"/>
              <w:rPr>
                <w:rFonts w:ascii="Arial" w:hAnsi="Arial" w:cs="Arial"/>
                <w:sz w:val="20"/>
                <w:szCs w:val="20"/>
              </w:rPr>
            </w:pPr>
          </w:p>
          <w:p w14:paraId="534F1065" w14:textId="77777777" w:rsidR="00C07660" w:rsidRDefault="00C07660" w:rsidP="00FD2803">
            <w:pPr>
              <w:spacing w:line="276" w:lineRule="auto"/>
              <w:rPr>
                <w:rFonts w:ascii="Arial" w:hAnsi="Arial" w:cs="Arial"/>
                <w:sz w:val="20"/>
                <w:szCs w:val="20"/>
              </w:rPr>
            </w:pPr>
          </w:p>
          <w:p w14:paraId="55661A41" w14:textId="77777777" w:rsidR="00C07660" w:rsidRDefault="00C07660" w:rsidP="00FD2803">
            <w:pPr>
              <w:spacing w:line="276" w:lineRule="auto"/>
              <w:rPr>
                <w:rFonts w:ascii="Arial" w:hAnsi="Arial" w:cs="Arial"/>
                <w:sz w:val="20"/>
                <w:szCs w:val="20"/>
              </w:rPr>
            </w:pPr>
          </w:p>
          <w:p w14:paraId="2515EAE7" w14:textId="77777777" w:rsidR="00C07660" w:rsidRDefault="00C07660" w:rsidP="00FD2803">
            <w:pPr>
              <w:spacing w:line="276" w:lineRule="auto"/>
              <w:rPr>
                <w:rFonts w:ascii="Arial" w:hAnsi="Arial" w:cs="Arial"/>
                <w:sz w:val="20"/>
                <w:szCs w:val="20"/>
              </w:rPr>
            </w:pPr>
          </w:p>
          <w:p w14:paraId="683142D9" w14:textId="77777777" w:rsidR="00C07660" w:rsidRDefault="00C07660" w:rsidP="00FD2803">
            <w:pPr>
              <w:spacing w:line="276" w:lineRule="auto"/>
              <w:rPr>
                <w:rFonts w:ascii="Arial" w:hAnsi="Arial" w:cs="Arial"/>
                <w:sz w:val="20"/>
                <w:szCs w:val="20"/>
              </w:rPr>
            </w:pPr>
          </w:p>
          <w:p w14:paraId="213EAD2F" w14:textId="77777777" w:rsidR="00C07660" w:rsidRDefault="00C07660" w:rsidP="00FD2803">
            <w:pPr>
              <w:spacing w:line="276" w:lineRule="auto"/>
              <w:rPr>
                <w:rFonts w:ascii="Arial" w:hAnsi="Arial" w:cs="Arial"/>
                <w:sz w:val="20"/>
                <w:szCs w:val="20"/>
              </w:rPr>
            </w:pPr>
          </w:p>
          <w:p w14:paraId="556A8B9F" w14:textId="77777777" w:rsidR="00C07660" w:rsidRDefault="00C07660" w:rsidP="00FD2803">
            <w:pPr>
              <w:spacing w:line="276" w:lineRule="auto"/>
              <w:rPr>
                <w:rFonts w:ascii="Arial" w:hAnsi="Arial" w:cs="Arial"/>
                <w:sz w:val="20"/>
                <w:szCs w:val="20"/>
              </w:rPr>
            </w:pPr>
          </w:p>
          <w:p w14:paraId="5A6D3EF5" w14:textId="77777777" w:rsidR="00C07660" w:rsidRDefault="00C07660" w:rsidP="00FD2803">
            <w:pPr>
              <w:spacing w:line="276" w:lineRule="auto"/>
              <w:rPr>
                <w:rFonts w:ascii="Arial" w:hAnsi="Arial" w:cs="Arial"/>
                <w:sz w:val="20"/>
                <w:szCs w:val="20"/>
              </w:rPr>
            </w:pPr>
          </w:p>
          <w:p w14:paraId="414520B1" w14:textId="77777777" w:rsidR="00C07660" w:rsidRDefault="00C07660" w:rsidP="00FD2803">
            <w:pPr>
              <w:spacing w:line="276" w:lineRule="auto"/>
              <w:rPr>
                <w:rFonts w:ascii="Arial" w:hAnsi="Arial" w:cs="Arial"/>
                <w:sz w:val="20"/>
                <w:szCs w:val="20"/>
              </w:rPr>
            </w:pPr>
          </w:p>
          <w:p w14:paraId="777802E7" w14:textId="77777777" w:rsidR="00C07660" w:rsidRDefault="00C07660" w:rsidP="00FD2803">
            <w:pPr>
              <w:spacing w:line="276" w:lineRule="auto"/>
              <w:rPr>
                <w:rFonts w:ascii="Arial" w:hAnsi="Arial" w:cs="Arial"/>
                <w:sz w:val="20"/>
                <w:szCs w:val="20"/>
              </w:rPr>
            </w:pPr>
          </w:p>
          <w:p w14:paraId="7203E951" w14:textId="77777777" w:rsidR="00C07660" w:rsidRDefault="00C07660" w:rsidP="00FD2803">
            <w:pPr>
              <w:spacing w:line="276" w:lineRule="auto"/>
              <w:rPr>
                <w:rFonts w:ascii="Arial" w:hAnsi="Arial" w:cs="Arial"/>
                <w:sz w:val="20"/>
                <w:szCs w:val="20"/>
              </w:rPr>
            </w:pPr>
          </w:p>
          <w:p w14:paraId="6A5C5F2A" w14:textId="77777777" w:rsidR="00C07660" w:rsidRDefault="00C07660" w:rsidP="00FD2803">
            <w:pPr>
              <w:spacing w:line="276" w:lineRule="auto"/>
              <w:rPr>
                <w:rFonts w:ascii="Arial" w:hAnsi="Arial" w:cs="Arial"/>
                <w:sz w:val="20"/>
                <w:szCs w:val="20"/>
              </w:rPr>
            </w:pPr>
          </w:p>
          <w:p w14:paraId="63BB78BC" w14:textId="77777777" w:rsidR="00C07660" w:rsidRDefault="00C07660" w:rsidP="00FD2803">
            <w:pPr>
              <w:spacing w:line="276" w:lineRule="auto"/>
              <w:rPr>
                <w:rFonts w:ascii="Arial" w:hAnsi="Arial" w:cs="Arial"/>
                <w:sz w:val="20"/>
                <w:szCs w:val="20"/>
              </w:rPr>
            </w:pPr>
          </w:p>
          <w:p w14:paraId="52580054" w14:textId="77777777" w:rsidR="00C07660" w:rsidRDefault="00C07660" w:rsidP="00FD2803">
            <w:pPr>
              <w:spacing w:line="276" w:lineRule="auto"/>
              <w:rPr>
                <w:rFonts w:ascii="Arial" w:hAnsi="Arial" w:cs="Arial"/>
                <w:sz w:val="20"/>
                <w:szCs w:val="20"/>
              </w:rPr>
            </w:pPr>
          </w:p>
          <w:p w14:paraId="598E9F0A" w14:textId="77777777" w:rsidR="00C07660" w:rsidRDefault="00C07660" w:rsidP="00FD2803">
            <w:pPr>
              <w:spacing w:line="276" w:lineRule="auto"/>
              <w:rPr>
                <w:rFonts w:ascii="Arial" w:hAnsi="Arial" w:cs="Arial"/>
                <w:sz w:val="20"/>
                <w:szCs w:val="20"/>
              </w:rPr>
            </w:pPr>
          </w:p>
          <w:p w14:paraId="4F6A4E4C" w14:textId="77777777" w:rsidR="00C07660" w:rsidRDefault="00C07660" w:rsidP="00FD2803">
            <w:pPr>
              <w:spacing w:line="276" w:lineRule="auto"/>
              <w:rPr>
                <w:rFonts w:ascii="Arial" w:hAnsi="Arial" w:cs="Arial"/>
                <w:sz w:val="20"/>
                <w:szCs w:val="20"/>
              </w:rPr>
            </w:pPr>
          </w:p>
          <w:p w14:paraId="17714D23" w14:textId="77777777" w:rsidR="00C07660" w:rsidRDefault="00C07660" w:rsidP="00FD2803">
            <w:pPr>
              <w:spacing w:line="276" w:lineRule="auto"/>
              <w:rPr>
                <w:rFonts w:ascii="Arial" w:hAnsi="Arial" w:cs="Arial"/>
                <w:sz w:val="20"/>
                <w:szCs w:val="20"/>
              </w:rPr>
            </w:pPr>
          </w:p>
          <w:p w14:paraId="1D3C327D" w14:textId="77777777" w:rsidR="00C07660" w:rsidRDefault="00C07660" w:rsidP="00FD2803">
            <w:pPr>
              <w:spacing w:line="276" w:lineRule="auto"/>
              <w:rPr>
                <w:rFonts w:ascii="Arial" w:hAnsi="Arial" w:cs="Arial"/>
                <w:sz w:val="20"/>
                <w:szCs w:val="20"/>
              </w:rPr>
            </w:pPr>
          </w:p>
          <w:p w14:paraId="57485E07" w14:textId="77777777" w:rsidR="00C07660" w:rsidRDefault="00C07660" w:rsidP="00FD2803">
            <w:pPr>
              <w:spacing w:line="276" w:lineRule="auto"/>
              <w:rPr>
                <w:rFonts w:ascii="Arial" w:hAnsi="Arial" w:cs="Arial"/>
                <w:sz w:val="20"/>
                <w:szCs w:val="20"/>
              </w:rPr>
            </w:pPr>
          </w:p>
          <w:p w14:paraId="16AC1B77" w14:textId="77777777" w:rsidR="00C07660" w:rsidRDefault="00C07660" w:rsidP="00FD2803">
            <w:pPr>
              <w:spacing w:line="276" w:lineRule="auto"/>
              <w:rPr>
                <w:rFonts w:ascii="Arial" w:hAnsi="Arial" w:cs="Arial"/>
                <w:sz w:val="20"/>
                <w:szCs w:val="20"/>
              </w:rPr>
            </w:pPr>
          </w:p>
          <w:p w14:paraId="02486C5B" w14:textId="77777777" w:rsidR="00C07660" w:rsidRDefault="00C07660" w:rsidP="00FD2803">
            <w:pPr>
              <w:spacing w:line="276" w:lineRule="auto"/>
              <w:rPr>
                <w:rFonts w:ascii="Arial" w:hAnsi="Arial" w:cs="Arial"/>
                <w:sz w:val="20"/>
                <w:szCs w:val="20"/>
              </w:rPr>
            </w:pPr>
          </w:p>
          <w:p w14:paraId="350F0C6D" w14:textId="77777777" w:rsidR="00C07660" w:rsidRDefault="00C07660" w:rsidP="00FD2803">
            <w:pPr>
              <w:spacing w:line="276" w:lineRule="auto"/>
              <w:rPr>
                <w:rFonts w:ascii="Arial" w:hAnsi="Arial" w:cs="Arial"/>
                <w:sz w:val="20"/>
                <w:szCs w:val="20"/>
              </w:rPr>
            </w:pPr>
          </w:p>
          <w:p w14:paraId="7F4D5CA9" w14:textId="77777777" w:rsidR="00C07660" w:rsidRDefault="00C07660" w:rsidP="00FD2803">
            <w:pPr>
              <w:spacing w:line="276" w:lineRule="auto"/>
              <w:rPr>
                <w:rFonts w:ascii="Arial" w:hAnsi="Arial" w:cs="Arial"/>
                <w:sz w:val="20"/>
                <w:szCs w:val="20"/>
              </w:rPr>
            </w:pPr>
          </w:p>
          <w:p w14:paraId="5ED9ED6E" w14:textId="77777777" w:rsidR="00C07660" w:rsidRDefault="00C07660" w:rsidP="00FD2803">
            <w:pPr>
              <w:spacing w:line="276" w:lineRule="auto"/>
              <w:rPr>
                <w:rFonts w:ascii="Arial" w:hAnsi="Arial" w:cs="Arial"/>
                <w:sz w:val="20"/>
                <w:szCs w:val="20"/>
              </w:rPr>
            </w:pPr>
          </w:p>
          <w:p w14:paraId="0381F23D" w14:textId="77777777" w:rsidR="00C07660" w:rsidRDefault="00C07660" w:rsidP="00FD2803">
            <w:pPr>
              <w:spacing w:line="276" w:lineRule="auto"/>
              <w:rPr>
                <w:rFonts w:ascii="Arial" w:hAnsi="Arial" w:cs="Arial"/>
                <w:sz w:val="20"/>
                <w:szCs w:val="20"/>
              </w:rPr>
            </w:pPr>
          </w:p>
          <w:p w14:paraId="6DD7C595" w14:textId="77777777" w:rsidR="00C07660" w:rsidRDefault="00C07660" w:rsidP="00FD2803">
            <w:pPr>
              <w:spacing w:line="276" w:lineRule="auto"/>
              <w:rPr>
                <w:rFonts w:ascii="Arial" w:hAnsi="Arial" w:cs="Arial"/>
                <w:sz w:val="20"/>
                <w:szCs w:val="20"/>
              </w:rPr>
            </w:pPr>
          </w:p>
          <w:p w14:paraId="3B83DCBA" w14:textId="77777777" w:rsidR="00C07660" w:rsidRDefault="00C07660" w:rsidP="00FD2803">
            <w:pPr>
              <w:spacing w:line="276" w:lineRule="auto"/>
              <w:rPr>
                <w:rFonts w:ascii="Arial" w:hAnsi="Arial" w:cs="Arial"/>
                <w:sz w:val="20"/>
                <w:szCs w:val="20"/>
              </w:rPr>
            </w:pPr>
          </w:p>
          <w:p w14:paraId="3BA226B5" w14:textId="77777777" w:rsidR="00C07660" w:rsidRDefault="00C07660" w:rsidP="00FD2803">
            <w:pPr>
              <w:spacing w:line="276" w:lineRule="auto"/>
              <w:rPr>
                <w:rFonts w:ascii="Arial" w:hAnsi="Arial" w:cs="Arial"/>
                <w:sz w:val="20"/>
                <w:szCs w:val="20"/>
              </w:rPr>
            </w:pPr>
          </w:p>
          <w:p w14:paraId="47596248" w14:textId="77777777" w:rsidR="00C07660" w:rsidRDefault="00C07660" w:rsidP="00FD2803">
            <w:pPr>
              <w:spacing w:line="276" w:lineRule="auto"/>
              <w:rPr>
                <w:rFonts w:ascii="Arial" w:hAnsi="Arial" w:cs="Arial"/>
                <w:sz w:val="20"/>
                <w:szCs w:val="20"/>
              </w:rPr>
            </w:pPr>
          </w:p>
          <w:p w14:paraId="16D941EC" w14:textId="77777777" w:rsidR="00C07660" w:rsidRDefault="00C07660" w:rsidP="00FD2803">
            <w:pPr>
              <w:spacing w:line="276" w:lineRule="auto"/>
              <w:rPr>
                <w:rFonts w:ascii="Arial" w:hAnsi="Arial" w:cs="Arial"/>
                <w:sz w:val="20"/>
                <w:szCs w:val="20"/>
              </w:rPr>
            </w:pPr>
          </w:p>
          <w:p w14:paraId="73CFF1B5" w14:textId="77777777" w:rsidR="00C07660" w:rsidRDefault="00C07660" w:rsidP="00FD2803">
            <w:pPr>
              <w:spacing w:line="276" w:lineRule="auto"/>
              <w:rPr>
                <w:rFonts w:ascii="Arial" w:hAnsi="Arial" w:cs="Arial"/>
                <w:sz w:val="20"/>
                <w:szCs w:val="20"/>
              </w:rPr>
            </w:pPr>
          </w:p>
          <w:p w14:paraId="2DE3B819" w14:textId="77777777" w:rsidR="00C07660" w:rsidRDefault="00C07660" w:rsidP="00FD2803">
            <w:pPr>
              <w:spacing w:line="276" w:lineRule="auto"/>
              <w:rPr>
                <w:rFonts w:ascii="Arial" w:hAnsi="Arial" w:cs="Arial"/>
                <w:sz w:val="20"/>
                <w:szCs w:val="20"/>
              </w:rPr>
            </w:pPr>
          </w:p>
          <w:p w14:paraId="51B929F4" w14:textId="77777777" w:rsidR="00C07660" w:rsidRDefault="00C07660" w:rsidP="00FD2803">
            <w:pPr>
              <w:spacing w:line="276" w:lineRule="auto"/>
              <w:rPr>
                <w:rFonts w:ascii="Arial" w:hAnsi="Arial" w:cs="Arial"/>
                <w:sz w:val="20"/>
                <w:szCs w:val="20"/>
              </w:rPr>
            </w:pPr>
          </w:p>
          <w:p w14:paraId="485ABD80" w14:textId="77777777" w:rsidR="00C07660" w:rsidRDefault="00C07660" w:rsidP="00FD2803">
            <w:pPr>
              <w:spacing w:line="276" w:lineRule="auto"/>
              <w:rPr>
                <w:rFonts w:ascii="Arial" w:hAnsi="Arial" w:cs="Arial"/>
                <w:sz w:val="20"/>
                <w:szCs w:val="20"/>
              </w:rPr>
            </w:pPr>
          </w:p>
          <w:p w14:paraId="05BFD346" w14:textId="77777777" w:rsidR="00C07660" w:rsidRDefault="00C07660" w:rsidP="00FD2803">
            <w:pPr>
              <w:spacing w:line="276" w:lineRule="auto"/>
              <w:rPr>
                <w:rFonts w:ascii="Arial" w:hAnsi="Arial" w:cs="Arial"/>
                <w:sz w:val="20"/>
                <w:szCs w:val="20"/>
              </w:rPr>
            </w:pPr>
          </w:p>
          <w:p w14:paraId="73CF0910" w14:textId="77777777" w:rsidR="00C07660" w:rsidRDefault="00C07660" w:rsidP="00FD2803">
            <w:pPr>
              <w:spacing w:line="276" w:lineRule="auto"/>
              <w:rPr>
                <w:rFonts w:ascii="Arial" w:hAnsi="Arial" w:cs="Arial"/>
                <w:sz w:val="20"/>
                <w:szCs w:val="20"/>
              </w:rPr>
            </w:pPr>
          </w:p>
          <w:p w14:paraId="33BDCFA7" w14:textId="77777777" w:rsidR="00C07660" w:rsidRDefault="00C07660" w:rsidP="00FD2803">
            <w:pPr>
              <w:spacing w:line="276" w:lineRule="auto"/>
              <w:rPr>
                <w:rFonts w:ascii="Arial" w:hAnsi="Arial" w:cs="Arial"/>
                <w:sz w:val="20"/>
                <w:szCs w:val="20"/>
              </w:rPr>
            </w:pPr>
          </w:p>
          <w:p w14:paraId="4684FBDC" w14:textId="77777777" w:rsidR="00C07660" w:rsidRDefault="00C07660" w:rsidP="00FD2803">
            <w:pPr>
              <w:spacing w:line="276" w:lineRule="auto"/>
              <w:rPr>
                <w:rFonts w:ascii="Arial" w:hAnsi="Arial" w:cs="Arial"/>
                <w:sz w:val="20"/>
                <w:szCs w:val="20"/>
              </w:rPr>
            </w:pPr>
          </w:p>
          <w:p w14:paraId="19985E7D" w14:textId="77777777" w:rsidR="00C07660" w:rsidRDefault="00C07660" w:rsidP="00FD2803">
            <w:pPr>
              <w:spacing w:line="276" w:lineRule="auto"/>
              <w:rPr>
                <w:rFonts w:ascii="Arial" w:hAnsi="Arial" w:cs="Arial"/>
                <w:sz w:val="20"/>
                <w:szCs w:val="20"/>
              </w:rPr>
            </w:pPr>
          </w:p>
          <w:p w14:paraId="57F59A23" w14:textId="77777777" w:rsidR="00C07660" w:rsidRDefault="00C07660" w:rsidP="00FD2803">
            <w:pPr>
              <w:spacing w:line="276" w:lineRule="auto"/>
              <w:rPr>
                <w:rFonts w:ascii="Arial" w:hAnsi="Arial" w:cs="Arial"/>
                <w:sz w:val="20"/>
                <w:szCs w:val="20"/>
              </w:rPr>
            </w:pPr>
          </w:p>
          <w:p w14:paraId="68BB7C08" w14:textId="77777777" w:rsidR="00C07660" w:rsidRDefault="00C07660" w:rsidP="00FD2803">
            <w:pPr>
              <w:spacing w:line="276" w:lineRule="auto"/>
              <w:rPr>
                <w:rFonts w:ascii="Arial" w:hAnsi="Arial" w:cs="Arial"/>
                <w:sz w:val="20"/>
                <w:szCs w:val="20"/>
              </w:rPr>
            </w:pPr>
          </w:p>
          <w:p w14:paraId="326F7F28" w14:textId="77777777" w:rsidR="00C07660" w:rsidRDefault="00C07660" w:rsidP="00FD2803">
            <w:pPr>
              <w:spacing w:line="276" w:lineRule="auto"/>
              <w:rPr>
                <w:rFonts w:ascii="Arial" w:hAnsi="Arial" w:cs="Arial"/>
                <w:sz w:val="20"/>
                <w:szCs w:val="20"/>
              </w:rPr>
            </w:pPr>
          </w:p>
          <w:p w14:paraId="696530C4" w14:textId="77777777" w:rsidR="00C07660" w:rsidRDefault="00C07660" w:rsidP="00FD2803">
            <w:pPr>
              <w:spacing w:line="276" w:lineRule="auto"/>
              <w:rPr>
                <w:rFonts w:ascii="Arial" w:hAnsi="Arial" w:cs="Arial"/>
                <w:sz w:val="20"/>
                <w:szCs w:val="20"/>
              </w:rPr>
            </w:pPr>
          </w:p>
          <w:p w14:paraId="06A62FAB" w14:textId="77777777" w:rsidR="00C07660" w:rsidRDefault="00C07660" w:rsidP="00FD2803">
            <w:pPr>
              <w:spacing w:line="276" w:lineRule="auto"/>
              <w:rPr>
                <w:rFonts w:ascii="Arial" w:hAnsi="Arial" w:cs="Arial"/>
                <w:sz w:val="20"/>
                <w:szCs w:val="20"/>
              </w:rPr>
            </w:pPr>
          </w:p>
          <w:p w14:paraId="204B2761" w14:textId="77777777" w:rsidR="00C07660" w:rsidRDefault="00C07660" w:rsidP="00FD2803">
            <w:pPr>
              <w:spacing w:line="276" w:lineRule="auto"/>
              <w:rPr>
                <w:rFonts w:ascii="Arial" w:hAnsi="Arial" w:cs="Arial"/>
                <w:sz w:val="20"/>
                <w:szCs w:val="20"/>
              </w:rPr>
            </w:pPr>
          </w:p>
          <w:p w14:paraId="72B57BA0" w14:textId="77777777" w:rsidR="00C07660" w:rsidRDefault="00C07660" w:rsidP="00FD2803">
            <w:pPr>
              <w:spacing w:line="276" w:lineRule="auto"/>
              <w:rPr>
                <w:rFonts w:ascii="Arial" w:hAnsi="Arial" w:cs="Arial"/>
                <w:sz w:val="20"/>
                <w:szCs w:val="20"/>
              </w:rPr>
            </w:pPr>
          </w:p>
          <w:p w14:paraId="46F9415D" w14:textId="77777777" w:rsidR="00C07660" w:rsidRDefault="00C07660" w:rsidP="00FD2803">
            <w:pPr>
              <w:spacing w:line="276" w:lineRule="auto"/>
              <w:rPr>
                <w:rFonts w:ascii="Arial" w:hAnsi="Arial" w:cs="Arial"/>
                <w:sz w:val="20"/>
                <w:szCs w:val="20"/>
              </w:rPr>
            </w:pPr>
          </w:p>
          <w:p w14:paraId="2D0D66CA" w14:textId="77777777" w:rsidR="00C07660" w:rsidRDefault="00C07660" w:rsidP="00FD2803">
            <w:pPr>
              <w:spacing w:line="276" w:lineRule="auto"/>
              <w:rPr>
                <w:rFonts w:ascii="Arial" w:hAnsi="Arial" w:cs="Arial"/>
                <w:sz w:val="20"/>
                <w:szCs w:val="20"/>
              </w:rPr>
            </w:pPr>
          </w:p>
          <w:p w14:paraId="398F4A88" w14:textId="77777777" w:rsidR="00C07660" w:rsidRDefault="00C07660" w:rsidP="00FD2803">
            <w:pPr>
              <w:spacing w:line="276" w:lineRule="auto"/>
              <w:rPr>
                <w:rFonts w:ascii="Arial" w:hAnsi="Arial" w:cs="Arial"/>
                <w:sz w:val="20"/>
                <w:szCs w:val="20"/>
              </w:rPr>
            </w:pPr>
          </w:p>
          <w:p w14:paraId="16DCC240" w14:textId="77777777" w:rsidR="00C07660" w:rsidRDefault="00C07660" w:rsidP="00FD2803">
            <w:pPr>
              <w:spacing w:line="276" w:lineRule="auto"/>
              <w:rPr>
                <w:rFonts w:ascii="Arial" w:hAnsi="Arial" w:cs="Arial"/>
                <w:sz w:val="20"/>
                <w:szCs w:val="20"/>
              </w:rPr>
            </w:pPr>
          </w:p>
          <w:p w14:paraId="6F41946D" w14:textId="77777777" w:rsidR="00C07660" w:rsidRDefault="00C07660" w:rsidP="00FD2803">
            <w:pPr>
              <w:spacing w:line="276" w:lineRule="auto"/>
              <w:rPr>
                <w:rFonts w:ascii="Arial" w:hAnsi="Arial" w:cs="Arial"/>
                <w:sz w:val="20"/>
                <w:szCs w:val="20"/>
              </w:rPr>
            </w:pPr>
          </w:p>
          <w:p w14:paraId="00551DAC" w14:textId="77777777" w:rsidR="00C07660" w:rsidRDefault="00C07660" w:rsidP="00FD2803">
            <w:pPr>
              <w:spacing w:line="276" w:lineRule="auto"/>
              <w:rPr>
                <w:rFonts w:ascii="Arial" w:hAnsi="Arial" w:cs="Arial"/>
                <w:sz w:val="20"/>
                <w:szCs w:val="20"/>
              </w:rPr>
            </w:pPr>
          </w:p>
          <w:p w14:paraId="69AF10ED" w14:textId="77777777" w:rsidR="00C07660" w:rsidRDefault="00C07660" w:rsidP="00FD2803">
            <w:pPr>
              <w:spacing w:line="276" w:lineRule="auto"/>
              <w:rPr>
                <w:rFonts w:ascii="Arial" w:hAnsi="Arial" w:cs="Arial"/>
                <w:sz w:val="20"/>
                <w:szCs w:val="20"/>
              </w:rPr>
            </w:pPr>
          </w:p>
          <w:p w14:paraId="58184534" w14:textId="77777777" w:rsidR="00C07660" w:rsidRDefault="00C07660" w:rsidP="00FD2803">
            <w:pPr>
              <w:spacing w:line="276" w:lineRule="auto"/>
              <w:rPr>
                <w:rFonts w:ascii="Arial" w:hAnsi="Arial" w:cs="Arial"/>
                <w:sz w:val="20"/>
                <w:szCs w:val="20"/>
              </w:rPr>
            </w:pPr>
          </w:p>
          <w:p w14:paraId="16807042" w14:textId="77777777" w:rsidR="00C07660" w:rsidRDefault="00C07660" w:rsidP="00FD2803">
            <w:pPr>
              <w:spacing w:line="276" w:lineRule="auto"/>
              <w:rPr>
                <w:rFonts w:ascii="Arial" w:hAnsi="Arial" w:cs="Arial"/>
                <w:sz w:val="20"/>
                <w:szCs w:val="20"/>
              </w:rPr>
            </w:pPr>
          </w:p>
          <w:p w14:paraId="5CFC9F84" w14:textId="77777777" w:rsidR="00C07660" w:rsidRDefault="00C07660" w:rsidP="00FD2803">
            <w:pPr>
              <w:spacing w:line="276" w:lineRule="auto"/>
              <w:rPr>
                <w:rFonts w:ascii="Arial" w:hAnsi="Arial" w:cs="Arial"/>
                <w:sz w:val="20"/>
                <w:szCs w:val="20"/>
              </w:rPr>
            </w:pPr>
          </w:p>
          <w:p w14:paraId="729C11EF" w14:textId="77777777" w:rsidR="00C07660" w:rsidRDefault="00C07660" w:rsidP="00FD2803">
            <w:pPr>
              <w:spacing w:line="276" w:lineRule="auto"/>
              <w:rPr>
                <w:rFonts w:ascii="Arial" w:hAnsi="Arial" w:cs="Arial"/>
                <w:sz w:val="20"/>
                <w:szCs w:val="20"/>
              </w:rPr>
            </w:pPr>
          </w:p>
          <w:p w14:paraId="1B8D8AD5" w14:textId="77777777" w:rsidR="00C07660" w:rsidRDefault="00C07660" w:rsidP="00FD2803">
            <w:pPr>
              <w:spacing w:line="276" w:lineRule="auto"/>
              <w:rPr>
                <w:rFonts w:ascii="Arial" w:hAnsi="Arial" w:cs="Arial"/>
                <w:sz w:val="20"/>
                <w:szCs w:val="20"/>
              </w:rPr>
            </w:pPr>
          </w:p>
          <w:p w14:paraId="31E5B734" w14:textId="77777777" w:rsidR="00C07660" w:rsidRDefault="00C07660" w:rsidP="00FD2803">
            <w:pPr>
              <w:spacing w:line="276" w:lineRule="auto"/>
              <w:rPr>
                <w:rFonts w:ascii="Arial" w:hAnsi="Arial" w:cs="Arial"/>
                <w:sz w:val="20"/>
                <w:szCs w:val="20"/>
              </w:rPr>
            </w:pPr>
          </w:p>
          <w:p w14:paraId="50753ABC" w14:textId="77777777" w:rsidR="00C07660" w:rsidRDefault="00C07660" w:rsidP="00FD2803">
            <w:pPr>
              <w:spacing w:line="276" w:lineRule="auto"/>
              <w:rPr>
                <w:rFonts w:ascii="Arial" w:hAnsi="Arial" w:cs="Arial"/>
                <w:sz w:val="20"/>
                <w:szCs w:val="20"/>
              </w:rPr>
            </w:pPr>
          </w:p>
          <w:p w14:paraId="0E46A20E" w14:textId="77777777" w:rsidR="00C07660" w:rsidRDefault="00C07660" w:rsidP="00FD2803">
            <w:pPr>
              <w:spacing w:line="276" w:lineRule="auto"/>
              <w:rPr>
                <w:rFonts w:ascii="Arial" w:hAnsi="Arial" w:cs="Arial"/>
                <w:sz w:val="20"/>
                <w:szCs w:val="20"/>
              </w:rPr>
            </w:pPr>
          </w:p>
          <w:p w14:paraId="59446638" w14:textId="77777777" w:rsidR="00C07660" w:rsidRDefault="00C07660" w:rsidP="00FD2803">
            <w:pPr>
              <w:spacing w:line="276" w:lineRule="auto"/>
              <w:rPr>
                <w:rFonts w:ascii="Arial" w:hAnsi="Arial" w:cs="Arial"/>
                <w:sz w:val="20"/>
                <w:szCs w:val="20"/>
              </w:rPr>
            </w:pPr>
          </w:p>
          <w:p w14:paraId="49C7CFD3" w14:textId="77777777" w:rsidR="00C07660" w:rsidRDefault="00C07660" w:rsidP="00FD2803">
            <w:pPr>
              <w:spacing w:line="276" w:lineRule="auto"/>
              <w:rPr>
                <w:rFonts w:ascii="Arial" w:hAnsi="Arial" w:cs="Arial"/>
                <w:sz w:val="20"/>
                <w:szCs w:val="20"/>
              </w:rPr>
            </w:pPr>
          </w:p>
          <w:p w14:paraId="745C0E82" w14:textId="77777777" w:rsidR="00C07660" w:rsidRDefault="00C07660" w:rsidP="00FD2803">
            <w:pPr>
              <w:spacing w:line="276" w:lineRule="auto"/>
              <w:rPr>
                <w:rFonts w:ascii="Arial" w:hAnsi="Arial" w:cs="Arial"/>
                <w:sz w:val="20"/>
                <w:szCs w:val="20"/>
              </w:rPr>
            </w:pPr>
          </w:p>
          <w:p w14:paraId="08C10911" w14:textId="77777777" w:rsidR="00C07660" w:rsidRDefault="00C07660" w:rsidP="00FD2803">
            <w:pPr>
              <w:spacing w:line="276" w:lineRule="auto"/>
              <w:rPr>
                <w:rFonts w:ascii="Arial" w:hAnsi="Arial" w:cs="Arial"/>
                <w:sz w:val="20"/>
                <w:szCs w:val="20"/>
              </w:rPr>
            </w:pPr>
          </w:p>
          <w:p w14:paraId="4AAC89F5" w14:textId="77777777" w:rsidR="00C07660" w:rsidRDefault="00C07660" w:rsidP="00FD2803">
            <w:pPr>
              <w:spacing w:line="276" w:lineRule="auto"/>
              <w:rPr>
                <w:rFonts w:ascii="Arial" w:hAnsi="Arial" w:cs="Arial"/>
                <w:sz w:val="20"/>
                <w:szCs w:val="20"/>
              </w:rPr>
            </w:pPr>
          </w:p>
          <w:p w14:paraId="0ECF6C4D" w14:textId="77777777" w:rsidR="00C07660" w:rsidRDefault="00C07660" w:rsidP="00FD2803">
            <w:pPr>
              <w:spacing w:line="276" w:lineRule="auto"/>
              <w:rPr>
                <w:rFonts w:ascii="Arial" w:hAnsi="Arial" w:cs="Arial"/>
                <w:sz w:val="20"/>
                <w:szCs w:val="20"/>
              </w:rPr>
            </w:pPr>
          </w:p>
          <w:p w14:paraId="66B6DE3C" w14:textId="77777777" w:rsidR="00C07660" w:rsidRDefault="00C07660" w:rsidP="00FD2803">
            <w:pPr>
              <w:spacing w:line="276" w:lineRule="auto"/>
              <w:rPr>
                <w:rFonts w:ascii="Arial" w:hAnsi="Arial" w:cs="Arial"/>
                <w:sz w:val="20"/>
                <w:szCs w:val="20"/>
              </w:rPr>
            </w:pPr>
          </w:p>
          <w:p w14:paraId="7EB42B9E" w14:textId="77777777" w:rsidR="00C07660" w:rsidRDefault="00C07660" w:rsidP="00FD2803">
            <w:pPr>
              <w:spacing w:line="276" w:lineRule="auto"/>
              <w:rPr>
                <w:rFonts w:ascii="Arial" w:hAnsi="Arial" w:cs="Arial"/>
                <w:sz w:val="20"/>
                <w:szCs w:val="20"/>
              </w:rPr>
            </w:pPr>
          </w:p>
          <w:p w14:paraId="7CF20658" w14:textId="77777777" w:rsidR="00C07660" w:rsidRDefault="00C07660" w:rsidP="00FD2803">
            <w:pPr>
              <w:spacing w:line="276" w:lineRule="auto"/>
              <w:rPr>
                <w:rFonts w:ascii="Arial" w:hAnsi="Arial" w:cs="Arial"/>
                <w:sz w:val="20"/>
                <w:szCs w:val="20"/>
              </w:rPr>
            </w:pPr>
          </w:p>
          <w:p w14:paraId="19622D5A" w14:textId="77777777" w:rsidR="00C07660" w:rsidRDefault="00C07660" w:rsidP="00FD2803">
            <w:pPr>
              <w:spacing w:line="276" w:lineRule="auto"/>
              <w:rPr>
                <w:rFonts w:ascii="Arial" w:hAnsi="Arial" w:cs="Arial"/>
                <w:sz w:val="20"/>
                <w:szCs w:val="20"/>
              </w:rPr>
            </w:pPr>
          </w:p>
          <w:p w14:paraId="54D119F7" w14:textId="77777777" w:rsidR="00C07660" w:rsidRDefault="00C07660" w:rsidP="00FD2803">
            <w:pPr>
              <w:spacing w:line="276" w:lineRule="auto"/>
              <w:rPr>
                <w:rFonts w:ascii="Arial" w:hAnsi="Arial" w:cs="Arial"/>
                <w:sz w:val="20"/>
                <w:szCs w:val="20"/>
              </w:rPr>
            </w:pPr>
          </w:p>
          <w:p w14:paraId="008A69E8" w14:textId="77777777" w:rsidR="00C07660" w:rsidRDefault="00C07660" w:rsidP="00FD2803">
            <w:pPr>
              <w:spacing w:line="276" w:lineRule="auto"/>
              <w:rPr>
                <w:rFonts w:ascii="Arial" w:hAnsi="Arial" w:cs="Arial"/>
                <w:sz w:val="20"/>
                <w:szCs w:val="20"/>
              </w:rPr>
            </w:pPr>
          </w:p>
          <w:p w14:paraId="79F313C4" w14:textId="77777777" w:rsidR="00C07660" w:rsidRDefault="00C07660" w:rsidP="00FD2803">
            <w:pPr>
              <w:spacing w:line="276" w:lineRule="auto"/>
              <w:rPr>
                <w:rFonts w:ascii="Arial" w:hAnsi="Arial" w:cs="Arial"/>
                <w:sz w:val="20"/>
                <w:szCs w:val="20"/>
              </w:rPr>
            </w:pPr>
          </w:p>
          <w:p w14:paraId="272DE214" w14:textId="77777777" w:rsidR="00C07660" w:rsidRDefault="00C07660" w:rsidP="00FD2803">
            <w:pPr>
              <w:spacing w:line="276" w:lineRule="auto"/>
              <w:rPr>
                <w:rFonts w:ascii="Arial" w:hAnsi="Arial" w:cs="Arial"/>
                <w:sz w:val="20"/>
                <w:szCs w:val="20"/>
              </w:rPr>
            </w:pPr>
          </w:p>
          <w:p w14:paraId="05ECDDE8" w14:textId="77777777" w:rsidR="00C07660" w:rsidRDefault="00C07660" w:rsidP="00FD2803">
            <w:pPr>
              <w:spacing w:line="276" w:lineRule="auto"/>
              <w:rPr>
                <w:rFonts w:ascii="Arial" w:hAnsi="Arial" w:cs="Arial"/>
                <w:sz w:val="20"/>
                <w:szCs w:val="20"/>
              </w:rPr>
            </w:pPr>
          </w:p>
          <w:p w14:paraId="6E62F919" w14:textId="77777777" w:rsidR="00C07660" w:rsidRDefault="00C07660" w:rsidP="00FD2803">
            <w:pPr>
              <w:spacing w:line="276" w:lineRule="auto"/>
              <w:rPr>
                <w:rFonts w:ascii="Arial" w:hAnsi="Arial" w:cs="Arial"/>
                <w:sz w:val="20"/>
                <w:szCs w:val="20"/>
              </w:rPr>
            </w:pPr>
          </w:p>
          <w:p w14:paraId="6D90CE9D" w14:textId="77777777" w:rsidR="00C07660" w:rsidRDefault="00C07660" w:rsidP="00FD2803">
            <w:pPr>
              <w:spacing w:line="276" w:lineRule="auto"/>
              <w:rPr>
                <w:rFonts w:ascii="Arial" w:hAnsi="Arial" w:cs="Arial"/>
                <w:sz w:val="20"/>
                <w:szCs w:val="20"/>
              </w:rPr>
            </w:pPr>
          </w:p>
          <w:p w14:paraId="025DF3CF" w14:textId="77777777" w:rsidR="00C07660" w:rsidRDefault="00C07660" w:rsidP="00FD2803">
            <w:pPr>
              <w:spacing w:line="276" w:lineRule="auto"/>
              <w:rPr>
                <w:rFonts w:ascii="Arial" w:hAnsi="Arial" w:cs="Arial"/>
                <w:sz w:val="20"/>
                <w:szCs w:val="20"/>
              </w:rPr>
            </w:pPr>
          </w:p>
          <w:p w14:paraId="7A7B18ED" w14:textId="77777777" w:rsidR="00C07660" w:rsidRDefault="00C07660" w:rsidP="00FD2803">
            <w:pPr>
              <w:spacing w:line="276" w:lineRule="auto"/>
              <w:rPr>
                <w:rFonts w:ascii="Arial" w:hAnsi="Arial" w:cs="Arial"/>
                <w:sz w:val="20"/>
                <w:szCs w:val="20"/>
              </w:rPr>
            </w:pPr>
          </w:p>
          <w:p w14:paraId="22DC25A7" w14:textId="77777777" w:rsidR="00C07660" w:rsidRDefault="00C07660" w:rsidP="00FD2803">
            <w:pPr>
              <w:spacing w:line="276" w:lineRule="auto"/>
              <w:rPr>
                <w:rFonts w:ascii="Arial" w:hAnsi="Arial" w:cs="Arial"/>
                <w:sz w:val="20"/>
                <w:szCs w:val="20"/>
              </w:rPr>
            </w:pPr>
          </w:p>
          <w:p w14:paraId="1524FE3E" w14:textId="77777777" w:rsidR="00C07660" w:rsidRDefault="00C07660" w:rsidP="00FD2803">
            <w:pPr>
              <w:spacing w:line="276" w:lineRule="auto"/>
              <w:rPr>
                <w:rFonts w:ascii="Arial" w:hAnsi="Arial" w:cs="Arial"/>
                <w:sz w:val="20"/>
                <w:szCs w:val="20"/>
              </w:rPr>
            </w:pPr>
          </w:p>
          <w:p w14:paraId="22523A09" w14:textId="77777777" w:rsidR="00C07660" w:rsidRDefault="00C07660" w:rsidP="00FD2803">
            <w:pPr>
              <w:spacing w:line="276" w:lineRule="auto"/>
              <w:rPr>
                <w:rFonts w:ascii="Arial" w:hAnsi="Arial" w:cs="Arial"/>
                <w:sz w:val="20"/>
                <w:szCs w:val="20"/>
              </w:rPr>
            </w:pPr>
          </w:p>
          <w:p w14:paraId="7444C1D9" w14:textId="77777777" w:rsidR="00C07660" w:rsidRDefault="00C07660" w:rsidP="00FD2803">
            <w:pPr>
              <w:spacing w:line="276" w:lineRule="auto"/>
              <w:rPr>
                <w:rFonts w:ascii="Arial" w:hAnsi="Arial" w:cs="Arial"/>
                <w:sz w:val="20"/>
                <w:szCs w:val="20"/>
              </w:rPr>
            </w:pPr>
          </w:p>
          <w:p w14:paraId="44306EA9" w14:textId="77777777" w:rsidR="00C07660" w:rsidRDefault="00C07660" w:rsidP="00FD2803">
            <w:pPr>
              <w:spacing w:line="276" w:lineRule="auto"/>
              <w:rPr>
                <w:rFonts w:ascii="Arial" w:hAnsi="Arial" w:cs="Arial"/>
                <w:sz w:val="20"/>
                <w:szCs w:val="20"/>
              </w:rPr>
            </w:pPr>
          </w:p>
          <w:p w14:paraId="2499488A" w14:textId="77FE095E" w:rsidR="00C07660" w:rsidRPr="00DA6381" w:rsidRDefault="00C07660" w:rsidP="00C07660">
            <w:pPr>
              <w:spacing w:line="276" w:lineRule="auto"/>
              <w:rPr>
                <w:rFonts w:ascii="Arial" w:hAnsi="Arial" w:cs="Arial"/>
                <w:sz w:val="14"/>
                <w:szCs w:val="14"/>
              </w:rPr>
            </w:pPr>
          </w:p>
          <w:p w14:paraId="7E7CF65F" w14:textId="77777777" w:rsidR="00C07660" w:rsidRDefault="00C07660" w:rsidP="00FD2803">
            <w:pPr>
              <w:spacing w:line="276" w:lineRule="auto"/>
              <w:rPr>
                <w:rFonts w:ascii="Arial" w:hAnsi="Arial" w:cs="Arial"/>
                <w:sz w:val="20"/>
                <w:szCs w:val="20"/>
              </w:rPr>
            </w:pPr>
          </w:p>
          <w:p w14:paraId="1BD842FC" w14:textId="77777777" w:rsidR="00C07660" w:rsidRDefault="00C07660" w:rsidP="00FD2803">
            <w:pPr>
              <w:spacing w:line="276" w:lineRule="auto"/>
              <w:rPr>
                <w:rFonts w:ascii="Arial" w:hAnsi="Arial" w:cs="Arial"/>
                <w:sz w:val="20"/>
                <w:szCs w:val="20"/>
              </w:rPr>
            </w:pPr>
          </w:p>
          <w:p w14:paraId="3F3951D7" w14:textId="77777777" w:rsidR="00C07660" w:rsidRDefault="00C07660" w:rsidP="00FD2803">
            <w:pPr>
              <w:spacing w:line="276" w:lineRule="auto"/>
              <w:rPr>
                <w:rFonts w:ascii="Arial" w:hAnsi="Arial" w:cs="Arial"/>
                <w:sz w:val="20"/>
                <w:szCs w:val="20"/>
              </w:rPr>
            </w:pPr>
          </w:p>
          <w:p w14:paraId="10062E87" w14:textId="77777777" w:rsidR="00C07660" w:rsidRDefault="00C07660" w:rsidP="00FD2803">
            <w:pPr>
              <w:spacing w:line="276" w:lineRule="auto"/>
              <w:rPr>
                <w:rFonts w:ascii="Arial" w:hAnsi="Arial" w:cs="Arial"/>
                <w:sz w:val="20"/>
                <w:szCs w:val="20"/>
              </w:rPr>
            </w:pPr>
          </w:p>
          <w:p w14:paraId="51076ACE" w14:textId="77777777" w:rsidR="00C07660" w:rsidRDefault="00C07660" w:rsidP="00FD2803">
            <w:pPr>
              <w:spacing w:line="276" w:lineRule="auto"/>
              <w:rPr>
                <w:rFonts w:ascii="Arial" w:hAnsi="Arial" w:cs="Arial"/>
                <w:sz w:val="20"/>
                <w:szCs w:val="20"/>
              </w:rPr>
            </w:pPr>
          </w:p>
          <w:p w14:paraId="4AE5DF51" w14:textId="77777777" w:rsidR="00C07660" w:rsidRPr="005F2F21" w:rsidRDefault="00C07660" w:rsidP="00FD2803">
            <w:pPr>
              <w:spacing w:line="276" w:lineRule="auto"/>
              <w:rPr>
                <w:rFonts w:ascii="Arial" w:hAnsi="Arial" w:cs="Arial"/>
                <w:sz w:val="20"/>
                <w:szCs w:val="20"/>
              </w:rPr>
            </w:pPr>
          </w:p>
        </w:tc>
        <w:tc>
          <w:tcPr>
            <w:tcW w:w="426" w:type="dxa"/>
          </w:tcPr>
          <w:p w14:paraId="262F3045" w14:textId="77777777" w:rsidR="00FD2803" w:rsidRPr="00D75D1F" w:rsidRDefault="00FD2803" w:rsidP="00FD2803">
            <w:pPr>
              <w:spacing w:line="276" w:lineRule="auto"/>
              <w:rPr>
                <w:rFonts w:ascii="Arial" w:hAnsi="Arial" w:cs="Arial"/>
                <w:sz w:val="20"/>
                <w:szCs w:val="20"/>
                <w:lang w:val="en-US"/>
              </w:rPr>
            </w:pPr>
          </w:p>
          <w:p w14:paraId="2315CC6F" w14:textId="77777777" w:rsidR="00EA0D7A" w:rsidRPr="00D479DE" w:rsidRDefault="00EA0D7A" w:rsidP="00EA0D7A">
            <w:pPr>
              <w:spacing w:line="276" w:lineRule="auto"/>
              <w:rPr>
                <w:rFonts w:ascii="Arial" w:hAnsi="Arial" w:cs="Arial"/>
                <w:sz w:val="14"/>
                <w:szCs w:val="14"/>
                <w:lang w:val="en-US"/>
              </w:rPr>
            </w:pPr>
            <w:r w:rsidRPr="00D479DE">
              <w:rPr>
                <w:rFonts w:ascii="Arial" w:hAnsi="Arial" w:cs="Arial"/>
                <w:b/>
                <w:bCs/>
                <w:sz w:val="32"/>
                <w:szCs w:val="32"/>
                <w:lang w:val="en-US"/>
              </w:rPr>
              <w:t>I</w:t>
            </w:r>
          </w:p>
          <w:p w14:paraId="01226508" w14:textId="77777777" w:rsidR="00966C9F" w:rsidRPr="00D75D1F" w:rsidRDefault="00966C9F" w:rsidP="00FD2803">
            <w:pPr>
              <w:spacing w:line="276" w:lineRule="auto"/>
              <w:rPr>
                <w:rFonts w:ascii="Arial" w:hAnsi="Arial" w:cs="Arial"/>
                <w:sz w:val="20"/>
                <w:szCs w:val="20"/>
                <w:lang w:val="en-US"/>
              </w:rPr>
            </w:pPr>
          </w:p>
          <w:p w14:paraId="23685612" w14:textId="77777777" w:rsidR="00966C9F" w:rsidRPr="00D75D1F" w:rsidRDefault="00966C9F" w:rsidP="00FD2803">
            <w:pPr>
              <w:spacing w:line="276" w:lineRule="auto"/>
              <w:rPr>
                <w:rFonts w:ascii="Arial" w:hAnsi="Arial" w:cs="Arial"/>
                <w:sz w:val="20"/>
                <w:szCs w:val="20"/>
                <w:lang w:val="en-US"/>
              </w:rPr>
            </w:pPr>
          </w:p>
          <w:p w14:paraId="3F33D3D7" w14:textId="77777777" w:rsidR="00966C9F" w:rsidRPr="00D75D1F" w:rsidRDefault="00966C9F" w:rsidP="00FD2803">
            <w:pPr>
              <w:spacing w:line="276" w:lineRule="auto"/>
              <w:rPr>
                <w:rFonts w:ascii="Arial" w:hAnsi="Arial" w:cs="Arial"/>
                <w:sz w:val="20"/>
                <w:szCs w:val="20"/>
                <w:lang w:val="en-US"/>
              </w:rPr>
            </w:pPr>
          </w:p>
          <w:p w14:paraId="7B43056F" w14:textId="77777777" w:rsidR="00966C9F" w:rsidRPr="00D75D1F" w:rsidRDefault="00966C9F" w:rsidP="00FD2803">
            <w:pPr>
              <w:spacing w:line="276" w:lineRule="auto"/>
              <w:rPr>
                <w:rFonts w:ascii="Arial" w:hAnsi="Arial" w:cs="Arial"/>
                <w:sz w:val="20"/>
                <w:szCs w:val="20"/>
                <w:lang w:val="en-US"/>
              </w:rPr>
            </w:pPr>
          </w:p>
          <w:p w14:paraId="5985A51A" w14:textId="77777777" w:rsidR="00966C9F" w:rsidRPr="00D75D1F" w:rsidRDefault="00966C9F" w:rsidP="00FD2803">
            <w:pPr>
              <w:spacing w:line="276" w:lineRule="auto"/>
              <w:rPr>
                <w:rFonts w:ascii="Arial" w:hAnsi="Arial" w:cs="Arial"/>
                <w:sz w:val="20"/>
                <w:szCs w:val="20"/>
                <w:lang w:val="en-US"/>
              </w:rPr>
            </w:pPr>
          </w:p>
          <w:p w14:paraId="7B695C25" w14:textId="77777777" w:rsidR="00966C9F" w:rsidRPr="00D75D1F" w:rsidRDefault="00966C9F" w:rsidP="00FD2803">
            <w:pPr>
              <w:spacing w:line="276" w:lineRule="auto"/>
              <w:rPr>
                <w:rFonts w:ascii="Arial" w:hAnsi="Arial" w:cs="Arial"/>
                <w:sz w:val="20"/>
                <w:szCs w:val="20"/>
                <w:lang w:val="en-US"/>
              </w:rPr>
            </w:pPr>
          </w:p>
          <w:p w14:paraId="05AA755D" w14:textId="77777777" w:rsidR="00966C9F" w:rsidRPr="00D75D1F" w:rsidRDefault="00966C9F" w:rsidP="00FD2803">
            <w:pPr>
              <w:spacing w:line="276" w:lineRule="auto"/>
              <w:rPr>
                <w:rFonts w:ascii="Arial" w:hAnsi="Arial" w:cs="Arial"/>
                <w:sz w:val="20"/>
                <w:szCs w:val="20"/>
                <w:lang w:val="en-US"/>
              </w:rPr>
            </w:pPr>
          </w:p>
          <w:p w14:paraId="7CE25EE1" w14:textId="77777777" w:rsidR="00966C9F" w:rsidRPr="00D75D1F" w:rsidRDefault="00966C9F" w:rsidP="00FD2803">
            <w:pPr>
              <w:spacing w:line="276" w:lineRule="auto"/>
              <w:rPr>
                <w:rFonts w:ascii="Arial" w:hAnsi="Arial" w:cs="Arial"/>
                <w:sz w:val="20"/>
                <w:szCs w:val="20"/>
                <w:lang w:val="en-US"/>
              </w:rPr>
            </w:pPr>
          </w:p>
          <w:p w14:paraId="3B6F2189" w14:textId="77777777" w:rsidR="00966C9F" w:rsidRPr="00D75D1F" w:rsidRDefault="00966C9F" w:rsidP="00FD2803">
            <w:pPr>
              <w:spacing w:line="276" w:lineRule="auto"/>
              <w:rPr>
                <w:rFonts w:ascii="Arial" w:hAnsi="Arial" w:cs="Arial"/>
                <w:sz w:val="20"/>
                <w:szCs w:val="20"/>
                <w:lang w:val="en-US"/>
              </w:rPr>
            </w:pPr>
          </w:p>
          <w:p w14:paraId="40CC66E3" w14:textId="77777777" w:rsidR="00966C9F" w:rsidRPr="00D75D1F" w:rsidRDefault="00966C9F" w:rsidP="00FD2803">
            <w:pPr>
              <w:spacing w:line="276" w:lineRule="auto"/>
              <w:rPr>
                <w:rFonts w:ascii="Arial" w:hAnsi="Arial" w:cs="Arial"/>
                <w:sz w:val="20"/>
                <w:szCs w:val="20"/>
                <w:lang w:val="en-US"/>
              </w:rPr>
            </w:pPr>
          </w:p>
          <w:p w14:paraId="4EE94005" w14:textId="77777777" w:rsidR="00966C9F" w:rsidRPr="00D75D1F" w:rsidRDefault="00966C9F" w:rsidP="00FD2803">
            <w:pPr>
              <w:spacing w:line="276" w:lineRule="auto"/>
              <w:rPr>
                <w:rFonts w:ascii="Arial" w:hAnsi="Arial" w:cs="Arial"/>
                <w:sz w:val="20"/>
                <w:szCs w:val="20"/>
                <w:lang w:val="en-US"/>
              </w:rPr>
            </w:pPr>
          </w:p>
          <w:p w14:paraId="5E9443AA" w14:textId="77777777" w:rsidR="00966C9F" w:rsidRPr="00D75D1F" w:rsidRDefault="00966C9F" w:rsidP="00FD2803">
            <w:pPr>
              <w:spacing w:line="276" w:lineRule="auto"/>
              <w:rPr>
                <w:rFonts w:ascii="Arial" w:hAnsi="Arial" w:cs="Arial"/>
                <w:sz w:val="20"/>
                <w:szCs w:val="20"/>
                <w:lang w:val="en-US"/>
              </w:rPr>
            </w:pPr>
          </w:p>
          <w:p w14:paraId="61189506" w14:textId="77777777" w:rsidR="00966C9F" w:rsidRPr="00D75D1F" w:rsidRDefault="00966C9F" w:rsidP="00FD2803">
            <w:pPr>
              <w:spacing w:line="276" w:lineRule="auto"/>
              <w:rPr>
                <w:rFonts w:ascii="Arial" w:hAnsi="Arial" w:cs="Arial"/>
                <w:sz w:val="20"/>
                <w:szCs w:val="20"/>
                <w:lang w:val="en-US"/>
              </w:rPr>
            </w:pPr>
          </w:p>
          <w:p w14:paraId="084A3DF0" w14:textId="77777777" w:rsidR="00966C9F" w:rsidRPr="00D75D1F" w:rsidRDefault="00966C9F" w:rsidP="00FD2803">
            <w:pPr>
              <w:spacing w:line="276" w:lineRule="auto"/>
              <w:rPr>
                <w:rFonts w:ascii="Arial" w:hAnsi="Arial" w:cs="Arial"/>
                <w:sz w:val="20"/>
                <w:szCs w:val="20"/>
                <w:lang w:val="en-US"/>
              </w:rPr>
            </w:pPr>
          </w:p>
          <w:p w14:paraId="0AC1A2A8" w14:textId="77777777" w:rsidR="00966C9F" w:rsidRPr="00D75D1F" w:rsidRDefault="00966C9F" w:rsidP="00FD2803">
            <w:pPr>
              <w:spacing w:line="276" w:lineRule="auto"/>
              <w:rPr>
                <w:rFonts w:ascii="Arial" w:hAnsi="Arial" w:cs="Arial"/>
                <w:sz w:val="20"/>
                <w:szCs w:val="20"/>
                <w:lang w:val="en-US"/>
              </w:rPr>
            </w:pPr>
          </w:p>
          <w:p w14:paraId="5B1866A8" w14:textId="77777777" w:rsidR="00966C9F" w:rsidRPr="00D75D1F" w:rsidRDefault="00966C9F" w:rsidP="00FD2803">
            <w:pPr>
              <w:spacing w:line="276" w:lineRule="auto"/>
              <w:rPr>
                <w:rFonts w:ascii="Arial" w:hAnsi="Arial" w:cs="Arial"/>
                <w:sz w:val="20"/>
                <w:szCs w:val="20"/>
                <w:lang w:val="en-US"/>
              </w:rPr>
            </w:pPr>
          </w:p>
          <w:p w14:paraId="42D6A3F9" w14:textId="77777777" w:rsidR="00966C9F" w:rsidRPr="00D75D1F" w:rsidRDefault="00966C9F" w:rsidP="00FD2803">
            <w:pPr>
              <w:spacing w:line="276" w:lineRule="auto"/>
              <w:rPr>
                <w:rFonts w:ascii="Arial" w:hAnsi="Arial" w:cs="Arial"/>
                <w:sz w:val="20"/>
                <w:szCs w:val="20"/>
                <w:lang w:val="en-US"/>
              </w:rPr>
            </w:pPr>
          </w:p>
          <w:p w14:paraId="7D3968F7" w14:textId="77777777" w:rsidR="00966C9F" w:rsidRPr="00D75D1F" w:rsidRDefault="00966C9F" w:rsidP="00FD2803">
            <w:pPr>
              <w:spacing w:line="276" w:lineRule="auto"/>
              <w:rPr>
                <w:rFonts w:ascii="Arial" w:hAnsi="Arial" w:cs="Arial"/>
                <w:sz w:val="20"/>
                <w:szCs w:val="20"/>
                <w:lang w:val="en-US"/>
              </w:rPr>
            </w:pPr>
          </w:p>
          <w:p w14:paraId="361E10C2" w14:textId="77777777" w:rsidR="00966C9F" w:rsidRPr="00D75D1F" w:rsidRDefault="00966C9F" w:rsidP="00FD2803">
            <w:pPr>
              <w:spacing w:line="276" w:lineRule="auto"/>
              <w:rPr>
                <w:rFonts w:ascii="Arial" w:hAnsi="Arial" w:cs="Arial"/>
                <w:sz w:val="20"/>
                <w:szCs w:val="20"/>
                <w:lang w:val="en-US"/>
              </w:rPr>
            </w:pPr>
          </w:p>
          <w:p w14:paraId="52F41384" w14:textId="77777777" w:rsidR="00966C9F" w:rsidRPr="00D75D1F" w:rsidRDefault="00966C9F" w:rsidP="00FD2803">
            <w:pPr>
              <w:spacing w:line="276" w:lineRule="auto"/>
              <w:rPr>
                <w:rFonts w:ascii="Arial" w:hAnsi="Arial" w:cs="Arial"/>
                <w:sz w:val="20"/>
                <w:szCs w:val="20"/>
                <w:lang w:val="en-US"/>
              </w:rPr>
            </w:pPr>
          </w:p>
          <w:p w14:paraId="52A91679" w14:textId="77777777" w:rsidR="00966C9F" w:rsidRPr="00D75D1F" w:rsidRDefault="00966C9F" w:rsidP="00FD2803">
            <w:pPr>
              <w:spacing w:line="276" w:lineRule="auto"/>
              <w:rPr>
                <w:rFonts w:ascii="Arial" w:hAnsi="Arial" w:cs="Arial"/>
                <w:sz w:val="20"/>
                <w:szCs w:val="20"/>
                <w:lang w:val="en-US"/>
              </w:rPr>
            </w:pPr>
          </w:p>
          <w:p w14:paraId="34A9190A" w14:textId="77777777" w:rsidR="00966C9F" w:rsidRPr="00D75D1F" w:rsidRDefault="00966C9F" w:rsidP="00FD2803">
            <w:pPr>
              <w:spacing w:line="276" w:lineRule="auto"/>
              <w:rPr>
                <w:rFonts w:ascii="Arial" w:hAnsi="Arial" w:cs="Arial"/>
                <w:sz w:val="20"/>
                <w:szCs w:val="20"/>
                <w:lang w:val="en-US"/>
              </w:rPr>
            </w:pPr>
          </w:p>
          <w:p w14:paraId="68EFDC2D" w14:textId="77777777" w:rsidR="00966C9F" w:rsidRPr="00D75D1F" w:rsidRDefault="00966C9F" w:rsidP="00FD2803">
            <w:pPr>
              <w:spacing w:line="276" w:lineRule="auto"/>
              <w:rPr>
                <w:rFonts w:ascii="Arial" w:hAnsi="Arial" w:cs="Arial"/>
                <w:sz w:val="20"/>
                <w:szCs w:val="20"/>
                <w:lang w:val="en-US"/>
              </w:rPr>
            </w:pPr>
          </w:p>
          <w:p w14:paraId="7C33810C" w14:textId="77777777" w:rsidR="00966C9F" w:rsidRPr="00D75D1F" w:rsidRDefault="00966C9F" w:rsidP="00FD2803">
            <w:pPr>
              <w:spacing w:line="276" w:lineRule="auto"/>
              <w:rPr>
                <w:rFonts w:ascii="Arial" w:hAnsi="Arial" w:cs="Arial"/>
                <w:sz w:val="20"/>
                <w:szCs w:val="20"/>
                <w:lang w:val="en-US"/>
              </w:rPr>
            </w:pPr>
          </w:p>
          <w:p w14:paraId="6BF6455E" w14:textId="77777777" w:rsidR="00966C9F" w:rsidRPr="00D75D1F" w:rsidRDefault="00966C9F" w:rsidP="00FD2803">
            <w:pPr>
              <w:spacing w:line="276" w:lineRule="auto"/>
              <w:rPr>
                <w:rFonts w:ascii="Arial" w:hAnsi="Arial" w:cs="Arial"/>
                <w:sz w:val="20"/>
                <w:szCs w:val="20"/>
                <w:lang w:val="en-US"/>
              </w:rPr>
            </w:pPr>
          </w:p>
          <w:p w14:paraId="064F3E61" w14:textId="77777777" w:rsidR="00966C9F" w:rsidRPr="00D75D1F" w:rsidRDefault="00966C9F" w:rsidP="00FD2803">
            <w:pPr>
              <w:spacing w:line="276" w:lineRule="auto"/>
              <w:rPr>
                <w:rFonts w:ascii="Arial" w:hAnsi="Arial" w:cs="Arial"/>
                <w:sz w:val="20"/>
                <w:szCs w:val="20"/>
                <w:lang w:val="en-US"/>
              </w:rPr>
            </w:pPr>
          </w:p>
          <w:p w14:paraId="35C1DA5A" w14:textId="77777777" w:rsidR="00966C9F" w:rsidRPr="00D75D1F" w:rsidRDefault="00966C9F" w:rsidP="00FD2803">
            <w:pPr>
              <w:spacing w:line="276" w:lineRule="auto"/>
              <w:rPr>
                <w:rFonts w:ascii="Arial" w:hAnsi="Arial" w:cs="Arial"/>
                <w:sz w:val="20"/>
                <w:szCs w:val="20"/>
                <w:lang w:val="en-US"/>
              </w:rPr>
            </w:pPr>
          </w:p>
          <w:p w14:paraId="548BADBA" w14:textId="77777777" w:rsidR="00966C9F" w:rsidRPr="00D75D1F" w:rsidRDefault="00966C9F" w:rsidP="00FD2803">
            <w:pPr>
              <w:spacing w:line="276" w:lineRule="auto"/>
              <w:rPr>
                <w:rFonts w:ascii="Arial" w:hAnsi="Arial" w:cs="Arial"/>
                <w:sz w:val="20"/>
                <w:szCs w:val="20"/>
                <w:lang w:val="en-US"/>
              </w:rPr>
            </w:pPr>
          </w:p>
          <w:p w14:paraId="18DE2B04" w14:textId="77777777" w:rsidR="00966C9F" w:rsidRPr="00D75D1F" w:rsidRDefault="00966C9F" w:rsidP="00FD2803">
            <w:pPr>
              <w:spacing w:line="276" w:lineRule="auto"/>
              <w:rPr>
                <w:rFonts w:ascii="Arial" w:hAnsi="Arial" w:cs="Arial"/>
                <w:sz w:val="20"/>
                <w:szCs w:val="20"/>
                <w:lang w:val="en-US"/>
              </w:rPr>
            </w:pPr>
          </w:p>
          <w:p w14:paraId="0B8423BA" w14:textId="77777777" w:rsidR="00966C9F" w:rsidRPr="00D75D1F" w:rsidRDefault="00966C9F" w:rsidP="00FD2803">
            <w:pPr>
              <w:spacing w:line="276" w:lineRule="auto"/>
              <w:rPr>
                <w:rFonts w:ascii="Arial" w:hAnsi="Arial" w:cs="Arial"/>
                <w:sz w:val="20"/>
                <w:szCs w:val="20"/>
                <w:lang w:val="en-US"/>
              </w:rPr>
            </w:pPr>
          </w:p>
          <w:p w14:paraId="37567BF3" w14:textId="77777777" w:rsidR="00966C9F" w:rsidRPr="00D75D1F" w:rsidRDefault="00966C9F" w:rsidP="00FD2803">
            <w:pPr>
              <w:spacing w:line="276" w:lineRule="auto"/>
              <w:rPr>
                <w:rFonts w:ascii="Arial" w:hAnsi="Arial" w:cs="Arial"/>
                <w:sz w:val="20"/>
                <w:szCs w:val="20"/>
                <w:lang w:val="en-US"/>
              </w:rPr>
            </w:pPr>
          </w:p>
          <w:p w14:paraId="5CDE7668" w14:textId="77777777" w:rsidR="00966C9F" w:rsidRPr="00D75D1F" w:rsidRDefault="00966C9F" w:rsidP="00FD2803">
            <w:pPr>
              <w:spacing w:line="276" w:lineRule="auto"/>
              <w:rPr>
                <w:rFonts w:ascii="Arial" w:hAnsi="Arial" w:cs="Arial"/>
                <w:sz w:val="20"/>
                <w:szCs w:val="20"/>
                <w:lang w:val="en-US"/>
              </w:rPr>
            </w:pPr>
          </w:p>
          <w:p w14:paraId="5EDB3D02" w14:textId="77777777" w:rsidR="00966C9F" w:rsidRPr="00D75D1F" w:rsidRDefault="00966C9F" w:rsidP="00FD2803">
            <w:pPr>
              <w:spacing w:line="276" w:lineRule="auto"/>
              <w:rPr>
                <w:rFonts w:ascii="Arial" w:hAnsi="Arial" w:cs="Arial"/>
                <w:sz w:val="20"/>
                <w:szCs w:val="20"/>
                <w:lang w:val="en-US"/>
              </w:rPr>
            </w:pPr>
          </w:p>
          <w:p w14:paraId="405C69F0" w14:textId="77777777" w:rsidR="00966C9F" w:rsidRPr="00D75D1F" w:rsidRDefault="00966C9F" w:rsidP="00FD2803">
            <w:pPr>
              <w:spacing w:line="276" w:lineRule="auto"/>
              <w:rPr>
                <w:rFonts w:ascii="Arial" w:hAnsi="Arial" w:cs="Arial"/>
                <w:sz w:val="20"/>
                <w:szCs w:val="20"/>
                <w:lang w:val="en-US"/>
              </w:rPr>
            </w:pPr>
          </w:p>
          <w:p w14:paraId="51B8752D" w14:textId="77777777" w:rsidR="00966C9F" w:rsidRPr="00D75D1F" w:rsidRDefault="00966C9F" w:rsidP="00FD2803">
            <w:pPr>
              <w:spacing w:line="276" w:lineRule="auto"/>
              <w:rPr>
                <w:rFonts w:ascii="Arial" w:hAnsi="Arial" w:cs="Arial"/>
                <w:sz w:val="20"/>
                <w:szCs w:val="20"/>
                <w:lang w:val="en-US"/>
              </w:rPr>
            </w:pPr>
          </w:p>
          <w:p w14:paraId="7B5C0A9A" w14:textId="77777777" w:rsidR="00966C9F" w:rsidRPr="00D75D1F" w:rsidRDefault="00966C9F" w:rsidP="00FD2803">
            <w:pPr>
              <w:spacing w:line="276" w:lineRule="auto"/>
              <w:rPr>
                <w:rFonts w:ascii="Arial" w:hAnsi="Arial" w:cs="Arial"/>
                <w:sz w:val="20"/>
                <w:szCs w:val="20"/>
                <w:lang w:val="en-US"/>
              </w:rPr>
            </w:pPr>
          </w:p>
          <w:p w14:paraId="130E6CB2" w14:textId="77777777" w:rsidR="00966C9F" w:rsidRPr="00D75D1F" w:rsidRDefault="00966C9F" w:rsidP="00FD2803">
            <w:pPr>
              <w:spacing w:line="276" w:lineRule="auto"/>
              <w:rPr>
                <w:rFonts w:ascii="Arial" w:hAnsi="Arial" w:cs="Arial"/>
                <w:sz w:val="20"/>
                <w:szCs w:val="20"/>
                <w:lang w:val="en-US"/>
              </w:rPr>
            </w:pPr>
          </w:p>
          <w:p w14:paraId="0163FA9B" w14:textId="77777777" w:rsidR="00966C9F" w:rsidRPr="00D75D1F" w:rsidRDefault="00966C9F" w:rsidP="00FD2803">
            <w:pPr>
              <w:spacing w:line="276" w:lineRule="auto"/>
              <w:rPr>
                <w:rFonts w:ascii="Arial" w:hAnsi="Arial" w:cs="Arial"/>
                <w:sz w:val="20"/>
                <w:szCs w:val="20"/>
                <w:lang w:val="en-US"/>
              </w:rPr>
            </w:pPr>
          </w:p>
          <w:p w14:paraId="3ABC2514" w14:textId="77777777" w:rsidR="00966C9F" w:rsidRPr="00D75D1F" w:rsidRDefault="00966C9F" w:rsidP="00FD2803">
            <w:pPr>
              <w:spacing w:line="276" w:lineRule="auto"/>
              <w:rPr>
                <w:rFonts w:ascii="Arial" w:hAnsi="Arial" w:cs="Arial"/>
                <w:sz w:val="20"/>
                <w:szCs w:val="20"/>
                <w:lang w:val="en-US"/>
              </w:rPr>
            </w:pPr>
          </w:p>
          <w:p w14:paraId="6AF2F564" w14:textId="77777777" w:rsidR="00966C9F" w:rsidRPr="00D75D1F" w:rsidRDefault="00966C9F" w:rsidP="00FD2803">
            <w:pPr>
              <w:spacing w:line="276" w:lineRule="auto"/>
              <w:rPr>
                <w:rFonts w:ascii="Arial" w:hAnsi="Arial" w:cs="Arial"/>
                <w:sz w:val="20"/>
                <w:szCs w:val="20"/>
                <w:lang w:val="en-US"/>
              </w:rPr>
            </w:pPr>
          </w:p>
          <w:p w14:paraId="3C183605" w14:textId="77777777" w:rsidR="00966C9F" w:rsidRPr="00D75D1F" w:rsidRDefault="00966C9F" w:rsidP="00FD2803">
            <w:pPr>
              <w:spacing w:line="276" w:lineRule="auto"/>
              <w:rPr>
                <w:rFonts w:ascii="Arial" w:hAnsi="Arial" w:cs="Arial"/>
                <w:sz w:val="20"/>
                <w:szCs w:val="20"/>
                <w:lang w:val="en-US"/>
              </w:rPr>
            </w:pPr>
          </w:p>
          <w:p w14:paraId="4AB03098" w14:textId="77777777" w:rsidR="00966C9F" w:rsidRPr="00D75D1F" w:rsidRDefault="00966C9F" w:rsidP="00FD2803">
            <w:pPr>
              <w:spacing w:line="276" w:lineRule="auto"/>
              <w:rPr>
                <w:rFonts w:ascii="Arial" w:hAnsi="Arial" w:cs="Arial"/>
                <w:sz w:val="20"/>
                <w:szCs w:val="20"/>
                <w:lang w:val="en-US"/>
              </w:rPr>
            </w:pPr>
          </w:p>
          <w:p w14:paraId="48AF1DFE" w14:textId="77777777" w:rsidR="00966C9F" w:rsidRPr="00D75D1F" w:rsidRDefault="00966C9F" w:rsidP="00FD2803">
            <w:pPr>
              <w:spacing w:line="276" w:lineRule="auto"/>
              <w:rPr>
                <w:rFonts w:ascii="Arial" w:hAnsi="Arial" w:cs="Arial"/>
                <w:sz w:val="20"/>
                <w:szCs w:val="20"/>
                <w:lang w:val="en-US"/>
              </w:rPr>
            </w:pPr>
          </w:p>
          <w:p w14:paraId="0783991A" w14:textId="77777777" w:rsidR="00966C9F" w:rsidRPr="00D75D1F" w:rsidRDefault="00966C9F" w:rsidP="00FD2803">
            <w:pPr>
              <w:spacing w:line="276" w:lineRule="auto"/>
              <w:rPr>
                <w:rFonts w:ascii="Arial" w:hAnsi="Arial" w:cs="Arial"/>
                <w:sz w:val="20"/>
                <w:szCs w:val="20"/>
                <w:lang w:val="en-US"/>
              </w:rPr>
            </w:pPr>
          </w:p>
          <w:p w14:paraId="196C124D" w14:textId="77777777" w:rsidR="00966C9F" w:rsidRPr="00D75D1F" w:rsidRDefault="00966C9F" w:rsidP="00FD2803">
            <w:pPr>
              <w:spacing w:line="276" w:lineRule="auto"/>
              <w:rPr>
                <w:rFonts w:ascii="Arial" w:hAnsi="Arial" w:cs="Arial"/>
                <w:sz w:val="20"/>
                <w:szCs w:val="20"/>
                <w:lang w:val="en-US"/>
              </w:rPr>
            </w:pPr>
          </w:p>
          <w:p w14:paraId="3CA7CFB6" w14:textId="77777777" w:rsidR="00966C9F" w:rsidRPr="00D75D1F" w:rsidRDefault="00966C9F" w:rsidP="00FD2803">
            <w:pPr>
              <w:spacing w:line="276" w:lineRule="auto"/>
              <w:rPr>
                <w:rFonts w:ascii="Arial" w:hAnsi="Arial" w:cs="Arial"/>
                <w:sz w:val="20"/>
                <w:szCs w:val="20"/>
                <w:lang w:val="en-US"/>
              </w:rPr>
            </w:pPr>
          </w:p>
          <w:p w14:paraId="62D0A8B7" w14:textId="77777777" w:rsidR="00966C9F" w:rsidRPr="00D75D1F" w:rsidRDefault="00966C9F" w:rsidP="00FD2803">
            <w:pPr>
              <w:spacing w:line="276" w:lineRule="auto"/>
              <w:rPr>
                <w:rFonts w:ascii="Arial" w:hAnsi="Arial" w:cs="Arial"/>
                <w:sz w:val="20"/>
                <w:szCs w:val="20"/>
                <w:lang w:val="en-US"/>
              </w:rPr>
            </w:pPr>
          </w:p>
          <w:p w14:paraId="711961FF" w14:textId="77777777" w:rsidR="00966C9F" w:rsidRPr="00D75D1F" w:rsidRDefault="00966C9F" w:rsidP="00FD2803">
            <w:pPr>
              <w:spacing w:line="276" w:lineRule="auto"/>
              <w:rPr>
                <w:rFonts w:ascii="Arial" w:hAnsi="Arial" w:cs="Arial"/>
                <w:sz w:val="20"/>
                <w:szCs w:val="20"/>
                <w:lang w:val="en-US"/>
              </w:rPr>
            </w:pPr>
          </w:p>
          <w:p w14:paraId="7CD7AD8F" w14:textId="77777777" w:rsidR="00966C9F" w:rsidRPr="00D75D1F" w:rsidRDefault="00966C9F" w:rsidP="00FD2803">
            <w:pPr>
              <w:spacing w:line="276" w:lineRule="auto"/>
              <w:rPr>
                <w:rFonts w:ascii="Arial" w:hAnsi="Arial" w:cs="Arial"/>
                <w:sz w:val="20"/>
                <w:szCs w:val="20"/>
                <w:lang w:val="en-US"/>
              </w:rPr>
            </w:pPr>
          </w:p>
          <w:p w14:paraId="6615339F" w14:textId="77777777" w:rsidR="00966C9F" w:rsidRPr="00D75D1F" w:rsidRDefault="00966C9F" w:rsidP="00FD2803">
            <w:pPr>
              <w:spacing w:line="276" w:lineRule="auto"/>
              <w:rPr>
                <w:rFonts w:ascii="Arial" w:hAnsi="Arial" w:cs="Arial"/>
                <w:sz w:val="20"/>
                <w:szCs w:val="20"/>
                <w:lang w:val="en-US"/>
              </w:rPr>
            </w:pPr>
          </w:p>
          <w:p w14:paraId="44008327" w14:textId="77777777" w:rsidR="00966C9F" w:rsidRPr="00D75D1F" w:rsidRDefault="00966C9F" w:rsidP="00FD2803">
            <w:pPr>
              <w:spacing w:line="276" w:lineRule="auto"/>
              <w:rPr>
                <w:rFonts w:ascii="Arial" w:hAnsi="Arial" w:cs="Arial"/>
                <w:sz w:val="20"/>
                <w:szCs w:val="20"/>
                <w:lang w:val="en-US"/>
              </w:rPr>
            </w:pPr>
          </w:p>
          <w:p w14:paraId="372E3CBF" w14:textId="77777777" w:rsidR="00966C9F" w:rsidRPr="00D75D1F" w:rsidRDefault="00966C9F" w:rsidP="00FD2803">
            <w:pPr>
              <w:spacing w:line="276" w:lineRule="auto"/>
              <w:rPr>
                <w:rFonts w:ascii="Arial" w:hAnsi="Arial" w:cs="Arial"/>
                <w:sz w:val="20"/>
                <w:szCs w:val="20"/>
                <w:lang w:val="en-US"/>
              </w:rPr>
            </w:pPr>
          </w:p>
          <w:p w14:paraId="5AF4D0E5" w14:textId="77777777" w:rsidR="00966C9F" w:rsidRPr="00D75D1F" w:rsidRDefault="00966C9F" w:rsidP="00FD2803">
            <w:pPr>
              <w:spacing w:line="276" w:lineRule="auto"/>
              <w:rPr>
                <w:rFonts w:ascii="Arial" w:hAnsi="Arial" w:cs="Arial"/>
                <w:sz w:val="20"/>
                <w:szCs w:val="20"/>
                <w:lang w:val="en-US"/>
              </w:rPr>
            </w:pPr>
          </w:p>
          <w:p w14:paraId="56F1CA31" w14:textId="77777777" w:rsidR="00966C9F" w:rsidRPr="00D75D1F" w:rsidRDefault="00966C9F" w:rsidP="00FD2803">
            <w:pPr>
              <w:spacing w:line="276" w:lineRule="auto"/>
              <w:rPr>
                <w:rFonts w:ascii="Arial" w:hAnsi="Arial" w:cs="Arial"/>
                <w:sz w:val="20"/>
                <w:szCs w:val="20"/>
                <w:lang w:val="en-US"/>
              </w:rPr>
            </w:pPr>
          </w:p>
          <w:p w14:paraId="70472361" w14:textId="77777777" w:rsidR="00966C9F" w:rsidRPr="00D75D1F" w:rsidRDefault="00966C9F" w:rsidP="00FD2803">
            <w:pPr>
              <w:spacing w:line="276" w:lineRule="auto"/>
              <w:rPr>
                <w:rFonts w:ascii="Arial" w:hAnsi="Arial" w:cs="Arial"/>
                <w:sz w:val="20"/>
                <w:szCs w:val="20"/>
                <w:lang w:val="en-US"/>
              </w:rPr>
            </w:pPr>
          </w:p>
          <w:p w14:paraId="54653DF4" w14:textId="77777777" w:rsidR="00966C9F" w:rsidRPr="00D75D1F" w:rsidRDefault="00966C9F" w:rsidP="00FD2803">
            <w:pPr>
              <w:spacing w:line="276" w:lineRule="auto"/>
              <w:rPr>
                <w:rFonts w:ascii="Arial" w:hAnsi="Arial" w:cs="Arial"/>
                <w:sz w:val="20"/>
                <w:szCs w:val="20"/>
                <w:lang w:val="en-US"/>
              </w:rPr>
            </w:pPr>
          </w:p>
          <w:p w14:paraId="553AF407" w14:textId="77777777" w:rsidR="00966C9F" w:rsidRPr="00D75D1F" w:rsidRDefault="00966C9F" w:rsidP="00FD2803">
            <w:pPr>
              <w:spacing w:line="276" w:lineRule="auto"/>
              <w:rPr>
                <w:rFonts w:ascii="Arial" w:hAnsi="Arial" w:cs="Arial"/>
                <w:sz w:val="20"/>
                <w:szCs w:val="20"/>
                <w:lang w:val="en-US"/>
              </w:rPr>
            </w:pPr>
          </w:p>
          <w:p w14:paraId="7FB08121" w14:textId="77777777" w:rsidR="00966C9F" w:rsidRPr="00D75D1F" w:rsidRDefault="00966C9F" w:rsidP="00FD2803">
            <w:pPr>
              <w:spacing w:line="276" w:lineRule="auto"/>
              <w:rPr>
                <w:rFonts w:ascii="Arial" w:hAnsi="Arial" w:cs="Arial"/>
                <w:sz w:val="20"/>
                <w:szCs w:val="20"/>
                <w:lang w:val="en-US"/>
              </w:rPr>
            </w:pPr>
          </w:p>
          <w:p w14:paraId="6835351E" w14:textId="77777777" w:rsidR="00966C9F" w:rsidRPr="00D75D1F" w:rsidRDefault="00966C9F" w:rsidP="00FD2803">
            <w:pPr>
              <w:spacing w:line="276" w:lineRule="auto"/>
              <w:rPr>
                <w:rFonts w:ascii="Arial" w:hAnsi="Arial" w:cs="Arial"/>
                <w:sz w:val="20"/>
                <w:szCs w:val="20"/>
                <w:lang w:val="en-US"/>
              </w:rPr>
            </w:pPr>
          </w:p>
          <w:p w14:paraId="2BC372EC" w14:textId="77777777" w:rsidR="00966C9F" w:rsidRPr="00D75D1F" w:rsidRDefault="00966C9F" w:rsidP="00FD2803">
            <w:pPr>
              <w:spacing w:line="276" w:lineRule="auto"/>
              <w:rPr>
                <w:rFonts w:ascii="Arial" w:hAnsi="Arial" w:cs="Arial"/>
                <w:sz w:val="20"/>
                <w:szCs w:val="20"/>
                <w:lang w:val="en-US"/>
              </w:rPr>
            </w:pPr>
          </w:p>
          <w:p w14:paraId="59EAF083" w14:textId="77777777" w:rsidR="00966C9F" w:rsidRPr="00D75D1F" w:rsidRDefault="00966C9F" w:rsidP="00FD2803">
            <w:pPr>
              <w:spacing w:line="276" w:lineRule="auto"/>
              <w:rPr>
                <w:rFonts w:ascii="Arial" w:hAnsi="Arial" w:cs="Arial"/>
                <w:sz w:val="20"/>
                <w:szCs w:val="20"/>
                <w:lang w:val="en-US"/>
              </w:rPr>
            </w:pPr>
          </w:p>
          <w:p w14:paraId="66F1B430" w14:textId="77777777" w:rsidR="00966C9F" w:rsidRPr="00D75D1F" w:rsidRDefault="00966C9F" w:rsidP="00FD2803">
            <w:pPr>
              <w:spacing w:line="276" w:lineRule="auto"/>
              <w:rPr>
                <w:rFonts w:ascii="Arial" w:hAnsi="Arial" w:cs="Arial"/>
                <w:sz w:val="20"/>
                <w:szCs w:val="20"/>
                <w:lang w:val="en-US"/>
              </w:rPr>
            </w:pPr>
          </w:p>
          <w:p w14:paraId="009CBB13" w14:textId="77777777" w:rsidR="00966C9F" w:rsidRPr="00D75D1F" w:rsidRDefault="00966C9F" w:rsidP="00FD2803">
            <w:pPr>
              <w:spacing w:line="276" w:lineRule="auto"/>
              <w:rPr>
                <w:rFonts w:ascii="Arial" w:hAnsi="Arial" w:cs="Arial"/>
                <w:sz w:val="20"/>
                <w:szCs w:val="20"/>
                <w:lang w:val="en-US"/>
              </w:rPr>
            </w:pPr>
          </w:p>
          <w:p w14:paraId="7647D728" w14:textId="77777777" w:rsidR="00966C9F" w:rsidRPr="00D75D1F" w:rsidRDefault="00966C9F" w:rsidP="00FD2803">
            <w:pPr>
              <w:spacing w:line="276" w:lineRule="auto"/>
              <w:rPr>
                <w:rFonts w:ascii="Arial" w:hAnsi="Arial" w:cs="Arial"/>
                <w:sz w:val="20"/>
                <w:szCs w:val="20"/>
                <w:lang w:val="en-US"/>
              </w:rPr>
            </w:pPr>
          </w:p>
          <w:p w14:paraId="123E1616" w14:textId="77777777" w:rsidR="00966C9F" w:rsidRPr="00D75D1F" w:rsidRDefault="00966C9F" w:rsidP="00FD2803">
            <w:pPr>
              <w:spacing w:line="276" w:lineRule="auto"/>
              <w:rPr>
                <w:rFonts w:ascii="Arial" w:hAnsi="Arial" w:cs="Arial"/>
                <w:sz w:val="20"/>
                <w:szCs w:val="20"/>
                <w:lang w:val="en-US"/>
              </w:rPr>
            </w:pPr>
          </w:p>
          <w:p w14:paraId="62559B4F" w14:textId="77777777" w:rsidR="00966C9F" w:rsidRPr="00D75D1F" w:rsidRDefault="00966C9F" w:rsidP="00FD2803">
            <w:pPr>
              <w:spacing w:line="276" w:lineRule="auto"/>
              <w:rPr>
                <w:rFonts w:ascii="Arial" w:hAnsi="Arial" w:cs="Arial"/>
                <w:sz w:val="20"/>
                <w:szCs w:val="20"/>
                <w:lang w:val="en-US"/>
              </w:rPr>
            </w:pPr>
          </w:p>
          <w:p w14:paraId="2BE796E9" w14:textId="77777777" w:rsidR="00966C9F" w:rsidRPr="00D75D1F" w:rsidRDefault="00966C9F" w:rsidP="00FD2803">
            <w:pPr>
              <w:spacing w:line="276" w:lineRule="auto"/>
              <w:rPr>
                <w:rFonts w:ascii="Arial" w:hAnsi="Arial" w:cs="Arial"/>
                <w:sz w:val="20"/>
                <w:szCs w:val="20"/>
                <w:lang w:val="en-US"/>
              </w:rPr>
            </w:pPr>
          </w:p>
          <w:p w14:paraId="69FFDBF3" w14:textId="77777777" w:rsidR="00966C9F" w:rsidRPr="00D75D1F" w:rsidRDefault="00966C9F" w:rsidP="00FD2803">
            <w:pPr>
              <w:spacing w:line="276" w:lineRule="auto"/>
              <w:rPr>
                <w:rFonts w:ascii="Arial" w:hAnsi="Arial" w:cs="Arial"/>
                <w:sz w:val="20"/>
                <w:szCs w:val="20"/>
                <w:lang w:val="en-US"/>
              </w:rPr>
            </w:pPr>
          </w:p>
          <w:p w14:paraId="50B4EB28" w14:textId="77777777" w:rsidR="00966C9F" w:rsidRPr="00D75D1F" w:rsidRDefault="00966C9F" w:rsidP="00FD2803">
            <w:pPr>
              <w:spacing w:line="276" w:lineRule="auto"/>
              <w:rPr>
                <w:rFonts w:ascii="Arial" w:hAnsi="Arial" w:cs="Arial"/>
                <w:sz w:val="20"/>
                <w:szCs w:val="20"/>
                <w:lang w:val="en-US"/>
              </w:rPr>
            </w:pPr>
          </w:p>
          <w:p w14:paraId="7FB1DEA6" w14:textId="77777777" w:rsidR="00966C9F" w:rsidRPr="00D75D1F" w:rsidRDefault="00966C9F" w:rsidP="00FD2803">
            <w:pPr>
              <w:spacing w:line="276" w:lineRule="auto"/>
              <w:rPr>
                <w:rFonts w:ascii="Arial" w:hAnsi="Arial" w:cs="Arial"/>
                <w:sz w:val="20"/>
                <w:szCs w:val="20"/>
                <w:lang w:val="en-US"/>
              </w:rPr>
            </w:pPr>
          </w:p>
          <w:p w14:paraId="4BA786DF" w14:textId="77777777" w:rsidR="00966C9F" w:rsidRPr="00D75D1F" w:rsidRDefault="00966C9F" w:rsidP="00FD2803">
            <w:pPr>
              <w:spacing w:line="276" w:lineRule="auto"/>
              <w:rPr>
                <w:rFonts w:ascii="Arial" w:hAnsi="Arial" w:cs="Arial"/>
                <w:sz w:val="20"/>
                <w:szCs w:val="20"/>
                <w:lang w:val="en-US"/>
              </w:rPr>
            </w:pPr>
          </w:p>
          <w:p w14:paraId="67D80360" w14:textId="77777777" w:rsidR="00966C9F" w:rsidRPr="00D75D1F" w:rsidRDefault="00966C9F" w:rsidP="00FD2803">
            <w:pPr>
              <w:spacing w:line="276" w:lineRule="auto"/>
              <w:rPr>
                <w:rFonts w:ascii="Arial" w:hAnsi="Arial" w:cs="Arial"/>
                <w:sz w:val="20"/>
                <w:szCs w:val="20"/>
                <w:lang w:val="en-US"/>
              </w:rPr>
            </w:pPr>
          </w:p>
          <w:p w14:paraId="3F4A9F34" w14:textId="77777777" w:rsidR="00966C9F" w:rsidRPr="00D75D1F" w:rsidRDefault="00966C9F" w:rsidP="00FD2803">
            <w:pPr>
              <w:spacing w:line="276" w:lineRule="auto"/>
              <w:rPr>
                <w:rFonts w:ascii="Arial" w:hAnsi="Arial" w:cs="Arial"/>
                <w:sz w:val="20"/>
                <w:szCs w:val="20"/>
                <w:lang w:val="en-US"/>
              </w:rPr>
            </w:pPr>
          </w:p>
          <w:p w14:paraId="6C3F3F80" w14:textId="77777777" w:rsidR="00966C9F" w:rsidRPr="00D75D1F" w:rsidRDefault="00966C9F" w:rsidP="00FD2803">
            <w:pPr>
              <w:spacing w:line="276" w:lineRule="auto"/>
              <w:rPr>
                <w:rFonts w:ascii="Arial" w:hAnsi="Arial" w:cs="Arial"/>
                <w:sz w:val="20"/>
                <w:szCs w:val="20"/>
                <w:lang w:val="en-US"/>
              </w:rPr>
            </w:pPr>
          </w:p>
          <w:p w14:paraId="6973DF31" w14:textId="77777777" w:rsidR="00966C9F" w:rsidRPr="00D75D1F" w:rsidRDefault="00966C9F" w:rsidP="00FD2803">
            <w:pPr>
              <w:spacing w:line="276" w:lineRule="auto"/>
              <w:rPr>
                <w:rFonts w:ascii="Arial" w:hAnsi="Arial" w:cs="Arial"/>
                <w:sz w:val="20"/>
                <w:szCs w:val="20"/>
                <w:lang w:val="en-US"/>
              </w:rPr>
            </w:pPr>
          </w:p>
          <w:p w14:paraId="2CE200C6" w14:textId="77777777" w:rsidR="00966C9F" w:rsidRPr="00D75D1F" w:rsidRDefault="00966C9F" w:rsidP="00FD2803">
            <w:pPr>
              <w:spacing w:line="276" w:lineRule="auto"/>
              <w:rPr>
                <w:rFonts w:ascii="Arial" w:hAnsi="Arial" w:cs="Arial"/>
                <w:sz w:val="20"/>
                <w:szCs w:val="20"/>
                <w:lang w:val="en-US"/>
              </w:rPr>
            </w:pPr>
          </w:p>
          <w:p w14:paraId="5D267245" w14:textId="77777777" w:rsidR="00966C9F" w:rsidRPr="00D75D1F" w:rsidRDefault="00966C9F" w:rsidP="00FD2803">
            <w:pPr>
              <w:spacing w:line="276" w:lineRule="auto"/>
              <w:rPr>
                <w:rFonts w:ascii="Arial" w:hAnsi="Arial" w:cs="Arial"/>
                <w:sz w:val="20"/>
                <w:szCs w:val="20"/>
                <w:lang w:val="en-US"/>
              </w:rPr>
            </w:pPr>
          </w:p>
          <w:p w14:paraId="7685CE6B" w14:textId="77777777" w:rsidR="00966C9F" w:rsidRPr="00D75D1F" w:rsidRDefault="00966C9F" w:rsidP="00FD2803">
            <w:pPr>
              <w:spacing w:line="276" w:lineRule="auto"/>
              <w:rPr>
                <w:rFonts w:ascii="Arial" w:hAnsi="Arial" w:cs="Arial"/>
                <w:sz w:val="20"/>
                <w:szCs w:val="20"/>
                <w:lang w:val="en-US"/>
              </w:rPr>
            </w:pPr>
          </w:p>
          <w:p w14:paraId="4A67D811" w14:textId="77777777" w:rsidR="00966C9F" w:rsidRPr="00D75D1F" w:rsidRDefault="00966C9F" w:rsidP="00FD2803">
            <w:pPr>
              <w:spacing w:line="276" w:lineRule="auto"/>
              <w:rPr>
                <w:rFonts w:ascii="Arial" w:hAnsi="Arial" w:cs="Arial"/>
                <w:sz w:val="20"/>
                <w:szCs w:val="20"/>
                <w:lang w:val="en-US"/>
              </w:rPr>
            </w:pPr>
          </w:p>
          <w:p w14:paraId="791D165A" w14:textId="77777777" w:rsidR="00966C9F" w:rsidRPr="00D75D1F" w:rsidRDefault="00966C9F" w:rsidP="00FD2803">
            <w:pPr>
              <w:spacing w:line="276" w:lineRule="auto"/>
              <w:rPr>
                <w:rFonts w:ascii="Arial" w:hAnsi="Arial" w:cs="Arial"/>
                <w:sz w:val="20"/>
                <w:szCs w:val="20"/>
                <w:lang w:val="en-US"/>
              </w:rPr>
            </w:pPr>
          </w:p>
          <w:p w14:paraId="5BDD8BA6" w14:textId="77777777" w:rsidR="00966C9F" w:rsidRPr="00D75D1F" w:rsidRDefault="00966C9F" w:rsidP="00FD2803">
            <w:pPr>
              <w:spacing w:line="276" w:lineRule="auto"/>
              <w:rPr>
                <w:rFonts w:ascii="Arial" w:hAnsi="Arial" w:cs="Arial"/>
                <w:sz w:val="20"/>
                <w:szCs w:val="20"/>
                <w:lang w:val="en-US"/>
              </w:rPr>
            </w:pPr>
          </w:p>
          <w:p w14:paraId="7A976835" w14:textId="77777777" w:rsidR="00966C9F" w:rsidRPr="00D75D1F" w:rsidRDefault="00966C9F" w:rsidP="00FD2803">
            <w:pPr>
              <w:spacing w:line="276" w:lineRule="auto"/>
              <w:rPr>
                <w:rFonts w:ascii="Arial" w:hAnsi="Arial" w:cs="Arial"/>
                <w:sz w:val="20"/>
                <w:szCs w:val="20"/>
                <w:lang w:val="en-US"/>
              </w:rPr>
            </w:pPr>
          </w:p>
          <w:p w14:paraId="2F36C318" w14:textId="77777777" w:rsidR="00966C9F" w:rsidRPr="00D75D1F" w:rsidRDefault="00966C9F" w:rsidP="00FD2803">
            <w:pPr>
              <w:spacing w:line="276" w:lineRule="auto"/>
              <w:rPr>
                <w:rFonts w:ascii="Arial" w:hAnsi="Arial" w:cs="Arial"/>
                <w:sz w:val="20"/>
                <w:szCs w:val="20"/>
                <w:lang w:val="en-US"/>
              </w:rPr>
            </w:pPr>
          </w:p>
          <w:p w14:paraId="5E681FD6" w14:textId="77777777" w:rsidR="00966C9F" w:rsidRPr="00D75D1F" w:rsidRDefault="00966C9F" w:rsidP="00FD2803">
            <w:pPr>
              <w:spacing w:line="276" w:lineRule="auto"/>
              <w:rPr>
                <w:rFonts w:ascii="Arial" w:hAnsi="Arial" w:cs="Arial"/>
                <w:sz w:val="20"/>
                <w:szCs w:val="20"/>
                <w:lang w:val="en-US"/>
              </w:rPr>
            </w:pPr>
          </w:p>
          <w:p w14:paraId="450DFAE5" w14:textId="77777777" w:rsidR="00966C9F" w:rsidRPr="00D75D1F" w:rsidRDefault="00966C9F" w:rsidP="00FD2803">
            <w:pPr>
              <w:spacing w:line="276" w:lineRule="auto"/>
              <w:rPr>
                <w:rFonts w:ascii="Arial" w:hAnsi="Arial" w:cs="Arial"/>
                <w:sz w:val="20"/>
                <w:szCs w:val="20"/>
                <w:lang w:val="en-US"/>
              </w:rPr>
            </w:pPr>
          </w:p>
          <w:p w14:paraId="0C79BDEF" w14:textId="77777777" w:rsidR="00966C9F" w:rsidRPr="00D75D1F" w:rsidRDefault="00966C9F" w:rsidP="00FD2803">
            <w:pPr>
              <w:spacing w:line="276" w:lineRule="auto"/>
              <w:rPr>
                <w:rFonts w:ascii="Arial" w:hAnsi="Arial" w:cs="Arial"/>
                <w:sz w:val="20"/>
                <w:szCs w:val="20"/>
                <w:lang w:val="en-US"/>
              </w:rPr>
            </w:pPr>
          </w:p>
          <w:p w14:paraId="5E60554A" w14:textId="77777777" w:rsidR="00966C9F" w:rsidRPr="00D75D1F" w:rsidRDefault="00966C9F" w:rsidP="00FD2803">
            <w:pPr>
              <w:spacing w:line="276" w:lineRule="auto"/>
              <w:rPr>
                <w:rFonts w:ascii="Arial" w:hAnsi="Arial" w:cs="Arial"/>
                <w:sz w:val="20"/>
                <w:szCs w:val="20"/>
                <w:lang w:val="en-US"/>
              </w:rPr>
            </w:pPr>
          </w:p>
          <w:p w14:paraId="26E3B518" w14:textId="77777777" w:rsidR="00966C9F" w:rsidRPr="00D75D1F" w:rsidRDefault="00966C9F" w:rsidP="00FD2803">
            <w:pPr>
              <w:spacing w:line="276" w:lineRule="auto"/>
              <w:rPr>
                <w:rFonts w:ascii="Arial" w:hAnsi="Arial" w:cs="Arial"/>
                <w:sz w:val="20"/>
                <w:szCs w:val="20"/>
                <w:lang w:val="en-US"/>
              </w:rPr>
            </w:pPr>
          </w:p>
          <w:p w14:paraId="0C3922C3" w14:textId="77777777" w:rsidR="00966C9F" w:rsidRPr="00D75D1F" w:rsidRDefault="00966C9F" w:rsidP="00FD2803">
            <w:pPr>
              <w:spacing w:line="276" w:lineRule="auto"/>
              <w:rPr>
                <w:rFonts w:ascii="Arial" w:hAnsi="Arial" w:cs="Arial"/>
                <w:sz w:val="20"/>
                <w:szCs w:val="20"/>
                <w:lang w:val="en-US"/>
              </w:rPr>
            </w:pPr>
          </w:p>
          <w:p w14:paraId="56F8471B" w14:textId="77777777" w:rsidR="00966C9F" w:rsidRPr="00D75D1F" w:rsidRDefault="00966C9F" w:rsidP="00FD2803">
            <w:pPr>
              <w:spacing w:line="276" w:lineRule="auto"/>
              <w:rPr>
                <w:rFonts w:ascii="Arial" w:hAnsi="Arial" w:cs="Arial"/>
                <w:sz w:val="20"/>
                <w:szCs w:val="20"/>
                <w:lang w:val="en-US"/>
              </w:rPr>
            </w:pPr>
          </w:p>
          <w:p w14:paraId="02762CE7" w14:textId="77777777" w:rsidR="00966C9F" w:rsidRPr="00D75D1F" w:rsidRDefault="00966C9F" w:rsidP="00FD2803">
            <w:pPr>
              <w:spacing w:line="276" w:lineRule="auto"/>
              <w:rPr>
                <w:rFonts w:ascii="Arial" w:hAnsi="Arial" w:cs="Arial"/>
                <w:sz w:val="20"/>
                <w:szCs w:val="20"/>
                <w:lang w:val="en-US"/>
              </w:rPr>
            </w:pPr>
          </w:p>
          <w:p w14:paraId="7F976FE4" w14:textId="77777777" w:rsidR="00966C9F" w:rsidRPr="00D75D1F" w:rsidRDefault="00966C9F" w:rsidP="00FD2803">
            <w:pPr>
              <w:spacing w:line="276" w:lineRule="auto"/>
              <w:rPr>
                <w:rFonts w:ascii="Arial" w:hAnsi="Arial" w:cs="Arial"/>
                <w:sz w:val="20"/>
                <w:szCs w:val="20"/>
                <w:lang w:val="en-US"/>
              </w:rPr>
            </w:pPr>
          </w:p>
          <w:p w14:paraId="48F81CCB" w14:textId="77777777" w:rsidR="00966C9F" w:rsidRPr="00D75D1F" w:rsidRDefault="00966C9F" w:rsidP="00FD2803">
            <w:pPr>
              <w:spacing w:line="276" w:lineRule="auto"/>
              <w:rPr>
                <w:rFonts w:ascii="Arial" w:hAnsi="Arial" w:cs="Arial"/>
                <w:sz w:val="20"/>
                <w:szCs w:val="20"/>
                <w:lang w:val="en-US"/>
              </w:rPr>
            </w:pPr>
          </w:p>
          <w:p w14:paraId="434285C4" w14:textId="77777777" w:rsidR="00966C9F" w:rsidRPr="00D75D1F" w:rsidRDefault="00966C9F" w:rsidP="00FD2803">
            <w:pPr>
              <w:spacing w:line="276" w:lineRule="auto"/>
              <w:rPr>
                <w:rFonts w:ascii="Arial" w:hAnsi="Arial" w:cs="Arial"/>
                <w:sz w:val="20"/>
                <w:szCs w:val="20"/>
                <w:lang w:val="en-US"/>
              </w:rPr>
            </w:pPr>
          </w:p>
          <w:p w14:paraId="638EA1F1" w14:textId="77777777" w:rsidR="00966C9F" w:rsidRPr="00D75D1F" w:rsidRDefault="00966C9F" w:rsidP="00FD2803">
            <w:pPr>
              <w:spacing w:line="276" w:lineRule="auto"/>
              <w:rPr>
                <w:rFonts w:ascii="Arial" w:hAnsi="Arial" w:cs="Arial"/>
                <w:sz w:val="20"/>
                <w:szCs w:val="20"/>
                <w:lang w:val="en-US"/>
              </w:rPr>
            </w:pPr>
          </w:p>
          <w:p w14:paraId="5C5F78D6" w14:textId="77777777" w:rsidR="00966C9F" w:rsidRPr="00D75D1F" w:rsidRDefault="00966C9F" w:rsidP="00FD2803">
            <w:pPr>
              <w:spacing w:line="276" w:lineRule="auto"/>
              <w:rPr>
                <w:rFonts w:ascii="Arial" w:hAnsi="Arial" w:cs="Arial"/>
                <w:sz w:val="20"/>
                <w:szCs w:val="20"/>
                <w:lang w:val="en-US"/>
              </w:rPr>
            </w:pPr>
          </w:p>
          <w:p w14:paraId="32CF1B2D" w14:textId="77777777" w:rsidR="00966C9F" w:rsidRPr="00D75D1F" w:rsidRDefault="00966C9F" w:rsidP="00FD2803">
            <w:pPr>
              <w:spacing w:line="276" w:lineRule="auto"/>
              <w:rPr>
                <w:rFonts w:ascii="Arial" w:hAnsi="Arial" w:cs="Arial"/>
                <w:sz w:val="20"/>
                <w:szCs w:val="20"/>
                <w:lang w:val="en-US"/>
              </w:rPr>
            </w:pPr>
          </w:p>
          <w:p w14:paraId="4AA3AA3B" w14:textId="77777777" w:rsidR="00966C9F" w:rsidRPr="00D75D1F" w:rsidRDefault="00966C9F" w:rsidP="00FD2803">
            <w:pPr>
              <w:spacing w:line="276" w:lineRule="auto"/>
              <w:rPr>
                <w:rFonts w:ascii="Arial" w:hAnsi="Arial" w:cs="Arial"/>
                <w:sz w:val="20"/>
                <w:szCs w:val="20"/>
                <w:lang w:val="en-US"/>
              </w:rPr>
            </w:pPr>
          </w:p>
          <w:p w14:paraId="6DE8259E" w14:textId="77777777" w:rsidR="00966C9F" w:rsidRPr="00D75D1F" w:rsidRDefault="00966C9F" w:rsidP="00FD2803">
            <w:pPr>
              <w:spacing w:line="276" w:lineRule="auto"/>
              <w:rPr>
                <w:rFonts w:ascii="Arial" w:hAnsi="Arial" w:cs="Arial"/>
                <w:sz w:val="20"/>
                <w:szCs w:val="20"/>
                <w:lang w:val="en-US"/>
              </w:rPr>
            </w:pPr>
          </w:p>
          <w:p w14:paraId="320893B6" w14:textId="77777777" w:rsidR="00966C9F" w:rsidRPr="00D75D1F" w:rsidRDefault="00966C9F" w:rsidP="00FD2803">
            <w:pPr>
              <w:spacing w:line="276" w:lineRule="auto"/>
              <w:rPr>
                <w:rFonts w:ascii="Arial" w:hAnsi="Arial" w:cs="Arial"/>
                <w:sz w:val="20"/>
                <w:szCs w:val="20"/>
                <w:lang w:val="en-US"/>
              </w:rPr>
            </w:pPr>
          </w:p>
          <w:p w14:paraId="36AA01CC" w14:textId="77777777" w:rsidR="00966C9F" w:rsidRPr="00D75D1F" w:rsidRDefault="00966C9F" w:rsidP="00FD2803">
            <w:pPr>
              <w:spacing w:line="276" w:lineRule="auto"/>
              <w:rPr>
                <w:rFonts w:ascii="Arial" w:hAnsi="Arial" w:cs="Arial"/>
                <w:sz w:val="20"/>
                <w:szCs w:val="20"/>
                <w:lang w:val="en-US"/>
              </w:rPr>
            </w:pPr>
          </w:p>
          <w:p w14:paraId="1A5E54F3" w14:textId="77777777" w:rsidR="00966C9F" w:rsidRPr="00D75D1F" w:rsidRDefault="00966C9F" w:rsidP="00FD2803">
            <w:pPr>
              <w:spacing w:line="276" w:lineRule="auto"/>
              <w:rPr>
                <w:rFonts w:ascii="Arial" w:hAnsi="Arial" w:cs="Arial"/>
                <w:sz w:val="20"/>
                <w:szCs w:val="20"/>
                <w:lang w:val="en-US"/>
              </w:rPr>
            </w:pPr>
          </w:p>
          <w:p w14:paraId="4D6B57DE" w14:textId="77777777" w:rsidR="00966C9F" w:rsidRPr="00D75D1F" w:rsidRDefault="00966C9F" w:rsidP="00FD2803">
            <w:pPr>
              <w:spacing w:line="276" w:lineRule="auto"/>
              <w:rPr>
                <w:rFonts w:ascii="Arial" w:hAnsi="Arial" w:cs="Arial"/>
                <w:sz w:val="20"/>
                <w:szCs w:val="20"/>
                <w:lang w:val="en-US"/>
              </w:rPr>
            </w:pPr>
          </w:p>
          <w:p w14:paraId="44BFC31E" w14:textId="77777777" w:rsidR="00966C9F" w:rsidRPr="00D75D1F" w:rsidRDefault="00966C9F" w:rsidP="00FD2803">
            <w:pPr>
              <w:spacing w:line="276" w:lineRule="auto"/>
              <w:rPr>
                <w:rFonts w:ascii="Arial" w:hAnsi="Arial" w:cs="Arial"/>
                <w:sz w:val="20"/>
                <w:szCs w:val="20"/>
                <w:lang w:val="en-US"/>
              </w:rPr>
            </w:pPr>
          </w:p>
          <w:p w14:paraId="0D2D016C" w14:textId="77777777" w:rsidR="00966C9F" w:rsidRPr="00D75D1F" w:rsidRDefault="00966C9F" w:rsidP="00FD2803">
            <w:pPr>
              <w:spacing w:line="276" w:lineRule="auto"/>
              <w:rPr>
                <w:rFonts w:ascii="Arial" w:hAnsi="Arial" w:cs="Arial"/>
                <w:sz w:val="20"/>
                <w:szCs w:val="20"/>
                <w:lang w:val="en-US"/>
              </w:rPr>
            </w:pPr>
          </w:p>
          <w:p w14:paraId="1161627B" w14:textId="77777777" w:rsidR="00966C9F" w:rsidRPr="00D75D1F" w:rsidRDefault="00966C9F" w:rsidP="00FD2803">
            <w:pPr>
              <w:spacing w:line="276" w:lineRule="auto"/>
              <w:rPr>
                <w:rFonts w:ascii="Arial" w:hAnsi="Arial" w:cs="Arial"/>
                <w:sz w:val="20"/>
                <w:szCs w:val="20"/>
                <w:lang w:val="en-US"/>
              </w:rPr>
            </w:pPr>
          </w:p>
          <w:p w14:paraId="3C0D9047" w14:textId="77777777" w:rsidR="00966C9F" w:rsidRPr="00D75D1F" w:rsidRDefault="00966C9F" w:rsidP="00FD2803">
            <w:pPr>
              <w:spacing w:line="276" w:lineRule="auto"/>
              <w:rPr>
                <w:rFonts w:ascii="Arial" w:hAnsi="Arial" w:cs="Arial"/>
                <w:sz w:val="20"/>
                <w:szCs w:val="20"/>
                <w:lang w:val="en-US"/>
              </w:rPr>
            </w:pPr>
          </w:p>
          <w:p w14:paraId="0599BAE9" w14:textId="77777777" w:rsidR="00966C9F" w:rsidRPr="00D75D1F" w:rsidRDefault="00966C9F" w:rsidP="00FD2803">
            <w:pPr>
              <w:spacing w:line="276" w:lineRule="auto"/>
              <w:rPr>
                <w:rFonts w:ascii="Arial" w:hAnsi="Arial" w:cs="Arial"/>
                <w:sz w:val="20"/>
                <w:szCs w:val="20"/>
                <w:lang w:val="en-US"/>
              </w:rPr>
            </w:pPr>
          </w:p>
          <w:p w14:paraId="38F34E9F" w14:textId="77777777" w:rsidR="00966C9F" w:rsidRPr="00D75D1F" w:rsidRDefault="00966C9F" w:rsidP="00FD2803">
            <w:pPr>
              <w:spacing w:line="276" w:lineRule="auto"/>
              <w:rPr>
                <w:rFonts w:ascii="Arial" w:hAnsi="Arial" w:cs="Arial"/>
                <w:sz w:val="20"/>
                <w:szCs w:val="20"/>
                <w:lang w:val="en-US"/>
              </w:rPr>
            </w:pPr>
          </w:p>
          <w:p w14:paraId="71980A10" w14:textId="77777777" w:rsidR="00966C9F" w:rsidRPr="00D75D1F" w:rsidRDefault="00966C9F" w:rsidP="00FD2803">
            <w:pPr>
              <w:spacing w:line="276" w:lineRule="auto"/>
              <w:rPr>
                <w:rFonts w:ascii="Arial" w:hAnsi="Arial" w:cs="Arial"/>
                <w:sz w:val="20"/>
                <w:szCs w:val="20"/>
                <w:lang w:val="en-US"/>
              </w:rPr>
            </w:pPr>
          </w:p>
          <w:p w14:paraId="1F770899" w14:textId="77777777" w:rsidR="00966C9F" w:rsidRPr="00D75D1F" w:rsidRDefault="00966C9F" w:rsidP="00FD2803">
            <w:pPr>
              <w:spacing w:line="276" w:lineRule="auto"/>
              <w:rPr>
                <w:rFonts w:ascii="Arial" w:hAnsi="Arial" w:cs="Arial"/>
                <w:sz w:val="20"/>
                <w:szCs w:val="20"/>
                <w:lang w:val="en-US"/>
              </w:rPr>
            </w:pPr>
          </w:p>
          <w:p w14:paraId="505A7E11" w14:textId="77777777" w:rsidR="00966C9F" w:rsidRPr="00D75D1F" w:rsidRDefault="00966C9F" w:rsidP="00FD2803">
            <w:pPr>
              <w:spacing w:line="276" w:lineRule="auto"/>
              <w:rPr>
                <w:rFonts w:ascii="Arial" w:hAnsi="Arial" w:cs="Arial"/>
                <w:sz w:val="20"/>
                <w:szCs w:val="20"/>
                <w:lang w:val="en-US"/>
              </w:rPr>
            </w:pPr>
          </w:p>
          <w:p w14:paraId="20E7E69C" w14:textId="77777777" w:rsidR="00966C9F" w:rsidRPr="00D75D1F" w:rsidRDefault="00966C9F" w:rsidP="00FD2803">
            <w:pPr>
              <w:spacing w:line="276" w:lineRule="auto"/>
              <w:rPr>
                <w:rFonts w:ascii="Arial" w:hAnsi="Arial" w:cs="Arial"/>
                <w:sz w:val="20"/>
                <w:szCs w:val="20"/>
                <w:lang w:val="en-US"/>
              </w:rPr>
            </w:pPr>
          </w:p>
          <w:p w14:paraId="7A3D787C" w14:textId="77777777" w:rsidR="00966C9F" w:rsidRPr="00D75D1F" w:rsidRDefault="00966C9F" w:rsidP="00FD2803">
            <w:pPr>
              <w:spacing w:line="276" w:lineRule="auto"/>
              <w:rPr>
                <w:rFonts w:ascii="Arial" w:hAnsi="Arial" w:cs="Arial"/>
                <w:sz w:val="20"/>
                <w:szCs w:val="20"/>
                <w:lang w:val="en-US"/>
              </w:rPr>
            </w:pPr>
          </w:p>
          <w:p w14:paraId="0B0FB069" w14:textId="77777777" w:rsidR="00966C9F" w:rsidRPr="00D75D1F" w:rsidRDefault="00966C9F" w:rsidP="00FD2803">
            <w:pPr>
              <w:spacing w:line="276" w:lineRule="auto"/>
              <w:rPr>
                <w:rFonts w:ascii="Arial" w:hAnsi="Arial" w:cs="Arial"/>
                <w:sz w:val="20"/>
                <w:szCs w:val="20"/>
                <w:lang w:val="en-US"/>
              </w:rPr>
            </w:pPr>
          </w:p>
          <w:p w14:paraId="446D2351" w14:textId="77777777" w:rsidR="00966C9F" w:rsidRPr="00D75D1F" w:rsidRDefault="00966C9F" w:rsidP="00FD2803">
            <w:pPr>
              <w:spacing w:line="276" w:lineRule="auto"/>
              <w:rPr>
                <w:rFonts w:ascii="Arial" w:hAnsi="Arial" w:cs="Arial"/>
                <w:sz w:val="20"/>
                <w:szCs w:val="20"/>
                <w:lang w:val="en-US"/>
              </w:rPr>
            </w:pPr>
          </w:p>
          <w:p w14:paraId="132C1BC6" w14:textId="77777777" w:rsidR="00966C9F" w:rsidRPr="00D75D1F" w:rsidRDefault="00966C9F" w:rsidP="00FD2803">
            <w:pPr>
              <w:spacing w:line="276" w:lineRule="auto"/>
              <w:rPr>
                <w:rFonts w:ascii="Arial" w:hAnsi="Arial" w:cs="Arial"/>
                <w:sz w:val="20"/>
                <w:szCs w:val="20"/>
                <w:lang w:val="en-US"/>
              </w:rPr>
            </w:pPr>
          </w:p>
          <w:p w14:paraId="0733918F" w14:textId="77777777" w:rsidR="00966C9F" w:rsidRPr="00D75D1F" w:rsidRDefault="00966C9F" w:rsidP="00FD2803">
            <w:pPr>
              <w:spacing w:line="276" w:lineRule="auto"/>
              <w:rPr>
                <w:rFonts w:ascii="Arial" w:hAnsi="Arial" w:cs="Arial"/>
                <w:sz w:val="20"/>
                <w:szCs w:val="20"/>
                <w:lang w:val="en-US"/>
              </w:rPr>
            </w:pPr>
          </w:p>
          <w:p w14:paraId="708E3649" w14:textId="77777777" w:rsidR="00966C9F" w:rsidRPr="00D75D1F" w:rsidRDefault="00966C9F" w:rsidP="00FD2803">
            <w:pPr>
              <w:spacing w:line="276" w:lineRule="auto"/>
              <w:rPr>
                <w:rFonts w:ascii="Arial" w:hAnsi="Arial" w:cs="Arial"/>
                <w:sz w:val="20"/>
                <w:szCs w:val="20"/>
                <w:lang w:val="en-US"/>
              </w:rPr>
            </w:pPr>
          </w:p>
          <w:p w14:paraId="235556C1" w14:textId="77777777" w:rsidR="00966C9F" w:rsidRPr="00D75D1F" w:rsidRDefault="00966C9F" w:rsidP="00FD2803">
            <w:pPr>
              <w:spacing w:line="276" w:lineRule="auto"/>
              <w:rPr>
                <w:rFonts w:ascii="Arial" w:hAnsi="Arial" w:cs="Arial"/>
                <w:sz w:val="20"/>
                <w:szCs w:val="20"/>
                <w:lang w:val="en-US"/>
              </w:rPr>
            </w:pPr>
          </w:p>
          <w:p w14:paraId="1448A2C2" w14:textId="77777777" w:rsidR="00966C9F" w:rsidRPr="00D75D1F" w:rsidRDefault="00966C9F" w:rsidP="00FD2803">
            <w:pPr>
              <w:spacing w:line="276" w:lineRule="auto"/>
              <w:rPr>
                <w:rFonts w:ascii="Arial" w:hAnsi="Arial" w:cs="Arial"/>
                <w:sz w:val="20"/>
                <w:szCs w:val="20"/>
                <w:lang w:val="en-US"/>
              </w:rPr>
            </w:pPr>
          </w:p>
          <w:p w14:paraId="16431091" w14:textId="77777777" w:rsidR="00966C9F" w:rsidRPr="00D75D1F" w:rsidRDefault="00966C9F" w:rsidP="00FD2803">
            <w:pPr>
              <w:spacing w:line="276" w:lineRule="auto"/>
              <w:rPr>
                <w:rFonts w:ascii="Arial" w:hAnsi="Arial" w:cs="Arial"/>
                <w:sz w:val="20"/>
                <w:szCs w:val="20"/>
                <w:lang w:val="en-US"/>
              </w:rPr>
            </w:pPr>
          </w:p>
          <w:p w14:paraId="024BB9BB" w14:textId="77777777" w:rsidR="00966C9F" w:rsidRPr="00D75D1F" w:rsidRDefault="00966C9F" w:rsidP="00FD2803">
            <w:pPr>
              <w:spacing w:line="276" w:lineRule="auto"/>
              <w:rPr>
                <w:rFonts w:ascii="Arial" w:hAnsi="Arial" w:cs="Arial"/>
                <w:sz w:val="20"/>
                <w:szCs w:val="20"/>
                <w:lang w:val="en-US"/>
              </w:rPr>
            </w:pPr>
          </w:p>
          <w:p w14:paraId="3E367D0A" w14:textId="77777777" w:rsidR="00966C9F" w:rsidRPr="00D75D1F" w:rsidRDefault="00966C9F" w:rsidP="00FD2803">
            <w:pPr>
              <w:spacing w:line="276" w:lineRule="auto"/>
              <w:rPr>
                <w:rFonts w:ascii="Arial" w:hAnsi="Arial" w:cs="Arial"/>
                <w:sz w:val="20"/>
                <w:szCs w:val="20"/>
                <w:lang w:val="en-US"/>
              </w:rPr>
            </w:pPr>
          </w:p>
          <w:p w14:paraId="63F04C68" w14:textId="77777777" w:rsidR="00966C9F" w:rsidRPr="00D75D1F" w:rsidRDefault="00966C9F" w:rsidP="00FD2803">
            <w:pPr>
              <w:spacing w:line="276" w:lineRule="auto"/>
              <w:rPr>
                <w:rFonts w:ascii="Arial" w:hAnsi="Arial" w:cs="Arial"/>
                <w:sz w:val="20"/>
                <w:szCs w:val="20"/>
                <w:lang w:val="en-US"/>
              </w:rPr>
            </w:pPr>
          </w:p>
          <w:p w14:paraId="43EAFFB5" w14:textId="77777777" w:rsidR="00966C9F" w:rsidRPr="00D75D1F" w:rsidRDefault="00966C9F" w:rsidP="00FD2803">
            <w:pPr>
              <w:spacing w:line="276" w:lineRule="auto"/>
              <w:rPr>
                <w:rFonts w:ascii="Arial" w:hAnsi="Arial" w:cs="Arial"/>
                <w:sz w:val="20"/>
                <w:szCs w:val="20"/>
                <w:lang w:val="en-US"/>
              </w:rPr>
            </w:pPr>
          </w:p>
          <w:p w14:paraId="7767A74A" w14:textId="77777777" w:rsidR="00966C9F" w:rsidRPr="00D75D1F" w:rsidRDefault="00966C9F" w:rsidP="00FD2803">
            <w:pPr>
              <w:spacing w:line="276" w:lineRule="auto"/>
              <w:rPr>
                <w:rFonts w:ascii="Arial" w:hAnsi="Arial" w:cs="Arial"/>
                <w:sz w:val="20"/>
                <w:szCs w:val="20"/>
                <w:lang w:val="en-US"/>
              </w:rPr>
            </w:pPr>
          </w:p>
          <w:p w14:paraId="6363B4B5" w14:textId="77777777" w:rsidR="00966C9F" w:rsidRPr="00D75D1F" w:rsidRDefault="00966C9F" w:rsidP="00FD2803">
            <w:pPr>
              <w:spacing w:line="276" w:lineRule="auto"/>
              <w:rPr>
                <w:rFonts w:ascii="Arial" w:hAnsi="Arial" w:cs="Arial"/>
                <w:sz w:val="20"/>
                <w:szCs w:val="20"/>
                <w:lang w:val="en-US"/>
              </w:rPr>
            </w:pPr>
          </w:p>
          <w:p w14:paraId="5A217280" w14:textId="77777777" w:rsidR="00966C9F" w:rsidRPr="00D75D1F" w:rsidRDefault="00966C9F" w:rsidP="00FD2803">
            <w:pPr>
              <w:spacing w:line="276" w:lineRule="auto"/>
              <w:rPr>
                <w:rFonts w:ascii="Arial" w:hAnsi="Arial" w:cs="Arial"/>
                <w:sz w:val="20"/>
                <w:szCs w:val="20"/>
                <w:lang w:val="en-US"/>
              </w:rPr>
            </w:pPr>
          </w:p>
          <w:p w14:paraId="3B872EB4" w14:textId="77777777" w:rsidR="00966C9F" w:rsidRPr="00D75D1F" w:rsidRDefault="00966C9F" w:rsidP="00FD2803">
            <w:pPr>
              <w:spacing w:line="276" w:lineRule="auto"/>
              <w:rPr>
                <w:rFonts w:ascii="Arial" w:hAnsi="Arial" w:cs="Arial"/>
                <w:sz w:val="20"/>
                <w:szCs w:val="20"/>
                <w:lang w:val="en-US"/>
              </w:rPr>
            </w:pPr>
          </w:p>
          <w:p w14:paraId="3AF05106" w14:textId="77777777" w:rsidR="00966C9F" w:rsidRPr="00D75D1F" w:rsidRDefault="00966C9F" w:rsidP="00FD2803">
            <w:pPr>
              <w:spacing w:line="276" w:lineRule="auto"/>
              <w:rPr>
                <w:rFonts w:ascii="Arial" w:hAnsi="Arial" w:cs="Arial"/>
                <w:sz w:val="20"/>
                <w:szCs w:val="20"/>
                <w:lang w:val="en-US"/>
              </w:rPr>
            </w:pPr>
          </w:p>
          <w:p w14:paraId="1AFD6B02" w14:textId="77777777" w:rsidR="00966C9F" w:rsidRPr="00D75D1F" w:rsidRDefault="00966C9F" w:rsidP="00FD2803">
            <w:pPr>
              <w:spacing w:line="276" w:lineRule="auto"/>
              <w:rPr>
                <w:rFonts w:ascii="Arial" w:hAnsi="Arial" w:cs="Arial"/>
                <w:sz w:val="20"/>
                <w:szCs w:val="20"/>
                <w:lang w:val="en-US"/>
              </w:rPr>
            </w:pPr>
          </w:p>
          <w:p w14:paraId="7D2CC3E2" w14:textId="77777777" w:rsidR="00966C9F" w:rsidRPr="00D75D1F" w:rsidRDefault="00966C9F" w:rsidP="00FD2803">
            <w:pPr>
              <w:spacing w:line="276" w:lineRule="auto"/>
              <w:rPr>
                <w:rFonts w:ascii="Arial" w:hAnsi="Arial" w:cs="Arial"/>
                <w:sz w:val="20"/>
                <w:szCs w:val="20"/>
                <w:lang w:val="en-US"/>
              </w:rPr>
            </w:pPr>
          </w:p>
          <w:p w14:paraId="412F4315" w14:textId="77777777" w:rsidR="00966C9F" w:rsidRPr="00D75D1F" w:rsidRDefault="00966C9F" w:rsidP="00FD2803">
            <w:pPr>
              <w:spacing w:line="276" w:lineRule="auto"/>
              <w:rPr>
                <w:rFonts w:ascii="Arial" w:hAnsi="Arial" w:cs="Arial"/>
                <w:sz w:val="20"/>
                <w:szCs w:val="20"/>
                <w:lang w:val="en-US"/>
              </w:rPr>
            </w:pPr>
          </w:p>
          <w:p w14:paraId="60552003" w14:textId="77777777" w:rsidR="00966C9F" w:rsidRPr="00D75D1F" w:rsidRDefault="00966C9F" w:rsidP="00FD2803">
            <w:pPr>
              <w:spacing w:line="276" w:lineRule="auto"/>
              <w:rPr>
                <w:rFonts w:ascii="Arial" w:hAnsi="Arial" w:cs="Arial"/>
                <w:sz w:val="20"/>
                <w:szCs w:val="20"/>
                <w:lang w:val="en-US"/>
              </w:rPr>
            </w:pPr>
          </w:p>
          <w:p w14:paraId="4774ED96" w14:textId="77777777" w:rsidR="00966C9F" w:rsidRPr="00D75D1F" w:rsidRDefault="00966C9F" w:rsidP="00FD2803">
            <w:pPr>
              <w:spacing w:line="276" w:lineRule="auto"/>
              <w:rPr>
                <w:rFonts w:ascii="Arial" w:hAnsi="Arial" w:cs="Arial"/>
                <w:sz w:val="20"/>
                <w:szCs w:val="20"/>
                <w:lang w:val="en-US"/>
              </w:rPr>
            </w:pPr>
          </w:p>
          <w:p w14:paraId="7425DEF5" w14:textId="77777777" w:rsidR="00966C9F" w:rsidRPr="00D75D1F" w:rsidRDefault="00966C9F" w:rsidP="00FD2803">
            <w:pPr>
              <w:spacing w:line="276" w:lineRule="auto"/>
              <w:rPr>
                <w:rFonts w:ascii="Arial" w:hAnsi="Arial" w:cs="Arial"/>
                <w:sz w:val="20"/>
                <w:szCs w:val="20"/>
                <w:lang w:val="en-US"/>
              </w:rPr>
            </w:pPr>
          </w:p>
          <w:p w14:paraId="22ADF182" w14:textId="77777777" w:rsidR="00966C9F" w:rsidRPr="00D75D1F" w:rsidRDefault="00966C9F" w:rsidP="00FD2803">
            <w:pPr>
              <w:spacing w:line="276" w:lineRule="auto"/>
              <w:rPr>
                <w:rFonts w:ascii="Arial" w:hAnsi="Arial" w:cs="Arial"/>
                <w:sz w:val="20"/>
                <w:szCs w:val="20"/>
                <w:lang w:val="en-US"/>
              </w:rPr>
            </w:pPr>
          </w:p>
          <w:p w14:paraId="3308E498" w14:textId="77777777" w:rsidR="00966C9F" w:rsidRPr="00D75D1F" w:rsidRDefault="00966C9F" w:rsidP="00FD2803">
            <w:pPr>
              <w:spacing w:line="276" w:lineRule="auto"/>
              <w:rPr>
                <w:rFonts w:ascii="Arial" w:hAnsi="Arial" w:cs="Arial"/>
                <w:sz w:val="20"/>
                <w:szCs w:val="20"/>
                <w:lang w:val="en-US"/>
              </w:rPr>
            </w:pPr>
          </w:p>
          <w:p w14:paraId="001B87C7" w14:textId="77777777" w:rsidR="00966C9F" w:rsidRPr="00D75D1F" w:rsidRDefault="00966C9F" w:rsidP="00FD2803">
            <w:pPr>
              <w:spacing w:line="276" w:lineRule="auto"/>
              <w:rPr>
                <w:rFonts w:ascii="Arial" w:hAnsi="Arial" w:cs="Arial"/>
                <w:sz w:val="20"/>
                <w:szCs w:val="20"/>
                <w:lang w:val="en-US"/>
              </w:rPr>
            </w:pPr>
          </w:p>
          <w:p w14:paraId="6CED0CDB" w14:textId="77777777" w:rsidR="00966C9F" w:rsidRPr="00D75D1F" w:rsidRDefault="00966C9F" w:rsidP="00FD2803">
            <w:pPr>
              <w:spacing w:line="276" w:lineRule="auto"/>
              <w:rPr>
                <w:rFonts w:ascii="Arial" w:hAnsi="Arial" w:cs="Arial"/>
                <w:sz w:val="20"/>
                <w:szCs w:val="20"/>
                <w:lang w:val="en-US"/>
              </w:rPr>
            </w:pPr>
          </w:p>
          <w:p w14:paraId="40A4C80F" w14:textId="77777777" w:rsidR="00966C9F" w:rsidRPr="00D75D1F" w:rsidRDefault="00966C9F" w:rsidP="00FD2803">
            <w:pPr>
              <w:spacing w:line="276" w:lineRule="auto"/>
              <w:rPr>
                <w:rFonts w:ascii="Arial" w:hAnsi="Arial" w:cs="Arial"/>
                <w:sz w:val="20"/>
                <w:szCs w:val="20"/>
                <w:lang w:val="en-US"/>
              </w:rPr>
            </w:pPr>
          </w:p>
          <w:p w14:paraId="4B3C891E" w14:textId="77777777" w:rsidR="00966C9F" w:rsidRPr="00D75D1F" w:rsidRDefault="00966C9F" w:rsidP="00FD2803">
            <w:pPr>
              <w:spacing w:line="276" w:lineRule="auto"/>
              <w:rPr>
                <w:rFonts w:ascii="Arial" w:hAnsi="Arial" w:cs="Arial"/>
                <w:sz w:val="20"/>
                <w:szCs w:val="20"/>
                <w:lang w:val="en-US"/>
              </w:rPr>
            </w:pPr>
          </w:p>
          <w:p w14:paraId="013DAA4A" w14:textId="77777777" w:rsidR="00966C9F" w:rsidRPr="00D75D1F" w:rsidRDefault="00966C9F" w:rsidP="00FD2803">
            <w:pPr>
              <w:spacing w:line="276" w:lineRule="auto"/>
              <w:rPr>
                <w:rFonts w:ascii="Arial" w:hAnsi="Arial" w:cs="Arial"/>
                <w:sz w:val="20"/>
                <w:szCs w:val="20"/>
                <w:lang w:val="en-US"/>
              </w:rPr>
            </w:pPr>
          </w:p>
          <w:p w14:paraId="4FF53F1D" w14:textId="77777777" w:rsidR="00966C9F" w:rsidRPr="00D75D1F" w:rsidRDefault="00966C9F" w:rsidP="00FD2803">
            <w:pPr>
              <w:spacing w:line="276" w:lineRule="auto"/>
              <w:rPr>
                <w:rFonts w:ascii="Arial" w:hAnsi="Arial" w:cs="Arial"/>
                <w:sz w:val="20"/>
                <w:szCs w:val="20"/>
                <w:lang w:val="en-US"/>
              </w:rPr>
            </w:pPr>
          </w:p>
          <w:p w14:paraId="558A390A" w14:textId="77777777" w:rsidR="00966C9F" w:rsidRPr="00D75D1F" w:rsidRDefault="00966C9F" w:rsidP="00FD2803">
            <w:pPr>
              <w:spacing w:line="276" w:lineRule="auto"/>
              <w:rPr>
                <w:rFonts w:ascii="Arial" w:hAnsi="Arial" w:cs="Arial"/>
                <w:sz w:val="20"/>
                <w:szCs w:val="20"/>
                <w:lang w:val="en-US"/>
              </w:rPr>
            </w:pPr>
          </w:p>
          <w:p w14:paraId="4C833100" w14:textId="77777777" w:rsidR="00966C9F" w:rsidRPr="00D75D1F" w:rsidRDefault="00966C9F" w:rsidP="00FD2803">
            <w:pPr>
              <w:spacing w:line="276" w:lineRule="auto"/>
              <w:rPr>
                <w:rFonts w:ascii="Arial" w:hAnsi="Arial" w:cs="Arial"/>
                <w:sz w:val="20"/>
                <w:szCs w:val="20"/>
                <w:lang w:val="en-US"/>
              </w:rPr>
            </w:pPr>
          </w:p>
          <w:p w14:paraId="54E03068" w14:textId="77777777" w:rsidR="00966C9F" w:rsidRPr="00D75D1F" w:rsidRDefault="00966C9F" w:rsidP="00FD2803">
            <w:pPr>
              <w:spacing w:line="276" w:lineRule="auto"/>
              <w:rPr>
                <w:rFonts w:ascii="Arial" w:hAnsi="Arial" w:cs="Arial"/>
                <w:sz w:val="20"/>
                <w:szCs w:val="20"/>
                <w:lang w:val="en-US"/>
              </w:rPr>
            </w:pPr>
          </w:p>
          <w:p w14:paraId="23A2515C" w14:textId="77777777" w:rsidR="00966C9F" w:rsidRPr="00D75D1F" w:rsidRDefault="00966C9F" w:rsidP="00FD2803">
            <w:pPr>
              <w:spacing w:line="276" w:lineRule="auto"/>
              <w:rPr>
                <w:rFonts w:ascii="Arial" w:hAnsi="Arial" w:cs="Arial"/>
                <w:sz w:val="20"/>
                <w:szCs w:val="20"/>
                <w:lang w:val="en-US"/>
              </w:rPr>
            </w:pPr>
          </w:p>
          <w:p w14:paraId="23C233B7" w14:textId="77777777" w:rsidR="00966C9F" w:rsidRPr="00D75D1F" w:rsidRDefault="00966C9F" w:rsidP="00FD2803">
            <w:pPr>
              <w:spacing w:line="276" w:lineRule="auto"/>
              <w:rPr>
                <w:rFonts w:ascii="Arial" w:hAnsi="Arial" w:cs="Arial"/>
                <w:sz w:val="20"/>
                <w:szCs w:val="20"/>
                <w:lang w:val="en-US"/>
              </w:rPr>
            </w:pPr>
          </w:p>
          <w:p w14:paraId="730EB6A8" w14:textId="77777777" w:rsidR="00966C9F" w:rsidRPr="00D75D1F" w:rsidRDefault="00966C9F" w:rsidP="00FD2803">
            <w:pPr>
              <w:spacing w:line="276" w:lineRule="auto"/>
              <w:rPr>
                <w:rFonts w:ascii="Arial" w:hAnsi="Arial" w:cs="Arial"/>
                <w:sz w:val="20"/>
                <w:szCs w:val="20"/>
                <w:lang w:val="en-US"/>
              </w:rPr>
            </w:pPr>
          </w:p>
          <w:p w14:paraId="1E7EDAB4" w14:textId="77777777" w:rsidR="00966C9F" w:rsidRPr="00D75D1F" w:rsidRDefault="00966C9F" w:rsidP="00FD2803">
            <w:pPr>
              <w:spacing w:line="276" w:lineRule="auto"/>
              <w:rPr>
                <w:rFonts w:ascii="Arial" w:hAnsi="Arial" w:cs="Arial"/>
                <w:sz w:val="20"/>
                <w:szCs w:val="20"/>
                <w:lang w:val="en-US"/>
              </w:rPr>
            </w:pPr>
          </w:p>
          <w:p w14:paraId="1C348A9B" w14:textId="77777777" w:rsidR="00966C9F" w:rsidRPr="00D75D1F" w:rsidRDefault="00966C9F" w:rsidP="00FD2803">
            <w:pPr>
              <w:spacing w:line="276" w:lineRule="auto"/>
              <w:rPr>
                <w:rFonts w:ascii="Arial" w:hAnsi="Arial" w:cs="Arial"/>
                <w:sz w:val="20"/>
                <w:szCs w:val="20"/>
                <w:lang w:val="en-US"/>
              </w:rPr>
            </w:pPr>
          </w:p>
          <w:p w14:paraId="3317F1B7" w14:textId="77777777" w:rsidR="00966C9F" w:rsidRPr="00D75D1F" w:rsidRDefault="00966C9F" w:rsidP="00FD2803">
            <w:pPr>
              <w:spacing w:line="276" w:lineRule="auto"/>
              <w:rPr>
                <w:rFonts w:ascii="Arial" w:hAnsi="Arial" w:cs="Arial"/>
                <w:sz w:val="20"/>
                <w:szCs w:val="20"/>
                <w:lang w:val="en-US"/>
              </w:rPr>
            </w:pPr>
          </w:p>
          <w:p w14:paraId="0D2B1EB7" w14:textId="77777777" w:rsidR="00966C9F" w:rsidRPr="00D75D1F" w:rsidRDefault="00966C9F" w:rsidP="00FD2803">
            <w:pPr>
              <w:spacing w:line="276" w:lineRule="auto"/>
              <w:rPr>
                <w:rFonts w:ascii="Arial" w:hAnsi="Arial" w:cs="Arial"/>
                <w:sz w:val="20"/>
                <w:szCs w:val="20"/>
                <w:lang w:val="en-US"/>
              </w:rPr>
            </w:pPr>
          </w:p>
          <w:p w14:paraId="7AA48214" w14:textId="77777777" w:rsidR="00966C9F" w:rsidRPr="00D75D1F" w:rsidRDefault="00966C9F" w:rsidP="00FD2803">
            <w:pPr>
              <w:spacing w:line="276" w:lineRule="auto"/>
              <w:rPr>
                <w:rFonts w:ascii="Arial" w:hAnsi="Arial" w:cs="Arial"/>
                <w:sz w:val="20"/>
                <w:szCs w:val="20"/>
                <w:lang w:val="en-US"/>
              </w:rPr>
            </w:pPr>
          </w:p>
          <w:p w14:paraId="0CC16435" w14:textId="77777777" w:rsidR="00966C9F" w:rsidRPr="00D75D1F" w:rsidRDefault="00966C9F" w:rsidP="00FD2803">
            <w:pPr>
              <w:spacing w:line="276" w:lineRule="auto"/>
              <w:rPr>
                <w:rFonts w:ascii="Arial" w:hAnsi="Arial" w:cs="Arial"/>
                <w:sz w:val="20"/>
                <w:szCs w:val="20"/>
                <w:lang w:val="en-US"/>
              </w:rPr>
            </w:pPr>
          </w:p>
          <w:p w14:paraId="6C1E67E6" w14:textId="77777777" w:rsidR="00966C9F" w:rsidRPr="00D75D1F" w:rsidRDefault="00966C9F" w:rsidP="00FD2803">
            <w:pPr>
              <w:spacing w:line="276" w:lineRule="auto"/>
              <w:rPr>
                <w:rFonts w:ascii="Arial" w:hAnsi="Arial" w:cs="Arial"/>
                <w:sz w:val="20"/>
                <w:szCs w:val="20"/>
                <w:lang w:val="en-US"/>
              </w:rPr>
            </w:pPr>
          </w:p>
          <w:p w14:paraId="360D3D73" w14:textId="77777777" w:rsidR="00966C9F" w:rsidRPr="00D75D1F" w:rsidRDefault="00966C9F" w:rsidP="00FD2803">
            <w:pPr>
              <w:spacing w:line="276" w:lineRule="auto"/>
              <w:rPr>
                <w:rFonts w:ascii="Arial" w:hAnsi="Arial" w:cs="Arial"/>
                <w:sz w:val="20"/>
                <w:szCs w:val="20"/>
                <w:lang w:val="en-US"/>
              </w:rPr>
            </w:pPr>
          </w:p>
          <w:p w14:paraId="22E38480" w14:textId="77777777" w:rsidR="00966C9F" w:rsidRPr="00D75D1F" w:rsidRDefault="00966C9F" w:rsidP="00FD2803">
            <w:pPr>
              <w:spacing w:line="276" w:lineRule="auto"/>
              <w:rPr>
                <w:rFonts w:ascii="Arial" w:hAnsi="Arial" w:cs="Arial"/>
                <w:sz w:val="20"/>
                <w:szCs w:val="20"/>
                <w:lang w:val="en-US"/>
              </w:rPr>
            </w:pPr>
          </w:p>
          <w:p w14:paraId="0ACAC36B" w14:textId="77777777" w:rsidR="00966C9F" w:rsidRPr="00D75D1F" w:rsidRDefault="00966C9F" w:rsidP="00FD2803">
            <w:pPr>
              <w:spacing w:line="276" w:lineRule="auto"/>
              <w:rPr>
                <w:rFonts w:ascii="Arial" w:hAnsi="Arial" w:cs="Arial"/>
                <w:sz w:val="20"/>
                <w:szCs w:val="20"/>
                <w:lang w:val="en-US"/>
              </w:rPr>
            </w:pPr>
          </w:p>
          <w:p w14:paraId="60437303" w14:textId="77777777" w:rsidR="00966C9F" w:rsidRPr="00D75D1F" w:rsidRDefault="00966C9F" w:rsidP="00FD2803">
            <w:pPr>
              <w:spacing w:line="276" w:lineRule="auto"/>
              <w:rPr>
                <w:rFonts w:ascii="Arial" w:hAnsi="Arial" w:cs="Arial"/>
                <w:sz w:val="20"/>
                <w:szCs w:val="20"/>
                <w:lang w:val="en-US"/>
              </w:rPr>
            </w:pPr>
          </w:p>
          <w:p w14:paraId="17FDEE0E" w14:textId="77777777" w:rsidR="00966C9F" w:rsidRPr="00D75D1F" w:rsidRDefault="00966C9F" w:rsidP="00FD2803">
            <w:pPr>
              <w:spacing w:line="276" w:lineRule="auto"/>
              <w:rPr>
                <w:rFonts w:ascii="Arial" w:hAnsi="Arial" w:cs="Arial"/>
                <w:sz w:val="20"/>
                <w:szCs w:val="20"/>
                <w:lang w:val="en-US"/>
              </w:rPr>
            </w:pPr>
          </w:p>
          <w:p w14:paraId="05A0A04E" w14:textId="77777777" w:rsidR="00966C9F" w:rsidRPr="00D75D1F" w:rsidRDefault="00966C9F" w:rsidP="00FD2803">
            <w:pPr>
              <w:spacing w:line="276" w:lineRule="auto"/>
              <w:rPr>
                <w:rFonts w:ascii="Arial" w:hAnsi="Arial" w:cs="Arial"/>
                <w:sz w:val="20"/>
                <w:szCs w:val="20"/>
                <w:lang w:val="en-US"/>
              </w:rPr>
            </w:pPr>
          </w:p>
          <w:p w14:paraId="7111CA16" w14:textId="77777777" w:rsidR="00966C9F" w:rsidRPr="00D75D1F" w:rsidRDefault="00966C9F" w:rsidP="00FD2803">
            <w:pPr>
              <w:spacing w:line="276" w:lineRule="auto"/>
              <w:rPr>
                <w:rFonts w:ascii="Arial" w:hAnsi="Arial" w:cs="Arial"/>
                <w:sz w:val="20"/>
                <w:szCs w:val="20"/>
                <w:lang w:val="en-US"/>
              </w:rPr>
            </w:pPr>
          </w:p>
          <w:p w14:paraId="7B363C56" w14:textId="77777777" w:rsidR="00966C9F" w:rsidRPr="00D75D1F" w:rsidRDefault="00966C9F" w:rsidP="00FD2803">
            <w:pPr>
              <w:spacing w:line="276" w:lineRule="auto"/>
              <w:rPr>
                <w:rFonts w:ascii="Arial" w:hAnsi="Arial" w:cs="Arial"/>
                <w:sz w:val="20"/>
                <w:szCs w:val="20"/>
                <w:lang w:val="en-US"/>
              </w:rPr>
            </w:pPr>
          </w:p>
          <w:p w14:paraId="585D4B79" w14:textId="77777777" w:rsidR="00966C9F" w:rsidRPr="00D75D1F" w:rsidRDefault="00966C9F" w:rsidP="00FD2803">
            <w:pPr>
              <w:spacing w:line="276" w:lineRule="auto"/>
              <w:rPr>
                <w:rFonts w:ascii="Arial" w:hAnsi="Arial" w:cs="Arial"/>
                <w:sz w:val="20"/>
                <w:szCs w:val="20"/>
                <w:lang w:val="en-US"/>
              </w:rPr>
            </w:pPr>
          </w:p>
          <w:p w14:paraId="44701FBD" w14:textId="77777777" w:rsidR="00966C9F" w:rsidRPr="00D75D1F" w:rsidRDefault="00966C9F" w:rsidP="00FD2803">
            <w:pPr>
              <w:spacing w:line="276" w:lineRule="auto"/>
              <w:rPr>
                <w:rFonts w:ascii="Arial" w:hAnsi="Arial" w:cs="Arial"/>
                <w:sz w:val="20"/>
                <w:szCs w:val="20"/>
                <w:lang w:val="en-US"/>
              </w:rPr>
            </w:pPr>
          </w:p>
          <w:p w14:paraId="3B06A1F9" w14:textId="77777777" w:rsidR="00966C9F" w:rsidRPr="00D75D1F" w:rsidRDefault="00966C9F" w:rsidP="00FD2803">
            <w:pPr>
              <w:spacing w:line="276" w:lineRule="auto"/>
              <w:rPr>
                <w:rFonts w:ascii="Arial" w:hAnsi="Arial" w:cs="Arial"/>
                <w:sz w:val="20"/>
                <w:szCs w:val="20"/>
                <w:lang w:val="en-US"/>
              </w:rPr>
            </w:pPr>
          </w:p>
          <w:p w14:paraId="48E71411" w14:textId="77777777" w:rsidR="00966C9F" w:rsidRPr="00D75D1F" w:rsidRDefault="00966C9F" w:rsidP="00FD2803">
            <w:pPr>
              <w:spacing w:line="276" w:lineRule="auto"/>
              <w:rPr>
                <w:rFonts w:ascii="Arial" w:hAnsi="Arial" w:cs="Arial"/>
                <w:sz w:val="20"/>
                <w:szCs w:val="20"/>
                <w:lang w:val="en-US"/>
              </w:rPr>
            </w:pPr>
          </w:p>
          <w:p w14:paraId="7E6BF10F" w14:textId="77777777" w:rsidR="00966C9F" w:rsidRPr="00D75D1F" w:rsidRDefault="00966C9F" w:rsidP="00FD2803">
            <w:pPr>
              <w:spacing w:line="276" w:lineRule="auto"/>
              <w:rPr>
                <w:rFonts w:ascii="Arial" w:hAnsi="Arial" w:cs="Arial"/>
                <w:sz w:val="20"/>
                <w:szCs w:val="20"/>
                <w:lang w:val="en-US"/>
              </w:rPr>
            </w:pPr>
          </w:p>
          <w:p w14:paraId="73DCA9D3" w14:textId="77777777" w:rsidR="00966C9F" w:rsidRPr="00D75D1F" w:rsidRDefault="00966C9F" w:rsidP="00FD2803">
            <w:pPr>
              <w:spacing w:line="276" w:lineRule="auto"/>
              <w:rPr>
                <w:rFonts w:ascii="Arial" w:hAnsi="Arial" w:cs="Arial"/>
                <w:sz w:val="20"/>
                <w:szCs w:val="20"/>
                <w:lang w:val="en-US"/>
              </w:rPr>
            </w:pPr>
          </w:p>
          <w:p w14:paraId="124CD557" w14:textId="77777777" w:rsidR="00966C9F" w:rsidRPr="00D75D1F" w:rsidRDefault="00966C9F" w:rsidP="00FD2803">
            <w:pPr>
              <w:spacing w:line="276" w:lineRule="auto"/>
              <w:rPr>
                <w:rFonts w:ascii="Arial" w:hAnsi="Arial" w:cs="Arial"/>
                <w:sz w:val="20"/>
                <w:szCs w:val="20"/>
                <w:lang w:val="en-US"/>
              </w:rPr>
            </w:pPr>
          </w:p>
          <w:p w14:paraId="48FD5270" w14:textId="77777777" w:rsidR="00966C9F" w:rsidRPr="00D75D1F" w:rsidRDefault="00966C9F" w:rsidP="00FD2803">
            <w:pPr>
              <w:spacing w:line="276" w:lineRule="auto"/>
              <w:rPr>
                <w:rFonts w:ascii="Arial" w:hAnsi="Arial" w:cs="Arial"/>
                <w:sz w:val="20"/>
                <w:szCs w:val="20"/>
                <w:lang w:val="en-US"/>
              </w:rPr>
            </w:pPr>
          </w:p>
          <w:p w14:paraId="5D2C8B0B" w14:textId="77777777" w:rsidR="00966C9F" w:rsidRPr="00D75D1F" w:rsidRDefault="00966C9F" w:rsidP="00FD2803">
            <w:pPr>
              <w:spacing w:line="276" w:lineRule="auto"/>
              <w:rPr>
                <w:rFonts w:ascii="Arial" w:hAnsi="Arial" w:cs="Arial"/>
                <w:sz w:val="20"/>
                <w:szCs w:val="20"/>
                <w:lang w:val="en-US"/>
              </w:rPr>
            </w:pPr>
          </w:p>
          <w:p w14:paraId="55702E96" w14:textId="77777777" w:rsidR="00966C9F" w:rsidRPr="00D75D1F" w:rsidRDefault="00966C9F" w:rsidP="00FD2803">
            <w:pPr>
              <w:spacing w:line="276" w:lineRule="auto"/>
              <w:rPr>
                <w:rFonts w:ascii="Arial" w:hAnsi="Arial" w:cs="Arial"/>
                <w:sz w:val="20"/>
                <w:szCs w:val="20"/>
                <w:lang w:val="en-US"/>
              </w:rPr>
            </w:pPr>
          </w:p>
          <w:p w14:paraId="7014DDAB" w14:textId="77777777" w:rsidR="00966C9F" w:rsidRPr="00D75D1F" w:rsidRDefault="00966C9F" w:rsidP="00FD2803">
            <w:pPr>
              <w:spacing w:line="276" w:lineRule="auto"/>
              <w:rPr>
                <w:rFonts w:ascii="Arial" w:hAnsi="Arial" w:cs="Arial"/>
                <w:sz w:val="20"/>
                <w:szCs w:val="20"/>
                <w:lang w:val="en-US"/>
              </w:rPr>
            </w:pPr>
          </w:p>
          <w:p w14:paraId="7A6C94F0" w14:textId="77777777" w:rsidR="00966C9F" w:rsidRPr="00D75D1F" w:rsidRDefault="00966C9F" w:rsidP="00FD2803">
            <w:pPr>
              <w:spacing w:line="276" w:lineRule="auto"/>
              <w:rPr>
                <w:rFonts w:ascii="Arial" w:hAnsi="Arial" w:cs="Arial"/>
                <w:sz w:val="20"/>
                <w:szCs w:val="20"/>
                <w:lang w:val="en-US"/>
              </w:rPr>
            </w:pPr>
          </w:p>
          <w:p w14:paraId="71B563DF" w14:textId="77777777" w:rsidR="00966C9F" w:rsidRPr="00D75D1F" w:rsidRDefault="00966C9F" w:rsidP="00FD2803">
            <w:pPr>
              <w:spacing w:line="276" w:lineRule="auto"/>
              <w:rPr>
                <w:rFonts w:ascii="Arial" w:hAnsi="Arial" w:cs="Arial"/>
                <w:sz w:val="20"/>
                <w:szCs w:val="20"/>
                <w:lang w:val="en-US"/>
              </w:rPr>
            </w:pPr>
          </w:p>
          <w:p w14:paraId="69DD71C3" w14:textId="77777777" w:rsidR="00966C9F" w:rsidRPr="00D75D1F" w:rsidRDefault="00966C9F" w:rsidP="00FD2803">
            <w:pPr>
              <w:spacing w:line="276" w:lineRule="auto"/>
              <w:rPr>
                <w:rFonts w:ascii="Arial" w:hAnsi="Arial" w:cs="Arial"/>
                <w:sz w:val="20"/>
                <w:szCs w:val="20"/>
                <w:lang w:val="en-US"/>
              </w:rPr>
            </w:pPr>
          </w:p>
          <w:p w14:paraId="7D0B488A" w14:textId="77777777" w:rsidR="00C07660" w:rsidRDefault="00C07660" w:rsidP="00966C9F">
            <w:pPr>
              <w:spacing w:line="276" w:lineRule="auto"/>
              <w:rPr>
                <w:rFonts w:ascii="Arial" w:hAnsi="Arial" w:cs="Arial"/>
                <w:b/>
                <w:bCs/>
                <w:sz w:val="44"/>
                <w:szCs w:val="44"/>
                <w:lang w:val="en-US"/>
              </w:rPr>
            </w:pPr>
          </w:p>
          <w:p w14:paraId="32105D43" w14:textId="77777777" w:rsidR="00C07660" w:rsidRPr="00584B4E" w:rsidRDefault="00C07660" w:rsidP="00966C9F">
            <w:pPr>
              <w:spacing w:line="276" w:lineRule="auto"/>
              <w:rPr>
                <w:rFonts w:ascii="Arial" w:hAnsi="Arial" w:cs="Arial"/>
                <w:b/>
                <w:bCs/>
                <w:sz w:val="18"/>
                <w:szCs w:val="18"/>
                <w:lang w:val="en-US"/>
              </w:rPr>
            </w:pPr>
          </w:p>
          <w:p w14:paraId="0B6512D0" w14:textId="3FADB734" w:rsidR="00966C9F" w:rsidRPr="00664A07" w:rsidRDefault="00966C9F" w:rsidP="00966C9F">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3203307C" w14:textId="77777777" w:rsidR="00664A07" w:rsidRDefault="00664A07" w:rsidP="008C4A73">
            <w:pPr>
              <w:spacing w:line="276" w:lineRule="auto"/>
              <w:rPr>
                <w:rFonts w:ascii="Arial" w:hAnsi="Arial" w:cs="Arial"/>
                <w:b/>
                <w:bCs/>
                <w:sz w:val="32"/>
                <w:szCs w:val="32"/>
                <w:lang w:val="en-US"/>
              </w:rPr>
            </w:pPr>
          </w:p>
          <w:p w14:paraId="6E9613AA" w14:textId="77777777" w:rsidR="00C76107" w:rsidRDefault="00C76107" w:rsidP="008C4A73">
            <w:pPr>
              <w:spacing w:line="276" w:lineRule="auto"/>
              <w:rPr>
                <w:rFonts w:ascii="Arial" w:hAnsi="Arial" w:cs="Arial"/>
                <w:b/>
                <w:bCs/>
                <w:sz w:val="32"/>
                <w:szCs w:val="32"/>
                <w:lang w:val="en-US"/>
              </w:rPr>
            </w:pPr>
          </w:p>
          <w:p w14:paraId="4624D6B9" w14:textId="61E1E460"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3B1595E9" w14:textId="77777777" w:rsidR="008C4A73" w:rsidRPr="00664A07" w:rsidRDefault="008C4A73" w:rsidP="00966C9F">
            <w:pPr>
              <w:spacing w:line="276" w:lineRule="auto"/>
              <w:rPr>
                <w:rFonts w:ascii="Arial" w:hAnsi="Arial" w:cs="Arial"/>
                <w:b/>
                <w:bCs/>
                <w:sz w:val="32"/>
                <w:szCs w:val="32"/>
                <w:lang w:val="en-US"/>
              </w:rPr>
            </w:pPr>
          </w:p>
          <w:p w14:paraId="258823CE" w14:textId="77777777" w:rsidR="00966C9F" w:rsidRDefault="00966C9F" w:rsidP="00FD2803">
            <w:pPr>
              <w:spacing w:line="276" w:lineRule="auto"/>
              <w:rPr>
                <w:rFonts w:ascii="Arial" w:hAnsi="Arial" w:cs="Arial"/>
                <w:sz w:val="32"/>
                <w:szCs w:val="32"/>
                <w:lang w:val="en-US"/>
              </w:rPr>
            </w:pPr>
          </w:p>
          <w:p w14:paraId="07D5E54B" w14:textId="77777777" w:rsidR="003F15AF" w:rsidRDefault="003F15AF" w:rsidP="00FD2803">
            <w:pPr>
              <w:spacing w:line="276" w:lineRule="auto"/>
              <w:rPr>
                <w:rFonts w:ascii="Arial" w:hAnsi="Arial" w:cs="Arial"/>
                <w:sz w:val="32"/>
                <w:szCs w:val="32"/>
                <w:lang w:val="en-US"/>
              </w:rPr>
            </w:pPr>
          </w:p>
          <w:p w14:paraId="54E0EE97" w14:textId="77777777" w:rsidR="003F15AF" w:rsidRDefault="003F15AF" w:rsidP="00FD2803">
            <w:pPr>
              <w:spacing w:line="276" w:lineRule="auto"/>
              <w:rPr>
                <w:rFonts w:ascii="Arial" w:hAnsi="Arial" w:cs="Arial"/>
                <w:sz w:val="32"/>
                <w:szCs w:val="32"/>
                <w:lang w:val="en-US"/>
              </w:rPr>
            </w:pPr>
          </w:p>
          <w:p w14:paraId="43DAFABF" w14:textId="77777777" w:rsidR="00FB3535" w:rsidRPr="00664A07" w:rsidRDefault="00FB3535" w:rsidP="00FD2803">
            <w:pPr>
              <w:spacing w:line="276" w:lineRule="auto"/>
              <w:rPr>
                <w:rFonts w:ascii="Arial" w:hAnsi="Arial" w:cs="Arial"/>
                <w:sz w:val="32"/>
                <w:szCs w:val="32"/>
                <w:lang w:val="en-US"/>
              </w:rPr>
            </w:pPr>
          </w:p>
          <w:p w14:paraId="0E4E5133"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lastRenderedPageBreak/>
              <w:t>I</w:t>
            </w:r>
          </w:p>
          <w:p w14:paraId="08701272" w14:textId="77777777" w:rsidR="00966C9F" w:rsidRPr="00664A07" w:rsidRDefault="00966C9F" w:rsidP="00FD2803">
            <w:pPr>
              <w:spacing w:line="276" w:lineRule="auto"/>
              <w:rPr>
                <w:rFonts w:ascii="Arial" w:hAnsi="Arial" w:cs="Arial"/>
                <w:sz w:val="32"/>
                <w:szCs w:val="32"/>
                <w:lang w:val="en-US"/>
              </w:rPr>
            </w:pPr>
          </w:p>
          <w:p w14:paraId="2B7A4C31" w14:textId="77777777" w:rsidR="00966C9F" w:rsidRPr="00664A07" w:rsidRDefault="00966C9F" w:rsidP="00FD2803">
            <w:pPr>
              <w:spacing w:line="276" w:lineRule="auto"/>
              <w:rPr>
                <w:rFonts w:ascii="Arial" w:hAnsi="Arial" w:cs="Arial"/>
                <w:sz w:val="32"/>
                <w:szCs w:val="32"/>
                <w:lang w:val="en-US"/>
              </w:rPr>
            </w:pPr>
          </w:p>
          <w:p w14:paraId="103F3123" w14:textId="77777777" w:rsidR="00966C9F" w:rsidRPr="00FB3535" w:rsidRDefault="00966C9F" w:rsidP="00FD2803">
            <w:pPr>
              <w:spacing w:line="276" w:lineRule="auto"/>
              <w:rPr>
                <w:rFonts w:ascii="Arial" w:hAnsi="Arial" w:cs="Arial"/>
                <w:sz w:val="40"/>
                <w:szCs w:val="40"/>
                <w:lang w:val="en-US"/>
              </w:rPr>
            </w:pPr>
          </w:p>
          <w:p w14:paraId="6D8DCAC5"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3F5A6F1A" w14:textId="77777777" w:rsidR="00966C9F" w:rsidRPr="00664A07" w:rsidRDefault="00966C9F" w:rsidP="00FD2803">
            <w:pPr>
              <w:spacing w:line="276" w:lineRule="auto"/>
              <w:rPr>
                <w:rFonts w:ascii="Arial" w:hAnsi="Arial" w:cs="Arial"/>
                <w:sz w:val="32"/>
                <w:szCs w:val="32"/>
                <w:lang w:val="en-US"/>
              </w:rPr>
            </w:pPr>
          </w:p>
          <w:p w14:paraId="37F50665" w14:textId="77777777" w:rsidR="00966C9F" w:rsidRPr="00664A07" w:rsidRDefault="00966C9F" w:rsidP="00FD2803">
            <w:pPr>
              <w:spacing w:line="276" w:lineRule="auto"/>
              <w:rPr>
                <w:rFonts w:ascii="Arial" w:hAnsi="Arial" w:cs="Arial"/>
                <w:sz w:val="32"/>
                <w:szCs w:val="32"/>
                <w:lang w:val="en-US"/>
              </w:rPr>
            </w:pPr>
          </w:p>
          <w:p w14:paraId="6BE2254C" w14:textId="77777777" w:rsidR="00966C9F" w:rsidRPr="00664A07" w:rsidRDefault="00966C9F" w:rsidP="00FD2803">
            <w:pPr>
              <w:spacing w:line="276" w:lineRule="auto"/>
              <w:rPr>
                <w:rFonts w:ascii="Arial" w:hAnsi="Arial" w:cs="Arial"/>
                <w:sz w:val="32"/>
                <w:szCs w:val="32"/>
                <w:lang w:val="en-US"/>
              </w:rPr>
            </w:pPr>
          </w:p>
          <w:p w14:paraId="55ED8911" w14:textId="77777777" w:rsidR="00966C9F" w:rsidRPr="00664A07" w:rsidRDefault="00966C9F" w:rsidP="00FD2803">
            <w:pPr>
              <w:spacing w:line="276" w:lineRule="auto"/>
              <w:rPr>
                <w:rFonts w:ascii="Arial" w:hAnsi="Arial" w:cs="Arial"/>
                <w:sz w:val="32"/>
                <w:szCs w:val="32"/>
                <w:lang w:val="en-US"/>
              </w:rPr>
            </w:pPr>
          </w:p>
          <w:p w14:paraId="73A8DF13"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126BE28E" w14:textId="77777777" w:rsidR="00966C9F" w:rsidRPr="00664A07" w:rsidRDefault="00966C9F" w:rsidP="00FD2803">
            <w:pPr>
              <w:spacing w:line="276" w:lineRule="auto"/>
              <w:rPr>
                <w:rFonts w:ascii="Arial" w:hAnsi="Arial" w:cs="Arial"/>
                <w:sz w:val="32"/>
                <w:szCs w:val="32"/>
                <w:lang w:val="en-US"/>
              </w:rPr>
            </w:pPr>
          </w:p>
          <w:p w14:paraId="3A9716BD" w14:textId="77777777" w:rsidR="00966C9F" w:rsidRPr="00664A07" w:rsidRDefault="00966C9F" w:rsidP="00FD2803">
            <w:pPr>
              <w:spacing w:line="276" w:lineRule="auto"/>
              <w:rPr>
                <w:rFonts w:ascii="Arial" w:hAnsi="Arial" w:cs="Arial"/>
                <w:sz w:val="32"/>
                <w:szCs w:val="32"/>
                <w:lang w:val="en-US"/>
              </w:rPr>
            </w:pPr>
          </w:p>
          <w:p w14:paraId="0B2DA5AB" w14:textId="77777777" w:rsidR="00966C9F" w:rsidRPr="00664A07" w:rsidRDefault="00966C9F" w:rsidP="00FD2803">
            <w:pPr>
              <w:spacing w:line="276" w:lineRule="auto"/>
              <w:rPr>
                <w:rFonts w:ascii="Arial" w:hAnsi="Arial" w:cs="Arial"/>
                <w:sz w:val="32"/>
                <w:szCs w:val="32"/>
                <w:lang w:val="en-US"/>
              </w:rPr>
            </w:pPr>
          </w:p>
          <w:p w14:paraId="3C659AA0" w14:textId="77777777" w:rsidR="00966C9F" w:rsidRPr="00664A07" w:rsidRDefault="00966C9F" w:rsidP="00FD2803">
            <w:pPr>
              <w:spacing w:line="276" w:lineRule="auto"/>
              <w:rPr>
                <w:rFonts w:ascii="Arial" w:hAnsi="Arial" w:cs="Arial"/>
                <w:sz w:val="32"/>
                <w:szCs w:val="32"/>
                <w:lang w:val="en-US"/>
              </w:rPr>
            </w:pPr>
          </w:p>
          <w:p w14:paraId="3082D151"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2F36C73F" w14:textId="77777777" w:rsidR="00966C9F" w:rsidRPr="00664A07" w:rsidRDefault="00966C9F" w:rsidP="00FD2803">
            <w:pPr>
              <w:spacing w:line="276" w:lineRule="auto"/>
              <w:rPr>
                <w:rFonts w:ascii="Arial" w:hAnsi="Arial" w:cs="Arial"/>
                <w:sz w:val="32"/>
                <w:szCs w:val="32"/>
                <w:lang w:val="en-US"/>
              </w:rPr>
            </w:pPr>
          </w:p>
          <w:p w14:paraId="3D41D135" w14:textId="77777777" w:rsidR="00966C9F" w:rsidRPr="00FB3535" w:rsidRDefault="00966C9F" w:rsidP="00FD2803">
            <w:pPr>
              <w:spacing w:line="276" w:lineRule="auto"/>
              <w:rPr>
                <w:rFonts w:ascii="Arial" w:hAnsi="Arial" w:cs="Arial"/>
                <w:sz w:val="28"/>
                <w:szCs w:val="28"/>
                <w:lang w:val="en-US"/>
              </w:rPr>
            </w:pPr>
          </w:p>
          <w:p w14:paraId="2777F9DB" w14:textId="77777777" w:rsidR="00966C9F" w:rsidRPr="00CF40F4" w:rsidRDefault="00966C9F" w:rsidP="00FD2803">
            <w:pPr>
              <w:spacing w:line="276" w:lineRule="auto"/>
              <w:rPr>
                <w:rFonts w:ascii="Arial" w:hAnsi="Arial" w:cs="Arial"/>
                <w:sz w:val="24"/>
                <w:szCs w:val="24"/>
                <w:lang w:val="en-US"/>
              </w:rPr>
            </w:pPr>
          </w:p>
          <w:p w14:paraId="7EA60CE2" w14:textId="77777777" w:rsidR="003F15AF" w:rsidRDefault="003F15AF" w:rsidP="008C4A73">
            <w:pPr>
              <w:spacing w:line="276" w:lineRule="auto"/>
              <w:rPr>
                <w:rFonts w:ascii="Arial" w:hAnsi="Arial" w:cs="Arial"/>
                <w:b/>
                <w:bCs/>
                <w:sz w:val="32"/>
                <w:szCs w:val="32"/>
                <w:lang w:val="en-US"/>
              </w:rPr>
            </w:pPr>
          </w:p>
          <w:p w14:paraId="25A4DC2E" w14:textId="39D6C08F"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7318444C" w14:textId="77777777" w:rsidR="00966C9F" w:rsidRPr="00664A07" w:rsidRDefault="00966C9F" w:rsidP="00FD2803">
            <w:pPr>
              <w:spacing w:line="276" w:lineRule="auto"/>
              <w:rPr>
                <w:rFonts w:ascii="Arial" w:hAnsi="Arial" w:cs="Arial"/>
                <w:sz w:val="32"/>
                <w:szCs w:val="32"/>
                <w:lang w:val="en-US"/>
              </w:rPr>
            </w:pPr>
          </w:p>
          <w:p w14:paraId="13F02FD9" w14:textId="77777777" w:rsidR="00966C9F" w:rsidRPr="00CF40F4" w:rsidRDefault="00966C9F" w:rsidP="00FD2803">
            <w:pPr>
              <w:spacing w:line="276" w:lineRule="auto"/>
              <w:rPr>
                <w:rFonts w:ascii="Arial" w:hAnsi="Arial" w:cs="Arial"/>
                <w:sz w:val="40"/>
                <w:szCs w:val="40"/>
                <w:lang w:val="en-US"/>
              </w:rPr>
            </w:pPr>
          </w:p>
          <w:p w14:paraId="404297A6" w14:textId="77777777" w:rsidR="00966C9F" w:rsidRPr="00664A07" w:rsidRDefault="00966C9F" w:rsidP="00FD2803">
            <w:pPr>
              <w:spacing w:line="276" w:lineRule="auto"/>
              <w:rPr>
                <w:rFonts w:ascii="Arial" w:hAnsi="Arial" w:cs="Arial"/>
                <w:sz w:val="32"/>
                <w:szCs w:val="32"/>
                <w:lang w:val="en-US"/>
              </w:rPr>
            </w:pPr>
          </w:p>
          <w:p w14:paraId="5A291559" w14:textId="77777777" w:rsidR="00966C9F" w:rsidRPr="00664A07" w:rsidRDefault="00966C9F" w:rsidP="00FD2803">
            <w:pPr>
              <w:spacing w:line="276" w:lineRule="auto"/>
              <w:rPr>
                <w:rFonts w:ascii="Arial" w:hAnsi="Arial" w:cs="Arial"/>
                <w:sz w:val="32"/>
                <w:szCs w:val="32"/>
                <w:lang w:val="en-US"/>
              </w:rPr>
            </w:pPr>
          </w:p>
          <w:p w14:paraId="409F9CB0" w14:textId="4C4BDB79"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241F8CA1" w14:textId="77777777" w:rsidR="00966C9F" w:rsidRPr="00664A07" w:rsidRDefault="00966C9F" w:rsidP="00FD2803">
            <w:pPr>
              <w:spacing w:line="276" w:lineRule="auto"/>
              <w:rPr>
                <w:rFonts w:ascii="Arial" w:hAnsi="Arial" w:cs="Arial"/>
                <w:sz w:val="32"/>
                <w:szCs w:val="32"/>
                <w:lang w:val="en-US"/>
              </w:rPr>
            </w:pPr>
          </w:p>
          <w:p w14:paraId="0A78633C" w14:textId="77777777" w:rsidR="00966C9F" w:rsidRPr="00CF40F4" w:rsidRDefault="00966C9F" w:rsidP="00FD2803">
            <w:pPr>
              <w:spacing w:line="276" w:lineRule="auto"/>
              <w:rPr>
                <w:rFonts w:ascii="Arial" w:hAnsi="Arial" w:cs="Arial"/>
                <w:sz w:val="28"/>
                <w:szCs w:val="28"/>
                <w:lang w:val="en-US"/>
              </w:rPr>
            </w:pPr>
          </w:p>
          <w:p w14:paraId="1F152B8A" w14:textId="77777777" w:rsidR="00966C9F" w:rsidRPr="00664A07" w:rsidRDefault="00966C9F" w:rsidP="00FD2803">
            <w:pPr>
              <w:spacing w:line="276" w:lineRule="auto"/>
              <w:rPr>
                <w:rFonts w:ascii="Arial" w:hAnsi="Arial" w:cs="Arial"/>
                <w:sz w:val="32"/>
                <w:szCs w:val="32"/>
                <w:lang w:val="en-US"/>
              </w:rPr>
            </w:pPr>
          </w:p>
          <w:p w14:paraId="07CEB4EF" w14:textId="77777777" w:rsidR="00966C9F" w:rsidRPr="00664A07" w:rsidRDefault="00966C9F" w:rsidP="00FD2803">
            <w:pPr>
              <w:spacing w:line="276" w:lineRule="auto"/>
              <w:rPr>
                <w:rFonts w:ascii="Arial" w:hAnsi="Arial" w:cs="Arial"/>
                <w:sz w:val="32"/>
                <w:szCs w:val="32"/>
                <w:lang w:val="en-US"/>
              </w:rPr>
            </w:pPr>
          </w:p>
          <w:p w14:paraId="464AECD2" w14:textId="5CDDFAEB"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292ADBBE" w14:textId="77777777" w:rsidR="00966C9F" w:rsidRPr="00664A07" w:rsidRDefault="00966C9F" w:rsidP="00FD2803">
            <w:pPr>
              <w:spacing w:line="276" w:lineRule="auto"/>
              <w:rPr>
                <w:rFonts w:ascii="Arial" w:hAnsi="Arial" w:cs="Arial"/>
                <w:sz w:val="32"/>
                <w:szCs w:val="32"/>
                <w:lang w:val="en-US"/>
              </w:rPr>
            </w:pPr>
          </w:p>
          <w:p w14:paraId="74674756" w14:textId="77777777" w:rsidR="00966C9F" w:rsidRPr="00664A07" w:rsidRDefault="00966C9F" w:rsidP="00FD2803">
            <w:pPr>
              <w:spacing w:line="276" w:lineRule="auto"/>
              <w:rPr>
                <w:rFonts w:ascii="Arial" w:hAnsi="Arial" w:cs="Arial"/>
                <w:sz w:val="32"/>
                <w:szCs w:val="32"/>
                <w:lang w:val="en-US"/>
              </w:rPr>
            </w:pPr>
          </w:p>
          <w:p w14:paraId="436C08CF"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1C82044D" w14:textId="77777777" w:rsidR="00966C9F" w:rsidRPr="00664A07" w:rsidRDefault="00966C9F" w:rsidP="00FD2803">
            <w:pPr>
              <w:spacing w:line="276" w:lineRule="auto"/>
              <w:rPr>
                <w:rFonts w:ascii="Arial" w:hAnsi="Arial" w:cs="Arial"/>
                <w:sz w:val="32"/>
                <w:szCs w:val="32"/>
                <w:lang w:val="en-US"/>
              </w:rPr>
            </w:pPr>
          </w:p>
          <w:p w14:paraId="6AA9906A" w14:textId="77777777" w:rsidR="00966C9F" w:rsidRPr="00664A07" w:rsidRDefault="00966C9F" w:rsidP="00FD2803">
            <w:pPr>
              <w:spacing w:line="276" w:lineRule="auto"/>
              <w:rPr>
                <w:rFonts w:ascii="Arial" w:hAnsi="Arial" w:cs="Arial"/>
                <w:sz w:val="32"/>
                <w:szCs w:val="32"/>
                <w:lang w:val="en-US"/>
              </w:rPr>
            </w:pPr>
          </w:p>
          <w:p w14:paraId="1D145CBF" w14:textId="77777777" w:rsidR="00966C9F" w:rsidRDefault="00966C9F" w:rsidP="00FD2803">
            <w:pPr>
              <w:spacing w:line="276" w:lineRule="auto"/>
              <w:rPr>
                <w:rFonts w:ascii="Arial" w:hAnsi="Arial" w:cs="Arial"/>
                <w:sz w:val="32"/>
                <w:szCs w:val="32"/>
                <w:lang w:val="en-US"/>
              </w:rPr>
            </w:pPr>
          </w:p>
          <w:p w14:paraId="46C6BDD8" w14:textId="77777777" w:rsidR="003F15AF" w:rsidRPr="00CF40F4" w:rsidRDefault="003F15AF" w:rsidP="00FD2803">
            <w:pPr>
              <w:spacing w:line="276" w:lineRule="auto"/>
              <w:rPr>
                <w:rFonts w:ascii="Arial" w:hAnsi="Arial" w:cs="Arial"/>
                <w:sz w:val="28"/>
                <w:szCs w:val="28"/>
                <w:lang w:val="en-US"/>
              </w:rPr>
            </w:pPr>
          </w:p>
          <w:p w14:paraId="7F16091E" w14:textId="77777777" w:rsidR="003F15AF" w:rsidRPr="00664A07" w:rsidRDefault="003F15AF" w:rsidP="00FD2803">
            <w:pPr>
              <w:spacing w:line="276" w:lineRule="auto"/>
              <w:rPr>
                <w:rFonts w:ascii="Arial" w:hAnsi="Arial" w:cs="Arial"/>
                <w:sz w:val="32"/>
                <w:szCs w:val="32"/>
                <w:lang w:val="en-US"/>
              </w:rPr>
            </w:pPr>
          </w:p>
          <w:p w14:paraId="229AC2D8"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20DCA111" w14:textId="77777777" w:rsidR="00966C9F" w:rsidRPr="00584B4E" w:rsidRDefault="00966C9F" w:rsidP="00FD2803">
            <w:pPr>
              <w:spacing w:line="276" w:lineRule="auto"/>
              <w:rPr>
                <w:rFonts w:ascii="Arial" w:hAnsi="Arial" w:cs="Arial"/>
                <w:sz w:val="44"/>
                <w:szCs w:val="44"/>
                <w:lang w:val="en-US"/>
              </w:rPr>
            </w:pPr>
          </w:p>
          <w:p w14:paraId="2631A38C"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32FBBF73" w14:textId="77777777" w:rsidR="00966C9F" w:rsidRPr="00FB3535" w:rsidRDefault="00966C9F" w:rsidP="00FD2803">
            <w:pPr>
              <w:spacing w:line="276" w:lineRule="auto"/>
              <w:rPr>
                <w:rFonts w:ascii="Arial" w:hAnsi="Arial" w:cs="Arial"/>
                <w:sz w:val="44"/>
                <w:szCs w:val="44"/>
                <w:lang w:val="en-US"/>
              </w:rPr>
            </w:pPr>
          </w:p>
          <w:p w14:paraId="595C0BD9"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30A83321" w14:textId="77777777" w:rsidR="00966C9F" w:rsidRPr="00664A07" w:rsidRDefault="00966C9F" w:rsidP="00FD2803">
            <w:pPr>
              <w:spacing w:line="276" w:lineRule="auto"/>
              <w:rPr>
                <w:rFonts w:ascii="Arial" w:hAnsi="Arial" w:cs="Arial"/>
                <w:sz w:val="32"/>
                <w:szCs w:val="32"/>
                <w:lang w:val="en-US"/>
              </w:rPr>
            </w:pPr>
          </w:p>
          <w:p w14:paraId="49D47002" w14:textId="77777777" w:rsidR="00966C9F" w:rsidRPr="00664A07" w:rsidRDefault="00966C9F" w:rsidP="00FD2803">
            <w:pPr>
              <w:spacing w:line="276" w:lineRule="auto"/>
              <w:rPr>
                <w:rFonts w:ascii="Arial" w:hAnsi="Arial" w:cs="Arial"/>
                <w:sz w:val="32"/>
                <w:szCs w:val="32"/>
                <w:lang w:val="en-US"/>
              </w:rPr>
            </w:pPr>
          </w:p>
          <w:p w14:paraId="42599B37" w14:textId="77777777" w:rsidR="00966C9F" w:rsidRPr="00664A07" w:rsidRDefault="00966C9F" w:rsidP="00FD2803">
            <w:pPr>
              <w:spacing w:line="276" w:lineRule="auto"/>
              <w:rPr>
                <w:rFonts w:ascii="Arial" w:hAnsi="Arial" w:cs="Arial"/>
                <w:sz w:val="32"/>
                <w:szCs w:val="32"/>
                <w:lang w:val="en-US"/>
              </w:rPr>
            </w:pPr>
          </w:p>
          <w:p w14:paraId="3B3F6371"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7A763C06" w14:textId="77777777" w:rsidR="00966C9F" w:rsidRPr="00664A07" w:rsidRDefault="00966C9F" w:rsidP="00FD2803">
            <w:pPr>
              <w:spacing w:line="276" w:lineRule="auto"/>
              <w:rPr>
                <w:rFonts w:ascii="Arial" w:hAnsi="Arial" w:cs="Arial"/>
                <w:sz w:val="32"/>
                <w:szCs w:val="32"/>
                <w:lang w:val="en-US"/>
              </w:rPr>
            </w:pPr>
          </w:p>
          <w:p w14:paraId="33311081" w14:textId="77777777" w:rsidR="00966C9F" w:rsidRPr="00664A07" w:rsidRDefault="00966C9F" w:rsidP="00FD2803">
            <w:pPr>
              <w:spacing w:line="276" w:lineRule="auto"/>
              <w:rPr>
                <w:rFonts w:ascii="Arial" w:hAnsi="Arial" w:cs="Arial"/>
                <w:sz w:val="32"/>
                <w:szCs w:val="32"/>
                <w:lang w:val="en-US"/>
              </w:rPr>
            </w:pPr>
          </w:p>
          <w:p w14:paraId="09D6B734"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3E9A7F86" w14:textId="77777777" w:rsidR="00966C9F" w:rsidRPr="00664A07" w:rsidRDefault="00966C9F" w:rsidP="00FD2803">
            <w:pPr>
              <w:spacing w:line="276" w:lineRule="auto"/>
              <w:rPr>
                <w:rFonts w:ascii="Arial" w:hAnsi="Arial" w:cs="Arial"/>
                <w:sz w:val="32"/>
                <w:szCs w:val="32"/>
                <w:lang w:val="en-US"/>
              </w:rPr>
            </w:pPr>
          </w:p>
          <w:p w14:paraId="53369912" w14:textId="77777777" w:rsidR="00966C9F" w:rsidRPr="00664A07" w:rsidRDefault="00966C9F" w:rsidP="00FD2803">
            <w:pPr>
              <w:spacing w:line="276" w:lineRule="auto"/>
              <w:rPr>
                <w:rFonts w:ascii="Arial" w:hAnsi="Arial" w:cs="Arial"/>
                <w:sz w:val="32"/>
                <w:szCs w:val="32"/>
                <w:lang w:val="en-US"/>
              </w:rPr>
            </w:pPr>
          </w:p>
          <w:p w14:paraId="0CEBBA6D" w14:textId="77777777" w:rsidR="00966C9F" w:rsidRDefault="00966C9F" w:rsidP="00FD2803">
            <w:pPr>
              <w:spacing w:line="276" w:lineRule="auto"/>
              <w:rPr>
                <w:rFonts w:ascii="Arial" w:hAnsi="Arial" w:cs="Arial"/>
                <w:sz w:val="32"/>
                <w:szCs w:val="32"/>
                <w:lang w:val="en-US"/>
              </w:rPr>
            </w:pPr>
          </w:p>
          <w:p w14:paraId="2E2297E6" w14:textId="77777777" w:rsidR="00584B4E" w:rsidRPr="00664A07" w:rsidRDefault="00584B4E" w:rsidP="00FD2803">
            <w:pPr>
              <w:spacing w:line="276" w:lineRule="auto"/>
              <w:rPr>
                <w:rFonts w:ascii="Arial" w:hAnsi="Arial" w:cs="Arial"/>
                <w:sz w:val="32"/>
                <w:szCs w:val="32"/>
                <w:lang w:val="en-US"/>
              </w:rPr>
            </w:pPr>
          </w:p>
          <w:p w14:paraId="0D3EEE81" w14:textId="77777777" w:rsidR="008C4A73" w:rsidRPr="00664A07" w:rsidRDefault="008C4A73" w:rsidP="008C4A7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5C174EE1" w14:textId="77777777" w:rsidR="00966C9F" w:rsidRPr="00664A07" w:rsidRDefault="00966C9F" w:rsidP="00FD2803">
            <w:pPr>
              <w:spacing w:line="276" w:lineRule="auto"/>
              <w:rPr>
                <w:rFonts w:ascii="Arial" w:hAnsi="Arial" w:cs="Arial"/>
                <w:sz w:val="32"/>
                <w:szCs w:val="32"/>
                <w:lang w:val="en-US"/>
              </w:rPr>
            </w:pPr>
          </w:p>
          <w:p w14:paraId="7B26C47E" w14:textId="77777777" w:rsidR="00966C9F" w:rsidRPr="008C4A73" w:rsidRDefault="00966C9F" w:rsidP="00FD2803">
            <w:pPr>
              <w:spacing w:line="276" w:lineRule="auto"/>
              <w:rPr>
                <w:rFonts w:ascii="Arial" w:hAnsi="Arial" w:cs="Arial"/>
                <w:sz w:val="20"/>
                <w:szCs w:val="20"/>
                <w:lang w:val="en-US"/>
              </w:rPr>
            </w:pPr>
          </w:p>
          <w:p w14:paraId="6FB4FAB8" w14:textId="77777777" w:rsidR="00966C9F" w:rsidRPr="008C4A73" w:rsidRDefault="00966C9F" w:rsidP="00FD2803">
            <w:pPr>
              <w:spacing w:line="276" w:lineRule="auto"/>
              <w:rPr>
                <w:rFonts w:ascii="Arial" w:hAnsi="Arial" w:cs="Arial"/>
                <w:sz w:val="20"/>
                <w:szCs w:val="20"/>
                <w:lang w:val="en-US"/>
              </w:rPr>
            </w:pPr>
          </w:p>
        </w:tc>
        <w:tc>
          <w:tcPr>
            <w:tcW w:w="4310" w:type="dxa"/>
          </w:tcPr>
          <w:p w14:paraId="61D6C793" w14:textId="77777777" w:rsidR="00FD2803" w:rsidRPr="00D75D1F" w:rsidRDefault="00FD2803" w:rsidP="00FD2803">
            <w:pPr>
              <w:spacing w:line="276" w:lineRule="auto"/>
              <w:rPr>
                <w:rFonts w:ascii="Arial" w:hAnsi="Arial" w:cs="Arial"/>
                <w:b/>
                <w:bCs/>
                <w:color w:val="000000"/>
                <w:sz w:val="20"/>
                <w:szCs w:val="20"/>
              </w:rPr>
            </w:pPr>
          </w:p>
          <w:p w14:paraId="049A5FD0" w14:textId="77777777" w:rsidR="00FD2803" w:rsidRPr="00D75D1F" w:rsidRDefault="00FD2803" w:rsidP="00FD2803">
            <w:pPr>
              <w:spacing w:line="276" w:lineRule="auto"/>
              <w:rPr>
                <w:rFonts w:ascii="Arial" w:hAnsi="Arial" w:cs="Arial"/>
                <w:b/>
                <w:bCs/>
                <w:color w:val="000000"/>
                <w:sz w:val="20"/>
                <w:szCs w:val="20"/>
              </w:rPr>
            </w:pPr>
          </w:p>
          <w:p w14:paraId="74502137" w14:textId="77777777" w:rsidR="00FD2803" w:rsidRPr="00D75D1F" w:rsidRDefault="00FD2803" w:rsidP="00FD2803">
            <w:pPr>
              <w:spacing w:line="276" w:lineRule="auto"/>
              <w:rPr>
                <w:rFonts w:ascii="Arial" w:hAnsi="Arial" w:cs="Arial"/>
                <w:b/>
                <w:bCs/>
                <w:color w:val="000000"/>
                <w:sz w:val="20"/>
                <w:szCs w:val="20"/>
              </w:rPr>
            </w:pPr>
          </w:p>
          <w:p w14:paraId="310765B0" w14:textId="77777777" w:rsidR="00FD2803" w:rsidRDefault="00FD2803" w:rsidP="00FD2803">
            <w:pPr>
              <w:spacing w:line="276" w:lineRule="auto"/>
              <w:rPr>
                <w:rFonts w:ascii="Arial" w:hAnsi="Arial" w:cs="Arial"/>
                <w:b/>
                <w:bCs/>
                <w:color w:val="000000"/>
                <w:sz w:val="20"/>
                <w:szCs w:val="20"/>
              </w:rPr>
            </w:pPr>
          </w:p>
          <w:p w14:paraId="73F1E35D" w14:textId="77777777" w:rsidR="004141A1" w:rsidRPr="00D75D1F" w:rsidRDefault="004141A1" w:rsidP="00FD2803">
            <w:pPr>
              <w:spacing w:line="276" w:lineRule="auto"/>
              <w:rPr>
                <w:rFonts w:ascii="Arial" w:hAnsi="Arial" w:cs="Arial"/>
                <w:b/>
                <w:bCs/>
                <w:color w:val="000000"/>
                <w:sz w:val="20"/>
                <w:szCs w:val="20"/>
              </w:rPr>
            </w:pPr>
          </w:p>
          <w:p w14:paraId="363804E8" w14:textId="41172C33" w:rsidR="00FD2803" w:rsidRPr="005F2F21" w:rsidRDefault="00FD2803" w:rsidP="00FD2803">
            <w:pPr>
              <w:spacing w:line="276" w:lineRule="auto"/>
              <w:rPr>
                <w:rFonts w:ascii="Arial" w:hAnsi="Arial" w:cs="Arial"/>
                <w:color w:val="000000"/>
                <w:sz w:val="20"/>
                <w:szCs w:val="20"/>
              </w:rPr>
            </w:pPr>
            <w:r w:rsidRPr="005F2F21">
              <w:rPr>
                <w:rFonts w:ascii="Arial" w:hAnsi="Arial" w:cs="Arial"/>
                <w:b/>
                <w:bCs/>
                <w:color w:val="000000"/>
                <w:sz w:val="20"/>
                <w:szCs w:val="20"/>
              </w:rPr>
              <w:t>Art. 41.-</w:t>
            </w:r>
            <w:r w:rsidRPr="005F2F21">
              <w:rPr>
                <w:rFonts w:ascii="Arial" w:hAnsi="Arial" w:cs="Arial"/>
                <w:color w:val="000000"/>
                <w:sz w:val="20"/>
                <w:szCs w:val="20"/>
              </w:rPr>
              <w:t xml:space="preserve"> Son deberes y atribuciones:</w:t>
            </w:r>
          </w:p>
          <w:p w14:paraId="09ED39CE" w14:textId="49A160FC"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a.- Cumplir y hacer cumplir el Estatuto, reglamentos, las disposiciones de la Asamblea General, la Gerencia General y las que expidiere el Directorio;</w:t>
            </w:r>
          </w:p>
          <w:p w14:paraId="669C3D7C" w14:textId="77777777" w:rsidR="00FD2803" w:rsidRPr="005F2F21" w:rsidRDefault="00FD2803" w:rsidP="00FD2803">
            <w:pPr>
              <w:spacing w:line="276" w:lineRule="auto"/>
              <w:rPr>
                <w:rFonts w:ascii="Arial" w:hAnsi="Arial" w:cs="Arial"/>
                <w:color w:val="000000"/>
                <w:sz w:val="20"/>
                <w:szCs w:val="20"/>
              </w:rPr>
            </w:pPr>
          </w:p>
          <w:p w14:paraId="0D3DEA28" w14:textId="77777777" w:rsidR="00FD2803" w:rsidRPr="005F2F21" w:rsidRDefault="00FD2803" w:rsidP="00FD2803">
            <w:pPr>
              <w:spacing w:line="276" w:lineRule="auto"/>
              <w:rPr>
                <w:rFonts w:ascii="Arial" w:hAnsi="Arial" w:cs="Arial"/>
                <w:color w:val="000000"/>
                <w:sz w:val="20"/>
                <w:szCs w:val="20"/>
              </w:rPr>
            </w:pPr>
          </w:p>
          <w:p w14:paraId="69B675FB" w14:textId="77777777" w:rsidR="00FD2803" w:rsidRPr="005F2F21" w:rsidRDefault="00FD2803" w:rsidP="00FD2803">
            <w:pPr>
              <w:spacing w:line="276" w:lineRule="auto"/>
              <w:rPr>
                <w:rFonts w:ascii="Arial" w:hAnsi="Arial" w:cs="Arial"/>
                <w:color w:val="000000"/>
                <w:sz w:val="20"/>
                <w:szCs w:val="20"/>
              </w:rPr>
            </w:pPr>
          </w:p>
          <w:p w14:paraId="7D92631A" w14:textId="77777777" w:rsidR="00FD2803" w:rsidRPr="005F2F21" w:rsidRDefault="00FD2803" w:rsidP="00FD2803">
            <w:pPr>
              <w:spacing w:line="276" w:lineRule="auto"/>
              <w:rPr>
                <w:rFonts w:ascii="Arial" w:hAnsi="Arial" w:cs="Arial"/>
                <w:color w:val="000000"/>
                <w:sz w:val="20"/>
                <w:szCs w:val="20"/>
              </w:rPr>
            </w:pPr>
          </w:p>
          <w:p w14:paraId="794529F2" w14:textId="77777777" w:rsidR="00FD2803" w:rsidRPr="005F2F21" w:rsidRDefault="00FD2803" w:rsidP="00FD2803">
            <w:pPr>
              <w:spacing w:line="276" w:lineRule="auto"/>
              <w:rPr>
                <w:rFonts w:ascii="Arial" w:hAnsi="Arial" w:cs="Arial"/>
                <w:color w:val="000000"/>
                <w:sz w:val="20"/>
                <w:szCs w:val="20"/>
              </w:rPr>
            </w:pPr>
          </w:p>
          <w:p w14:paraId="29F1B207" w14:textId="77777777" w:rsidR="00FD2803" w:rsidRPr="005F2F21" w:rsidRDefault="00FD2803" w:rsidP="00FD2803">
            <w:pPr>
              <w:spacing w:line="276" w:lineRule="auto"/>
              <w:rPr>
                <w:rFonts w:ascii="Arial" w:hAnsi="Arial" w:cs="Arial"/>
                <w:color w:val="000000"/>
                <w:sz w:val="20"/>
                <w:szCs w:val="20"/>
              </w:rPr>
            </w:pPr>
          </w:p>
          <w:p w14:paraId="27AC88A0" w14:textId="77777777" w:rsidR="00FD2803" w:rsidRPr="005F2F21" w:rsidRDefault="00FD2803" w:rsidP="00FD2803">
            <w:pPr>
              <w:spacing w:line="276" w:lineRule="auto"/>
              <w:rPr>
                <w:rFonts w:ascii="Arial" w:hAnsi="Arial" w:cs="Arial"/>
                <w:color w:val="000000"/>
                <w:sz w:val="20"/>
                <w:szCs w:val="20"/>
              </w:rPr>
            </w:pPr>
          </w:p>
          <w:p w14:paraId="6D8F86BA" w14:textId="77777777" w:rsidR="00FD2803" w:rsidRPr="005F2F21" w:rsidRDefault="00FD2803" w:rsidP="00FD2803">
            <w:pPr>
              <w:spacing w:line="276" w:lineRule="auto"/>
              <w:rPr>
                <w:rFonts w:ascii="Arial" w:hAnsi="Arial" w:cs="Arial"/>
                <w:color w:val="000000"/>
                <w:sz w:val="20"/>
                <w:szCs w:val="20"/>
              </w:rPr>
            </w:pPr>
          </w:p>
          <w:p w14:paraId="7F48BBD9" w14:textId="77777777" w:rsidR="00FD2803" w:rsidRPr="005F2F21" w:rsidRDefault="00FD2803" w:rsidP="00FD2803">
            <w:pPr>
              <w:spacing w:line="276" w:lineRule="auto"/>
              <w:rPr>
                <w:rFonts w:ascii="Arial" w:hAnsi="Arial" w:cs="Arial"/>
                <w:color w:val="000000"/>
                <w:sz w:val="20"/>
                <w:szCs w:val="20"/>
              </w:rPr>
            </w:pPr>
          </w:p>
          <w:p w14:paraId="606E9265" w14:textId="77777777" w:rsidR="00FD2803" w:rsidRPr="005F2F21" w:rsidRDefault="00FD2803" w:rsidP="00FD2803">
            <w:pPr>
              <w:spacing w:line="276" w:lineRule="auto"/>
              <w:rPr>
                <w:rFonts w:ascii="Arial" w:hAnsi="Arial" w:cs="Arial"/>
                <w:color w:val="000000"/>
                <w:sz w:val="20"/>
                <w:szCs w:val="20"/>
              </w:rPr>
            </w:pPr>
          </w:p>
          <w:p w14:paraId="13EAD2EF" w14:textId="119C2573"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r>
          </w:p>
          <w:p w14:paraId="366F6328" w14:textId="6B115B5C"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b.- Designar de entre los miembros del Directorio las comisiones que fueren necesarias;</w:t>
            </w:r>
          </w:p>
          <w:p w14:paraId="5DA232AD"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r>
          </w:p>
          <w:p w14:paraId="4FC3E97B" w14:textId="77777777" w:rsidR="00FD2803" w:rsidRPr="005F2F21" w:rsidRDefault="00FD2803" w:rsidP="00FD2803">
            <w:pPr>
              <w:spacing w:line="276" w:lineRule="auto"/>
              <w:rPr>
                <w:rFonts w:ascii="Arial" w:hAnsi="Arial" w:cs="Arial"/>
                <w:color w:val="000000"/>
                <w:sz w:val="20"/>
                <w:szCs w:val="20"/>
              </w:rPr>
            </w:pPr>
          </w:p>
          <w:p w14:paraId="3721670A" w14:textId="77777777" w:rsidR="00FD2803" w:rsidRPr="005F2F21" w:rsidRDefault="00FD2803" w:rsidP="00FD2803">
            <w:pPr>
              <w:spacing w:line="276" w:lineRule="auto"/>
              <w:rPr>
                <w:rFonts w:ascii="Arial" w:hAnsi="Arial" w:cs="Arial"/>
                <w:color w:val="000000"/>
                <w:sz w:val="20"/>
                <w:szCs w:val="20"/>
              </w:rPr>
            </w:pPr>
          </w:p>
          <w:p w14:paraId="5A9F7556" w14:textId="77777777" w:rsidR="00FD2803" w:rsidRPr="005F2F21" w:rsidRDefault="00FD2803" w:rsidP="00FD2803">
            <w:pPr>
              <w:spacing w:line="276" w:lineRule="auto"/>
              <w:rPr>
                <w:rFonts w:ascii="Arial" w:hAnsi="Arial" w:cs="Arial"/>
                <w:color w:val="000000"/>
                <w:sz w:val="20"/>
                <w:szCs w:val="20"/>
              </w:rPr>
            </w:pPr>
          </w:p>
          <w:p w14:paraId="73336478" w14:textId="77777777" w:rsidR="00FD2803" w:rsidRPr="005F2F21" w:rsidRDefault="00FD2803" w:rsidP="00FD2803">
            <w:pPr>
              <w:spacing w:line="276" w:lineRule="auto"/>
              <w:rPr>
                <w:rFonts w:ascii="Arial" w:hAnsi="Arial" w:cs="Arial"/>
                <w:color w:val="000000"/>
                <w:sz w:val="20"/>
                <w:szCs w:val="20"/>
              </w:rPr>
            </w:pPr>
          </w:p>
          <w:p w14:paraId="0B330105" w14:textId="77777777" w:rsidR="00FD2803" w:rsidRPr="005F2F21" w:rsidRDefault="00FD2803" w:rsidP="00FD2803">
            <w:pPr>
              <w:spacing w:line="276" w:lineRule="auto"/>
              <w:rPr>
                <w:rFonts w:ascii="Arial" w:hAnsi="Arial" w:cs="Arial"/>
                <w:color w:val="000000"/>
                <w:sz w:val="20"/>
                <w:szCs w:val="20"/>
              </w:rPr>
            </w:pPr>
          </w:p>
          <w:p w14:paraId="20EC7260" w14:textId="77777777" w:rsidR="00FD2803" w:rsidRPr="005F2F21" w:rsidRDefault="00FD2803" w:rsidP="00FD2803">
            <w:pPr>
              <w:spacing w:line="276" w:lineRule="auto"/>
              <w:rPr>
                <w:rFonts w:ascii="Arial" w:hAnsi="Arial" w:cs="Arial"/>
                <w:color w:val="000000"/>
                <w:sz w:val="20"/>
                <w:szCs w:val="20"/>
              </w:rPr>
            </w:pPr>
          </w:p>
          <w:p w14:paraId="744948BB" w14:textId="77777777" w:rsidR="00FD2803" w:rsidRPr="005F2F21" w:rsidRDefault="00FD2803" w:rsidP="00FD2803">
            <w:pPr>
              <w:spacing w:line="276" w:lineRule="auto"/>
              <w:rPr>
                <w:rFonts w:ascii="Arial" w:hAnsi="Arial" w:cs="Arial"/>
                <w:color w:val="000000"/>
                <w:sz w:val="20"/>
                <w:szCs w:val="20"/>
              </w:rPr>
            </w:pPr>
          </w:p>
          <w:p w14:paraId="2DFF385D" w14:textId="77777777" w:rsidR="00FD2803" w:rsidRPr="005F2F21" w:rsidRDefault="00FD2803" w:rsidP="00FD2803">
            <w:pPr>
              <w:spacing w:line="276" w:lineRule="auto"/>
              <w:rPr>
                <w:rFonts w:ascii="Arial" w:hAnsi="Arial" w:cs="Arial"/>
                <w:color w:val="000000"/>
                <w:sz w:val="20"/>
                <w:szCs w:val="20"/>
              </w:rPr>
            </w:pPr>
          </w:p>
          <w:p w14:paraId="3EFAEE19" w14:textId="77777777" w:rsidR="00FD2803" w:rsidRPr="005F2F21" w:rsidRDefault="00FD2803" w:rsidP="00FD2803">
            <w:pPr>
              <w:spacing w:line="276" w:lineRule="auto"/>
              <w:rPr>
                <w:rFonts w:ascii="Arial" w:hAnsi="Arial" w:cs="Arial"/>
                <w:color w:val="000000"/>
                <w:sz w:val="20"/>
                <w:szCs w:val="20"/>
              </w:rPr>
            </w:pPr>
          </w:p>
          <w:p w14:paraId="2FC40B6A" w14:textId="77777777" w:rsidR="00FD2803" w:rsidRPr="005F2F21" w:rsidRDefault="00FD2803" w:rsidP="00FD2803">
            <w:pPr>
              <w:spacing w:line="276" w:lineRule="auto"/>
              <w:rPr>
                <w:rFonts w:ascii="Arial" w:hAnsi="Arial" w:cs="Arial"/>
                <w:color w:val="000000"/>
                <w:sz w:val="20"/>
                <w:szCs w:val="20"/>
              </w:rPr>
            </w:pPr>
          </w:p>
          <w:p w14:paraId="2705DEF8" w14:textId="77777777" w:rsidR="00FD2803" w:rsidRPr="005F2F21" w:rsidRDefault="00FD2803" w:rsidP="00FD2803">
            <w:pPr>
              <w:spacing w:line="276" w:lineRule="auto"/>
              <w:rPr>
                <w:rFonts w:ascii="Arial" w:hAnsi="Arial" w:cs="Arial"/>
                <w:color w:val="000000"/>
                <w:sz w:val="20"/>
                <w:szCs w:val="20"/>
              </w:rPr>
            </w:pPr>
          </w:p>
          <w:p w14:paraId="7E9A9DAE" w14:textId="77777777" w:rsidR="00FD2803" w:rsidRPr="005F2F21" w:rsidRDefault="00FD2803" w:rsidP="00FD2803">
            <w:pPr>
              <w:spacing w:line="276" w:lineRule="auto"/>
              <w:rPr>
                <w:rFonts w:ascii="Arial" w:hAnsi="Arial" w:cs="Arial"/>
                <w:color w:val="000000"/>
                <w:sz w:val="20"/>
                <w:szCs w:val="20"/>
              </w:rPr>
            </w:pPr>
          </w:p>
          <w:p w14:paraId="756C0075" w14:textId="77777777" w:rsidR="00FD2803" w:rsidRPr="005F2F21" w:rsidRDefault="00FD2803" w:rsidP="00FD2803">
            <w:pPr>
              <w:spacing w:line="276" w:lineRule="auto"/>
              <w:rPr>
                <w:rFonts w:ascii="Arial" w:hAnsi="Arial" w:cs="Arial"/>
                <w:color w:val="000000"/>
                <w:sz w:val="20"/>
                <w:szCs w:val="20"/>
              </w:rPr>
            </w:pPr>
          </w:p>
          <w:p w14:paraId="681F1D66" w14:textId="77777777" w:rsidR="00FD2803" w:rsidRPr="005F2F21" w:rsidRDefault="00FD2803" w:rsidP="00FD2803">
            <w:pPr>
              <w:spacing w:line="276" w:lineRule="auto"/>
              <w:rPr>
                <w:rFonts w:ascii="Arial" w:hAnsi="Arial" w:cs="Arial"/>
                <w:color w:val="000000"/>
                <w:sz w:val="20"/>
                <w:szCs w:val="20"/>
              </w:rPr>
            </w:pPr>
          </w:p>
          <w:p w14:paraId="7DE85ABF" w14:textId="01C9412A" w:rsidR="00FD2803" w:rsidRDefault="00FB3535" w:rsidP="00FB3535">
            <w:pPr>
              <w:tabs>
                <w:tab w:val="left" w:pos="3012"/>
              </w:tabs>
              <w:spacing w:line="276" w:lineRule="auto"/>
              <w:rPr>
                <w:rFonts w:ascii="Arial" w:hAnsi="Arial" w:cs="Arial"/>
                <w:color w:val="000000"/>
                <w:sz w:val="20"/>
                <w:szCs w:val="20"/>
              </w:rPr>
            </w:pPr>
            <w:r>
              <w:rPr>
                <w:rFonts w:ascii="Arial" w:hAnsi="Arial" w:cs="Arial"/>
                <w:color w:val="000000"/>
                <w:sz w:val="20"/>
                <w:szCs w:val="20"/>
              </w:rPr>
              <w:tab/>
            </w:r>
          </w:p>
          <w:p w14:paraId="3BC783DD" w14:textId="77777777" w:rsidR="00FB3535" w:rsidRDefault="00FB3535" w:rsidP="00FB3535">
            <w:pPr>
              <w:tabs>
                <w:tab w:val="left" w:pos="3012"/>
              </w:tabs>
              <w:spacing w:line="276" w:lineRule="auto"/>
              <w:rPr>
                <w:rFonts w:ascii="Arial" w:hAnsi="Arial" w:cs="Arial"/>
                <w:color w:val="000000"/>
                <w:sz w:val="20"/>
                <w:szCs w:val="20"/>
              </w:rPr>
            </w:pPr>
          </w:p>
          <w:p w14:paraId="1F9929EA" w14:textId="77777777" w:rsidR="005C4B56" w:rsidRPr="005F2F21" w:rsidRDefault="005C4B56" w:rsidP="00FD2803">
            <w:pPr>
              <w:spacing w:line="276" w:lineRule="auto"/>
              <w:rPr>
                <w:rFonts w:ascii="Arial" w:hAnsi="Arial" w:cs="Arial"/>
                <w:color w:val="000000"/>
                <w:sz w:val="20"/>
                <w:szCs w:val="20"/>
              </w:rPr>
            </w:pPr>
          </w:p>
          <w:p w14:paraId="1E211259" w14:textId="6A25D788"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c.- Disponer la realización de auditorías externas: técnicas, financieras y de gestión, cuando lo creyere conveniente;</w:t>
            </w:r>
          </w:p>
          <w:p w14:paraId="141EFAB8" w14:textId="77777777" w:rsidR="00FD2803" w:rsidRPr="005F2F21" w:rsidRDefault="00FD2803" w:rsidP="00FD2803">
            <w:pPr>
              <w:spacing w:line="276" w:lineRule="auto"/>
              <w:rPr>
                <w:rFonts w:ascii="Arial" w:hAnsi="Arial" w:cs="Arial"/>
                <w:color w:val="000000"/>
                <w:sz w:val="20"/>
                <w:szCs w:val="20"/>
              </w:rPr>
            </w:pPr>
          </w:p>
          <w:p w14:paraId="0E40A3DE" w14:textId="77777777" w:rsidR="00FD2803" w:rsidRPr="005F2F21" w:rsidRDefault="00FD2803" w:rsidP="00FD2803">
            <w:pPr>
              <w:spacing w:line="276" w:lineRule="auto"/>
              <w:rPr>
                <w:rFonts w:ascii="Arial" w:hAnsi="Arial" w:cs="Arial"/>
                <w:color w:val="000000"/>
                <w:sz w:val="20"/>
                <w:szCs w:val="20"/>
              </w:rPr>
            </w:pPr>
          </w:p>
          <w:p w14:paraId="45BB6F68" w14:textId="77777777" w:rsidR="004141A1" w:rsidRPr="005F2F21" w:rsidRDefault="004141A1" w:rsidP="00FD2803">
            <w:pPr>
              <w:spacing w:line="276" w:lineRule="auto"/>
              <w:rPr>
                <w:rFonts w:ascii="Arial" w:hAnsi="Arial" w:cs="Arial"/>
                <w:color w:val="000000"/>
                <w:sz w:val="20"/>
                <w:szCs w:val="20"/>
              </w:rPr>
            </w:pPr>
          </w:p>
          <w:p w14:paraId="75C9A08B" w14:textId="60DB2A1A"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d.- Elaborar, implementar, evaluar y/o hacer los ajustes dispuestos por la Asamblea General a la Planificación Estratégica Institucional;</w:t>
            </w:r>
          </w:p>
          <w:p w14:paraId="39F645B7" w14:textId="77777777" w:rsidR="00DB78B5" w:rsidRPr="005F2F21" w:rsidRDefault="00DB78B5" w:rsidP="00FD2803">
            <w:pPr>
              <w:spacing w:line="276" w:lineRule="auto"/>
              <w:rPr>
                <w:rFonts w:ascii="Arial" w:hAnsi="Arial" w:cs="Arial"/>
                <w:color w:val="000000"/>
                <w:sz w:val="20"/>
                <w:szCs w:val="20"/>
              </w:rPr>
            </w:pPr>
          </w:p>
          <w:p w14:paraId="5320E7E3" w14:textId="03853000" w:rsidR="00FD2803" w:rsidRPr="005F2F21" w:rsidRDefault="00FD2803" w:rsidP="00FD2803">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Establecer la política salarial del Círculo Militar en base a la normativa vigente;</w:t>
            </w:r>
          </w:p>
          <w:p w14:paraId="588FC546" w14:textId="77777777" w:rsidR="00FD2803" w:rsidRPr="005F2F21" w:rsidRDefault="00FD2803" w:rsidP="00FD2803">
            <w:pPr>
              <w:spacing w:line="276" w:lineRule="auto"/>
              <w:rPr>
                <w:rFonts w:ascii="Arial" w:hAnsi="Arial" w:cs="Arial"/>
                <w:color w:val="000000"/>
                <w:sz w:val="20"/>
                <w:szCs w:val="20"/>
              </w:rPr>
            </w:pPr>
          </w:p>
          <w:p w14:paraId="71AD29A3" w14:textId="77777777" w:rsidR="00FD2803" w:rsidRPr="005F2F21" w:rsidRDefault="00FD2803" w:rsidP="00FD2803">
            <w:pPr>
              <w:spacing w:line="276" w:lineRule="auto"/>
              <w:rPr>
                <w:rFonts w:ascii="Arial" w:hAnsi="Arial" w:cs="Arial"/>
                <w:color w:val="000000"/>
                <w:sz w:val="20"/>
                <w:szCs w:val="20"/>
              </w:rPr>
            </w:pPr>
          </w:p>
          <w:p w14:paraId="33DE92E6" w14:textId="77777777" w:rsidR="00FD2803" w:rsidRDefault="00FD2803" w:rsidP="00FD2803">
            <w:pPr>
              <w:spacing w:line="276" w:lineRule="auto"/>
              <w:rPr>
                <w:rFonts w:ascii="Arial" w:hAnsi="Arial" w:cs="Arial"/>
                <w:color w:val="000000"/>
                <w:sz w:val="20"/>
                <w:szCs w:val="20"/>
              </w:rPr>
            </w:pPr>
          </w:p>
          <w:p w14:paraId="3AE24AF2" w14:textId="6F68870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f.- Designar al Gerente General, previo concurso de merecimientos, y/o removerlo en caso que amerite;</w:t>
            </w:r>
          </w:p>
          <w:p w14:paraId="4783AD75" w14:textId="77777777" w:rsidR="00FD2803" w:rsidRPr="005F2F21" w:rsidRDefault="00FD2803" w:rsidP="00FD2803">
            <w:pPr>
              <w:spacing w:line="276" w:lineRule="auto"/>
              <w:rPr>
                <w:rFonts w:ascii="Arial" w:hAnsi="Arial" w:cs="Arial"/>
                <w:color w:val="000000"/>
                <w:sz w:val="20"/>
                <w:szCs w:val="20"/>
              </w:rPr>
            </w:pPr>
          </w:p>
          <w:p w14:paraId="6AC24E7F" w14:textId="77777777" w:rsidR="00FD2803" w:rsidRPr="005F2F21" w:rsidRDefault="00FD2803" w:rsidP="00FD2803">
            <w:pPr>
              <w:spacing w:line="276" w:lineRule="auto"/>
              <w:rPr>
                <w:rFonts w:ascii="Arial" w:hAnsi="Arial" w:cs="Arial"/>
                <w:color w:val="000000"/>
                <w:sz w:val="20"/>
                <w:szCs w:val="20"/>
              </w:rPr>
            </w:pPr>
          </w:p>
          <w:p w14:paraId="2CEFD9DA" w14:textId="77777777" w:rsidR="00FD2803" w:rsidRPr="005F2F21" w:rsidRDefault="00FD2803" w:rsidP="00FD2803">
            <w:pPr>
              <w:spacing w:line="276" w:lineRule="auto"/>
              <w:rPr>
                <w:rFonts w:ascii="Arial" w:hAnsi="Arial" w:cs="Arial"/>
                <w:color w:val="000000"/>
                <w:sz w:val="20"/>
                <w:szCs w:val="20"/>
              </w:rPr>
            </w:pPr>
          </w:p>
          <w:p w14:paraId="7A5BA92E" w14:textId="77777777" w:rsidR="00FD2803" w:rsidRDefault="00FD2803" w:rsidP="00FD2803">
            <w:pPr>
              <w:spacing w:line="276" w:lineRule="auto"/>
              <w:rPr>
                <w:rFonts w:ascii="Arial" w:hAnsi="Arial" w:cs="Arial"/>
                <w:color w:val="000000"/>
                <w:sz w:val="20"/>
                <w:szCs w:val="20"/>
              </w:rPr>
            </w:pPr>
          </w:p>
          <w:p w14:paraId="6005ABF2" w14:textId="77777777" w:rsidR="00E94112" w:rsidRDefault="00E94112" w:rsidP="00FD2803">
            <w:pPr>
              <w:spacing w:line="276" w:lineRule="auto"/>
              <w:rPr>
                <w:rFonts w:ascii="Arial" w:hAnsi="Arial" w:cs="Arial"/>
                <w:color w:val="000000"/>
                <w:sz w:val="20"/>
                <w:szCs w:val="20"/>
              </w:rPr>
            </w:pPr>
          </w:p>
          <w:p w14:paraId="726E4257" w14:textId="77777777" w:rsidR="00E94112" w:rsidRPr="005F2F21" w:rsidRDefault="00E94112" w:rsidP="00FD2803">
            <w:pPr>
              <w:spacing w:line="276" w:lineRule="auto"/>
              <w:rPr>
                <w:rFonts w:ascii="Arial" w:hAnsi="Arial" w:cs="Arial"/>
                <w:color w:val="000000"/>
                <w:sz w:val="20"/>
                <w:szCs w:val="20"/>
              </w:rPr>
            </w:pPr>
          </w:p>
          <w:p w14:paraId="38FBB365" w14:textId="77777777" w:rsidR="00FD2803" w:rsidRDefault="00FD2803" w:rsidP="00FD2803">
            <w:pPr>
              <w:spacing w:line="276" w:lineRule="auto"/>
              <w:rPr>
                <w:rFonts w:ascii="Arial" w:hAnsi="Arial" w:cs="Arial"/>
                <w:color w:val="000000"/>
                <w:sz w:val="20"/>
                <w:szCs w:val="20"/>
              </w:rPr>
            </w:pPr>
          </w:p>
          <w:p w14:paraId="386F8752" w14:textId="77777777" w:rsidR="00141AE9" w:rsidRDefault="00141AE9" w:rsidP="00FD2803">
            <w:pPr>
              <w:spacing w:line="276" w:lineRule="auto"/>
              <w:rPr>
                <w:rFonts w:ascii="Arial" w:hAnsi="Arial" w:cs="Arial"/>
                <w:color w:val="000000"/>
                <w:sz w:val="20"/>
                <w:szCs w:val="20"/>
              </w:rPr>
            </w:pPr>
          </w:p>
          <w:p w14:paraId="388BB4D0" w14:textId="77777777" w:rsidR="00FD2803" w:rsidRPr="005F2F21" w:rsidRDefault="00FD2803" w:rsidP="00FD2803">
            <w:pPr>
              <w:spacing w:line="276" w:lineRule="auto"/>
              <w:rPr>
                <w:rFonts w:ascii="Arial" w:hAnsi="Arial" w:cs="Arial"/>
                <w:color w:val="000000"/>
                <w:sz w:val="20"/>
                <w:szCs w:val="20"/>
              </w:rPr>
            </w:pPr>
          </w:p>
          <w:p w14:paraId="5C685EF1" w14:textId="3ABCF464"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g.- Conocer y resolver los asuntos administrativos que no son de competencia del nivel ejecutivo;</w:t>
            </w:r>
          </w:p>
          <w:p w14:paraId="027382A1" w14:textId="77777777" w:rsidR="00FD2803" w:rsidRPr="004802D5" w:rsidRDefault="00FD2803" w:rsidP="00FD2803">
            <w:pPr>
              <w:spacing w:line="276" w:lineRule="auto"/>
              <w:rPr>
                <w:rFonts w:ascii="Arial" w:hAnsi="Arial" w:cs="Arial"/>
                <w:color w:val="000000"/>
              </w:rPr>
            </w:pPr>
          </w:p>
          <w:p w14:paraId="5AACFE86" w14:textId="7AAD8F09"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h.- Constituirse en órgano de apelación de segunda instancia de las reclamaciones disciplinarias presentadas por los socios;</w:t>
            </w:r>
          </w:p>
          <w:p w14:paraId="0BEED50C" w14:textId="77777777" w:rsidR="00C07660" w:rsidRPr="005F2F21" w:rsidRDefault="00C07660" w:rsidP="00FD2803">
            <w:pPr>
              <w:spacing w:line="276" w:lineRule="auto"/>
              <w:rPr>
                <w:rFonts w:ascii="Arial" w:hAnsi="Arial" w:cs="Arial"/>
                <w:color w:val="000000"/>
                <w:sz w:val="20"/>
                <w:szCs w:val="20"/>
              </w:rPr>
            </w:pPr>
          </w:p>
          <w:p w14:paraId="44040CA7" w14:textId="77777777" w:rsidR="00FD2803" w:rsidRPr="004802D5" w:rsidRDefault="00FD2803" w:rsidP="00FD2803">
            <w:pPr>
              <w:spacing w:line="276" w:lineRule="auto"/>
              <w:rPr>
                <w:rFonts w:ascii="Arial" w:hAnsi="Arial" w:cs="Arial"/>
                <w:color w:val="000000"/>
                <w:sz w:val="14"/>
                <w:szCs w:val="14"/>
              </w:rPr>
            </w:pPr>
          </w:p>
          <w:p w14:paraId="00632803" w14:textId="0749C9DF"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i.- Aprobar y/o reformar el plan operativo anual, plan anual de inversiones y presupuesto anual del Círculo Militar, presentados por el Gerente General;</w:t>
            </w:r>
            <w:r w:rsidRPr="005F2F21">
              <w:rPr>
                <w:rFonts w:ascii="Arial" w:hAnsi="Arial" w:cs="Arial"/>
                <w:color w:val="000000"/>
                <w:sz w:val="20"/>
                <w:szCs w:val="20"/>
              </w:rPr>
              <w:br/>
            </w:r>
          </w:p>
          <w:p w14:paraId="3243CF2C" w14:textId="77777777" w:rsidR="00584B4E" w:rsidRDefault="00584B4E" w:rsidP="00FD2803">
            <w:pPr>
              <w:spacing w:line="276" w:lineRule="auto"/>
              <w:rPr>
                <w:rFonts w:ascii="Arial" w:hAnsi="Arial" w:cs="Arial"/>
                <w:color w:val="000000"/>
                <w:sz w:val="20"/>
                <w:szCs w:val="20"/>
              </w:rPr>
            </w:pPr>
          </w:p>
          <w:p w14:paraId="3D31DF60"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j.- Velar por el buen manejo del presupuesto aprobado;</w:t>
            </w:r>
            <w:r w:rsidRPr="005F2F21">
              <w:rPr>
                <w:rFonts w:ascii="Arial" w:hAnsi="Arial" w:cs="Arial"/>
                <w:color w:val="000000"/>
                <w:sz w:val="20"/>
                <w:szCs w:val="20"/>
              </w:rPr>
              <w:br/>
            </w:r>
          </w:p>
          <w:p w14:paraId="306CBED1" w14:textId="4460862D"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k.- Establecer políticas administrativas, económicas, financieras y otras, requeridas para el funcionamiento del Círculo Militar;</w:t>
            </w:r>
          </w:p>
          <w:p w14:paraId="4644BB40" w14:textId="77777777" w:rsidR="00141AE9" w:rsidRDefault="00141AE9" w:rsidP="00FD2803">
            <w:pPr>
              <w:spacing w:line="276" w:lineRule="auto"/>
              <w:rPr>
                <w:rFonts w:ascii="Arial" w:hAnsi="Arial" w:cs="Arial"/>
                <w:color w:val="000000"/>
                <w:sz w:val="20"/>
                <w:szCs w:val="20"/>
              </w:rPr>
            </w:pPr>
          </w:p>
          <w:p w14:paraId="701FD221" w14:textId="77777777" w:rsidR="00141AE9" w:rsidRPr="005F2F21" w:rsidRDefault="00141AE9" w:rsidP="00FD2803">
            <w:pPr>
              <w:spacing w:line="276" w:lineRule="auto"/>
              <w:rPr>
                <w:rFonts w:ascii="Arial" w:hAnsi="Arial" w:cs="Arial"/>
                <w:color w:val="000000"/>
                <w:sz w:val="20"/>
                <w:szCs w:val="20"/>
              </w:rPr>
            </w:pPr>
          </w:p>
          <w:p w14:paraId="48F9CEBA" w14:textId="15A9921B"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l.- Aprobar gastos emergentes efectuados, cuando el monto sobrepase lo autorizado al Gerente General;</w:t>
            </w:r>
            <w:r w:rsidRPr="005F2F21">
              <w:rPr>
                <w:rFonts w:ascii="Arial" w:hAnsi="Arial" w:cs="Arial"/>
                <w:color w:val="000000"/>
                <w:sz w:val="20"/>
                <w:szCs w:val="20"/>
              </w:rPr>
              <w:br/>
            </w:r>
          </w:p>
          <w:p w14:paraId="56E1191D" w14:textId="6C7B15A2"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m.- Proponer a la Asamblea General las reformas al Estatuto y Reglamento; y, proyectos para el desarrollo institucional;</w:t>
            </w:r>
          </w:p>
          <w:p w14:paraId="71DB26B1" w14:textId="77777777" w:rsidR="00FD2803" w:rsidRDefault="00FD2803" w:rsidP="00FD2803">
            <w:pPr>
              <w:spacing w:line="276" w:lineRule="auto"/>
              <w:rPr>
                <w:rFonts w:ascii="Arial" w:hAnsi="Arial" w:cs="Arial"/>
                <w:color w:val="000000"/>
                <w:sz w:val="20"/>
                <w:szCs w:val="20"/>
              </w:rPr>
            </w:pPr>
          </w:p>
          <w:p w14:paraId="1DB55525" w14:textId="77777777" w:rsidR="005C4B56" w:rsidRPr="005F2F21" w:rsidRDefault="005C4B56" w:rsidP="00FD2803">
            <w:pPr>
              <w:spacing w:line="276" w:lineRule="auto"/>
              <w:rPr>
                <w:rFonts w:ascii="Arial" w:hAnsi="Arial" w:cs="Arial"/>
                <w:color w:val="000000"/>
                <w:sz w:val="20"/>
                <w:szCs w:val="20"/>
              </w:rPr>
            </w:pPr>
          </w:p>
          <w:p w14:paraId="4555EA13" w14:textId="7D5A7460"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n.- Analizar, aprobar o reformar normas que no sean de competencia de la Asamblea General;</w:t>
            </w:r>
            <w:r w:rsidRPr="005F2F21">
              <w:rPr>
                <w:rFonts w:ascii="Arial" w:hAnsi="Arial" w:cs="Arial"/>
                <w:color w:val="000000"/>
                <w:sz w:val="20"/>
                <w:szCs w:val="20"/>
              </w:rPr>
              <w:br/>
            </w:r>
          </w:p>
          <w:p w14:paraId="65B629E8" w14:textId="77777777" w:rsidR="004141A1" w:rsidRPr="005F2F21" w:rsidRDefault="004141A1" w:rsidP="00FD2803">
            <w:pPr>
              <w:spacing w:line="276" w:lineRule="auto"/>
              <w:rPr>
                <w:rFonts w:ascii="Arial" w:hAnsi="Arial" w:cs="Arial"/>
                <w:color w:val="000000"/>
                <w:sz w:val="20"/>
                <w:szCs w:val="20"/>
              </w:rPr>
            </w:pPr>
          </w:p>
          <w:p w14:paraId="3834F20F" w14:textId="55752193"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o.- Sesionar ordinariamente una vez al mes y extraordinariamente, por disposición del </w:t>
            </w:r>
            <w:proofErr w:type="gramStart"/>
            <w:r w:rsidRPr="005F2F21">
              <w:rPr>
                <w:rFonts w:ascii="Arial" w:hAnsi="Arial" w:cs="Arial"/>
                <w:color w:val="000000"/>
                <w:sz w:val="20"/>
                <w:szCs w:val="20"/>
              </w:rPr>
              <w:t>Presidente</w:t>
            </w:r>
            <w:proofErr w:type="gramEnd"/>
            <w:r w:rsidRPr="005F2F21">
              <w:rPr>
                <w:rFonts w:ascii="Arial" w:hAnsi="Arial" w:cs="Arial"/>
                <w:color w:val="000000"/>
                <w:sz w:val="20"/>
                <w:szCs w:val="20"/>
              </w:rPr>
              <w:t xml:space="preserve"> o a solicitud de por lo menos tres miembros del Directorio, previa convocatoria del </w:t>
            </w:r>
            <w:proofErr w:type="gramStart"/>
            <w:r w:rsidRPr="005F2F21">
              <w:rPr>
                <w:rFonts w:ascii="Arial" w:hAnsi="Arial" w:cs="Arial"/>
                <w:color w:val="000000"/>
                <w:sz w:val="20"/>
                <w:szCs w:val="20"/>
              </w:rPr>
              <w:t>Secretario</w:t>
            </w:r>
            <w:proofErr w:type="gramEnd"/>
            <w:r w:rsidRPr="005F2F21">
              <w:rPr>
                <w:rFonts w:ascii="Arial" w:hAnsi="Arial" w:cs="Arial"/>
                <w:color w:val="000000"/>
                <w:sz w:val="20"/>
                <w:szCs w:val="20"/>
              </w:rPr>
              <w:t>;</w:t>
            </w:r>
          </w:p>
          <w:p w14:paraId="271B7DC1" w14:textId="77777777" w:rsidR="00AC5C93" w:rsidRDefault="00AC5C93" w:rsidP="00FD2803">
            <w:pPr>
              <w:spacing w:line="276" w:lineRule="auto"/>
              <w:rPr>
                <w:rFonts w:ascii="Arial" w:hAnsi="Arial" w:cs="Arial"/>
                <w:color w:val="000000"/>
                <w:sz w:val="20"/>
                <w:szCs w:val="20"/>
              </w:rPr>
            </w:pPr>
          </w:p>
          <w:p w14:paraId="39D59526" w14:textId="77777777" w:rsidR="005C4B56" w:rsidRDefault="005C4B56" w:rsidP="00FD2803">
            <w:pPr>
              <w:spacing w:line="276" w:lineRule="auto"/>
              <w:rPr>
                <w:rFonts w:ascii="Arial" w:hAnsi="Arial" w:cs="Arial"/>
                <w:color w:val="000000"/>
                <w:sz w:val="20"/>
                <w:szCs w:val="20"/>
              </w:rPr>
            </w:pPr>
          </w:p>
          <w:p w14:paraId="70D8AE69" w14:textId="77777777" w:rsidR="005C4B56" w:rsidRDefault="005C4B56" w:rsidP="00FD2803">
            <w:pPr>
              <w:spacing w:line="276" w:lineRule="auto"/>
              <w:rPr>
                <w:rFonts w:ascii="Arial" w:hAnsi="Arial" w:cs="Arial"/>
                <w:color w:val="000000"/>
                <w:sz w:val="20"/>
                <w:szCs w:val="20"/>
              </w:rPr>
            </w:pPr>
          </w:p>
          <w:p w14:paraId="18858612" w14:textId="61DAD98B" w:rsidR="005C4B56" w:rsidRDefault="005C4B56" w:rsidP="005C4B56">
            <w:pPr>
              <w:tabs>
                <w:tab w:val="left" w:pos="2832"/>
              </w:tabs>
              <w:spacing w:line="276" w:lineRule="auto"/>
              <w:rPr>
                <w:rFonts w:ascii="Arial" w:hAnsi="Arial" w:cs="Arial"/>
                <w:color w:val="000000"/>
                <w:sz w:val="20"/>
                <w:szCs w:val="20"/>
              </w:rPr>
            </w:pPr>
            <w:r>
              <w:rPr>
                <w:rFonts w:ascii="Arial" w:hAnsi="Arial" w:cs="Arial"/>
                <w:color w:val="000000"/>
                <w:sz w:val="20"/>
                <w:szCs w:val="20"/>
              </w:rPr>
              <w:tab/>
            </w:r>
          </w:p>
          <w:p w14:paraId="43EB6F26" w14:textId="77777777" w:rsidR="005C4B56" w:rsidRDefault="005C4B56" w:rsidP="005C4B56">
            <w:pPr>
              <w:tabs>
                <w:tab w:val="left" w:pos="2832"/>
              </w:tabs>
              <w:spacing w:line="276" w:lineRule="auto"/>
              <w:rPr>
                <w:rFonts w:ascii="Arial" w:hAnsi="Arial" w:cs="Arial"/>
                <w:color w:val="000000"/>
                <w:sz w:val="20"/>
                <w:szCs w:val="20"/>
              </w:rPr>
            </w:pPr>
          </w:p>
          <w:p w14:paraId="01956943" w14:textId="77777777" w:rsidR="00C76107" w:rsidRDefault="00C76107" w:rsidP="005C4B56">
            <w:pPr>
              <w:tabs>
                <w:tab w:val="left" w:pos="2832"/>
              </w:tabs>
              <w:spacing w:line="276" w:lineRule="auto"/>
              <w:rPr>
                <w:rFonts w:ascii="Arial" w:hAnsi="Arial" w:cs="Arial"/>
                <w:color w:val="000000"/>
                <w:sz w:val="20"/>
                <w:szCs w:val="20"/>
              </w:rPr>
            </w:pPr>
          </w:p>
          <w:p w14:paraId="25712736" w14:textId="77777777" w:rsidR="005C4B56" w:rsidRDefault="005C4B56" w:rsidP="005C4B56">
            <w:pPr>
              <w:tabs>
                <w:tab w:val="left" w:pos="2832"/>
              </w:tabs>
              <w:spacing w:line="276" w:lineRule="auto"/>
              <w:rPr>
                <w:rFonts w:ascii="Arial" w:hAnsi="Arial" w:cs="Arial"/>
                <w:color w:val="000000"/>
                <w:sz w:val="20"/>
                <w:szCs w:val="20"/>
              </w:rPr>
            </w:pPr>
          </w:p>
          <w:p w14:paraId="15B82AF7" w14:textId="77777777" w:rsidR="005C4B56" w:rsidRDefault="005C4B56" w:rsidP="005C4B56">
            <w:pPr>
              <w:tabs>
                <w:tab w:val="left" w:pos="2832"/>
              </w:tabs>
              <w:spacing w:line="276" w:lineRule="auto"/>
              <w:rPr>
                <w:rFonts w:ascii="Arial" w:hAnsi="Arial" w:cs="Arial"/>
                <w:color w:val="000000"/>
                <w:sz w:val="20"/>
                <w:szCs w:val="20"/>
              </w:rPr>
            </w:pPr>
          </w:p>
          <w:p w14:paraId="094A7D88" w14:textId="77777777" w:rsidR="005C4B56" w:rsidRDefault="005C4B56" w:rsidP="005C4B56">
            <w:pPr>
              <w:tabs>
                <w:tab w:val="left" w:pos="2832"/>
              </w:tabs>
              <w:spacing w:line="276" w:lineRule="auto"/>
              <w:rPr>
                <w:rFonts w:ascii="Arial" w:hAnsi="Arial" w:cs="Arial"/>
                <w:color w:val="000000"/>
                <w:sz w:val="20"/>
                <w:szCs w:val="20"/>
              </w:rPr>
            </w:pPr>
          </w:p>
          <w:p w14:paraId="7F18D296" w14:textId="77777777" w:rsidR="004472B9" w:rsidRPr="005F2F21" w:rsidRDefault="004472B9" w:rsidP="005C4B56">
            <w:pPr>
              <w:tabs>
                <w:tab w:val="left" w:pos="2832"/>
              </w:tabs>
              <w:spacing w:line="276" w:lineRule="auto"/>
              <w:rPr>
                <w:rFonts w:ascii="Arial" w:hAnsi="Arial" w:cs="Arial"/>
                <w:color w:val="000000"/>
                <w:sz w:val="20"/>
                <w:szCs w:val="20"/>
              </w:rPr>
            </w:pPr>
          </w:p>
          <w:p w14:paraId="148D486D" w14:textId="78897CE1"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p.- Sesionar en las sucursales una vez al año, por lo menos;</w:t>
            </w:r>
          </w:p>
          <w:p w14:paraId="4D88B960" w14:textId="113C789C" w:rsidR="00FD2803" w:rsidRDefault="00FD2803" w:rsidP="00FD2803">
            <w:pPr>
              <w:spacing w:line="276" w:lineRule="auto"/>
              <w:rPr>
                <w:rFonts w:ascii="Arial" w:hAnsi="Arial" w:cs="Arial"/>
                <w:color w:val="000000"/>
                <w:sz w:val="20"/>
                <w:szCs w:val="20"/>
              </w:rPr>
            </w:pPr>
          </w:p>
          <w:p w14:paraId="1FD5BC7B" w14:textId="77777777" w:rsidR="00AC5C93" w:rsidRPr="005F2F21" w:rsidRDefault="00AC5C93" w:rsidP="00FD2803">
            <w:pPr>
              <w:spacing w:line="276" w:lineRule="auto"/>
              <w:rPr>
                <w:rFonts w:ascii="Arial" w:hAnsi="Arial" w:cs="Arial"/>
                <w:color w:val="000000"/>
                <w:sz w:val="20"/>
                <w:szCs w:val="20"/>
              </w:rPr>
            </w:pPr>
          </w:p>
          <w:p w14:paraId="62743ED4" w14:textId="77777777" w:rsidR="00FD2803" w:rsidRDefault="00FD2803" w:rsidP="00FD2803">
            <w:pPr>
              <w:spacing w:line="276" w:lineRule="auto"/>
              <w:rPr>
                <w:rFonts w:ascii="Arial" w:hAnsi="Arial" w:cs="Arial"/>
                <w:color w:val="000000"/>
                <w:sz w:val="20"/>
                <w:szCs w:val="20"/>
              </w:rPr>
            </w:pPr>
          </w:p>
          <w:p w14:paraId="7BF5AAD0" w14:textId="0995F7B8"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q.- Proponer a la Asamblea General el valor de la cuota ordinaria o extraordinaria, debidamente sustentada;</w:t>
            </w:r>
          </w:p>
          <w:p w14:paraId="66DBF7A4" w14:textId="77777777" w:rsidR="002F6769" w:rsidRDefault="002F6769" w:rsidP="00FD2803">
            <w:pPr>
              <w:spacing w:line="276" w:lineRule="auto"/>
              <w:rPr>
                <w:rFonts w:ascii="Arial" w:hAnsi="Arial" w:cs="Arial"/>
                <w:color w:val="000000"/>
                <w:sz w:val="20"/>
                <w:szCs w:val="20"/>
              </w:rPr>
            </w:pPr>
          </w:p>
          <w:p w14:paraId="6B12C2BB" w14:textId="77777777" w:rsidR="005C4B56" w:rsidRDefault="005C4B56" w:rsidP="00FD2803">
            <w:pPr>
              <w:spacing w:line="276" w:lineRule="auto"/>
              <w:rPr>
                <w:rFonts w:ascii="Arial" w:hAnsi="Arial" w:cs="Arial"/>
                <w:color w:val="000000"/>
                <w:sz w:val="20"/>
                <w:szCs w:val="20"/>
              </w:rPr>
            </w:pPr>
          </w:p>
          <w:p w14:paraId="7682B720" w14:textId="77777777" w:rsidR="00AC5C93" w:rsidRDefault="00AC5C93" w:rsidP="00FD2803">
            <w:pPr>
              <w:spacing w:line="276" w:lineRule="auto"/>
              <w:rPr>
                <w:rFonts w:ascii="Arial" w:hAnsi="Arial" w:cs="Arial"/>
                <w:color w:val="000000"/>
                <w:sz w:val="20"/>
                <w:szCs w:val="20"/>
              </w:rPr>
            </w:pPr>
          </w:p>
          <w:p w14:paraId="58B30AB6" w14:textId="77777777" w:rsidR="005401AD" w:rsidRPr="005F2F21" w:rsidRDefault="005401AD" w:rsidP="00FD2803">
            <w:pPr>
              <w:spacing w:line="276" w:lineRule="auto"/>
              <w:rPr>
                <w:rFonts w:ascii="Arial" w:hAnsi="Arial" w:cs="Arial"/>
                <w:color w:val="000000"/>
                <w:sz w:val="20"/>
                <w:szCs w:val="20"/>
              </w:rPr>
            </w:pPr>
          </w:p>
          <w:p w14:paraId="0F1F1F6C" w14:textId="594D1639"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r.- Otorgar reconocimientos y estímulos honoríficos a los socios y a entidades o personas por actividades relevantes en favor del Círculo Militar;</w:t>
            </w:r>
          </w:p>
          <w:p w14:paraId="388768A9" w14:textId="77777777" w:rsidR="00FD2803" w:rsidRDefault="00FD2803" w:rsidP="00FD2803">
            <w:pPr>
              <w:spacing w:line="276" w:lineRule="auto"/>
              <w:rPr>
                <w:rFonts w:ascii="Arial" w:hAnsi="Arial" w:cs="Arial"/>
                <w:color w:val="000000"/>
                <w:sz w:val="20"/>
                <w:szCs w:val="20"/>
              </w:rPr>
            </w:pPr>
          </w:p>
          <w:p w14:paraId="6FC18615" w14:textId="77777777" w:rsidR="002F6769" w:rsidRDefault="002F6769" w:rsidP="00FD2803">
            <w:pPr>
              <w:spacing w:line="276" w:lineRule="auto"/>
              <w:rPr>
                <w:rFonts w:ascii="Arial" w:hAnsi="Arial" w:cs="Arial"/>
                <w:color w:val="000000"/>
                <w:sz w:val="20"/>
                <w:szCs w:val="20"/>
              </w:rPr>
            </w:pPr>
          </w:p>
          <w:p w14:paraId="1305D7D8" w14:textId="77777777" w:rsidR="00FB3535" w:rsidRDefault="00FB3535" w:rsidP="00FD2803">
            <w:pPr>
              <w:spacing w:line="276" w:lineRule="auto"/>
              <w:rPr>
                <w:rFonts w:ascii="Arial" w:hAnsi="Arial" w:cs="Arial"/>
                <w:color w:val="000000"/>
                <w:sz w:val="20"/>
                <w:szCs w:val="20"/>
              </w:rPr>
            </w:pPr>
          </w:p>
          <w:p w14:paraId="525BBD9D" w14:textId="77777777" w:rsidR="00FB3535" w:rsidRDefault="00FB3535" w:rsidP="00FD2803">
            <w:pPr>
              <w:spacing w:line="276" w:lineRule="auto"/>
              <w:rPr>
                <w:rFonts w:ascii="Arial" w:hAnsi="Arial" w:cs="Arial"/>
                <w:color w:val="000000"/>
                <w:sz w:val="20"/>
                <w:szCs w:val="20"/>
              </w:rPr>
            </w:pPr>
          </w:p>
          <w:p w14:paraId="6AB3CECD" w14:textId="77777777" w:rsidR="002F6769" w:rsidRPr="005F2F21" w:rsidRDefault="002F6769" w:rsidP="00FD2803">
            <w:pPr>
              <w:spacing w:line="276" w:lineRule="auto"/>
              <w:rPr>
                <w:rFonts w:ascii="Arial" w:hAnsi="Arial" w:cs="Arial"/>
                <w:color w:val="000000"/>
                <w:sz w:val="20"/>
                <w:szCs w:val="20"/>
              </w:rPr>
            </w:pPr>
          </w:p>
          <w:p w14:paraId="5C4E2F59" w14:textId="77777777" w:rsidR="002F6769" w:rsidRDefault="002F6769" w:rsidP="00FD2803">
            <w:pPr>
              <w:spacing w:line="276" w:lineRule="auto"/>
              <w:rPr>
                <w:rFonts w:ascii="Arial" w:hAnsi="Arial" w:cs="Arial"/>
                <w:color w:val="000000"/>
                <w:sz w:val="20"/>
                <w:szCs w:val="20"/>
              </w:rPr>
            </w:pPr>
          </w:p>
          <w:p w14:paraId="0B203DBD" w14:textId="3DC6F0AA"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s.- Disponer la fiscalización técnica y financiera de las obras realizadas por la administración del Círculo Militar;</w:t>
            </w:r>
          </w:p>
          <w:p w14:paraId="1C32FD01" w14:textId="77777777" w:rsidR="008C328C" w:rsidRPr="005F2F21" w:rsidRDefault="008C328C" w:rsidP="00FD2803">
            <w:pPr>
              <w:spacing w:line="276" w:lineRule="auto"/>
              <w:rPr>
                <w:rFonts w:ascii="Arial" w:hAnsi="Arial" w:cs="Arial"/>
                <w:color w:val="000000"/>
                <w:sz w:val="20"/>
                <w:szCs w:val="20"/>
              </w:rPr>
            </w:pPr>
          </w:p>
          <w:p w14:paraId="6EED41B7" w14:textId="3FBBF1C2"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t.- Por delegación de la Asamblea General, decidir sobre la inclusión y exclusión definitiva de socios del Círculo Militar;</w:t>
            </w:r>
          </w:p>
          <w:p w14:paraId="44604A2D" w14:textId="77777777" w:rsidR="00FD2803" w:rsidRPr="005F2F21" w:rsidRDefault="00FD2803" w:rsidP="00FD2803">
            <w:pPr>
              <w:spacing w:line="276" w:lineRule="auto"/>
              <w:rPr>
                <w:rFonts w:ascii="Arial" w:hAnsi="Arial" w:cs="Arial"/>
                <w:color w:val="000000"/>
                <w:sz w:val="20"/>
                <w:szCs w:val="20"/>
              </w:rPr>
            </w:pPr>
          </w:p>
          <w:p w14:paraId="556E9B93" w14:textId="77777777" w:rsidR="00FD2803" w:rsidRPr="005F2F21" w:rsidRDefault="00FD2803" w:rsidP="00FD2803">
            <w:pPr>
              <w:spacing w:line="276" w:lineRule="auto"/>
              <w:rPr>
                <w:rFonts w:ascii="Arial" w:hAnsi="Arial" w:cs="Arial"/>
                <w:color w:val="000000"/>
                <w:sz w:val="20"/>
                <w:szCs w:val="20"/>
              </w:rPr>
            </w:pPr>
          </w:p>
          <w:p w14:paraId="36713D30" w14:textId="77777777" w:rsidR="00FD2803" w:rsidRPr="005F2F21" w:rsidRDefault="00FD2803" w:rsidP="00FD2803">
            <w:pPr>
              <w:spacing w:line="276" w:lineRule="auto"/>
              <w:rPr>
                <w:rFonts w:ascii="Arial" w:hAnsi="Arial" w:cs="Arial"/>
                <w:color w:val="000000"/>
                <w:sz w:val="20"/>
                <w:szCs w:val="20"/>
              </w:rPr>
            </w:pPr>
          </w:p>
          <w:p w14:paraId="1EFF0351" w14:textId="56026F36"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u.- Ante renuncia y/o ausencia definitiva del </w:t>
            </w:r>
            <w:proofErr w:type="gramStart"/>
            <w:r w:rsidRPr="005F2F21">
              <w:rPr>
                <w:rFonts w:ascii="Arial" w:hAnsi="Arial" w:cs="Arial"/>
                <w:color w:val="000000"/>
                <w:sz w:val="20"/>
                <w:szCs w:val="20"/>
              </w:rPr>
              <w:t>Presidente</w:t>
            </w:r>
            <w:proofErr w:type="gramEnd"/>
            <w:r w:rsidRPr="005F2F21">
              <w:rPr>
                <w:rFonts w:ascii="Arial" w:hAnsi="Arial" w:cs="Arial"/>
                <w:color w:val="000000"/>
                <w:sz w:val="20"/>
                <w:szCs w:val="20"/>
              </w:rPr>
              <w:t xml:space="preserve">, </w:t>
            </w:r>
            <w:proofErr w:type="gramStart"/>
            <w:r w:rsidRPr="005F2F21">
              <w:rPr>
                <w:rFonts w:ascii="Arial" w:hAnsi="Arial" w:cs="Arial"/>
                <w:color w:val="000000"/>
                <w:sz w:val="20"/>
                <w:szCs w:val="20"/>
              </w:rPr>
              <w:t>Vicepresidente</w:t>
            </w:r>
            <w:proofErr w:type="gramEnd"/>
            <w:r w:rsidRPr="005F2F21">
              <w:rPr>
                <w:rFonts w:ascii="Arial" w:hAnsi="Arial" w:cs="Arial"/>
                <w:color w:val="000000"/>
                <w:sz w:val="20"/>
                <w:szCs w:val="20"/>
              </w:rPr>
              <w:t xml:space="preserve"> o Vocales Principales, nombrar y posesionar sus reemplazos de entre los miembros del Directorio, de acuerdo con lo establecido en el Reglamento;</w:t>
            </w:r>
          </w:p>
          <w:p w14:paraId="47EA8E58" w14:textId="77777777" w:rsidR="00FD2803" w:rsidRPr="005F2F21" w:rsidRDefault="00FD2803" w:rsidP="00FD2803">
            <w:pPr>
              <w:spacing w:line="276" w:lineRule="auto"/>
              <w:rPr>
                <w:rFonts w:ascii="Arial" w:hAnsi="Arial" w:cs="Arial"/>
                <w:color w:val="000000"/>
                <w:sz w:val="20"/>
                <w:szCs w:val="20"/>
              </w:rPr>
            </w:pPr>
          </w:p>
          <w:p w14:paraId="2E6DF8B1" w14:textId="34902167" w:rsidR="00FD2803" w:rsidRPr="008C328C" w:rsidRDefault="005C4B56" w:rsidP="005C4B56">
            <w:pPr>
              <w:tabs>
                <w:tab w:val="left" w:pos="2840"/>
              </w:tabs>
              <w:spacing w:line="276" w:lineRule="auto"/>
              <w:rPr>
                <w:rFonts w:ascii="Arial" w:hAnsi="Arial" w:cs="Arial"/>
                <w:sz w:val="20"/>
                <w:szCs w:val="20"/>
              </w:rPr>
            </w:pPr>
            <w:r w:rsidRPr="008C328C">
              <w:rPr>
                <w:rFonts w:ascii="Arial" w:hAnsi="Arial" w:cs="Arial"/>
                <w:sz w:val="20"/>
                <w:szCs w:val="20"/>
              </w:rPr>
              <w:tab/>
            </w:r>
          </w:p>
          <w:p w14:paraId="382EFB64" w14:textId="4044E766" w:rsidR="00FD2803" w:rsidRPr="005B2AFE" w:rsidRDefault="00FD2803" w:rsidP="00FD2803">
            <w:pPr>
              <w:spacing w:line="276" w:lineRule="auto"/>
              <w:rPr>
                <w:rFonts w:ascii="Arial" w:hAnsi="Arial" w:cs="Arial"/>
                <w:color w:val="EE0000"/>
                <w:sz w:val="20"/>
                <w:szCs w:val="20"/>
              </w:rPr>
            </w:pPr>
            <w:r w:rsidRPr="008C328C">
              <w:rPr>
                <w:rFonts w:ascii="Arial" w:hAnsi="Arial" w:cs="Arial"/>
                <w:sz w:val="20"/>
                <w:szCs w:val="20"/>
              </w:rPr>
              <w:t xml:space="preserve">v.- Presentar los estados financieros elaborados por el </w:t>
            </w:r>
            <w:proofErr w:type="gramStart"/>
            <w:r w:rsidRPr="008C328C">
              <w:rPr>
                <w:rFonts w:ascii="Arial" w:hAnsi="Arial" w:cs="Arial"/>
                <w:sz w:val="20"/>
                <w:szCs w:val="20"/>
              </w:rPr>
              <w:t>Director</w:t>
            </w:r>
            <w:proofErr w:type="gramEnd"/>
            <w:r w:rsidRPr="008C328C">
              <w:rPr>
                <w:rFonts w:ascii="Arial" w:hAnsi="Arial" w:cs="Arial"/>
                <w:sz w:val="20"/>
                <w:szCs w:val="20"/>
              </w:rPr>
              <w:t xml:space="preserve"> Financiero, para conocimiento y resolución de la Asamblea </w:t>
            </w:r>
            <w:r w:rsidRPr="008C328C">
              <w:rPr>
                <w:rFonts w:ascii="Arial" w:hAnsi="Arial" w:cs="Arial"/>
                <w:sz w:val="20"/>
                <w:szCs w:val="20"/>
              </w:rPr>
              <w:lastRenderedPageBreak/>
              <w:t>General;</w:t>
            </w:r>
            <w:r w:rsidRPr="005B2AFE">
              <w:rPr>
                <w:rFonts w:ascii="Arial" w:hAnsi="Arial" w:cs="Arial"/>
                <w:color w:val="EE0000"/>
                <w:sz w:val="20"/>
                <w:szCs w:val="20"/>
              </w:rPr>
              <w:t xml:space="preserve"> </w:t>
            </w:r>
          </w:p>
          <w:p w14:paraId="7983779D" w14:textId="77777777" w:rsidR="00FD2803" w:rsidRPr="005F2F21" w:rsidRDefault="00FD2803" w:rsidP="00FD2803">
            <w:pPr>
              <w:spacing w:line="276" w:lineRule="auto"/>
              <w:rPr>
                <w:rFonts w:ascii="Arial" w:hAnsi="Arial" w:cs="Arial"/>
                <w:color w:val="000000"/>
                <w:sz w:val="20"/>
                <w:szCs w:val="20"/>
              </w:rPr>
            </w:pPr>
          </w:p>
          <w:p w14:paraId="2316B44E" w14:textId="77777777" w:rsidR="00FD2803" w:rsidRDefault="00FD2803" w:rsidP="00FD2803">
            <w:pPr>
              <w:spacing w:line="276" w:lineRule="auto"/>
              <w:rPr>
                <w:rFonts w:ascii="Arial" w:hAnsi="Arial" w:cs="Arial"/>
                <w:color w:val="000000"/>
                <w:sz w:val="20"/>
                <w:szCs w:val="20"/>
              </w:rPr>
            </w:pPr>
          </w:p>
          <w:p w14:paraId="37DFE1B6" w14:textId="77777777" w:rsidR="002C538F" w:rsidRDefault="002C538F" w:rsidP="00FD2803">
            <w:pPr>
              <w:spacing w:line="276" w:lineRule="auto"/>
              <w:rPr>
                <w:rFonts w:ascii="Arial" w:hAnsi="Arial" w:cs="Arial"/>
                <w:color w:val="000000"/>
                <w:sz w:val="20"/>
                <w:szCs w:val="20"/>
              </w:rPr>
            </w:pPr>
          </w:p>
          <w:p w14:paraId="7215CDC3" w14:textId="77777777" w:rsidR="002C538F" w:rsidRDefault="002C538F" w:rsidP="00A11518">
            <w:pPr>
              <w:spacing w:line="276" w:lineRule="auto"/>
              <w:jc w:val="right"/>
              <w:rPr>
                <w:rFonts w:ascii="Arial" w:hAnsi="Arial" w:cs="Arial"/>
                <w:color w:val="000000"/>
                <w:sz w:val="20"/>
                <w:szCs w:val="20"/>
              </w:rPr>
            </w:pPr>
          </w:p>
          <w:p w14:paraId="5B552D1F" w14:textId="77777777" w:rsidR="002C538F" w:rsidRDefault="002C538F" w:rsidP="00FD2803">
            <w:pPr>
              <w:spacing w:line="276" w:lineRule="auto"/>
              <w:rPr>
                <w:rFonts w:ascii="Arial" w:hAnsi="Arial" w:cs="Arial"/>
                <w:color w:val="000000"/>
                <w:sz w:val="20"/>
                <w:szCs w:val="20"/>
              </w:rPr>
            </w:pPr>
          </w:p>
          <w:p w14:paraId="62C0D017" w14:textId="77777777" w:rsidR="00C07660" w:rsidRDefault="00C07660" w:rsidP="00FD2803">
            <w:pPr>
              <w:spacing w:line="276" w:lineRule="auto"/>
              <w:rPr>
                <w:rFonts w:ascii="Arial" w:hAnsi="Arial" w:cs="Arial"/>
                <w:color w:val="000000"/>
                <w:sz w:val="20"/>
                <w:szCs w:val="20"/>
              </w:rPr>
            </w:pPr>
          </w:p>
          <w:p w14:paraId="7D6EF14F" w14:textId="4390BFB1"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w.- Aprobar los proyectos para cumplir la Planificación Estratégica Institucional; y,</w:t>
            </w:r>
          </w:p>
          <w:p w14:paraId="025BCDBA" w14:textId="77777777" w:rsidR="00FD2803" w:rsidRDefault="00FD2803" w:rsidP="00FD2803">
            <w:pPr>
              <w:pStyle w:val="Ttulo1"/>
              <w:spacing w:line="276" w:lineRule="auto"/>
              <w:rPr>
                <w:rFonts w:ascii="Arial" w:hAnsi="Arial" w:cs="Arial"/>
                <w:color w:val="000000"/>
                <w:sz w:val="20"/>
                <w:szCs w:val="20"/>
              </w:rPr>
            </w:pPr>
          </w:p>
          <w:p w14:paraId="1FD7274C" w14:textId="77777777" w:rsidR="00966C9F" w:rsidRDefault="00966C9F" w:rsidP="00966C9F"/>
          <w:p w14:paraId="4394FC4A" w14:textId="77777777" w:rsidR="00966C9F" w:rsidRDefault="00966C9F" w:rsidP="00966C9F"/>
          <w:p w14:paraId="0D034BF3" w14:textId="1050AF25" w:rsidR="00FD2803" w:rsidRPr="005F2F21" w:rsidRDefault="00FD2803" w:rsidP="00FD2803">
            <w:pPr>
              <w:pStyle w:val="Ttulo1"/>
              <w:spacing w:line="276" w:lineRule="auto"/>
              <w:rPr>
                <w:rFonts w:ascii="Arial" w:hAnsi="Arial" w:cs="Arial"/>
                <w:b/>
                <w:bCs/>
                <w:color w:val="000000"/>
                <w:sz w:val="20"/>
                <w:szCs w:val="20"/>
              </w:rPr>
            </w:pPr>
            <w:r w:rsidRPr="005F2F21">
              <w:rPr>
                <w:rFonts w:ascii="Arial" w:hAnsi="Arial" w:cs="Arial"/>
                <w:color w:val="000000"/>
                <w:sz w:val="20"/>
                <w:szCs w:val="20"/>
              </w:rPr>
              <w:t>x.- Resolver los asuntos que fueren sometidos a su consideración y que sean de su competencia.</w:t>
            </w:r>
            <w:r w:rsidRPr="005F2F21">
              <w:rPr>
                <w:rFonts w:ascii="Arial" w:hAnsi="Arial" w:cs="Arial"/>
                <w:color w:val="000000"/>
                <w:sz w:val="20"/>
                <w:szCs w:val="20"/>
              </w:rPr>
              <w:br/>
            </w:r>
          </w:p>
        </w:tc>
        <w:tc>
          <w:tcPr>
            <w:tcW w:w="4819" w:type="dxa"/>
          </w:tcPr>
          <w:p w14:paraId="592C9B9C" w14:textId="77777777" w:rsidR="004141A1" w:rsidRDefault="004141A1" w:rsidP="00FD2803">
            <w:pPr>
              <w:pStyle w:val="Default"/>
              <w:jc w:val="center"/>
              <w:rPr>
                <w:b/>
                <w:bCs/>
                <w:color w:val="00B0F0"/>
                <w:sz w:val="23"/>
                <w:szCs w:val="23"/>
              </w:rPr>
            </w:pPr>
          </w:p>
          <w:p w14:paraId="3A9FCF6D" w14:textId="32AE0618" w:rsidR="00FD2803" w:rsidRPr="00BC6314" w:rsidRDefault="00FD2803" w:rsidP="00FD2803">
            <w:pPr>
              <w:pStyle w:val="Default"/>
              <w:jc w:val="center"/>
              <w:rPr>
                <w:color w:val="00B0F0"/>
                <w:sz w:val="23"/>
                <w:szCs w:val="23"/>
              </w:rPr>
            </w:pPr>
            <w:r w:rsidRPr="00BC6314">
              <w:rPr>
                <w:b/>
                <w:bCs/>
                <w:color w:val="00B0F0"/>
                <w:sz w:val="23"/>
                <w:szCs w:val="23"/>
              </w:rPr>
              <w:t>CAPÍTULO VI</w:t>
            </w:r>
          </w:p>
          <w:p w14:paraId="1FE563B6" w14:textId="074DC608" w:rsidR="00FD2803" w:rsidRPr="00BC6314" w:rsidRDefault="00FD2803" w:rsidP="00FD2803">
            <w:pPr>
              <w:pStyle w:val="Default"/>
              <w:jc w:val="center"/>
              <w:rPr>
                <w:color w:val="00B0F0"/>
                <w:sz w:val="23"/>
                <w:szCs w:val="23"/>
              </w:rPr>
            </w:pPr>
            <w:r w:rsidRPr="00BC6314">
              <w:rPr>
                <w:b/>
                <w:bCs/>
                <w:color w:val="00B0F0"/>
                <w:sz w:val="23"/>
                <w:szCs w:val="23"/>
              </w:rPr>
              <w:t>DEBERES Y ATRIBUCIONES DEL DIRECTORIO</w:t>
            </w:r>
          </w:p>
          <w:p w14:paraId="631CC7A8" w14:textId="77777777" w:rsidR="00FD2803" w:rsidRPr="005F2F21" w:rsidRDefault="00FD2803" w:rsidP="00FD2803">
            <w:pPr>
              <w:pStyle w:val="Default"/>
              <w:rPr>
                <w:b/>
                <w:bCs/>
                <w:sz w:val="23"/>
                <w:szCs w:val="23"/>
              </w:rPr>
            </w:pPr>
          </w:p>
          <w:p w14:paraId="3E2F1229" w14:textId="416439C5" w:rsidR="00FD2803" w:rsidRDefault="00FD2803" w:rsidP="00FD2803">
            <w:pPr>
              <w:pStyle w:val="Default"/>
              <w:rPr>
                <w:sz w:val="23"/>
                <w:szCs w:val="23"/>
              </w:rPr>
            </w:pPr>
            <w:r w:rsidRPr="00161620">
              <w:rPr>
                <w:b/>
                <w:bCs/>
                <w:color w:val="00B0F0"/>
                <w:sz w:val="23"/>
                <w:szCs w:val="23"/>
              </w:rPr>
              <w:t xml:space="preserve">Art. </w:t>
            </w:r>
            <w:r w:rsidR="00161620" w:rsidRPr="00161620">
              <w:rPr>
                <w:b/>
                <w:bCs/>
                <w:color w:val="00B0F0"/>
                <w:sz w:val="23"/>
                <w:szCs w:val="23"/>
              </w:rPr>
              <w:t>25</w:t>
            </w:r>
            <w:r w:rsidRPr="005F2F21">
              <w:rPr>
                <w:b/>
                <w:bCs/>
                <w:sz w:val="23"/>
                <w:szCs w:val="23"/>
              </w:rPr>
              <w:t xml:space="preserve">.- </w:t>
            </w:r>
            <w:r w:rsidRPr="005F2F21">
              <w:rPr>
                <w:sz w:val="23"/>
                <w:szCs w:val="23"/>
              </w:rPr>
              <w:t xml:space="preserve">Sus deberes y atribuciones son: </w:t>
            </w:r>
          </w:p>
          <w:p w14:paraId="244CB80E" w14:textId="77777777" w:rsidR="00BC6314" w:rsidRDefault="00BC6314" w:rsidP="00FD2803">
            <w:pPr>
              <w:pStyle w:val="Default"/>
              <w:numPr>
                <w:ilvl w:val="0"/>
                <w:numId w:val="20"/>
              </w:numPr>
              <w:jc w:val="both"/>
              <w:rPr>
                <w:color w:val="00B0F0"/>
                <w:sz w:val="23"/>
                <w:szCs w:val="23"/>
              </w:rPr>
            </w:pPr>
            <w:r w:rsidRPr="005F2F21">
              <w:rPr>
                <w:sz w:val="23"/>
                <w:szCs w:val="23"/>
              </w:rPr>
              <w:t xml:space="preserve">Cumplir y hacer cumplir </w:t>
            </w:r>
            <w:r w:rsidRPr="00BC6314">
              <w:rPr>
                <w:color w:val="00B0F0"/>
                <w:sz w:val="23"/>
                <w:szCs w:val="23"/>
              </w:rPr>
              <w:t xml:space="preserve">la Constitución de la República del Ecuador; el Reglamento para el Otorgamiento de Personalidad Jurídica de las Organizaciones Sociales; este </w:t>
            </w:r>
            <w:r w:rsidRPr="005F2F21">
              <w:rPr>
                <w:sz w:val="23"/>
                <w:szCs w:val="23"/>
              </w:rPr>
              <w:t xml:space="preserve">Estatuto; </w:t>
            </w:r>
            <w:r w:rsidRPr="00BC6314">
              <w:rPr>
                <w:color w:val="00B0F0"/>
                <w:sz w:val="23"/>
                <w:szCs w:val="23"/>
              </w:rPr>
              <w:t>su Reglamento General;</w:t>
            </w:r>
            <w:r w:rsidRPr="005F2F21">
              <w:rPr>
                <w:sz w:val="23"/>
                <w:szCs w:val="23"/>
              </w:rPr>
              <w:t xml:space="preserve"> </w:t>
            </w:r>
            <w:r w:rsidRPr="00BC6314">
              <w:rPr>
                <w:color w:val="00B0F0"/>
                <w:sz w:val="23"/>
                <w:szCs w:val="23"/>
              </w:rPr>
              <w:t>las Resoluciones</w:t>
            </w:r>
            <w:r w:rsidRPr="005F2F21">
              <w:rPr>
                <w:sz w:val="23"/>
                <w:szCs w:val="23"/>
              </w:rPr>
              <w:t xml:space="preserve"> </w:t>
            </w:r>
            <w:r>
              <w:rPr>
                <w:sz w:val="23"/>
                <w:szCs w:val="23"/>
              </w:rPr>
              <w:t xml:space="preserve">y disposiciones </w:t>
            </w:r>
            <w:r w:rsidRPr="005F2F21">
              <w:rPr>
                <w:sz w:val="23"/>
                <w:szCs w:val="23"/>
              </w:rPr>
              <w:t xml:space="preserve">de la Asamblea General y las del Directorio; </w:t>
            </w:r>
            <w:r w:rsidRPr="00BC6314">
              <w:rPr>
                <w:color w:val="00B0F0"/>
                <w:sz w:val="23"/>
                <w:szCs w:val="23"/>
              </w:rPr>
              <w:t>y, demás disposiciones vigentes en la Corporación y el país, para velar por su excelente administración y gestión; así como conservar en forma organizada toda la información y los documentos que ha generado;</w:t>
            </w:r>
          </w:p>
          <w:p w14:paraId="125426A5" w14:textId="77777777" w:rsidR="00BC6314" w:rsidRDefault="00BC6314" w:rsidP="00BC6314">
            <w:pPr>
              <w:pStyle w:val="Default"/>
              <w:ind w:left="720"/>
              <w:jc w:val="both"/>
              <w:rPr>
                <w:color w:val="00B0F0"/>
                <w:sz w:val="23"/>
                <w:szCs w:val="23"/>
              </w:rPr>
            </w:pPr>
          </w:p>
          <w:p w14:paraId="473A75AF" w14:textId="69C4BC7C" w:rsidR="00BC6314" w:rsidRPr="005C4B56" w:rsidRDefault="00BC6314" w:rsidP="00BC6314">
            <w:pPr>
              <w:pStyle w:val="Default"/>
              <w:numPr>
                <w:ilvl w:val="0"/>
                <w:numId w:val="20"/>
              </w:numPr>
              <w:jc w:val="both"/>
              <w:rPr>
                <w:color w:val="auto"/>
                <w:sz w:val="23"/>
                <w:szCs w:val="23"/>
              </w:rPr>
            </w:pPr>
            <w:r w:rsidRPr="005C4B56">
              <w:rPr>
                <w:color w:val="00B0F0"/>
                <w:sz w:val="23"/>
                <w:szCs w:val="23"/>
              </w:rPr>
              <w:t xml:space="preserve"> </w:t>
            </w:r>
            <w:r w:rsidRPr="005C4B56">
              <w:rPr>
                <w:color w:val="auto"/>
                <w:sz w:val="23"/>
                <w:szCs w:val="23"/>
              </w:rPr>
              <w:t xml:space="preserve">Designar de entre los miembros del Directorio las comisiones </w:t>
            </w:r>
            <w:r w:rsidRPr="005C4B56">
              <w:rPr>
                <w:color w:val="00B0F0"/>
                <w:sz w:val="23"/>
                <w:szCs w:val="23"/>
              </w:rPr>
              <w:t xml:space="preserve">permanentes: Administrativa y Económica, y las comisiones especiales que fueren </w:t>
            </w:r>
            <w:r w:rsidRPr="005C4B56">
              <w:rPr>
                <w:color w:val="auto"/>
                <w:sz w:val="23"/>
                <w:szCs w:val="23"/>
              </w:rPr>
              <w:t xml:space="preserve">necesarias </w:t>
            </w:r>
            <w:r w:rsidRPr="005C4B56">
              <w:rPr>
                <w:color w:val="00B0F0"/>
                <w:sz w:val="23"/>
                <w:szCs w:val="23"/>
              </w:rPr>
              <w:t xml:space="preserve">que se requieran para la mejor gestión de la Corporación, cuyas funciones y </w:t>
            </w:r>
            <w:r w:rsidRPr="005C4B56">
              <w:rPr>
                <w:color w:val="00B0F0"/>
                <w:sz w:val="23"/>
                <w:szCs w:val="23"/>
              </w:rPr>
              <w:lastRenderedPageBreak/>
              <w:t>atribuciones estarán establecidas en el Reglamento General</w:t>
            </w:r>
            <w:r w:rsidRPr="005C4B56">
              <w:rPr>
                <w:color w:val="auto"/>
                <w:sz w:val="23"/>
                <w:szCs w:val="23"/>
              </w:rPr>
              <w:t xml:space="preserve">; </w:t>
            </w:r>
          </w:p>
          <w:p w14:paraId="28C1A1C1" w14:textId="77777777" w:rsidR="00BC6314" w:rsidRPr="005F2F21" w:rsidRDefault="00BC6314" w:rsidP="00BC6314">
            <w:pPr>
              <w:pStyle w:val="Prrafodelista"/>
              <w:rPr>
                <w:rFonts w:ascii="Arial" w:hAnsi="Arial" w:cs="Arial"/>
                <w:sz w:val="23"/>
                <w:szCs w:val="23"/>
              </w:rPr>
            </w:pPr>
          </w:p>
          <w:p w14:paraId="27672129" w14:textId="77777777" w:rsidR="00BC6314" w:rsidRPr="005F2F21" w:rsidRDefault="00BC6314" w:rsidP="00BC6314">
            <w:pPr>
              <w:pStyle w:val="Default"/>
              <w:ind w:left="720"/>
              <w:jc w:val="both"/>
              <w:rPr>
                <w:color w:val="auto"/>
                <w:sz w:val="23"/>
                <w:szCs w:val="23"/>
              </w:rPr>
            </w:pPr>
            <w:r w:rsidRPr="005F2F21">
              <w:rPr>
                <w:color w:val="auto"/>
                <w:sz w:val="23"/>
                <w:szCs w:val="23"/>
              </w:rPr>
              <w:t xml:space="preserve">Las comisiones Administrativa y Económica serán presididas por vocales principales de la sede de Quito. </w:t>
            </w:r>
          </w:p>
          <w:p w14:paraId="3A6FF6A4" w14:textId="77777777" w:rsidR="00BC6314" w:rsidRPr="005F2F21" w:rsidRDefault="00BC6314" w:rsidP="00BC6314">
            <w:pPr>
              <w:pStyle w:val="Default"/>
              <w:rPr>
                <w:color w:val="auto"/>
                <w:sz w:val="23"/>
                <w:szCs w:val="23"/>
              </w:rPr>
            </w:pPr>
          </w:p>
          <w:p w14:paraId="09CAF832" w14:textId="77777777" w:rsidR="001D3029" w:rsidRDefault="00BC6314" w:rsidP="00BC6314">
            <w:pPr>
              <w:pStyle w:val="Default"/>
              <w:ind w:left="720"/>
              <w:jc w:val="both"/>
              <w:rPr>
                <w:color w:val="auto"/>
                <w:sz w:val="23"/>
                <w:szCs w:val="23"/>
              </w:rPr>
            </w:pPr>
            <w:r w:rsidRPr="005F2F21">
              <w:rPr>
                <w:color w:val="auto"/>
                <w:sz w:val="23"/>
                <w:szCs w:val="23"/>
              </w:rPr>
              <w:t>Las comisiones especiales serán presididas por un vocal principal, y conformadas por vocales principales y alternos del Directorio y los socios en caso de requerirse</w:t>
            </w:r>
            <w:r w:rsidR="001D3029">
              <w:rPr>
                <w:color w:val="auto"/>
                <w:sz w:val="23"/>
                <w:szCs w:val="23"/>
              </w:rPr>
              <w:t>;</w:t>
            </w:r>
          </w:p>
          <w:p w14:paraId="0F064168" w14:textId="77777777" w:rsidR="00E94112" w:rsidRDefault="00E94112" w:rsidP="00BC6314">
            <w:pPr>
              <w:pStyle w:val="Default"/>
              <w:ind w:left="720"/>
              <w:jc w:val="both"/>
              <w:rPr>
                <w:color w:val="auto"/>
                <w:sz w:val="23"/>
                <w:szCs w:val="23"/>
              </w:rPr>
            </w:pPr>
          </w:p>
          <w:p w14:paraId="38676BB4" w14:textId="77777777" w:rsidR="00DB78B5" w:rsidRDefault="00DB78B5" w:rsidP="00DB78B5">
            <w:pPr>
              <w:pStyle w:val="Default"/>
              <w:numPr>
                <w:ilvl w:val="0"/>
                <w:numId w:val="20"/>
              </w:numPr>
              <w:jc w:val="both"/>
              <w:rPr>
                <w:sz w:val="23"/>
                <w:szCs w:val="23"/>
              </w:rPr>
            </w:pPr>
            <w:r w:rsidRPr="005F2F21">
              <w:rPr>
                <w:sz w:val="23"/>
                <w:szCs w:val="23"/>
              </w:rPr>
              <w:t xml:space="preserve">Disponer la realización de auditorías externas financieras </w:t>
            </w:r>
            <w:r w:rsidRPr="00DB78B5">
              <w:rPr>
                <w:color w:val="00B0F0"/>
                <w:sz w:val="23"/>
                <w:szCs w:val="23"/>
              </w:rPr>
              <w:t>anualmente</w:t>
            </w:r>
            <w:r w:rsidRPr="005F2F21">
              <w:rPr>
                <w:sz w:val="23"/>
                <w:szCs w:val="23"/>
              </w:rPr>
              <w:t xml:space="preserve"> y las auditorías: técnicas financieras y de gestión, cuando lo estimare conveniente; </w:t>
            </w:r>
          </w:p>
          <w:p w14:paraId="04E6296A" w14:textId="77777777" w:rsidR="00DB78B5" w:rsidRDefault="00DB78B5" w:rsidP="00DB78B5">
            <w:pPr>
              <w:pStyle w:val="Default"/>
              <w:ind w:left="720"/>
              <w:jc w:val="both"/>
              <w:rPr>
                <w:sz w:val="23"/>
                <w:szCs w:val="23"/>
              </w:rPr>
            </w:pPr>
          </w:p>
          <w:p w14:paraId="7DFF2E18" w14:textId="77777777" w:rsidR="00DB78B5" w:rsidRPr="00A11518" w:rsidRDefault="00DB78B5" w:rsidP="00DB78B5">
            <w:pPr>
              <w:pStyle w:val="Default"/>
              <w:numPr>
                <w:ilvl w:val="0"/>
                <w:numId w:val="20"/>
              </w:numPr>
              <w:jc w:val="both"/>
              <w:rPr>
                <w:sz w:val="23"/>
                <w:szCs w:val="23"/>
              </w:rPr>
            </w:pPr>
            <w:r w:rsidRPr="00A11518">
              <w:rPr>
                <w:sz w:val="23"/>
                <w:szCs w:val="23"/>
              </w:rPr>
              <w:t>Elaborar, implementar, evaluar y/o hacer los ajustes dispuestos por la Asamblea General a la Planificación Estratégica Institucional;</w:t>
            </w:r>
          </w:p>
          <w:p w14:paraId="1D7653D6" w14:textId="77777777" w:rsidR="00DB78B5" w:rsidRDefault="00DB78B5" w:rsidP="00DB78B5">
            <w:pPr>
              <w:pStyle w:val="Prrafodelista"/>
              <w:rPr>
                <w:sz w:val="23"/>
                <w:szCs w:val="23"/>
              </w:rPr>
            </w:pPr>
          </w:p>
          <w:p w14:paraId="0E70BC38" w14:textId="77777777" w:rsidR="00DB78B5" w:rsidRDefault="00DB78B5" w:rsidP="00DB78B5">
            <w:pPr>
              <w:pStyle w:val="Default"/>
              <w:numPr>
                <w:ilvl w:val="0"/>
                <w:numId w:val="20"/>
              </w:numPr>
              <w:jc w:val="both"/>
              <w:rPr>
                <w:sz w:val="23"/>
                <w:szCs w:val="23"/>
              </w:rPr>
            </w:pPr>
            <w:r w:rsidRPr="005F2F21">
              <w:rPr>
                <w:sz w:val="23"/>
                <w:szCs w:val="23"/>
              </w:rPr>
              <w:t xml:space="preserve">Establecer la política salarial </w:t>
            </w:r>
            <w:r w:rsidRPr="00DB78B5">
              <w:rPr>
                <w:color w:val="00B0F0"/>
                <w:sz w:val="23"/>
                <w:szCs w:val="23"/>
              </w:rPr>
              <w:t xml:space="preserve">del personal de funcionarios, empleados y trabajadores </w:t>
            </w:r>
            <w:r w:rsidRPr="005F2F21">
              <w:rPr>
                <w:sz w:val="23"/>
                <w:szCs w:val="23"/>
              </w:rPr>
              <w:t xml:space="preserve">del Círculo Militar en base a la normativa vigente; </w:t>
            </w:r>
          </w:p>
          <w:p w14:paraId="2B63D616" w14:textId="77777777" w:rsidR="00DB78B5" w:rsidRDefault="00DB78B5" w:rsidP="00DB78B5">
            <w:pPr>
              <w:pStyle w:val="Default"/>
              <w:ind w:left="720"/>
              <w:jc w:val="both"/>
              <w:rPr>
                <w:sz w:val="23"/>
                <w:szCs w:val="23"/>
              </w:rPr>
            </w:pPr>
          </w:p>
          <w:p w14:paraId="6BEBE1B7" w14:textId="77777777" w:rsidR="00DB78B5" w:rsidRPr="00141AE9" w:rsidRDefault="00DB78B5" w:rsidP="00DB78B5">
            <w:pPr>
              <w:pStyle w:val="Default"/>
              <w:numPr>
                <w:ilvl w:val="0"/>
                <w:numId w:val="20"/>
              </w:numPr>
              <w:jc w:val="both"/>
              <w:rPr>
                <w:color w:val="00B0F0"/>
                <w:sz w:val="23"/>
                <w:szCs w:val="23"/>
              </w:rPr>
            </w:pPr>
            <w:r w:rsidRPr="005F2F21">
              <w:rPr>
                <w:sz w:val="23"/>
                <w:szCs w:val="23"/>
              </w:rPr>
              <w:t xml:space="preserve">Designar </w:t>
            </w:r>
            <w:r w:rsidRPr="00DB78B5">
              <w:rPr>
                <w:color w:val="00B0F0"/>
                <w:sz w:val="23"/>
                <w:szCs w:val="23"/>
              </w:rPr>
              <w:t xml:space="preserve">y posesionar </w:t>
            </w:r>
            <w:r w:rsidRPr="005F2F21">
              <w:rPr>
                <w:sz w:val="23"/>
                <w:szCs w:val="23"/>
              </w:rPr>
              <w:t xml:space="preserve">al Gerente General; </w:t>
            </w:r>
            <w:proofErr w:type="gramStart"/>
            <w:r w:rsidRPr="00DB78B5">
              <w:rPr>
                <w:color w:val="00B0F0"/>
                <w:sz w:val="23"/>
                <w:szCs w:val="23"/>
              </w:rPr>
              <w:t>Director</w:t>
            </w:r>
            <w:proofErr w:type="gramEnd"/>
            <w:r w:rsidRPr="00DB78B5">
              <w:rPr>
                <w:color w:val="00B0F0"/>
                <w:sz w:val="23"/>
                <w:szCs w:val="23"/>
              </w:rPr>
              <w:t xml:space="preserve"> Financiero; </w:t>
            </w:r>
            <w:proofErr w:type="gramStart"/>
            <w:r w:rsidRPr="00DB78B5">
              <w:rPr>
                <w:color w:val="00B0F0"/>
                <w:sz w:val="23"/>
                <w:szCs w:val="23"/>
              </w:rPr>
              <w:t>Director</w:t>
            </w:r>
            <w:proofErr w:type="gramEnd"/>
            <w:r w:rsidRPr="00DB78B5">
              <w:rPr>
                <w:color w:val="00B0F0"/>
                <w:sz w:val="23"/>
                <w:szCs w:val="23"/>
              </w:rPr>
              <w:t xml:space="preserve"> Jurídico; y, </w:t>
            </w:r>
            <w:proofErr w:type="gramStart"/>
            <w:r w:rsidRPr="00DB78B5">
              <w:rPr>
                <w:color w:val="00B0F0"/>
                <w:sz w:val="23"/>
                <w:szCs w:val="23"/>
              </w:rPr>
              <w:t>Jefes</w:t>
            </w:r>
            <w:proofErr w:type="gramEnd"/>
            <w:r w:rsidRPr="00DB78B5">
              <w:rPr>
                <w:color w:val="00B0F0"/>
                <w:sz w:val="23"/>
                <w:szCs w:val="23"/>
              </w:rPr>
              <w:t xml:space="preserve"> Administrativos de las sedes, a través del proceso previo </w:t>
            </w:r>
            <w:r w:rsidRPr="00DB78B5">
              <w:rPr>
                <w:color w:val="00B0F0"/>
                <w:sz w:val="23"/>
                <w:szCs w:val="23"/>
              </w:rPr>
              <w:lastRenderedPageBreak/>
              <w:t>de</w:t>
            </w:r>
            <w:r w:rsidRPr="005F2F21">
              <w:rPr>
                <w:sz w:val="23"/>
                <w:szCs w:val="23"/>
              </w:rPr>
              <w:t xml:space="preserve"> concurso de merecimientos </w:t>
            </w:r>
            <w:r w:rsidRPr="00DB78B5">
              <w:rPr>
                <w:color w:val="00B0F0"/>
                <w:sz w:val="23"/>
                <w:szCs w:val="23"/>
              </w:rPr>
              <w:t xml:space="preserve">desarrollados por la Comisión Administrativa, removerlos </w:t>
            </w:r>
            <w:r w:rsidRPr="00141AE9">
              <w:rPr>
                <w:color w:val="00B0F0"/>
                <w:sz w:val="23"/>
                <w:szCs w:val="23"/>
              </w:rPr>
              <w:t xml:space="preserve">de ser el </w:t>
            </w:r>
            <w:r w:rsidRPr="005F2F21">
              <w:rPr>
                <w:sz w:val="23"/>
                <w:szCs w:val="23"/>
              </w:rPr>
              <w:t xml:space="preserve">caso; </w:t>
            </w:r>
            <w:r w:rsidRPr="00141AE9">
              <w:rPr>
                <w:color w:val="00B0F0"/>
                <w:sz w:val="23"/>
                <w:szCs w:val="23"/>
              </w:rPr>
              <w:t xml:space="preserve">así como, fijar los respectivos salarios y bonificaciones de acuerdo a lo establecido en el Reglamento General; </w:t>
            </w:r>
          </w:p>
          <w:p w14:paraId="533F0EEF" w14:textId="77777777" w:rsidR="00DB78B5" w:rsidRDefault="00DB78B5" w:rsidP="00DB78B5">
            <w:pPr>
              <w:pStyle w:val="Prrafodelista"/>
              <w:rPr>
                <w:rFonts w:ascii="Arial" w:hAnsi="Arial" w:cs="Arial"/>
                <w:sz w:val="23"/>
                <w:szCs w:val="23"/>
              </w:rPr>
            </w:pPr>
          </w:p>
          <w:p w14:paraId="0C83202F" w14:textId="0F0D98A5" w:rsidR="00DB78B5" w:rsidRPr="00BC57EC" w:rsidRDefault="00141AE9" w:rsidP="00DB78B5">
            <w:pPr>
              <w:pStyle w:val="Default"/>
              <w:numPr>
                <w:ilvl w:val="0"/>
                <w:numId w:val="20"/>
              </w:numPr>
              <w:jc w:val="both"/>
              <w:rPr>
                <w:sz w:val="23"/>
                <w:szCs w:val="23"/>
              </w:rPr>
            </w:pPr>
            <w:r w:rsidRPr="00BC57EC">
              <w:rPr>
                <w:sz w:val="23"/>
                <w:szCs w:val="23"/>
              </w:rPr>
              <w:t>Conocer y resolver los asuntos administrativos que no son de competencia del nivel ejecutivo;</w:t>
            </w:r>
          </w:p>
          <w:p w14:paraId="4A687881" w14:textId="77777777" w:rsidR="00141AE9" w:rsidRDefault="00141AE9" w:rsidP="00141AE9">
            <w:pPr>
              <w:pStyle w:val="Prrafodelista"/>
              <w:rPr>
                <w:sz w:val="23"/>
                <w:szCs w:val="23"/>
              </w:rPr>
            </w:pPr>
          </w:p>
          <w:p w14:paraId="53A567E8" w14:textId="278D1338" w:rsidR="00DB78B5" w:rsidRPr="00BC57EC" w:rsidRDefault="00141AE9" w:rsidP="00DB78B5">
            <w:pPr>
              <w:pStyle w:val="Default"/>
              <w:numPr>
                <w:ilvl w:val="0"/>
                <w:numId w:val="20"/>
              </w:numPr>
              <w:jc w:val="both"/>
              <w:rPr>
                <w:sz w:val="23"/>
                <w:szCs w:val="23"/>
              </w:rPr>
            </w:pPr>
            <w:r w:rsidRPr="00BC57EC">
              <w:rPr>
                <w:sz w:val="23"/>
                <w:szCs w:val="23"/>
              </w:rPr>
              <w:t xml:space="preserve">Constituirse en órgano de apelación de segunda </w:t>
            </w:r>
            <w:r w:rsidRPr="00BC57EC">
              <w:rPr>
                <w:color w:val="00B0F0"/>
                <w:sz w:val="23"/>
                <w:szCs w:val="23"/>
              </w:rPr>
              <w:t xml:space="preserve">y definitiva </w:t>
            </w:r>
            <w:r w:rsidRPr="00BC57EC">
              <w:rPr>
                <w:sz w:val="23"/>
                <w:szCs w:val="23"/>
              </w:rPr>
              <w:t>instancia de las reclamaciones disciplinarias presentadas por los socios;</w:t>
            </w:r>
          </w:p>
          <w:p w14:paraId="0B901BB5" w14:textId="77777777" w:rsidR="00DB78B5" w:rsidRDefault="00DB78B5" w:rsidP="00DB78B5">
            <w:pPr>
              <w:pStyle w:val="Prrafodelista"/>
              <w:rPr>
                <w:sz w:val="23"/>
                <w:szCs w:val="23"/>
              </w:rPr>
            </w:pPr>
          </w:p>
          <w:p w14:paraId="188F93C3" w14:textId="400A1289" w:rsidR="00DB78B5" w:rsidRDefault="00141AE9" w:rsidP="00DB78B5">
            <w:pPr>
              <w:pStyle w:val="Default"/>
              <w:numPr>
                <w:ilvl w:val="0"/>
                <w:numId w:val="20"/>
              </w:numPr>
              <w:jc w:val="both"/>
              <w:rPr>
                <w:sz w:val="23"/>
                <w:szCs w:val="23"/>
              </w:rPr>
            </w:pPr>
            <w:r>
              <w:rPr>
                <w:sz w:val="23"/>
                <w:szCs w:val="23"/>
              </w:rPr>
              <w:t>A</w:t>
            </w:r>
            <w:r w:rsidR="00DB78B5" w:rsidRPr="005F2F21">
              <w:rPr>
                <w:sz w:val="23"/>
                <w:szCs w:val="23"/>
              </w:rPr>
              <w:t xml:space="preserve">probar y/o reformar, el plan operativo anual, plan anual de inversiones y presupuesto anual del Círculo Militar, presentados por el Gerente General; </w:t>
            </w:r>
          </w:p>
          <w:p w14:paraId="18120B57" w14:textId="77777777" w:rsidR="00141AE9" w:rsidRDefault="00141AE9" w:rsidP="00141AE9">
            <w:pPr>
              <w:pStyle w:val="Prrafodelista"/>
              <w:rPr>
                <w:sz w:val="23"/>
                <w:szCs w:val="23"/>
              </w:rPr>
            </w:pPr>
          </w:p>
          <w:p w14:paraId="0E52C311" w14:textId="75B6F551" w:rsidR="00141AE9" w:rsidRPr="004802D5" w:rsidRDefault="00141AE9" w:rsidP="00DB78B5">
            <w:pPr>
              <w:pStyle w:val="Default"/>
              <w:numPr>
                <w:ilvl w:val="0"/>
                <w:numId w:val="20"/>
              </w:numPr>
              <w:jc w:val="both"/>
              <w:rPr>
                <w:sz w:val="23"/>
                <w:szCs w:val="23"/>
              </w:rPr>
            </w:pPr>
            <w:r w:rsidRPr="004802D5">
              <w:rPr>
                <w:sz w:val="23"/>
                <w:szCs w:val="23"/>
              </w:rPr>
              <w:t>Velar por el buen manejo del presupuesto aprobado;</w:t>
            </w:r>
          </w:p>
          <w:p w14:paraId="5B4230CF" w14:textId="77777777" w:rsidR="00DB78B5" w:rsidRDefault="00DB78B5" w:rsidP="00BC6314">
            <w:pPr>
              <w:pStyle w:val="Prrafodelista"/>
              <w:rPr>
                <w:sz w:val="23"/>
                <w:szCs w:val="23"/>
              </w:rPr>
            </w:pPr>
          </w:p>
          <w:p w14:paraId="02CDFAA3" w14:textId="77777777" w:rsidR="00141AE9" w:rsidRPr="005F2F21" w:rsidRDefault="00141AE9" w:rsidP="00141AE9">
            <w:pPr>
              <w:pStyle w:val="Default"/>
              <w:numPr>
                <w:ilvl w:val="0"/>
                <w:numId w:val="20"/>
              </w:numPr>
              <w:jc w:val="both"/>
              <w:rPr>
                <w:sz w:val="23"/>
                <w:szCs w:val="23"/>
              </w:rPr>
            </w:pPr>
            <w:r w:rsidRPr="005F2F21">
              <w:rPr>
                <w:sz w:val="23"/>
                <w:szCs w:val="23"/>
              </w:rPr>
              <w:t xml:space="preserve">Establecer </w:t>
            </w:r>
            <w:r w:rsidRPr="00141AE9">
              <w:rPr>
                <w:color w:val="00B0F0"/>
                <w:sz w:val="23"/>
                <w:szCs w:val="23"/>
              </w:rPr>
              <w:t xml:space="preserve">y aprobar </w:t>
            </w:r>
            <w:r w:rsidRPr="005F2F21">
              <w:rPr>
                <w:sz w:val="23"/>
                <w:szCs w:val="23"/>
              </w:rPr>
              <w:t>las políticas administrativas,</w:t>
            </w:r>
            <w:r>
              <w:rPr>
                <w:sz w:val="23"/>
                <w:szCs w:val="23"/>
              </w:rPr>
              <w:t xml:space="preserve"> </w:t>
            </w:r>
            <w:r w:rsidRPr="005F2F21">
              <w:rPr>
                <w:sz w:val="23"/>
                <w:szCs w:val="23"/>
              </w:rPr>
              <w:t>económicas, financieras y otras, requeridas para el funcionamiento del Círculo Militar;</w:t>
            </w:r>
          </w:p>
          <w:p w14:paraId="0BC46F79" w14:textId="77777777" w:rsidR="005C4B56" w:rsidRDefault="005C4B56" w:rsidP="005C4B56">
            <w:pPr>
              <w:pStyle w:val="Default"/>
              <w:ind w:left="720"/>
              <w:jc w:val="both"/>
              <w:rPr>
                <w:sz w:val="23"/>
                <w:szCs w:val="23"/>
              </w:rPr>
            </w:pPr>
          </w:p>
          <w:p w14:paraId="44DE1134" w14:textId="51E9A74F" w:rsidR="00141AE9" w:rsidRDefault="00141AE9" w:rsidP="00141AE9">
            <w:pPr>
              <w:pStyle w:val="Default"/>
              <w:numPr>
                <w:ilvl w:val="0"/>
                <w:numId w:val="20"/>
              </w:numPr>
              <w:jc w:val="both"/>
              <w:rPr>
                <w:sz w:val="23"/>
                <w:szCs w:val="23"/>
              </w:rPr>
            </w:pPr>
            <w:r w:rsidRPr="005F2F21">
              <w:rPr>
                <w:sz w:val="23"/>
                <w:szCs w:val="23"/>
              </w:rPr>
              <w:t>Aprobar gastos emergentes efectuados, cuando el monto sobrepase lo autorizado al Gerente General;</w:t>
            </w:r>
          </w:p>
          <w:p w14:paraId="373ED537" w14:textId="77777777" w:rsidR="00141AE9" w:rsidRPr="005F2F21" w:rsidRDefault="00141AE9" w:rsidP="00141AE9">
            <w:pPr>
              <w:pStyle w:val="Default"/>
              <w:ind w:left="720"/>
              <w:jc w:val="both"/>
              <w:rPr>
                <w:sz w:val="23"/>
                <w:szCs w:val="23"/>
              </w:rPr>
            </w:pPr>
          </w:p>
          <w:p w14:paraId="7784974E" w14:textId="65ED91DC" w:rsidR="00141AE9" w:rsidRPr="00551D1A" w:rsidRDefault="00141AE9" w:rsidP="00FD2803">
            <w:pPr>
              <w:pStyle w:val="Default"/>
              <w:numPr>
                <w:ilvl w:val="0"/>
                <w:numId w:val="20"/>
              </w:numPr>
              <w:jc w:val="both"/>
              <w:rPr>
                <w:sz w:val="23"/>
                <w:szCs w:val="23"/>
              </w:rPr>
            </w:pPr>
            <w:r w:rsidRPr="00551D1A">
              <w:rPr>
                <w:sz w:val="23"/>
                <w:szCs w:val="23"/>
              </w:rPr>
              <w:t>Proponer a la Asamblea General las reformas totales o parciales al Estatuto y Reglamento</w:t>
            </w:r>
            <w:r w:rsidRPr="00551D1A">
              <w:rPr>
                <w:color w:val="00B0F0"/>
                <w:sz w:val="23"/>
                <w:szCs w:val="23"/>
              </w:rPr>
              <w:t xml:space="preserve"> General</w:t>
            </w:r>
            <w:r w:rsidRPr="00551D1A">
              <w:rPr>
                <w:sz w:val="23"/>
                <w:szCs w:val="23"/>
              </w:rPr>
              <w:t>; y, proyectos para el desarrollo institucional</w:t>
            </w:r>
          </w:p>
          <w:p w14:paraId="360603E6" w14:textId="77777777" w:rsidR="00141AE9" w:rsidRDefault="00141AE9" w:rsidP="00141AE9">
            <w:pPr>
              <w:pStyle w:val="Default"/>
              <w:ind w:left="720"/>
              <w:jc w:val="both"/>
              <w:rPr>
                <w:sz w:val="23"/>
                <w:szCs w:val="23"/>
              </w:rPr>
            </w:pPr>
          </w:p>
          <w:p w14:paraId="288D65C6" w14:textId="77777777" w:rsidR="00161620" w:rsidRPr="00551D1A" w:rsidRDefault="00141AE9" w:rsidP="00FD2803">
            <w:pPr>
              <w:pStyle w:val="Default"/>
              <w:numPr>
                <w:ilvl w:val="0"/>
                <w:numId w:val="20"/>
              </w:numPr>
              <w:jc w:val="both"/>
              <w:rPr>
                <w:sz w:val="23"/>
                <w:szCs w:val="23"/>
              </w:rPr>
            </w:pPr>
            <w:r w:rsidRPr="00551D1A">
              <w:rPr>
                <w:sz w:val="23"/>
                <w:szCs w:val="23"/>
              </w:rPr>
              <w:t>Analizar, aprobar o reformar normas que no sean de competencia de la Asamblea General;</w:t>
            </w:r>
          </w:p>
          <w:p w14:paraId="53862EFA" w14:textId="77777777" w:rsidR="00161620" w:rsidRDefault="00161620" w:rsidP="00161620">
            <w:pPr>
              <w:pStyle w:val="Prrafodelista"/>
              <w:rPr>
                <w:sz w:val="20"/>
                <w:szCs w:val="20"/>
              </w:rPr>
            </w:pPr>
          </w:p>
          <w:p w14:paraId="46A1C1CF" w14:textId="4AEC45BB" w:rsidR="005C4B56" w:rsidRPr="005C4B56" w:rsidRDefault="005C4B56" w:rsidP="005C4B56">
            <w:pPr>
              <w:pStyle w:val="Default"/>
              <w:numPr>
                <w:ilvl w:val="0"/>
                <w:numId w:val="20"/>
              </w:numPr>
              <w:jc w:val="both"/>
              <w:rPr>
                <w:color w:val="00B0F0"/>
                <w:sz w:val="23"/>
                <w:szCs w:val="23"/>
              </w:rPr>
            </w:pPr>
            <w:r w:rsidRPr="005C4B56">
              <w:rPr>
                <w:color w:val="00B0F0"/>
                <w:sz w:val="23"/>
                <w:szCs w:val="23"/>
              </w:rPr>
              <w:t xml:space="preserve">Sesionar ordinariamente y obligatoriamente una vez al mes, la convocatoria la realizará el </w:t>
            </w:r>
            <w:proofErr w:type="gramStart"/>
            <w:r w:rsidRPr="005C4B56">
              <w:rPr>
                <w:color w:val="00B0F0"/>
                <w:sz w:val="23"/>
                <w:szCs w:val="23"/>
              </w:rPr>
              <w:t>Presidente</w:t>
            </w:r>
            <w:proofErr w:type="gramEnd"/>
            <w:r w:rsidRPr="005C4B56">
              <w:rPr>
                <w:color w:val="00B0F0"/>
                <w:sz w:val="23"/>
                <w:szCs w:val="23"/>
              </w:rPr>
              <w:t xml:space="preserve"> o tres (3) directivos, previa justificación, en el plazo mínimo de ocho (8) días de anticipación, señalándose, lugar, día, hora y Orden del Día a tratar. Sesionar extraordinariamente por disposición del </w:t>
            </w:r>
            <w:proofErr w:type="gramStart"/>
            <w:r w:rsidRPr="005C4B56">
              <w:rPr>
                <w:color w:val="00B0F0"/>
                <w:sz w:val="23"/>
                <w:szCs w:val="23"/>
              </w:rPr>
              <w:t>Presidente</w:t>
            </w:r>
            <w:proofErr w:type="gramEnd"/>
            <w:r w:rsidRPr="005C4B56">
              <w:rPr>
                <w:color w:val="00B0F0"/>
                <w:sz w:val="23"/>
                <w:szCs w:val="23"/>
              </w:rPr>
              <w:t xml:space="preserve"> o a solicitud de por lo menos tres miembros del Directorio, previa convocatoria del </w:t>
            </w:r>
            <w:proofErr w:type="gramStart"/>
            <w:r w:rsidRPr="005C4B56">
              <w:rPr>
                <w:color w:val="00B0F0"/>
                <w:sz w:val="23"/>
                <w:szCs w:val="23"/>
              </w:rPr>
              <w:t>Presidente</w:t>
            </w:r>
            <w:proofErr w:type="gramEnd"/>
            <w:r w:rsidRPr="005C4B56">
              <w:rPr>
                <w:color w:val="00B0F0"/>
                <w:sz w:val="23"/>
                <w:szCs w:val="23"/>
              </w:rPr>
              <w:t xml:space="preserve">, en el plazo mínimo de cuatro días (4) de anticipación; </w:t>
            </w:r>
          </w:p>
          <w:p w14:paraId="02C6A186" w14:textId="4694F359" w:rsidR="002F6769" w:rsidRDefault="002F6769" w:rsidP="00161620">
            <w:pPr>
              <w:rPr>
                <w:sz w:val="23"/>
                <w:szCs w:val="23"/>
              </w:rPr>
            </w:pPr>
          </w:p>
          <w:p w14:paraId="39C567E2" w14:textId="553EFF97" w:rsidR="00FD2803" w:rsidRPr="002F6769" w:rsidRDefault="00FD2803" w:rsidP="002F6769">
            <w:pPr>
              <w:pStyle w:val="Default"/>
              <w:numPr>
                <w:ilvl w:val="0"/>
                <w:numId w:val="20"/>
              </w:numPr>
              <w:jc w:val="both"/>
              <w:rPr>
                <w:sz w:val="23"/>
                <w:szCs w:val="23"/>
              </w:rPr>
            </w:pPr>
            <w:r w:rsidRPr="002F6769">
              <w:rPr>
                <w:sz w:val="23"/>
                <w:szCs w:val="23"/>
              </w:rPr>
              <w:t xml:space="preserve">Sesionar </w:t>
            </w:r>
            <w:r w:rsidRPr="002F6769">
              <w:rPr>
                <w:color w:val="00B0F0"/>
                <w:sz w:val="23"/>
                <w:szCs w:val="23"/>
              </w:rPr>
              <w:t xml:space="preserve">por lo menos </w:t>
            </w:r>
            <w:r w:rsidRPr="002F6769">
              <w:rPr>
                <w:sz w:val="23"/>
                <w:szCs w:val="23"/>
              </w:rPr>
              <w:t xml:space="preserve">una vez al año </w:t>
            </w:r>
            <w:r w:rsidRPr="002F6769">
              <w:rPr>
                <w:color w:val="00B0F0"/>
                <w:sz w:val="23"/>
                <w:szCs w:val="23"/>
              </w:rPr>
              <w:t>en las sedes</w:t>
            </w:r>
            <w:r w:rsidRPr="002F6769">
              <w:rPr>
                <w:sz w:val="23"/>
                <w:szCs w:val="23"/>
              </w:rPr>
              <w:t xml:space="preserve">; </w:t>
            </w:r>
          </w:p>
          <w:p w14:paraId="4297EEBC" w14:textId="77777777" w:rsidR="00FD2803" w:rsidRPr="005F2F21" w:rsidRDefault="00FD2803" w:rsidP="00FD2803">
            <w:pPr>
              <w:pStyle w:val="Prrafodelista"/>
              <w:rPr>
                <w:rFonts w:ascii="Arial" w:hAnsi="Arial" w:cs="Arial"/>
                <w:sz w:val="23"/>
                <w:szCs w:val="23"/>
              </w:rPr>
            </w:pPr>
          </w:p>
          <w:p w14:paraId="2F4E05B8" w14:textId="77777777" w:rsidR="00DB78B5" w:rsidRDefault="00DB78B5" w:rsidP="00DB78B5">
            <w:pPr>
              <w:pStyle w:val="Prrafodelista"/>
              <w:rPr>
                <w:sz w:val="23"/>
                <w:szCs w:val="23"/>
              </w:rPr>
            </w:pPr>
          </w:p>
          <w:p w14:paraId="3F6C0D7B" w14:textId="77777777" w:rsidR="00DB78B5" w:rsidRDefault="00DB78B5" w:rsidP="00DB78B5">
            <w:pPr>
              <w:pStyle w:val="Default"/>
              <w:ind w:left="720"/>
              <w:jc w:val="both"/>
              <w:rPr>
                <w:sz w:val="23"/>
                <w:szCs w:val="23"/>
              </w:rPr>
            </w:pPr>
          </w:p>
          <w:p w14:paraId="65612B88" w14:textId="77777777" w:rsidR="002F6769" w:rsidRDefault="002F6769" w:rsidP="002F6769">
            <w:pPr>
              <w:pStyle w:val="Default"/>
              <w:numPr>
                <w:ilvl w:val="0"/>
                <w:numId w:val="20"/>
              </w:numPr>
              <w:jc w:val="both"/>
              <w:rPr>
                <w:color w:val="auto"/>
                <w:sz w:val="23"/>
                <w:szCs w:val="23"/>
              </w:rPr>
            </w:pPr>
            <w:r w:rsidRPr="005F2F21">
              <w:rPr>
                <w:color w:val="auto"/>
                <w:sz w:val="23"/>
                <w:szCs w:val="23"/>
              </w:rPr>
              <w:t xml:space="preserve">Proponer a la Asamblea General el </w:t>
            </w:r>
            <w:r w:rsidRPr="002F6769">
              <w:rPr>
                <w:color w:val="00B0F0"/>
                <w:sz w:val="23"/>
                <w:szCs w:val="23"/>
              </w:rPr>
              <w:t>incremento</w:t>
            </w:r>
            <w:r w:rsidRPr="005F2F21">
              <w:rPr>
                <w:color w:val="auto"/>
                <w:sz w:val="23"/>
                <w:szCs w:val="23"/>
              </w:rPr>
              <w:t xml:space="preserve"> del valor de la cuota ordinaria </w:t>
            </w:r>
            <w:r w:rsidRPr="002F6769">
              <w:rPr>
                <w:color w:val="00B0F0"/>
                <w:sz w:val="23"/>
                <w:szCs w:val="23"/>
              </w:rPr>
              <w:t xml:space="preserve">(indexada al 9% del SBU) </w:t>
            </w:r>
            <w:r w:rsidRPr="005F2F21">
              <w:rPr>
                <w:color w:val="auto"/>
                <w:sz w:val="23"/>
                <w:szCs w:val="23"/>
              </w:rPr>
              <w:t xml:space="preserve">o </w:t>
            </w:r>
            <w:r w:rsidRPr="005F2F21">
              <w:rPr>
                <w:color w:val="auto"/>
                <w:sz w:val="23"/>
                <w:szCs w:val="23"/>
              </w:rPr>
              <w:lastRenderedPageBreak/>
              <w:t xml:space="preserve">extraordinaria, debidamente sustentada; </w:t>
            </w:r>
          </w:p>
          <w:p w14:paraId="4FFFF40A" w14:textId="77777777" w:rsidR="002F6769" w:rsidRPr="005F2F21" w:rsidRDefault="002F6769" w:rsidP="002F6769">
            <w:pPr>
              <w:pStyle w:val="Default"/>
              <w:ind w:left="720"/>
              <w:jc w:val="both"/>
              <w:rPr>
                <w:color w:val="auto"/>
                <w:sz w:val="23"/>
                <w:szCs w:val="23"/>
              </w:rPr>
            </w:pPr>
          </w:p>
          <w:p w14:paraId="00DBE93C" w14:textId="77777777" w:rsidR="002F6769" w:rsidRDefault="002F6769" w:rsidP="002F6769">
            <w:pPr>
              <w:pStyle w:val="Default"/>
              <w:numPr>
                <w:ilvl w:val="0"/>
                <w:numId w:val="20"/>
              </w:numPr>
              <w:jc w:val="both"/>
              <w:rPr>
                <w:sz w:val="23"/>
                <w:szCs w:val="23"/>
              </w:rPr>
            </w:pPr>
            <w:r w:rsidRPr="005F2F21">
              <w:rPr>
                <w:sz w:val="23"/>
                <w:szCs w:val="23"/>
              </w:rPr>
              <w:t xml:space="preserve">Otorgar reconocimientos y estímulos honoríficos a los socios y a </w:t>
            </w:r>
            <w:r w:rsidRPr="002F6769">
              <w:rPr>
                <w:color w:val="00B0F0"/>
                <w:sz w:val="23"/>
                <w:szCs w:val="23"/>
              </w:rPr>
              <w:t>personas jurídicas o naturales, nacionales o extranjeras</w:t>
            </w:r>
            <w:r w:rsidRPr="005F2F21">
              <w:rPr>
                <w:sz w:val="23"/>
                <w:szCs w:val="23"/>
              </w:rPr>
              <w:t xml:space="preserve"> por actividades relevantes efectuadas en favor del Círculo Militar </w:t>
            </w:r>
            <w:r w:rsidRPr="002F6769">
              <w:rPr>
                <w:color w:val="00B0F0"/>
                <w:sz w:val="23"/>
                <w:szCs w:val="23"/>
              </w:rPr>
              <w:t>o su permanencia en calidad de socio activo, cuyo procedimiento constará en el Reglamento General a este Estatuto</w:t>
            </w:r>
            <w:r w:rsidRPr="005F2F21">
              <w:rPr>
                <w:sz w:val="23"/>
                <w:szCs w:val="23"/>
              </w:rPr>
              <w:t xml:space="preserve">; </w:t>
            </w:r>
          </w:p>
          <w:p w14:paraId="7ADBDAD3" w14:textId="77777777" w:rsidR="00BC57EC" w:rsidRDefault="00BC57EC" w:rsidP="00BC57EC">
            <w:pPr>
              <w:pStyle w:val="Prrafodelista"/>
              <w:rPr>
                <w:sz w:val="23"/>
                <w:szCs w:val="23"/>
              </w:rPr>
            </w:pPr>
          </w:p>
          <w:p w14:paraId="6213939A" w14:textId="77777777" w:rsidR="002F6769" w:rsidRPr="005F2F21" w:rsidRDefault="002F6769" w:rsidP="002F6769">
            <w:pPr>
              <w:pStyle w:val="Default"/>
              <w:numPr>
                <w:ilvl w:val="0"/>
                <w:numId w:val="20"/>
              </w:numPr>
              <w:jc w:val="both"/>
              <w:rPr>
                <w:sz w:val="23"/>
                <w:szCs w:val="23"/>
              </w:rPr>
            </w:pPr>
            <w:r w:rsidRPr="005F2F21">
              <w:rPr>
                <w:sz w:val="23"/>
                <w:szCs w:val="23"/>
              </w:rPr>
              <w:t xml:space="preserve">Disponer la fiscalización técnica y financiera de las obras realizadas por </w:t>
            </w:r>
            <w:r w:rsidRPr="002F6769">
              <w:rPr>
                <w:color w:val="00B0F0"/>
                <w:sz w:val="23"/>
                <w:szCs w:val="23"/>
              </w:rPr>
              <w:t xml:space="preserve">los administradores </w:t>
            </w:r>
            <w:r w:rsidRPr="005F2F21">
              <w:rPr>
                <w:sz w:val="23"/>
                <w:szCs w:val="23"/>
              </w:rPr>
              <w:t>del Círculo Militar;</w:t>
            </w:r>
          </w:p>
          <w:p w14:paraId="5DC0B92F" w14:textId="5F9AFE7D" w:rsidR="00FD2803" w:rsidRDefault="00FD2803" w:rsidP="002F6769">
            <w:pPr>
              <w:pStyle w:val="Default"/>
              <w:ind w:left="720"/>
              <w:jc w:val="both"/>
              <w:rPr>
                <w:sz w:val="23"/>
                <w:szCs w:val="23"/>
              </w:rPr>
            </w:pPr>
          </w:p>
          <w:p w14:paraId="0BA63E9E" w14:textId="40E3BB31" w:rsidR="002F6769" w:rsidRPr="005F2F21" w:rsidRDefault="002F6769" w:rsidP="002F6769">
            <w:pPr>
              <w:pStyle w:val="Default"/>
              <w:numPr>
                <w:ilvl w:val="0"/>
                <w:numId w:val="20"/>
              </w:numPr>
              <w:jc w:val="both"/>
              <w:rPr>
                <w:sz w:val="23"/>
                <w:szCs w:val="23"/>
              </w:rPr>
            </w:pPr>
            <w:r>
              <w:rPr>
                <w:sz w:val="23"/>
                <w:szCs w:val="23"/>
              </w:rPr>
              <w:t xml:space="preserve">Por delegación de la Asamblea General, decidir sobre la inclusión y exclusión definitiva </w:t>
            </w:r>
            <w:r w:rsidRPr="005F2F21">
              <w:rPr>
                <w:sz w:val="23"/>
                <w:szCs w:val="23"/>
              </w:rPr>
              <w:t xml:space="preserve">de socios </w:t>
            </w:r>
            <w:r>
              <w:rPr>
                <w:sz w:val="23"/>
                <w:szCs w:val="23"/>
              </w:rPr>
              <w:t>del Círculo Militar</w:t>
            </w:r>
            <w:r w:rsidRPr="005F2F21">
              <w:rPr>
                <w:sz w:val="23"/>
                <w:szCs w:val="23"/>
              </w:rPr>
              <w:t xml:space="preserve">, </w:t>
            </w:r>
            <w:r w:rsidRPr="002F6769">
              <w:rPr>
                <w:color w:val="00B0F0"/>
                <w:sz w:val="23"/>
                <w:szCs w:val="23"/>
              </w:rPr>
              <w:t>así como el trámite de registro;</w:t>
            </w:r>
            <w:r w:rsidRPr="005F2F21">
              <w:rPr>
                <w:sz w:val="23"/>
                <w:szCs w:val="23"/>
              </w:rPr>
              <w:t xml:space="preserve"> </w:t>
            </w:r>
          </w:p>
          <w:p w14:paraId="0BC47AC3" w14:textId="77777777" w:rsidR="002F6769" w:rsidRDefault="002F6769" w:rsidP="002F6769">
            <w:pPr>
              <w:pStyle w:val="Default"/>
              <w:ind w:left="720"/>
              <w:jc w:val="both"/>
              <w:rPr>
                <w:sz w:val="23"/>
                <w:szCs w:val="23"/>
              </w:rPr>
            </w:pPr>
          </w:p>
          <w:p w14:paraId="677ADD2B" w14:textId="1F95B046" w:rsidR="00EF10DD" w:rsidRDefault="00EF10DD" w:rsidP="00EF10DD">
            <w:pPr>
              <w:pStyle w:val="Default"/>
              <w:numPr>
                <w:ilvl w:val="0"/>
                <w:numId w:val="20"/>
              </w:numPr>
              <w:jc w:val="both"/>
              <w:rPr>
                <w:sz w:val="23"/>
                <w:szCs w:val="23"/>
              </w:rPr>
            </w:pPr>
            <w:r w:rsidRPr="005F2F21">
              <w:rPr>
                <w:sz w:val="23"/>
                <w:szCs w:val="23"/>
              </w:rPr>
              <w:t xml:space="preserve">Ante renuncia y/o ausencia definitiva del </w:t>
            </w:r>
            <w:proofErr w:type="gramStart"/>
            <w:r w:rsidRPr="005F2F21">
              <w:rPr>
                <w:sz w:val="23"/>
                <w:szCs w:val="23"/>
              </w:rPr>
              <w:t>Presidente</w:t>
            </w:r>
            <w:proofErr w:type="gramEnd"/>
            <w:r w:rsidRPr="005F2F21">
              <w:rPr>
                <w:sz w:val="23"/>
                <w:szCs w:val="23"/>
              </w:rPr>
              <w:t xml:space="preserve">, </w:t>
            </w:r>
            <w:proofErr w:type="gramStart"/>
            <w:r w:rsidRPr="005F2F21">
              <w:rPr>
                <w:sz w:val="23"/>
                <w:szCs w:val="23"/>
              </w:rPr>
              <w:t>Vicepresidente</w:t>
            </w:r>
            <w:proofErr w:type="gramEnd"/>
            <w:r w:rsidRPr="005F2F21">
              <w:rPr>
                <w:sz w:val="23"/>
                <w:szCs w:val="23"/>
              </w:rPr>
              <w:t xml:space="preserve"> o Vocales Principales, nombrar y posesionar sus </w:t>
            </w:r>
            <w:r>
              <w:rPr>
                <w:sz w:val="23"/>
                <w:szCs w:val="23"/>
              </w:rPr>
              <w:t xml:space="preserve">alternos </w:t>
            </w:r>
            <w:r w:rsidRPr="005F2F21">
              <w:rPr>
                <w:sz w:val="23"/>
                <w:szCs w:val="23"/>
              </w:rPr>
              <w:t xml:space="preserve">de entre los miembros del Directorio, de acuerdo con lo establecido en el Reglamento </w:t>
            </w:r>
            <w:r w:rsidRPr="00EF10DD">
              <w:rPr>
                <w:color w:val="00B0F0"/>
                <w:sz w:val="23"/>
                <w:szCs w:val="23"/>
              </w:rPr>
              <w:t>General</w:t>
            </w:r>
            <w:r w:rsidRPr="005F2F21">
              <w:rPr>
                <w:sz w:val="23"/>
                <w:szCs w:val="23"/>
              </w:rPr>
              <w:t xml:space="preserve">; </w:t>
            </w:r>
          </w:p>
          <w:p w14:paraId="36AE080B" w14:textId="77777777" w:rsidR="00EF10DD" w:rsidRDefault="00EF10DD" w:rsidP="00EF10DD">
            <w:pPr>
              <w:pStyle w:val="Prrafodelista"/>
              <w:rPr>
                <w:sz w:val="23"/>
                <w:szCs w:val="23"/>
              </w:rPr>
            </w:pPr>
          </w:p>
          <w:p w14:paraId="54FF0B73" w14:textId="2C3A91C5" w:rsidR="00FD2803" w:rsidRPr="00EF10DD" w:rsidRDefault="00FD2803" w:rsidP="00EF10DD">
            <w:pPr>
              <w:pStyle w:val="Default"/>
              <w:numPr>
                <w:ilvl w:val="0"/>
                <w:numId w:val="20"/>
              </w:numPr>
              <w:jc w:val="both"/>
              <w:rPr>
                <w:sz w:val="23"/>
                <w:szCs w:val="23"/>
              </w:rPr>
            </w:pPr>
            <w:r w:rsidRPr="00EF10DD">
              <w:rPr>
                <w:sz w:val="23"/>
                <w:szCs w:val="23"/>
              </w:rPr>
              <w:t xml:space="preserve">Presentar </w:t>
            </w:r>
            <w:r w:rsidRPr="002C538F">
              <w:rPr>
                <w:color w:val="00B0F0"/>
                <w:sz w:val="23"/>
                <w:szCs w:val="23"/>
              </w:rPr>
              <w:t>a la Asamblea General en los meses de marzo y septiembre de cada año,</w:t>
            </w:r>
            <w:r w:rsidRPr="00EF10DD">
              <w:rPr>
                <w:sz w:val="23"/>
                <w:szCs w:val="23"/>
              </w:rPr>
              <w:t xml:space="preserve"> </w:t>
            </w:r>
            <w:r w:rsidRPr="002C538F">
              <w:rPr>
                <w:color w:val="00B0F0"/>
                <w:sz w:val="23"/>
                <w:szCs w:val="23"/>
              </w:rPr>
              <w:t xml:space="preserve">el Informe semestral del </w:t>
            </w:r>
            <w:proofErr w:type="gramStart"/>
            <w:r w:rsidRPr="002C538F">
              <w:rPr>
                <w:color w:val="00B0F0"/>
                <w:sz w:val="23"/>
                <w:szCs w:val="23"/>
              </w:rPr>
              <w:lastRenderedPageBreak/>
              <w:t>Presidente</w:t>
            </w:r>
            <w:proofErr w:type="gramEnd"/>
            <w:r w:rsidRPr="002C538F">
              <w:rPr>
                <w:color w:val="00B0F0"/>
                <w:sz w:val="23"/>
                <w:szCs w:val="23"/>
              </w:rPr>
              <w:t xml:space="preserve">; el Informe de Gerencia General; el Informe Económico y de Situación Financiera; así como, el Plan Anual de Actividades y la ejecución del Plan Estratégico de la Corporación; </w:t>
            </w:r>
          </w:p>
          <w:p w14:paraId="14FC9D24" w14:textId="77777777" w:rsidR="00FD2803" w:rsidRPr="005F2F21" w:rsidRDefault="00FD2803" w:rsidP="00FD2803">
            <w:pPr>
              <w:pStyle w:val="Prrafodelista"/>
              <w:rPr>
                <w:rFonts w:ascii="Arial" w:hAnsi="Arial" w:cs="Arial"/>
                <w:sz w:val="23"/>
                <w:szCs w:val="23"/>
              </w:rPr>
            </w:pPr>
          </w:p>
          <w:p w14:paraId="0599FA87" w14:textId="1BC0AA40" w:rsidR="002C538F" w:rsidRPr="002C538F" w:rsidRDefault="002C538F" w:rsidP="002C538F">
            <w:pPr>
              <w:pStyle w:val="Default"/>
              <w:numPr>
                <w:ilvl w:val="0"/>
                <w:numId w:val="20"/>
              </w:numPr>
              <w:jc w:val="both"/>
              <w:rPr>
                <w:color w:val="00B0F0"/>
                <w:sz w:val="23"/>
                <w:szCs w:val="23"/>
              </w:rPr>
            </w:pPr>
            <w:r w:rsidRPr="002C538F">
              <w:rPr>
                <w:color w:val="00B0F0"/>
                <w:sz w:val="23"/>
                <w:szCs w:val="23"/>
              </w:rPr>
              <w:t xml:space="preserve">Cumplir </w:t>
            </w:r>
            <w:r w:rsidR="00664A07">
              <w:rPr>
                <w:color w:val="00B0F0"/>
                <w:sz w:val="23"/>
                <w:szCs w:val="23"/>
              </w:rPr>
              <w:t>la</w:t>
            </w:r>
            <w:r w:rsidRPr="002C538F">
              <w:rPr>
                <w:color w:val="00B0F0"/>
                <w:sz w:val="23"/>
                <w:szCs w:val="23"/>
              </w:rPr>
              <w:t xml:space="preserve"> </w:t>
            </w:r>
            <w:r w:rsidR="00664A07">
              <w:rPr>
                <w:sz w:val="20"/>
                <w:szCs w:val="20"/>
              </w:rPr>
              <w:t xml:space="preserve">Planificación Estratégica Institucional, Plan Operativo Anual </w:t>
            </w:r>
            <w:r w:rsidRPr="002C538F">
              <w:rPr>
                <w:color w:val="00B0F0"/>
                <w:sz w:val="23"/>
                <w:szCs w:val="23"/>
              </w:rPr>
              <w:t xml:space="preserve">y presupuesto aprobado; </w:t>
            </w:r>
          </w:p>
          <w:p w14:paraId="37F425DD" w14:textId="77777777" w:rsidR="002C538F" w:rsidRPr="00BC57EC" w:rsidRDefault="002C538F" w:rsidP="002C538F">
            <w:pPr>
              <w:pStyle w:val="Default"/>
              <w:ind w:left="720"/>
              <w:jc w:val="both"/>
              <w:rPr>
                <w:sz w:val="32"/>
                <w:szCs w:val="32"/>
              </w:rPr>
            </w:pPr>
          </w:p>
          <w:p w14:paraId="74AB8B6C" w14:textId="1FB6EB6C" w:rsidR="002C538F" w:rsidRPr="002C538F" w:rsidRDefault="002C538F" w:rsidP="002C538F">
            <w:pPr>
              <w:pStyle w:val="Default"/>
              <w:numPr>
                <w:ilvl w:val="0"/>
                <w:numId w:val="20"/>
              </w:numPr>
              <w:jc w:val="both"/>
              <w:rPr>
                <w:color w:val="00B0F0"/>
                <w:sz w:val="23"/>
                <w:szCs w:val="23"/>
              </w:rPr>
            </w:pPr>
            <w:r w:rsidRPr="005F2F21">
              <w:rPr>
                <w:sz w:val="23"/>
                <w:szCs w:val="23"/>
              </w:rPr>
              <w:t xml:space="preserve">Resolver </w:t>
            </w:r>
            <w:r w:rsidRPr="002C538F">
              <w:rPr>
                <w:color w:val="00B0F0"/>
                <w:sz w:val="23"/>
                <w:szCs w:val="23"/>
              </w:rPr>
              <w:t>todo</w:t>
            </w:r>
            <w:r w:rsidRPr="005F2F21">
              <w:rPr>
                <w:sz w:val="23"/>
                <w:szCs w:val="23"/>
              </w:rPr>
              <w:t xml:space="preserve"> asunto que </w:t>
            </w:r>
            <w:r w:rsidRPr="002C538F">
              <w:rPr>
                <w:color w:val="00B0F0"/>
                <w:sz w:val="23"/>
                <w:szCs w:val="23"/>
              </w:rPr>
              <w:t xml:space="preserve">no estuviere contemplado en el Estatuto, adoptando resoluciones transitoriamente hasta que se reúna la Asamblea General, y ratifique o revoque lo aprobado; </w:t>
            </w:r>
          </w:p>
          <w:p w14:paraId="052496BC" w14:textId="77777777" w:rsidR="002C538F" w:rsidRDefault="002C538F" w:rsidP="002C538F">
            <w:pPr>
              <w:pStyle w:val="Default"/>
              <w:ind w:left="720"/>
              <w:jc w:val="both"/>
              <w:rPr>
                <w:sz w:val="23"/>
                <w:szCs w:val="23"/>
              </w:rPr>
            </w:pPr>
          </w:p>
          <w:p w14:paraId="29FEB285" w14:textId="7F2CCC6E" w:rsidR="00FD2803" w:rsidRPr="00161620" w:rsidRDefault="00FD2803" w:rsidP="00FD2803">
            <w:pPr>
              <w:pStyle w:val="Default"/>
              <w:numPr>
                <w:ilvl w:val="0"/>
                <w:numId w:val="20"/>
              </w:numPr>
              <w:jc w:val="both"/>
              <w:rPr>
                <w:color w:val="00B0F0"/>
                <w:sz w:val="23"/>
                <w:szCs w:val="23"/>
              </w:rPr>
            </w:pPr>
            <w:r w:rsidRPr="00161620">
              <w:rPr>
                <w:color w:val="00B0F0"/>
                <w:sz w:val="23"/>
                <w:szCs w:val="23"/>
              </w:rPr>
              <w:t xml:space="preserve">Convocar a través del </w:t>
            </w:r>
            <w:proofErr w:type="gramStart"/>
            <w:r w:rsidRPr="00161620">
              <w:rPr>
                <w:color w:val="00B0F0"/>
                <w:sz w:val="23"/>
                <w:szCs w:val="23"/>
              </w:rPr>
              <w:t>Presidente</w:t>
            </w:r>
            <w:proofErr w:type="gramEnd"/>
            <w:r w:rsidRPr="00161620">
              <w:rPr>
                <w:color w:val="00B0F0"/>
                <w:sz w:val="23"/>
                <w:szCs w:val="23"/>
              </w:rPr>
              <w:t xml:space="preserve"> a sesión de Asamblea General Ordinaria o Extraordinaria; </w:t>
            </w:r>
          </w:p>
          <w:p w14:paraId="2B1354EF" w14:textId="412BE051" w:rsidR="00FD2803" w:rsidRPr="005F2F21" w:rsidRDefault="00FD2803" w:rsidP="00FD2803">
            <w:pPr>
              <w:pStyle w:val="Default"/>
              <w:rPr>
                <w:sz w:val="22"/>
                <w:szCs w:val="22"/>
              </w:rPr>
            </w:pPr>
            <w:r w:rsidRPr="005F2F21">
              <w:rPr>
                <w:sz w:val="22"/>
                <w:szCs w:val="22"/>
              </w:rPr>
              <w:t xml:space="preserve"> </w:t>
            </w:r>
          </w:p>
          <w:p w14:paraId="0254C147" w14:textId="77777777" w:rsidR="00FD2803" w:rsidRPr="005F2F21" w:rsidRDefault="00FD2803" w:rsidP="00FD2803">
            <w:pPr>
              <w:pStyle w:val="Default"/>
              <w:ind w:left="720"/>
              <w:jc w:val="both"/>
              <w:rPr>
                <w:color w:val="auto"/>
                <w:sz w:val="23"/>
                <w:szCs w:val="23"/>
              </w:rPr>
            </w:pPr>
          </w:p>
          <w:p w14:paraId="2132AFFC" w14:textId="69153957" w:rsidR="00FD2803" w:rsidRPr="002C538F" w:rsidRDefault="00FD2803" w:rsidP="002C538F">
            <w:pPr>
              <w:pStyle w:val="Default"/>
              <w:numPr>
                <w:ilvl w:val="0"/>
                <w:numId w:val="20"/>
              </w:numPr>
              <w:jc w:val="both"/>
              <w:rPr>
                <w:color w:val="00B0F0"/>
                <w:sz w:val="23"/>
                <w:szCs w:val="23"/>
              </w:rPr>
            </w:pPr>
            <w:r w:rsidRPr="002C538F">
              <w:rPr>
                <w:color w:val="00B0F0"/>
                <w:sz w:val="23"/>
                <w:szCs w:val="23"/>
              </w:rPr>
              <w:t xml:space="preserve">Aprobar o reformar total o parcialmente en dos sesiones diferentes, los reglamentos internos y demás disposiciones o regulaciones de carácter general para el cumplimiento del Estatuto de la Corporación, excepto el Reglamento General al Estatuto; </w:t>
            </w:r>
          </w:p>
          <w:p w14:paraId="33C11DC2" w14:textId="77777777" w:rsidR="00FD2803" w:rsidRPr="005F2F21" w:rsidRDefault="00FD2803" w:rsidP="00FD2803">
            <w:pPr>
              <w:pStyle w:val="Prrafodelista"/>
              <w:rPr>
                <w:rFonts w:ascii="Arial" w:hAnsi="Arial" w:cs="Arial"/>
                <w:sz w:val="23"/>
                <w:szCs w:val="23"/>
              </w:rPr>
            </w:pPr>
          </w:p>
          <w:p w14:paraId="3755F0CA" w14:textId="61503F0B" w:rsidR="00FD2803" w:rsidRPr="002C538F" w:rsidRDefault="00FD2803" w:rsidP="00FD2803">
            <w:pPr>
              <w:pStyle w:val="Default"/>
              <w:numPr>
                <w:ilvl w:val="0"/>
                <w:numId w:val="20"/>
              </w:numPr>
              <w:jc w:val="both"/>
              <w:rPr>
                <w:color w:val="00B0F0"/>
                <w:sz w:val="23"/>
                <w:szCs w:val="23"/>
              </w:rPr>
            </w:pPr>
            <w:r w:rsidRPr="002C538F">
              <w:rPr>
                <w:color w:val="00B0F0"/>
                <w:sz w:val="23"/>
                <w:szCs w:val="23"/>
              </w:rPr>
              <w:lastRenderedPageBreak/>
              <w:t xml:space="preserve">Contratar cuando se requieran, los servicios profesionales que permitan la defensa de los intereses institucionales y su gestión, previa presentación del respectivo informe motivado; </w:t>
            </w:r>
          </w:p>
          <w:p w14:paraId="3EF1D05A" w14:textId="77777777" w:rsidR="00FD2803" w:rsidRPr="005F2F21" w:rsidRDefault="00FD2803" w:rsidP="00FD2803">
            <w:pPr>
              <w:pStyle w:val="Prrafodelista"/>
              <w:rPr>
                <w:rFonts w:ascii="Arial" w:hAnsi="Arial" w:cs="Arial"/>
                <w:sz w:val="23"/>
                <w:szCs w:val="23"/>
              </w:rPr>
            </w:pPr>
          </w:p>
          <w:p w14:paraId="31EFDC1F" w14:textId="34444890" w:rsidR="00FD2803" w:rsidRPr="002C538F" w:rsidRDefault="00FD2803" w:rsidP="002C538F">
            <w:pPr>
              <w:pStyle w:val="Default"/>
              <w:numPr>
                <w:ilvl w:val="0"/>
                <w:numId w:val="20"/>
              </w:numPr>
              <w:jc w:val="both"/>
              <w:rPr>
                <w:color w:val="00B0F0"/>
                <w:sz w:val="23"/>
                <w:szCs w:val="23"/>
              </w:rPr>
            </w:pPr>
            <w:r w:rsidRPr="002C538F">
              <w:rPr>
                <w:color w:val="00B0F0"/>
                <w:sz w:val="23"/>
                <w:szCs w:val="23"/>
              </w:rPr>
              <w:t>Autorizar los requerimientos de movilización y transporte debidamente justificados que facilite el cumplimiento de sus funciones y tareas, para los miembros del Directorio, socios y funcionarios de la Corporación;</w:t>
            </w:r>
          </w:p>
          <w:p w14:paraId="59DC5346" w14:textId="77777777" w:rsidR="00FD2803" w:rsidRPr="005F2F21" w:rsidRDefault="00FD2803" w:rsidP="00FD2803">
            <w:pPr>
              <w:pStyle w:val="Prrafodelista"/>
              <w:rPr>
                <w:rFonts w:ascii="Arial" w:hAnsi="Arial" w:cs="Arial"/>
                <w:sz w:val="23"/>
                <w:szCs w:val="23"/>
              </w:rPr>
            </w:pPr>
          </w:p>
          <w:p w14:paraId="57F936D2" w14:textId="2D076990" w:rsidR="00FD2803" w:rsidRPr="002C538F" w:rsidRDefault="00FD2803" w:rsidP="002C538F">
            <w:pPr>
              <w:pStyle w:val="Default"/>
              <w:numPr>
                <w:ilvl w:val="0"/>
                <w:numId w:val="20"/>
              </w:numPr>
              <w:jc w:val="both"/>
              <w:rPr>
                <w:color w:val="00B0F0"/>
                <w:sz w:val="23"/>
                <w:szCs w:val="23"/>
              </w:rPr>
            </w:pPr>
            <w:r w:rsidRPr="00DB78B5">
              <w:rPr>
                <w:sz w:val="23"/>
                <w:szCs w:val="23"/>
              </w:rPr>
              <w:t xml:space="preserve"> </w:t>
            </w:r>
            <w:r w:rsidRPr="002C538F">
              <w:rPr>
                <w:color w:val="00B0F0"/>
                <w:sz w:val="23"/>
                <w:szCs w:val="23"/>
              </w:rPr>
              <w:t>Disponer a la Dirección Jurídica dentro del término de 3 días, la difusión a todos sus socios a través de los medios electrónicos y otros, de las resoluciones adoptadas por la Asamblea General y del Directorio</w:t>
            </w:r>
            <w:r w:rsidRPr="002C538F">
              <w:rPr>
                <w:b/>
                <w:bCs/>
                <w:color w:val="00B0F0"/>
                <w:sz w:val="23"/>
                <w:szCs w:val="23"/>
              </w:rPr>
              <w:t xml:space="preserve">; </w:t>
            </w:r>
          </w:p>
          <w:p w14:paraId="19A247D2" w14:textId="77777777" w:rsidR="00FD2803" w:rsidRDefault="00FD2803" w:rsidP="00FD2803">
            <w:pPr>
              <w:pStyle w:val="Prrafodelista"/>
              <w:rPr>
                <w:rFonts w:ascii="Arial" w:hAnsi="Arial" w:cs="Arial"/>
                <w:sz w:val="23"/>
                <w:szCs w:val="23"/>
              </w:rPr>
            </w:pPr>
          </w:p>
          <w:p w14:paraId="137A655A" w14:textId="77777777" w:rsidR="00520B55" w:rsidRPr="005F2F21" w:rsidRDefault="00520B55" w:rsidP="00FD2803">
            <w:pPr>
              <w:pStyle w:val="Prrafodelista"/>
              <w:rPr>
                <w:rFonts w:ascii="Arial" w:hAnsi="Arial" w:cs="Arial"/>
                <w:sz w:val="23"/>
                <w:szCs w:val="23"/>
              </w:rPr>
            </w:pPr>
          </w:p>
          <w:p w14:paraId="003F0B1B" w14:textId="4B309707" w:rsidR="00FD2803" w:rsidRPr="002C538F" w:rsidRDefault="00FD2803" w:rsidP="00FD2803">
            <w:pPr>
              <w:pStyle w:val="Default"/>
              <w:numPr>
                <w:ilvl w:val="0"/>
                <w:numId w:val="20"/>
              </w:numPr>
              <w:jc w:val="both"/>
              <w:rPr>
                <w:color w:val="00B0F0"/>
                <w:sz w:val="23"/>
                <w:szCs w:val="23"/>
              </w:rPr>
            </w:pPr>
            <w:r w:rsidRPr="002C538F">
              <w:rPr>
                <w:color w:val="00B0F0"/>
                <w:sz w:val="23"/>
                <w:szCs w:val="23"/>
              </w:rPr>
              <w:t>Formular y/o receptar los proyectos de reforma del</w:t>
            </w:r>
            <w:r w:rsidR="00520B55">
              <w:rPr>
                <w:color w:val="00B0F0"/>
                <w:sz w:val="23"/>
                <w:szCs w:val="23"/>
              </w:rPr>
              <w:t xml:space="preserve"> E</w:t>
            </w:r>
            <w:r w:rsidRPr="002C538F">
              <w:rPr>
                <w:color w:val="00B0F0"/>
                <w:sz w:val="23"/>
                <w:szCs w:val="23"/>
              </w:rPr>
              <w:t>statutos y Reglamento General al Estatuto para su aprobación, siguiendo el procedimiento establecido</w:t>
            </w:r>
            <w:r w:rsidR="00520B55">
              <w:rPr>
                <w:color w:val="00B0F0"/>
                <w:sz w:val="23"/>
                <w:szCs w:val="23"/>
              </w:rPr>
              <w:t xml:space="preserve"> en el Reglamento General</w:t>
            </w:r>
            <w:r w:rsidRPr="002C538F">
              <w:rPr>
                <w:color w:val="00B0F0"/>
                <w:sz w:val="23"/>
                <w:szCs w:val="23"/>
              </w:rPr>
              <w:t xml:space="preserve">; </w:t>
            </w:r>
          </w:p>
          <w:p w14:paraId="67362EE9" w14:textId="77777777" w:rsidR="00FD2803" w:rsidRPr="005F2F21" w:rsidRDefault="00FD2803" w:rsidP="00FD2803">
            <w:pPr>
              <w:pStyle w:val="Prrafodelista"/>
              <w:rPr>
                <w:rFonts w:ascii="Arial" w:hAnsi="Arial" w:cs="Arial"/>
                <w:sz w:val="23"/>
                <w:szCs w:val="23"/>
              </w:rPr>
            </w:pPr>
          </w:p>
          <w:p w14:paraId="5D2033F6" w14:textId="04F22600" w:rsidR="00FD2803" w:rsidRPr="002C538F" w:rsidRDefault="00FD2803" w:rsidP="00FD2803">
            <w:pPr>
              <w:pStyle w:val="Default"/>
              <w:numPr>
                <w:ilvl w:val="0"/>
                <w:numId w:val="20"/>
              </w:numPr>
              <w:jc w:val="both"/>
              <w:rPr>
                <w:color w:val="00B0F0"/>
                <w:sz w:val="23"/>
                <w:szCs w:val="23"/>
              </w:rPr>
            </w:pPr>
            <w:r w:rsidRPr="002C538F">
              <w:rPr>
                <w:color w:val="00B0F0"/>
                <w:sz w:val="23"/>
                <w:szCs w:val="23"/>
              </w:rPr>
              <w:t xml:space="preserve">Utilizar con responsabilidad los fondos del Círculo Militar; así como, sus bienes muebles e inmuebles; siempre habrá acta de entrega-recepción de </w:t>
            </w:r>
            <w:r w:rsidRPr="002C538F">
              <w:rPr>
                <w:color w:val="00B0F0"/>
                <w:sz w:val="23"/>
                <w:szCs w:val="23"/>
              </w:rPr>
              <w:lastRenderedPageBreak/>
              <w:t xml:space="preserve">todos los bienes que se encuentren en custodia de funcionarios y empleados, y responderán por su mal uso o pérdida atribuida a negligencia; </w:t>
            </w:r>
          </w:p>
          <w:p w14:paraId="56281836" w14:textId="77777777" w:rsidR="00FD2803" w:rsidRPr="005F2F21" w:rsidRDefault="00FD2803" w:rsidP="00FD2803">
            <w:pPr>
              <w:pStyle w:val="Prrafodelista"/>
              <w:rPr>
                <w:rFonts w:ascii="Arial" w:hAnsi="Arial" w:cs="Arial"/>
                <w:sz w:val="23"/>
                <w:szCs w:val="23"/>
              </w:rPr>
            </w:pPr>
          </w:p>
          <w:p w14:paraId="4F08A7CB" w14:textId="69709CC8" w:rsidR="00FD2803" w:rsidRPr="00D501A3" w:rsidRDefault="00D501A3" w:rsidP="00D501A3">
            <w:pPr>
              <w:pStyle w:val="Default"/>
              <w:numPr>
                <w:ilvl w:val="0"/>
                <w:numId w:val="20"/>
              </w:numPr>
              <w:jc w:val="both"/>
              <w:rPr>
                <w:color w:val="00B0F0"/>
                <w:sz w:val="23"/>
                <w:szCs w:val="23"/>
              </w:rPr>
            </w:pPr>
            <w:r>
              <w:rPr>
                <w:color w:val="00B0F0"/>
                <w:sz w:val="23"/>
                <w:szCs w:val="23"/>
              </w:rPr>
              <w:t>R</w:t>
            </w:r>
            <w:r w:rsidR="00FD2803" w:rsidRPr="00D501A3">
              <w:rPr>
                <w:color w:val="00B0F0"/>
                <w:sz w:val="23"/>
                <w:szCs w:val="23"/>
              </w:rPr>
              <w:t xml:space="preserve">ecomendar que se rechace o acepte con beneficio de inventario: herencias, donaciones, legados, títulos valor, acciones o participaciones, las mismas que serán sometidas a conocimiento y resolución de la Asamblea General; </w:t>
            </w:r>
          </w:p>
          <w:p w14:paraId="1FA28049" w14:textId="77777777" w:rsidR="00FD2803" w:rsidRPr="002C538F" w:rsidRDefault="00FD2803" w:rsidP="00FD2803">
            <w:pPr>
              <w:pStyle w:val="Prrafodelista"/>
              <w:rPr>
                <w:rFonts w:ascii="Arial" w:hAnsi="Arial" w:cs="Arial"/>
                <w:color w:val="00B0F0"/>
                <w:sz w:val="23"/>
                <w:szCs w:val="23"/>
              </w:rPr>
            </w:pPr>
          </w:p>
          <w:p w14:paraId="72AD9F73" w14:textId="75C577C8" w:rsidR="00FD2803" w:rsidRPr="002C538F" w:rsidRDefault="00FD2803" w:rsidP="00FD2803">
            <w:pPr>
              <w:pStyle w:val="Default"/>
              <w:numPr>
                <w:ilvl w:val="0"/>
                <w:numId w:val="20"/>
              </w:numPr>
              <w:jc w:val="both"/>
              <w:rPr>
                <w:color w:val="00B0F0"/>
                <w:sz w:val="23"/>
                <w:szCs w:val="23"/>
              </w:rPr>
            </w:pPr>
            <w:r w:rsidRPr="002C538F">
              <w:rPr>
                <w:color w:val="00B0F0"/>
                <w:sz w:val="23"/>
                <w:szCs w:val="23"/>
              </w:rPr>
              <w:t xml:space="preserve">Determinar la pertinencia de contratar y financiar pólizas de seguro de vida u otras para beneficio de los socios y de la Corporación; </w:t>
            </w:r>
          </w:p>
          <w:p w14:paraId="643D3391" w14:textId="77777777" w:rsidR="00FD2803" w:rsidRPr="005F2F21" w:rsidRDefault="00FD2803" w:rsidP="00FD2803">
            <w:pPr>
              <w:pStyle w:val="Prrafodelista"/>
              <w:rPr>
                <w:rFonts w:ascii="Arial" w:hAnsi="Arial" w:cs="Arial"/>
                <w:sz w:val="23"/>
                <w:szCs w:val="23"/>
              </w:rPr>
            </w:pPr>
          </w:p>
          <w:p w14:paraId="3925A89B" w14:textId="4F71C939" w:rsidR="00FD2803" w:rsidRPr="002C538F" w:rsidRDefault="00FD2803" w:rsidP="00FD2803">
            <w:pPr>
              <w:pStyle w:val="Default"/>
              <w:numPr>
                <w:ilvl w:val="0"/>
                <w:numId w:val="20"/>
              </w:numPr>
              <w:jc w:val="both"/>
              <w:rPr>
                <w:color w:val="00B0F0"/>
                <w:sz w:val="23"/>
                <w:szCs w:val="23"/>
              </w:rPr>
            </w:pPr>
            <w:r w:rsidRPr="002C538F">
              <w:rPr>
                <w:color w:val="00B0F0"/>
                <w:sz w:val="23"/>
                <w:szCs w:val="23"/>
              </w:rPr>
              <w:t xml:space="preserve">Proponer a la Asamblea General para su autorización, la compra, venta, arrendamiento, construcción, permuta, o constitución de gravámenes de bienes inmuebles con montos que superen los 500 salarios básicos unificados de un trabajador en general; </w:t>
            </w:r>
          </w:p>
          <w:p w14:paraId="7583E829" w14:textId="77777777" w:rsidR="00FD2803" w:rsidRPr="002C538F" w:rsidRDefault="00FD2803" w:rsidP="00FD2803">
            <w:pPr>
              <w:pStyle w:val="Prrafodelista"/>
              <w:rPr>
                <w:rFonts w:ascii="Arial" w:hAnsi="Arial" w:cs="Arial"/>
                <w:color w:val="00B0F0"/>
                <w:sz w:val="23"/>
                <w:szCs w:val="23"/>
              </w:rPr>
            </w:pPr>
          </w:p>
          <w:p w14:paraId="5434E131" w14:textId="756A9A13" w:rsidR="00FD2803" w:rsidRPr="005F2F21" w:rsidRDefault="00FD2803" w:rsidP="00FD2803">
            <w:pPr>
              <w:pStyle w:val="Default"/>
              <w:numPr>
                <w:ilvl w:val="0"/>
                <w:numId w:val="20"/>
              </w:numPr>
              <w:jc w:val="both"/>
              <w:rPr>
                <w:sz w:val="23"/>
                <w:szCs w:val="23"/>
              </w:rPr>
            </w:pPr>
            <w:r w:rsidRPr="002C538F">
              <w:rPr>
                <w:color w:val="00B0F0"/>
                <w:sz w:val="23"/>
                <w:szCs w:val="23"/>
              </w:rPr>
              <w:t>Designar representantes de la Corporación ante organismos o entidades del país o del extranjero</w:t>
            </w:r>
            <w:r w:rsidRPr="005F2F21">
              <w:rPr>
                <w:sz w:val="23"/>
                <w:szCs w:val="23"/>
              </w:rPr>
              <w:t xml:space="preserve">; </w:t>
            </w:r>
          </w:p>
          <w:p w14:paraId="71DBCA04" w14:textId="77777777" w:rsidR="00FD2803" w:rsidRPr="002C538F" w:rsidRDefault="00FD2803" w:rsidP="002C538F">
            <w:pPr>
              <w:rPr>
                <w:rFonts w:ascii="Arial" w:hAnsi="Arial" w:cs="Arial"/>
                <w:sz w:val="23"/>
                <w:szCs w:val="23"/>
              </w:rPr>
            </w:pPr>
          </w:p>
          <w:p w14:paraId="08D558DC" w14:textId="12F4E3A7" w:rsidR="00FD2803" w:rsidRPr="002C538F" w:rsidRDefault="00FD2803" w:rsidP="00FD2803">
            <w:pPr>
              <w:pStyle w:val="Default"/>
              <w:numPr>
                <w:ilvl w:val="0"/>
                <w:numId w:val="20"/>
              </w:numPr>
              <w:jc w:val="both"/>
              <w:rPr>
                <w:color w:val="00B0F0"/>
                <w:sz w:val="23"/>
                <w:szCs w:val="23"/>
              </w:rPr>
            </w:pPr>
            <w:r w:rsidRPr="002C538F">
              <w:rPr>
                <w:color w:val="00B0F0"/>
                <w:sz w:val="23"/>
                <w:szCs w:val="23"/>
              </w:rPr>
              <w:t xml:space="preserve">Autorizar inversiones o gastos justificados menores a 500 salarios básicos unificados; </w:t>
            </w:r>
          </w:p>
          <w:p w14:paraId="1D233FE6" w14:textId="77777777" w:rsidR="00FD2803" w:rsidRPr="005F2F21" w:rsidRDefault="00FD2803" w:rsidP="00FD2803">
            <w:pPr>
              <w:pStyle w:val="Prrafodelista"/>
              <w:rPr>
                <w:rFonts w:ascii="Arial" w:hAnsi="Arial" w:cs="Arial"/>
                <w:sz w:val="23"/>
                <w:szCs w:val="23"/>
              </w:rPr>
            </w:pPr>
          </w:p>
          <w:p w14:paraId="44C05FB4" w14:textId="77777777" w:rsidR="00FD2803" w:rsidRPr="005F2F21" w:rsidRDefault="00FD2803" w:rsidP="00FD2803">
            <w:pPr>
              <w:pStyle w:val="Prrafodelista"/>
              <w:rPr>
                <w:rFonts w:ascii="Arial" w:hAnsi="Arial" w:cs="Arial"/>
                <w:sz w:val="23"/>
                <w:szCs w:val="23"/>
              </w:rPr>
            </w:pPr>
          </w:p>
          <w:p w14:paraId="2A4348A5" w14:textId="60F52FFE" w:rsidR="00FD2803" w:rsidRPr="002C538F" w:rsidRDefault="00FD2803" w:rsidP="002C538F">
            <w:pPr>
              <w:pStyle w:val="Default"/>
              <w:numPr>
                <w:ilvl w:val="0"/>
                <w:numId w:val="20"/>
              </w:numPr>
              <w:jc w:val="both"/>
              <w:rPr>
                <w:color w:val="00B0F0"/>
                <w:sz w:val="23"/>
                <w:szCs w:val="23"/>
              </w:rPr>
            </w:pPr>
            <w:r w:rsidRPr="002C538F">
              <w:rPr>
                <w:color w:val="00B0F0"/>
                <w:sz w:val="23"/>
                <w:szCs w:val="23"/>
              </w:rPr>
              <w:t xml:space="preserve">Conocer y disponer el cumplimiento de las recomendaciones establecidas por la Comisión de </w:t>
            </w:r>
            <w:r w:rsidR="002C538F" w:rsidRPr="002C538F">
              <w:rPr>
                <w:color w:val="00B0F0"/>
                <w:sz w:val="23"/>
                <w:szCs w:val="23"/>
              </w:rPr>
              <w:t>Ética y Transparencia,</w:t>
            </w:r>
            <w:r w:rsidRPr="002C538F">
              <w:rPr>
                <w:color w:val="00B0F0"/>
                <w:sz w:val="23"/>
                <w:szCs w:val="23"/>
              </w:rPr>
              <w:t xml:space="preserve"> y las de la Auditoría externa; </w:t>
            </w:r>
          </w:p>
          <w:p w14:paraId="3430BEB6" w14:textId="77777777" w:rsidR="00FD2803" w:rsidRPr="005F2F21" w:rsidRDefault="00FD2803" w:rsidP="00FD2803">
            <w:pPr>
              <w:pStyle w:val="Prrafodelista"/>
              <w:rPr>
                <w:rFonts w:ascii="Arial" w:hAnsi="Arial" w:cs="Arial"/>
                <w:sz w:val="23"/>
                <w:szCs w:val="23"/>
              </w:rPr>
            </w:pPr>
          </w:p>
          <w:p w14:paraId="1C9670BD" w14:textId="6487C47A" w:rsidR="00FD2803" w:rsidRPr="002C538F" w:rsidRDefault="00FD2803" w:rsidP="00FD2803">
            <w:pPr>
              <w:pStyle w:val="Default"/>
              <w:numPr>
                <w:ilvl w:val="0"/>
                <w:numId w:val="20"/>
              </w:numPr>
              <w:jc w:val="both"/>
              <w:rPr>
                <w:color w:val="00B0F0"/>
                <w:sz w:val="23"/>
                <w:szCs w:val="23"/>
              </w:rPr>
            </w:pPr>
            <w:r w:rsidRPr="002C538F">
              <w:rPr>
                <w:color w:val="00B0F0"/>
                <w:sz w:val="23"/>
                <w:szCs w:val="23"/>
              </w:rPr>
              <w:t xml:space="preserve">Entregar las funciones al nuevo Directorio, una vez finalizado el período para el cual fue elegido, en razón de no existir la posibilidad de Reelección inmediata; </w:t>
            </w:r>
          </w:p>
          <w:p w14:paraId="359EC4E4" w14:textId="77777777" w:rsidR="00FD2803" w:rsidRPr="002C538F" w:rsidRDefault="00FD2803" w:rsidP="00FD2803">
            <w:pPr>
              <w:pStyle w:val="Prrafodelista"/>
              <w:rPr>
                <w:rFonts w:ascii="Arial" w:hAnsi="Arial" w:cs="Arial"/>
                <w:color w:val="00B0F0"/>
                <w:sz w:val="23"/>
                <w:szCs w:val="23"/>
              </w:rPr>
            </w:pPr>
          </w:p>
          <w:p w14:paraId="252951AE" w14:textId="523B772C" w:rsidR="00FD2803" w:rsidRPr="002C538F" w:rsidRDefault="00FD2803" w:rsidP="00832A50">
            <w:pPr>
              <w:pStyle w:val="Default"/>
              <w:numPr>
                <w:ilvl w:val="0"/>
                <w:numId w:val="20"/>
              </w:numPr>
              <w:tabs>
                <w:tab w:val="left" w:pos="1022"/>
              </w:tabs>
              <w:jc w:val="both"/>
              <w:rPr>
                <w:color w:val="00B0F0"/>
                <w:sz w:val="23"/>
                <w:szCs w:val="23"/>
              </w:rPr>
            </w:pPr>
            <w:r w:rsidRPr="002C538F">
              <w:rPr>
                <w:color w:val="00B0F0"/>
                <w:sz w:val="23"/>
                <w:szCs w:val="23"/>
              </w:rPr>
              <w:t xml:space="preserve">Serán responsables solidarios de todas las resoluciones que haya adoptado el Directorio, en las que hubiere apoyado con su voto y que causare un perjuicio a la Corporación; y, </w:t>
            </w:r>
          </w:p>
          <w:p w14:paraId="502634D6" w14:textId="77777777" w:rsidR="00FD2803" w:rsidRPr="002C538F" w:rsidRDefault="00FD2803" w:rsidP="00FD2803">
            <w:pPr>
              <w:pStyle w:val="Prrafodelista"/>
              <w:rPr>
                <w:rFonts w:ascii="Arial" w:hAnsi="Arial" w:cs="Arial"/>
                <w:color w:val="00B0F0"/>
                <w:sz w:val="23"/>
                <w:szCs w:val="23"/>
              </w:rPr>
            </w:pPr>
          </w:p>
          <w:p w14:paraId="57ADAF4C" w14:textId="77777777" w:rsidR="00FD2803" w:rsidRPr="002C538F" w:rsidRDefault="00FD2803" w:rsidP="00FD2803">
            <w:pPr>
              <w:pStyle w:val="Default"/>
              <w:numPr>
                <w:ilvl w:val="0"/>
                <w:numId w:val="20"/>
              </w:numPr>
              <w:jc w:val="both"/>
              <w:rPr>
                <w:color w:val="00B0F0"/>
                <w:sz w:val="23"/>
                <w:szCs w:val="23"/>
              </w:rPr>
            </w:pPr>
            <w:r w:rsidRPr="002C538F">
              <w:rPr>
                <w:color w:val="00B0F0"/>
                <w:sz w:val="23"/>
                <w:szCs w:val="23"/>
              </w:rPr>
              <w:t xml:space="preserve">Otras que correspondan conforme el Estatuto y demás disposiciones legales. </w:t>
            </w:r>
          </w:p>
          <w:p w14:paraId="4CBE4CAF" w14:textId="77777777" w:rsidR="00FD2803" w:rsidRPr="005F2F21" w:rsidRDefault="00FD2803" w:rsidP="00FD2803">
            <w:pPr>
              <w:pStyle w:val="Default"/>
              <w:jc w:val="both"/>
              <w:rPr>
                <w:color w:val="auto"/>
                <w:sz w:val="23"/>
                <w:szCs w:val="23"/>
              </w:rPr>
            </w:pPr>
          </w:p>
          <w:p w14:paraId="52855A5B" w14:textId="77777777" w:rsidR="00FD2803" w:rsidRPr="005F2F21" w:rsidRDefault="00FD2803" w:rsidP="00FD2803">
            <w:pPr>
              <w:spacing w:line="276" w:lineRule="auto"/>
              <w:ind w:left="705" w:hanging="704"/>
              <w:rPr>
                <w:rFonts w:ascii="Arial" w:hAnsi="Arial" w:cs="Arial"/>
                <w:color w:val="000000"/>
                <w:sz w:val="23"/>
                <w:szCs w:val="23"/>
              </w:rPr>
            </w:pPr>
          </w:p>
        </w:tc>
        <w:tc>
          <w:tcPr>
            <w:tcW w:w="3969" w:type="dxa"/>
          </w:tcPr>
          <w:p w14:paraId="6A63F033" w14:textId="77777777" w:rsidR="00FD2803" w:rsidRDefault="00FD2803" w:rsidP="00FD2803">
            <w:pPr>
              <w:spacing w:line="276" w:lineRule="auto"/>
              <w:rPr>
                <w:rFonts w:ascii="Arial" w:hAnsi="Arial" w:cs="Arial"/>
                <w:sz w:val="20"/>
                <w:szCs w:val="20"/>
              </w:rPr>
            </w:pPr>
          </w:p>
          <w:p w14:paraId="62F5781D" w14:textId="7AF33D11" w:rsidR="00161620" w:rsidRDefault="00EA0D7A" w:rsidP="00FD2803">
            <w:pPr>
              <w:spacing w:line="276" w:lineRule="auto"/>
              <w:rPr>
                <w:rFonts w:ascii="Arial" w:hAnsi="Arial" w:cs="Arial"/>
                <w:sz w:val="20"/>
                <w:szCs w:val="20"/>
              </w:rPr>
            </w:pPr>
            <w:r>
              <w:rPr>
                <w:rFonts w:ascii="Arial" w:hAnsi="Arial" w:cs="Arial"/>
                <w:sz w:val="20"/>
                <w:szCs w:val="20"/>
              </w:rPr>
              <w:t>Se incluye el Capítulo VI, con su respectiva denominación</w:t>
            </w:r>
          </w:p>
          <w:p w14:paraId="729AF0B9" w14:textId="77777777" w:rsidR="00161620" w:rsidRDefault="00161620" w:rsidP="00FD2803">
            <w:pPr>
              <w:spacing w:line="276" w:lineRule="auto"/>
              <w:rPr>
                <w:rFonts w:ascii="Arial" w:hAnsi="Arial" w:cs="Arial"/>
                <w:sz w:val="20"/>
                <w:szCs w:val="20"/>
              </w:rPr>
            </w:pPr>
          </w:p>
          <w:p w14:paraId="741A288B" w14:textId="77777777" w:rsidR="00161620" w:rsidRDefault="00161620" w:rsidP="00FD2803">
            <w:pPr>
              <w:spacing w:line="276" w:lineRule="auto"/>
              <w:rPr>
                <w:rFonts w:ascii="Arial" w:hAnsi="Arial" w:cs="Arial"/>
                <w:sz w:val="20"/>
                <w:szCs w:val="20"/>
              </w:rPr>
            </w:pPr>
          </w:p>
          <w:p w14:paraId="44ECF6C6" w14:textId="77777777" w:rsidR="005C4B56" w:rsidRDefault="005C4B56" w:rsidP="005C4B56">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662C4065" w14:textId="01325CC1" w:rsidR="00161620" w:rsidRDefault="005C4B56" w:rsidP="00FD2803">
            <w:pPr>
              <w:spacing w:line="276" w:lineRule="auto"/>
              <w:rPr>
                <w:rFonts w:ascii="Arial" w:hAnsi="Arial" w:cs="Arial"/>
                <w:sz w:val="20"/>
                <w:szCs w:val="20"/>
              </w:rPr>
            </w:pPr>
            <w:r>
              <w:rPr>
                <w:rFonts w:ascii="Arial" w:hAnsi="Arial" w:cs="Arial"/>
                <w:sz w:val="20"/>
                <w:szCs w:val="20"/>
              </w:rPr>
              <w:t xml:space="preserve">Se incluyen a organismos </w:t>
            </w:r>
            <w:r w:rsidR="00A11518">
              <w:rPr>
                <w:rFonts w:ascii="Arial" w:hAnsi="Arial" w:cs="Arial"/>
                <w:sz w:val="20"/>
                <w:szCs w:val="20"/>
              </w:rPr>
              <w:t xml:space="preserve">y estamentos de control que no estaban considerados. </w:t>
            </w:r>
          </w:p>
          <w:p w14:paraId="42FC3930" w14:textId="77777777" w:rsidR="00161620" w:rsidRDefault="00161620" w:rsidP="00FD2803">
            <w:pPr>
              <w:spacing w:line="276" w:lineRule="auto"/>
              <w:rPr>
                <w:rFonts w:ascii="Arial" w:hAnsi="Arial" w:cs="Arial"/>
                <w:sz w:val="20"/>
                <w:szCs w:val="20"/>
              </w:rPr>
            </w:pPr>
          </w:p>
          <w:p w14:paraId="3D5375AB" w14:textId="77777777" w:rsidR="00161620" w:rsidRDefault="00161620" w:rsidP="00FD2803">
            <w:pPr>
              <w:spacing w:line="276" w:lineRule="auto"/>
              <w:rPr>
                <w:rFonts w:ascii="Arial" w:hAnsi="Arial" w:cs="Arial"/>
                <w:sz w:val="20"/>
                <w:szCs w:val="20"/>
              </w:rPr>
            </w:pPr>
          </w:p>
          <w:p w14:paraId="3B857280" w14:textId="77777777" w:rsidR="00161620" w:rsidRDefault="00161620" w:rsidP="00FD2803">
            <w:pPr>
              <w:spacing w:line="276" w:lineRule="auto"/>
              <w:rPr>
                <w:rFonts w:ascii="Arial" w:hAnsi="Arial" w:cs="Arial"/>
                <w:sz w:val="20"/>
                <w:szCs w:val="20"/>
              </w:rPr>
            </w:pPr>
          </w:p>
          <w:p w14:paraId="02EF0709" w14:textId="77777777" w:rsidR="00161620" w:rsidRDefault="00161620" w:rsidP="00A11518">
            <w:pPr>
              <w:spacing w:line="276" w:lineRule="auto"/>
              <w:ind w:firstLine="720"/>
              <w:rPr>
                <w:rFonts w:ascii="Arial" w:hAnsi="Arial" w:cs="Arial"/>
                <w:sz w:val="20"/>
                <w:szCs w:val="20"/>
              </w:rPr>
            </w:pPr>
          </w:p>
          <w:p w14:paraId="0408AA62" w14:textId="77777777" w:rsidR="00161620" w:rsidRDefault="00161620" w:rsidP="00FD2803">
            <w:pPr>
              <w:spacing w:line="276" w:lineRule="auto"/>
              <w:rPr>
                <w:rFonts w:ascii="Arial" w:hAnsi="Arial" w:cs="Arial"/>
                <w:sz w:val="20"/>
                <w:szCs w:val="20"/>
              </w:rPr>
            </w:pPr>
          </w:p>
          <w:p w14:paraId="6C1DF543" w14:textId="77777777" w:rsidR="00161620" w:rsidRDefault="00161620" w:rsidP="00FD2803">
            <w:pPr>
              <w:spacing w:line="276" w:lineRule="auto"/>
              <w:rPr>
                <w:rFonts w:ascii="Arial" w:hAnsi="Arial" w:cs="Arial"/>
                <w:sz w:val="20"/>
                <w:szCs w:val="20"/>
              </w:rPr>
            </w:pPr>
          </w:p>
          <w:p w14:paraId="274948F0" w14:textId="77777777" w:rsidR="00161620" w:rsidRDefault="00161620" w:rsidP="00FD2803">
            <w:pPr>
              <w:spacing w:line="276" w:lineRule="auto"/>
              <w:rPr>
                <w:rFonts w:ascii="Arial" w:hAnsi="Arial" w:cs="Arial"/>
                <w:sz w:val="20"/>
                <w:szCs w:val="20"/>
              </w:rPr>
            </w:pPr>
          </w:p>
          <w:p w14:paraId="6475FF3D" w14:textId="77777777" w:rsidR="00161620" w:rsidRDefault="00161620" w:rsidP="00FD2803">
            <w:pPr>
              <w:spacing w:line="276" w:lineRule="auto"/>
              <w:rPr>
                <w:rFonts w:ascii="Arial" w:hAnsi="Arial" w:cs="Arial"/>
                <w:sz w:val="20"/>
                <w:szCs w:val="20"/>
              </w:rPr>
            </w:pPr>
          </w:p>
          <w:p w14:paraId="7A466DE0" w14:textId="77777777" w:rsidR="00161620" w:rsidRDefault="00161620" w:rsidP="00FD2803">
            <w:pPr>
              <w:spacing w:line="276" w:lineRule="auto"/>
              <w:rPr>
                <w:rFonts w:ascii="Arial" w:hAnsi="Arial" w:cs="Arial"/>
                <w:sz w:val="20"/>
                <w:szCs w:val="20"/>
              </w:rPr>
            </w:pPr>
          </w:p>
          <w:p w14:paraId="38525656" w14:textId="77777777" w:rsidR="00161620" w:rsidRDefault="00161620" w:rsidP="00FD2803">
            <w:pPr>
              <w:spacing w:line="276" w:lineRule="auto"/>
              <w:rPr>
                <w:rFonts w:ascii="Arial" w:hAnsi="Arial" w:cs="Arial"/>
                <w:sz w:val="20"/>
                <w:szCs w:val="20"/>
              </w:rPr>
            </w:pPr>
          </w:p>
          <w:p w14:paraId="71A6A5C8" w14:textId="77777777" w:rsidR="00161620" w:rsidRDefault="00161620" w:rsidP="00FD2803">
            <w:pPr>
              <w:spacing w:line="276" w:lineRule="auto"/>
              <w:rPr>
                <w:rFonts w:ascii="Arial" w:hAnsi="Arial" w:cs="Arial"/>
                <w:sz w:val="20"/>
                <w:szCs w:val="20"/>
              </w:rPr>
            </w:pPr>
          </w:p>
          <w:p w14:paraId="36B8CBE6" w14:textId="77777777" w:rsidR="00161620" w:rsidRDefault="00161620" w:rsidP="00FD2803">
            <w:pPr>
              <w:spacing w:line="276" w:lineRule="auto"/>
              <w:rPr>
                <w:rFonts w:ascii="Arial" w:hAnsi="Arial" w:cs="Arial"/>
                <w:sz w:val="20"/>
                <w:szCs w:val="20"/>
              </w:rPr>
            </w:pPr>
          </w:p>
          <w:p w14:paraId="581B48F6" w14:textId="77777777" w:rsidR="00161620" w:rsidRDefault="00161620" w:rsidP="00FD2803">
            <w:pPr>
              <w:spacing w:line="276" w:lineRule="auto"/>
              <w:rPr>
                <w:rFonts w:ascii="Arial" w:hAnsi="Arial" w:cs="Arial"/>
                <w:sz w:val="20"/>
                <w:szCs w:val="20"/>
              </w:rPr>
            </w:pPr>
          </w:p>
          <w:p w14:paraId="691DCC30" w14:textId="77777777" w:rsidR="00161620" w:rsidRDefault="00161620" w:rsidP="00FD2803">
            <w:pPr>
              <w:spacing w:line="276" w:lineRule="auto"/>
              <w:rPr>
                <w:rFonts w:ascii="Arial" w:hAnsi="Arial" w:cs="Arial"/>
                <w:sz w:val="20"/>
                <w:szCs w:val="20"/>
              </w:rPr>
            </w:pPr>
          </w:p>
          <w:p w14:paraId="2A8657FD" w14:textId="21CEAFAD" w:rsidR="00161620" w:rsidRDefault="00A11518" w:rsidP="00FD2803">
            <w:pPr>
              <w:spacing w:line="276" w:lineRule="auto"/>
              <w:rPr>
                <w:rFonts w:ascii="Arial" w:hAnsi="Arial" w:cs="Arial"/>
                <w:sz w:val="20"/>
                <w:szCs w:val="20"/>
              </w:rPr>
            </w:pPr>
            <w:r>
              <w:rPr>
                <w:rFonts w:ascii="Arial" w:hAnsi="Arial" w:cs="Arial"/>
                <w:sz w:val="20"/>
                <w:szCs w:val="20"/>
              </w:rPr>
              <w:t xml:space="preserve">Se definen </w:t>
            </w:r>
            <w:r w:rsidR="000733FC">
              <w:rPr>
                <w:rFonts w:ascii="Arial" w:hAnsi="Arial" w:cs="Arial"/>
                <w:sz w:val="20"/>
                <w:szCs w:val="20"/>
              </w:rPr>
              <w:t xml:space="preserve">la conformación de </w:t>
            </w:r>
            <w:r>
              <w:rPr>
                <w:rFonts w:ascii="Arial" w:hAnsi="Arial" w:cs="Arial"/>
                <w:sz w:val="20"/>
                <w:szCs w:val="20"/>
              </w:rPr>
              <w:t>las comisiones permanentes y específicas.</w:t>
            </w:r>
          </w:p>
          <w:p w14:paraId="7C9B8773" w14:textId="77777777" w:rsidR="00161620" w:rsidRDefault="00161620" w:rsidP="00FD2803">
            <w:pPr>
              <w:spacing w:line="276" w:lineRule="auto"/>
              <w:rPr>
                <w:rFonts w:ascii="Arial" w:hAnsi="Arial" w:cs="Arial"/>
                <w:sz w:val="20"/>
                <w:szCs w:val="20"/>
              </w:rPr>
            </w:pPr>
          </w:p>
          <w:p w14:paraId="53282365" w14:textId="77777777" w:rsidR="00161620" w:rsidRDefault="00161620" w:rsidP="00FD2803">
            <w:pPr>
              <w:spacing w:line="276" w:lineRule="auto"/>
              <w:rPr>
                <w:rFonts w:ascii="Arial" w:hAnsi="Arial" w:cs="Arial"/>
                <w:sz w:val="20"/>
                <w:szCs w:val="20"/>
              </w:rPr>
            </w:pPr>
          </w:p>
          <w:p w14:paraId="282D5621" w14:textId="77777777" w:rsidR="00161620" w:rsidRDefault="00161620" w:rsidP="00FD2803">
            <w:pPr>
              <w:spacing w:line="276" w:lineRule="auto"/>
              <w:rPr>
                <w:rFonts w:ascii="Arial" w:hAnsi="Arial" w:cs="Arial"/>
                <w:sz w:val="20"/>
                <w:szCs w:val="20"/>
              </w:rPr>
            </w:pPr>
          </w:p>
          <w:p w14:paraId="3DD415A0" w14:textId="77777777" w:rsidR="00161620" w:rsidRDefault="00161620" w:rsidP="00FD2803">
            <w:pPr>
              <w:spacing w:line="276" w:lineRule="auto"/>
              <w:rPr>
                <w:rFonts w:ascii="Arial" w:hAnsi="Arial" w:cs="Arial"/>
                <w:sz w:val="20"/>
                <w:szCs w:val="20"/>
              </w:rPr>
            </w:pPr>
          </w:p>
          <w:p w14:paraId="399671A5" w14:textId="77777777" w:rsidR="00161620" w:rsidRDefault="00161620" w:rsidP="00FD2803">
            <w:pPr>
              <w:spacing w:line="276" w:lineRule="auto"/>
              <w:rPr>
                <w:rFonts w:ascii="Arial" w:hAnsi="Arial" w:cs="Arial"/>
                <w:sz w:val="20"/>
                <w:szCs w:val="20"/>
              </w:rPr>
            </w:pPr>
          </w:p>
          <w:p w14:paraId="208E4898" w14:textId="77777777" w:rsidR="00161620" w:rsidRDefault="00161620" w:rsidP="00FD2803">
            <w:pPr>
              <w:spacing w:line="276" w:lineRule="auto"/>
              <w:rPr>
                <w:rFonts w:ascii="Arial" w:hAnsi="Arial" w:cs="Arial"/>
                <w:sz w:val="20"/>
                <w:szCs w:val="20"/>
              </w:rPr>
            </w:pPr>
          </w:p>
          <w:p w14:paraId="0EBD5010" w14:textId="77777777" w:rsidR="00161620" w:rsidRDefault="00161620" w:rsidP="00FD2803">
            <w:pPr>
              <w:spacing w:line="276" w:lineRule="auto"/>
              <w:rPr>
                <w:rFonts w:ascii="Arial" w:hAnsi="Arial" w:cs="Arial"/>
                <w:sz w:val="20"/>
                <w:szCs w:val="20"/>
              </w:rPr>
            </w:pPr>
          </w:p>
          <w:p w14:paraId="34A4860E" w14:textId="77777777" w:rsidR="00161620" w:rsidRDefault="00161620" w:rsidP="00FD2803">
            <w:pPr>
              <w:spacing w:line="276" w:lineRule="auto"/>
              <w:rPr>
                <w:rFonts w:ascii="Arial" w:hAnsi="Arial" w:cs="Arial"/>
                <w:sz w:val="20"/>
                <w:szCs w:val="20"/>
              </w:rPr>
            </w:pPr>
          </w:p>
          <w:p w14:paraId="6C4105CE" w14:textId="77777777" w:rsidR="00161620" w:rsidRDefault="00161620" w:rsidP="00FD2803">
            <w:pPr>
              <w:spacing w:line="276" w:lineRule="auto"/>
              <w:rPr>
                <w:rFonts w:ascii="Arial" w:hAnsi="Arial" w:cs="Arial"/>
                <w:sz w:val="20"/>
                <w:szCs w:val="20"/>
              </w:rPr>
            </w:pPr>
          </w:p>
          <w:p w14:paraId="33DCAF29" w14:textId="77777777" w:rsidR="00161620" w:rsidRDefault="00161620" w:rsidP="00FD2803">
            <w:pPr>
              <w:spacing w:line="276" w:lineRule="auto"/>
              <w:rPr>
                <w:rFonts w:ascii="Arial" w:hAnsi="Arial" w:cs="Arial"/>
                <w:sz w:val="20"/>
                <w:szCs w:val="20"/>
              </w:rPr>
            </w:pPr>
          </w:p>
          <w:p w14:paraId="7A5DFDE7" w14:textId="77777777" w:rsidR="00161620" w:rsidRDefault="00161620" w:rsidP="00FD2803">
            <w:pPr>
              <w:spacing w:line="276" w:lineRule="auto"/>
              <w:rPr>
                <w:rFonts w:ascii="Arial" w:hAnsi="Arial" w:cs="Arial"/>
                <w:sz w:val="20"/>
                <w:szCs w:val="20"/>
              </w:rPr>
            </w:pPr>
          </w:p>
          <w:p w14:paraId="483298E7" w14:textId="77777777" w:rsidR="00161620" w:rsidRDefault="00161620" w:rsidP="00FD2803">
            <w:pPr>
              <w:spacing w:line="276" w:lineRule="auto"/>
              <w:rPr>
                <w:rFonts w:ascii="Arial" w:hAnsi="Arial" w:cs="Arial"/>
                <w:sz w:val="20"/>
                <w:szCs w:val="20"/>
              </w:rPr>
            </w:pPr>
          </w:p>
          <w:p w14:paraId="776E4062" w14:textId="77777777" w:rsidR="00161620" w:rsidRDefault="00161620" w:rsidP="00FD2803">
            <w:pPr>
              <w:spacing w:line="276" w:lineRule="auto"/>
              <w:rPr>
                <w:rFonts w:ascii="Arial" w:hAnsi="Arial" w:cs="Arial"/>
                <w:sz w:val="20"/>
                <w:szCs w:val="20"/>
              </w:rPr>
            </w:pPr>
          </w:p>
          <w:p w14:paraId="7A6F0A4E" w14:textId="77777777" w:rsidR="00161620" w:rsidRDefault="00161620" w:rsidP="00FD2803">
            <w:pPr>
              <w:spacing w:line="276" w:lineRule="auto"/>
              <w:rPr>
                <w:rFonts w:ascii="Arial" w:hAnsi="Arial" w:cs="Arial"/>
                <w:sz w:val="20"/>
                <w:szCs w:val="20"/>
              </w:rPr>
            </w:pPr>
          </w:p>
          <w:p w14:paraId="2D62FA1F" w14:textId="77777777" w:rsidR="00161620" w:rsidRDefault="00161620" w:rsidP="00FD2803">
            <w:pPr>
              <w:spacing w:line="276" w:lineRule="auto"/>
              <w:rPr>
                <w:rFonts w:ascii="Arial" w:hAnsi="Arial" w:cs="Arial"/>
                <w:sz w:val="20"/>
                <w:szCs w:val="20"/>
              </w:rPr>
            </w:pPr>
          </w:p>
          <w:p w14:paraId="434952BB" w14:textId="77777777" w:rsidR="00161620" w:rsidRDefault="00161620" w:rsidP="00FD2803">
            <w:pPr>
              <w:spacing w:line="276" w:lineRule="auto"/>
              <w:rPr>
                <w:rFonts w:ascii="Arial" w:hAnsi="Arial" w:cs="Arial"/>
                <w:sz w:val="20"/>
                <w:szCs w:val="20"/>
              </w:rPr>
            </w:pPr>
          </w:p>
          <w:p w14:paraId="2EF3BA32" w14:textId="77777777" w:rsidR="00161620" w:rsidRDefault="00161620" w:rsidP="00FD2803">
            <w:pPr>
              <w:spacing w:line="276" w:lineRule="auto"/>
              <w:rPr>
                <w:rFonts w:ascii="Arial" w:hAnsi="Arial" w:cs="Arial"/>
                <w:sz w:val="20"/>
                <w:szCs w:val="20"/>
              </w:rPr>
            </w:pPr>
          </w:p>
          <w:p w14:paraId="1D18DD9B" w14:textId="77777777" w:rsidR="00FB3535" w:rsidRDefault="00FB3535" w:rsidP="00FD2803">
            <w:pPr>
              <w:spacing w:line="276" w:lineRule="auto"/>
              <w:rPr>
                <w:rFonts w:ascii="Arial" w:hAnsi="Arial" w:cs="Arial"/>
                <w:sz w:val="20"/>
                <w:szCs w:val="20"/>
              </w:rPr>
            </w:pPr>
          </w:p>
          <w:p w14:paraId="0A3B7985" w14:textId="77777777" w:rsidR="00161620" w:rsidRDefault="00161620" w:rsidP="00FD2803">
            <w:pPr>
              <w:spacing w:line="276" w:lineRule="auto"/>
              <w:rPr>
                <w:rFonts w:ascii="Arial" w:hAnsi="Arial" w:cs="Arial"/>
                <w:sz w:val="20"/>
                <w:szCs w:val="20"/>
              </w:rPr>
            </w:pPr>
          </w:p>
          <w:p w14:paraId="0928D66F" w14:textId="77777777" w:rsidR="00161620" w:rsidRDefault="00161620" w:rsidP="00FD2803">
            <w:pPr>
              <w:spacing w:line="276" w:lineRule="auto"/>
              <w:rPr>
                <w:rFonts w:ascii="Arial" w:hAnsi="Arial" w:cs="Arial"/>
                <w:sz w:val="20"/>
                <w:szCs w:val="20"/>
              </w:rPr>
            </w:pPr>
          </w:p>
          <w:p w14:paraId="05C021ED" w14:textId="7E07F324" w:rsidR="00161620" w:rsidRDefault="00A11518" w:rsidP="00FD2803">
            <w:pPr>
              <w:spacing w:line="276" w:lineRule="auto"/>
              <w:rPr>
                <w:rFonts w:ascii="Arial" w:hAnsi="Arial" w:cs="Arial"/>
                <w:sz w:val="20"/>
                <w:szCs w:val="20"/>
              </w:rPr>
            </w:pPr>
            <w:r>
              <w:rPr>
                <w:rFonts w:ascii="Arial" w:hAnsi="Arial" w:cs="Arial"/>
                <w:sz w:val="20"/>
                <w:szCs w:val="20"/>
              </w:rPr>
              <w:t>Se establece la periodicidad de las auditorías externas.</w:t>
            </w:r>
          </w:p>
          <w:p w14:paraId="1EA60179" w14:textId="77777777" w:rsidR="00161620" w:rsidRDefault="00161620" w:rsidP="00FD2803">
            <w:pPr>
              <w:spacing w:line="276" w:lineRule="auto"/>
              <w:rPr>
                <w:rFonts w:ascii="Arial" w:hAnsi="Arial" w:cs="Arial"/>
                <w:sz w:val="20"/>
                <w:szCs w:val="20"/>
              </w:rPr>
            </w:pPr>
          </w:p>
          <w:p w14:paraId="6AB17393" w14:textId="77777777" w:rsidR="00161620" w:rsidRDefault="00161620" w:rsidP="00FD2803">
            <w:pPr>
              <w:spacing w:line="276" w:lineRule="auto"/>
              <w:rPr>
                <w:rFonts w:ascii="Arial" w:hAnsi="Arial" w:cs="Arial"/>
                <w:sz w:val="20"/>
                <w:szCs w:val="20"/>
              </w:rPr>
            </w:pPr>
          </w:p>
          <w:p w14:paraId="3CB7B247" w14:textId="77777777" w:rsidR="00161620" w:rsidRDefault="00161620" w:rsidP="00FD2803">
            <w:pPr>
              <w:spacing w:line="276" w:lineRule="auto"/>
              <w:rPr>
                <w:rFonts w:ascii="Arial" w:hAnsi="Arial" w:cs="Arial"/>
                <w:sz w:val="20"/>
                <w:szCs w:val="20"/>
              </w:rPr>
            </w:pPr>
          </w:p>
          <w:p w14:paraId="0522E315" w14:textId="77777777" w:rsidR="00161620" w:rsidRDefault="00161620" w:rsidP="00FD2803">
            <w:pPr>
              <w:spacing w:line="276" w:lineRule="auto"/>
              <w:rPr>
                <w:rFonts w:ascii="Arial" w:hAnsi="Arial" w:cs="Arial"/>
                <w:sz w:val="20"/>
                <w:szCs w:val="20"/>
              </w:rPr>
            </w:pPr>
          </w:p>
          <w:p w14:paraId="722EE007" w14:textId="77777777" w:rsidR="00161620" w:rsidRDefault="00161620" w:rsidP="00FD2803">
            <w:pPr>
              <w:spacing w:line="276" w:lineRule="auto"/>
              <w:rPr>
                <w:rFonts w:ascii="Arial" w:hAnsi="Arial" w:cs="Arial"/>
                <w:sz w:val="20"/>
                <w:szCs w:val="20"/>
              </w:rPr>
            </w:pPr>
          </w:p>
          <w:p w14:paraId="662B794A" w14:textId="77777777" w:rsidR="00161620" w:rsidRDefault="00161620" w:rsidP="00FD2803">
            <w:pPr>
              <w:spacing w:line="276" w:lineRule="auto"/>
              <w:rPr>
                <w:rFonts w:ascii="Arial" w:hAnsi="Arial" w:cs="Arial"/>
                <w:sz w:val="20"/>
                <w:szCs w:val="20"/>
              </w:rPr>
            </w:pPr>
          </w:p>
          <w:p w14:paraId="197B8A2A" w14:textId="77777777" w:rsidR="00161620" w:rsidRDefault="00161620" w:rsidP="00FD2803">
            <w:pPr>
              <w:spacing w:line="276" w:lineRule="auto"/>
              <w:rPr>
                <w:rFonts w:ascii="Arial" w:hAnsi="Arial" w:cs="Arial"/>
                <w:sz w:val="20"/>
                <w:szCs w:val="20"/>
              </w:rPr>
            </w:pPr>
          </w:p>
          <w:p w14:paraId="71342BFD" w14:textId="77777777" w:rsidR="00161620" w:rsidRDefault="00161620" w:rsidP="00FD2803">
            <w:pPr>
              <w:spacing w:line="276" w:lineRule="auto"/>
              <w:rPr>
                <w:rFonts w:ascii="Arial" w:hAnsi="Arial" w:cs="Arial"/>
                <w:sz w:val="20"/>
                <w:szCs w:val="20"/>
              </w:rPr>
            </w:pPr>
          </w:p>
          <w:p w14:paraId="06544B76" w14:textId="77777777" w:rsidR="00161620" w:rsidRDefault="00161620" w:rsidP="00FD2803">
            <w:pPr>
              <w:spacing w:line="276" w:lineRule="auto"/>
              <w:rPr>
                <w:rFonts w:ascii="Arial" w:hAnsi="Arial" w:cs="Arial"/>
                <w:sz w:val="20"/>
                <w:szCs w:val="20"/>
              </w:rPr>
            </w:pPr>
          </w:p>
          <w:p w14:paraId="6B11D515" w14:textId="2BAFD0DC" w:rsidR="00161620" w:rsidRDefault="00A11518" w:rsidP="00FD2803">
            <w:pPr>
              <w:spacing w:line="276" w:lineRule="auto"/>
              <w:rPr>
                <w:rFonts w:ascii="Arial" w:hAnsi="Arial" w:cs="Arial"/>
                <w:sz w:val="20"/>
                <w:szCs w:val="20"/>
              </w:rPr>
            </w:pPr>
            <w:r>
              <w:rPr>
                <w:rFonts w:ascii="Arial" w:hAnsi="Arial" w:cs="Arial"/>
                <w:sz w:val="20"/>
                <w:szCs w:val="20"/>
              </w:rPr>
              <w:t xml:space="preserve">Se define </w:t>
            </w:r>
            <w:r w:rsidR="00CB2689">
              <w:rPr>
                <w:rFonts w:ascii="Arial" w:hAnsi="Arial" w:cs="Arial"/>
                <w:sz w:val="20"/>
                <w:szCs w:val="20"/>
              </w:rPr>
              <w:t>hacia quien va dirigida la política salarial</w:t>
            </w:r>
            <w:r>
              <w:rPr>
                <w:rFonts w:ascii="Arial" w:hAnsi="Arial" w:cs="Arial"/>
                <w:sz w:val="20"/>
                <w:szCs w:val="20"/>
              </w:rPr>
              <w:t xml:space="preserve"> </w:t>
            </w:r>
          </w:p>
          <w:p w14:paraId="77B8D9F0" w14:textId="77777777" w:rsidR="00161620" w:rsidRDefault="00161620" w:rsidP="00FD2803">
            <w:pPr>
              <w:spacing w:line="276" w:lineRule="auto"/>
              <w:rPr>
                <w:rFonts w:ascii="Arial" w:hAnsi="Arial" w:cs="Arial"/>
                <w:sz w:val="20"/>
                <w:szCs w:val="20"/>
              </w:rPr>
            </w:pPr>
          </w:p>
          <w:p w14:paraId="203A4640" w14:textId="77777777" w:rsidR="00161620" w:rsidRDefault="00161620" w:rsidP="00FD2803">
            <w:pPr>
              <w:spacing w:line="276" w:lineRule="auto"/>
              <w:rPr>
                <w:rFonts w:ascii="Arial" w:hAnsi="Arial" w:cs="Arial"/>
                <w:sz w:val="20"/>
                <w:szCs w:val="20"/>
              </w:rPr>
            </w:pPr>
          </w:p>
          <w:p w14:paraId="53B16F6F" w14:textId="77777777" w:rsidR="00161620" w:rsidRDefault="00161620" w:rsidP="00FD2803">
            <w:pPr>
              <w:spacing w:line="276" w:lineRule="auto"/>
              <w:rPr>
                <w:rFonts w:ascii="Arial" w:hAnsi="Arial" w:cs="Arial"/>
                <w:sz w:val="20"/>
                <w:szCs w:val="20"/>
              </w:rPr>
            </w:pPr>
          </w:p>
          <w:p w14:paraId="5B4C11BD" w14:textId="29DF1D01" w:rsidR="00161620" w:rsidRDefault="00CB2689" w:rsidP="00FD2803">
            <w:pPr>
              <w:spacing w:line="276" w:lineRule="auto"/>
              <w:rPr>
                <w:rFonts w:ascii="Arial" w:hAnsi="Arial" w:cs="Arial"/>
                <w:sz w:val="20"/>
                <w:szCs w:val="20"/>
              </w:rPr>
            </w:pPr>
            <w:r>
              <w:rPr>
                <w:rFonts w:ascii="Arial" w:hAnsi="Arial" w:cs="Arial"/>
                <w:sz w:val="20"/>
                <w:szCs w:val="20"/>
              </w:rPr>
              <w:t xml:space="preserve">Se establece </w:t>
            </w:r>
            <w:r w:rsidR="00E94112">
              <w:rPr>
                <w:rFonts w:ascii="Arial" w:hAnsi="Arial" w:cs="Arial"/>
                <w:sz w:val="20"/>
                <w:szCs w:val="20"/>
              </w:rPr>
              <w:t xml:space="preserve">cuales son </w:t>
            </w:r>
            <w:r>
              <w:rPr>
                <w:rFonts w:ascii="Arial" w:hAnsi="Arial" w:cs="Arial"/>
                <w:sz w:val="20"/>
                <w:szCs w:val="20"/>
              </w:rPr>
              <w:t xml:space="preserve">los funcionarios que deben ser designados por el Directorio y el procedimiento. </w:t>
            </w:r>
          </w:p>
          <w:p w14:paraId="5C278ECA" w14:textId="77777777" w:rsidR="004141A1" w:rsidRDefault="004141A1" w:rsidP="004141A1">
            <w:pPr>
              <w:spacing w:line="276" w:lineRule="auto"/>
              <w:rPr>
                <w:rFonts w:ascii="Arial" w:hAnsi="Arial" w:cs="Arial"/>
                <w:sz w:val="20"/>
                <w:szCs w:val="20"/>
              </w:rPr>
            </w:pPr>
            <w:r>
              <w:rPr>
                <w:rFonts w:ascii="Arial" w:hAnsi="Arial" w:cs="Arial"/>
                <w:sz w:val="20"/>
                <w:szCs w:val="20"/>
              </w:rPr>
              <w:t xml:space="preserve">Se incluye la palabra “General” porque </w:t>
            </w:r>
            <w:r>
              <w:rPr>
                <w:rFonts w:ascii="Arial" w:hAnsi="Arial" w:cs="Arial"/>
                <w:sz w:val="20"/>
                <w:szCs w:val="20"/>
              </w:rPr>
              <w:lastRenderedPageBreak/>
              <w:t xml:space="preserve">será parte del Reglamento General. </w:t>
            </w:r>
          </w:p>
          <w:p w14:paraId="1EB7B496" w14:textId="77777777" w:rsidR="00161620" w:rsidRDefault="00161620" w:rsidP="00FD2803">
            <w:pPr>
              <w:spacing w:line="276" w:lineRule="auto"/>
              <w:rPr>
                <w:rFonts w:ascii="Arial" w:hAnsi="Arial" w:cs="Arial"/>
                <w:sz w:val="20"/>
                <w:szCs w:val="20"/>
              </w:rPr>
            </w:pPr>
          </w:p>
          <w:p w14:paraId="394EEE33" w14:textId="77777777" w:rsidR="00161620" w:rsidRDefault="00161620" w:rsidP="00FD2803">
            <w:pPr>
              <w:spacing w:line="276" w:lineRule="auto"/>
              <w:rPr>
                <w:rFonts w:ascii="Arial" w:hAnsi="Arial" w:cs="Arial"/>
                <w:sz w:val="20"/>
                <w:szCs w:val="20"/>
              </w:rPr>
            </w:pPr>
          </w:p>
          <w:p w14:paraId="500FACED" w14:textId="77777777" w:rsidR="00161620" w:rsidRDefault="00161620" w:rsidP="00FD2803">
            <w:pPr>
              <w:spacing w:line="276" w:lineRule="auto"/>
              <w:rPr>
                <w:rFonts w:ascii="Arial" w:hAnsi="Arial" w:cs="Arial"/>
                <w:sz w:val="20"/>
                <w:szCs w:val="20"/>
              </w:rPr>
            </w:pPr>
          </w:p>
          <w:p w14:paraId="6EA93D86" w14:textId="77777777" w:rsidR="00161620" w:rsidRDefault="00161620" w:rsidP="00FD2803">
            <w:pPr>
              <w:spacing w:line="276" w:lineRule="auto"/>
              <w:rPr>
                <w:rFonts w:ascii="Arial" w:hAnsi="Arial" w:cs="Arial"/>
                <w:sz w:val="20"/>
                <w:szCs w:val="20"/>
              </w:rPr>
            </w:pPr>
          </w:p>
          <w:p w14:paraId="37D8500E" w14:textId="77777777" w:rsidR="00161620" w:rsidRDefault="00161620" w:rsidP="00FD2803">
            <w:pPr>
              <w:spacing w:line="276" w:lineRule="auto"/>
              <w:rPr>
                <w:rFonts w:ascii="Arial" w:hAnsi="Arial" w:cs="Arial"/>
                <w:sz w:val="20"/>
                <w:szCs w:val="20"/>
              </w:rPr>
            </w:pPr>
          </w:p>
          <w:p w14:paraId="62AD9890" w14:textId="77777777" w:rsidR="00161620" w:rsidRDefault="00161620" w:rsidP="00FD2803">
            <w:pPr>
              <w:spacing w:line="276" w:lineRule="auto"/>
              <w:rPr>
                <w:rFonts w:ascii="Arial" w:hAnsi="Arial" w:cs="Arial"/>
                <w:sz w:val="20"/>
                <w:szCs w:val="20"/>
              </w:rPr>
            </w:pPr>
          </w:p>
          <w:p w14:paraId="201C2FE8" w14:textId="77777777" w:rsidR="00161620" w:rsidRDefault="00161620" w:rsidP="00FD2803">
            <w:pPr>
              <w:spacing w:line="276" w:lineRule="auto"/>
              <w:rPr>
                <w:rFonts w:ascii="Arial" w:hAnsi="Arial" w:cs="Arial"/>
                <w:sz w:val="20"/>
                <w:szCs w:val="20"/>
              </w:rPr>
            </w:pPr>
          </w:p>
          <w:p w14:paraId="20BA3A0D" w14:textId="77777777" w:rsidR="00161620" w:rsidRDefault="00161620" w:rsidP="00FD2803">
            <w:pPr>
              <w:spacing w:line="276" w:lineRule="auto"/>
              <w:rPr>
                <w:rFonts w:ascii="Arial" w:hAnsi="Arial" w:cs="Arial"/>
                <w:sz w:val="20"/>
                <w:szCs w:val="20"/>
              </w:rPr>
            </w:pPr>
          </w:p>
          <w:p w14:paraId="13253668" w14:textId="77777777" w:rsidR="00161620" w:rsidRDefault="00161620" w:rsidP="00FD2803">
            <w:pPr>
              <w:spacing w:line="276" w:lineRule="auto"/>
              <w:rPr>
                <w:rFonts w:ascii="Arial" w:hAnsi="Arial" w:cs="Arial"/>
                <w:sz w:val="20"/>
                <w:szCs w:val="20"/>
              </w:rPr>
            </w:pPr>
          </w:p>
          <w:p w14:paraId="739051E7" w14:textId="77777777" w:rsidR="00161620" w:rsidRDefault="00161620" w:rsidP="00FD2803">
            <w:pPr>
              <w:spacing w:line="276" w:lineRule="auto"/>
              <w:rPr>
                <w:rFonts w:ascii="Arial" w:hAnsi="Arial" w:cs="Arial"/>
                <w:sz w:val="20"/>
                <w:szCs w:val="20"/>
              </w:rPr>
            </w:pPr>
          </w:p>
          <w:p w14:paraId="1D86D156" w14:textId="77777777" w:rsidR="00161620" w:rsidRDefault="00161620" w:rsidP="00FD2803">
            <w:pPr>
              <w:spacing w:line="276" w:lineRule="auto"/>
              <w:rPr>
                <w:rFonts w:ascii="Arial" w:hAnsi="Arial" w:cs="Arial"/>
                <w:sz w:val="20"/>
                <w:szCs w:val="20"/>
              </w:rPr>
            </w:pPr>
          </w:p>
          <w:p w14:paraId="33D41147" w14:textId="20D848F5" w:rsidR="00161620" w:rsidRDefault="00CB2689" w:rsidP="00FD2803">
            <w:pPr>
              <w:spacing w:line="276" w:lineRule="auto"/>
              <w:rPr>
                <w:rFonts w:ascii="Arial" w:hAnsi="Arial" w:cs="Arial"/>
                <w:sz w:val="20"/>
                <w:szCs w:val="20"/>
              </w:rPr>
            </w:pPr>
            <w:r>
              <w:rPr>
                <w:rFonts w:ascii="Arial" w:hAnsi="Arial" w:cs="Arial"/>
                <w:sz w:val="20"/>
                <w:szCs w:val="20"/>
              </w:rPr>
              <w:t xml:space="preserve">Se establece </w:t>
            </w:r>
            <w:r w:rsidR="00E94112">
              <w:rPr>
                <w:rFonts w:ascii="Arial" w:hAnsi="Arial" w:cs="Arial"/>
                <w:sz w:val="20"/>
                <w:szCs w:val="20"/>
              </w:rPr>
              <w:t xml:space="preserve">al Directorio como segunda y </w:t>
            </w:r>
            <w:r>
              <w:rPr>
                <w:rFonts w:ascii="Arial" w:hAnsi="Arial" w:cs="Arial"/>
                <w:sz w:val="20"/>
                <w:szCs w:val="20"/>
              </w:rPr>
              <w:t xml:space="preserve">última instancia de reclamación. </w:t>
            </w:r>
          </w:p>
          <w:p w14:paraId="5C16CAE4" w14:textId="77777777" w:rsidR="00161620" w:rsidRDefault="00161620" w:rsidP="00FD2803">
            <w:pPr>
              <w:spacing w:line="276" w:lineRule="auto"/>
              <w:rPr>
                <w:rFonts w:ascii="Arial" w:hAnsi="Arial" w:cs="Arial"/>
                <w:sz w:val="20"/>
                <w:szCs w:val="20"/>
              </w:rPr>
            </w:pPr>
          </w:p>
          <w:p w14:paraId="4DCAF4EE" w14:textId="77777777" w:rsidR="00161620" w:rsidRDefault="00161620" w:rsidP="00FD2803">
            <w:pPr>
              <w:spacing w:line="276" w:lineRule="auto"/>
              <w:rPr>
                <w:rFonts w:ascii="Arial" w:hAnsi="Arial" w:cs="Arial"/>
                <w:sz w:val="20"/>
                <w:szCs w:val="20"/>
              </w:rPr>
            </w:pPr>
          </w:p>
          <w:p w14:paraId="259FE5B7" w14:textId="77777777" w:rsidR="00161620" w:rsidRDefault="00161620" w:rsidP="00FD2803">
            <w:pPr>
              <w:spacing w:line="276" w:lineRule="auto"/>
              <w:rPr>
                <w:rFonts w:ascii="Arial" w:hAnsi="Arial" w:cs="Arial"/>
                <w:sz w:val="20"/>
                <w:szCs w:val="20"/>
              </w:rPr>
            </w:pPr>
          </w:p>
          <w:p w14:paraId="6310E999" w14:textId="77777777" w:rsidR="00161620" w:rsidRDefault="00161620" w:rsidP="00FD2803">
            <w:pPr>
              <w:spacing w:line="276" w:lineRule="auto"/>
              <w:rPr>
                <w:rFonts w:ascii="Arial" w:hAnsi="Arial" w:cs="Arial"/>
                <w:sz w:val="20"/>
                <w:szCs w:val="20"/>
              </w:rPr>
            </w:pPr>
          </w:p>
          <w:p w14:paraId="670B5931" w14:textId="77777777" w:rsidR="00161620" w:rsidRDefault="00161620" w:rsidP="00FD2803">
            <w:pPr>
              <w:spacing w:line="276" w:lineRule="auto"/>
              <w:rPr>
                <w:rFonts w:ascii="Arial" w:hAnsi="Arial" w:cs="Arial"/>
                <w:sz w:val="20"/>
                <w:szCs w:val="20"/>
              </w:rPr>
            </w:pPr>
          </w:p>
          <w:p w14:paraId="2604F233" w14:textId="77777777" w:rsidR="00161620" w:rsidRDefault="00161620" w:rsidP="00FD2803">
            <w:pPr>
              <w:spacing w:line="276" w:lineRule="auto"/>
              <w:rPr>
                <w:rFonts w:ascii="Arial" w:hAnsi="Arial" w:cs="Arial"/>
                <w:sz w:val="20"/>
                <w:szCs w:val="20"/>
              </w:rPr>
            </w:pPr>
          </w:p>
          <w:p w14:paraId="0A8A92CC" w14:textId="77777777" w:rsidR="00161620" w:rsidRDefault="00161620" w:rsidP="00FD2803">
            <w:pPr>
              <w:spacing w:line="276" w:lineRule="auto"/>
              <w:rPr>
                <w:rFonts w:ascii="Arial" w:hAnsi="Arial" w:cs="Arial"/>
                <w:sz w:val="20"/>
                <w:szCs w:val="20"/>
              </w:rPr>
            </w:pPr>
          </w:p>
          <w:p w14:paraId="6B5380C5" w14:textId="77777777" w:rsidR="00161620" w:rsidRDefault="00161620" w:rsidP="00FD2803">
            <w:pPr>
              <w:spacing w:line="276" w:lineRule="auto"/>
              <w:rPr>
                <w:rFonts w:ascii="Arial" w:hAnsi="Arial" w:cs="Arial"/>
                <w:sz w:val="20"/>
                <w:szCs w:val="20"/>
              </w:rPr>
            </w:pPr>
          </w:p>
          <w:p w14:paraId="31F1A4B8" w14:textId="77777777" w:rsidR="00161620" w:rsidRDefault="00161620" w:rsidP="00FD2803">
            <w:pPr>
              <w:spacing w:line="276" w:lineRule="auto"/>
              <w:rPr>
                <w:rFonts w:ascii="Arial" w:hAnsi="Arial" w:cs="Arial"/>
                <w:sz w:val="20"/>
                <w:szCs w:val="20"/>
              </w:rPr>
            </w:pPr>
          </w:p>
          <w:p w14:paraId="40C7B97E" w14:textId="77777777" w:rsidR="00C07660" w:rsidRDefault="00C07660" w:rsidP="00FD2803">
            <w:pPr>
              <w:spacing w:line="276" w:lineRule="auto"/>
              <w:rPr>
                <w:rFonts w:ascii="Arial" w:hAnsi="Arial" w:cs="Arial"/>
                <w:sz w:val="20"/>
                <w:szCs w:val="20"/>
              </w:rPr>
            </w:pPr>
          </w:p>
          <w:p w14:paraId="01EF72EE" w14:textId="77777777" w:rsidR="00C07660" w:rsidRDefault="00C07660" w:rsidP="00FD2803">
            <w:pPr>
              <w:spacing w:line="276" w:lineRule="auto"/>
              <w:rPr>
                <w:rFonts w:ascii="Arial" w:hAnsi="Arial" w:cs="Arial"/>
                <w:sz w:val="20"/>
                <w:szCs w:val="20"/>
              </w:rPr>
            </w:pPr>
          </w:p>
          <w:p w14:paraId="6EDB395F" w14:textId="0668F4D9" w:rsidR="00161620" w:rsidRDefault="00CB2689" w:rsidP="00FD2803">
            <w:pPr>
              <w:spacing w:line="276" w:lineRule="auto"/>
              <w:rPr>
                <w:rFonts w:ascii="Arial" w:hAnsi="Arial" w:cs="Arial"/>
                <w:sz w:val="20"/>
                <w:szCs w:val="20"/>
              </w:rPr>
            </w:pPr>
            <w:r>
              <w:rPr>
                <w:rFonts w:ascii="Arial" w:hAnsi="Arial" w:cs="Arial"/>
                <w:sz w:val="20"/>
                <w:szCs w:val="20"/>
              </w:rPr>
              <w:t>Se incluye el término “aprobar”, por ser el ente pertinente para la aprobación.</w:t>
            </w:r>
          </w:p>
          <w:p w14:paraId="65EB10AD" w14:textId="77777777" w:rsidR="00161620" w:rsidRDefault="00161620" w:rsidP="00FD2803">
            <w:pPr>
              <w:spacing w:line="276" w:lineRule="auto"/>
              <w:rPr>
                <w:rFonts w:ascii="Arial" w:hAnsi="Arial" w:cs="Arial"/>
                <w:sz w:val="20"/>
                <w:szCs w:val="20"/>
              </w:rPr>
            </w:pPr>
          </w:p>
          <w:p w14:paraId="3C4B153A" w14:textId="77777777" w:rsidR="00161620" w:rsidRDefault="00161620" w:rsidP="00FD2803">
            <w:pPr>
              <w:spacing w:line="276" w:lineRule="auto"/>
              <w:rPr>
                <w:rFonts w:ascii="Arial" w:hAnsi="Arial" w:cs="Arial"/>
                <w:sz w:val="20"/>
                <w:szCs w:val="20"/>
              </w:rPr>
            </w:pPr>
          </w:p>
          <w:p w14:paraId="15609668" w14:textId="77777777" w:rsidR="00161620" w:rsidRDefault="00161620" w:rsidP="00FD2803">
            <w:pPr>
              <w:spacing w:line="276" w:lineRule="auto"/>
              <w:rPr>
                <w:rFonts w:ascii="Arial" w:hAnsi="Arial" w:cs="Arial"/>
                <w:sz w:val="20"/>
                <w:szCs w:val="20"/>
              </w:rPr>
            </w:pPr>
          </w:p>
          <w:p w14:paraId="283D06DC" w14:textId="77777777" w:rsidR="00161620" w:rsidRDefault="00161620" w:rsidP="00FD2803">
            <w:pPr>
              <w:spacing w:line="276" w:lineRule="auto"/>
              <w:rPr>
                <w:rFonts w:ascii="Arial" w:hAnsi="Arial" w:cs="Arial"/>
                <w:sz w:val="20"/>
                <w:szCs w:val="20"/>
              </w:rPr>
            </w:pPr>
          </w:p>
          <w:p w14:paraId="6241A628" w14:textId="77777777" w:rsidR="00161620" w:rsidRDefault="00161620" w:rsidP="00FD2803">
            <w:pPr>
              <w:spacing w:line="276" w:lineRule="auto"/>
              <w:rPr>
                <w:rFonts w:ascii="Arial" w:hAnsi="Arial" w:cs="Arial"/>
                <w:sz w:val="20"/>
                <w:szCs w:val="20"/>
              </w:rPr>
            </w:pPr>
          </w:p>
          <w:p w14:paraId="34565999" w14:textId="77777777" w:rsidR="00161620" w:rsidRDefault="00161620" w:rsidP="00FD2803">
            <w:pPr>
              <w:spacing w:line="276" w:lineRule="auto"/>
              <w:rPr>
                <w:rFonts w:ascii="Arial" w:hAnsi="Arial" w:cs="Arial"/>
                <w:sz w:val="20"/>
                <w:szCs w:val="20"/>
              </w:rPr>
            </w:pPr>
          </w:p>
          <w:p w14:paraId="043B7784" w14:textId="77777777" w:rsidR="00161620" w:rsidRDefault="00161620" w:rsidP="00FD2803">
            <w:pPr>
              <w:spacing w:line="276" w:lineRule="auto"/>
              <w:rPr>
                <w:rFonts w:ascii="Arial" w:hAnsi="Arial" w:cs="Arial"/>
                <w:sz w:val="20"/>
                <w:szCs w:val="20"/>
              </w:rPr>
            </w:pPr>
          </w:p>
          <w:p w14:paraId="498C7915" w14:textId="77777777" w:rsidR="00161620" w:rsidRDefault="00161620" w:rsidP="00FD2803">
            <w:pPr>
              <w:spacing w:line="276" w:lineRule="auto"/>
              <w:rPr>
                <w:rFonts w:ascii="Arial" w:hAnsi="Arial" w:cs="Arial"/>
                <w:sz w:val="20"/>
                <w:szCs w:val="20"/>
              </w:rPr>
            </w:pPr>
          </w:p>
          <w:p w14:paraId="53681CD9" w14:textId="77777777" w:rsidR="004141A1" w:rsidRDefault="004141A1" w:rsidP="004141A1">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526312FA" w14:textId="77777777" w:rsidR="00161620" w:rsidRDefault="00161620" w:rsidP="00FD2803">
            <w:pPr>
              <w:spacing w:line="276" w:lineRule="auto"/>
              <w:rPr>
                <w:rFonts w:ascii="Arial" w:hAnsi="Arial" w:cs="Arial"/>
                <w:sz w:val="20"/>
                <w:szCs w:val="20"/>
              </w:rPr>
            </w:pPr>
          </w:p>
          <w:p w14:paraId="35ED5C3E" w14:textId="77777777" w:rsidR="00161620" w:rsidRDefault="00161620" w:rsidP="00FD2803">
            <w:pPr>
              <w:spacing w:line="276" w:lineRule="auto"/>
              <w:rPr>
                <w:rFonts w:ascii="Arial" w:hAnsi="Arial" w:cs="Arial"/>
                <w:sz w:val="20"/>
                <w:szCs w:val="20"/>
              </w:rPr>
            </w:pPr>
          </w:p>
          <w:p w14:paraId="6FAB00CA" w14:textId="77777777" w:rsidR="00161620" w:rsidRDefault="00161620" w:rsidP="00FD2803">
            <w:pPr>
              <w:spacing w:line="276" w:lineRule="auto"/>
              <w:rPr>
                <w:rFonts w:ascii="Arial" w:hAnsi="Arial" w:cs="Arial"/>
                <w:sz w:val="20"/>
                <w:szCs w:val="20"/>
              </w:rPr>
            </w:pPr>
          </w:p>
          <w:p w14:paraId="4E5D0B47" w14:textId="77777777" w:rsidR="00161620" w:rsidRDefault="00161620" w:rsidP="00FD2803">
            <w:pPr>
              <w:spacing w:line="276" w:lineRule="auto"/>
              <w:rPr>
                <w:rFonts w:ascii="Arial" w:hAnsi="Arial" w:cs="Arial"/>
                <w:sz w:val="20"/>
                <w:szCs w:val="20"/>
              </w:rPr>
            </w:pPr>
          </w:p>
          <w:p w14:paraId="5EC6A93C" w14:textId="5DFA3C7A" w:rsidR="00161620" w:rsidRDefault="00FB3535" w:rsidP="00FB3535">
            <w:pPr>
              <w:tabs>
                <w:tab w:val="left" w:pos="1356"/>
              </w:tabs>
              <w:spacing w:line="276" w:lineRule="auto"/>
              <w:rPr>
                <w:rFonts w:ascii="Arial" w:hAnsi="Arial" w:cs="Arial"/>
                <w:sz w:val="20"/>
                <w:szCs w:val="20"/>
              </w:rPr>
            </w:pPr>
            <w:r>
              <w:rPr>
                <w:rFonts w:ascii="Arial" w:hAnsi="Arial" w:cs="Arial"/>
                <w:sz w:val="20"/>
                <w:szCs w:val="20"/>
              </w:rPr>
              <w:tab/>
            </w:r>
          </w:p>
          <w:p w14:paraId="639A6561" w14:textId="77777777" w:rsidR="00FB3535" w:rsidRDefault="00FB3535" w:rsidP="00FB3535">
            <w:pPr>
              <w:tabs>
                <w:tab w:val="left" w:pos="1356"/>
              </w:tabs>
              <w:spacing w:line="276" w:lineRule="auto"/>
              <w:rPr>
                <w:rFonts w:ascii="Arial" w:hAnsi="Arial" w:cs="Arial"/>
                <w:sz w:val="20"/>
                <w:szCs w:val="20"/>
              </w:rPr>
            </w:pPr>
          </w:p>
          <w:p w14:paraId="5D98558C" w14:textId="77777777" w:rsidR="00161620" w:rsidRDefault="00161620" w:rsidP="00FD2803">
            <w:pPr>
              <w:spacing w:line="276" w:lineRule="auto"/>
              <w:rPr>
                <w:rFonts w:ascii="Arial" w:hAnsi="Arial" w:cs="Arial"/>
                <w:sz w:val="20"/>
                <w:szCs w:val="20"/>
              </w:rPr>
            </w:pPr>
          </w:p>
          <w:p w14:paraId="5BC9743D" w14:textId="77777777" w:rsidR="00161620" w:rsidRDefault="00161620" w:rsidP="00FD2803">
            <w:pPr>
              <w:spacing w:line="276" w:lineRule="auto"/>
              <w:rPr>
                <w:rFonts w:ascii="Arial" w:hAnsi="Arial" w:cs="Arial"/>
                <w:sz w:val="20"/>
                <w:szCs w:val="20"/>
              </w:rPr>
            </w:pPr>
          </w:p>
          <w:p w14:paraId="1868E817" w14:textId="570D7C60" w:rsidR="00161620" w:rsidRDefault="00A75C51" w:rsidP="00FD2803">
            <w:pPr>
              <w:spacing w:line="276" w:lineRule="auto"/>
              <w:rPr>
                <w:rFonts w:ascii="Arial" w:hAnsi="Arial" w:cs="Arial"/>
                <w:sz w:val="20"/>
                <w:szCs w:val="20"/>
              </w:rPr>
            </w:pPr>
            <w:r>
              <w:rPr>
                <w:rFonts w:ascii="Arial" w:hAnsi="Arial" w:cs="Arial"/>
                <w:sz w:val="20"/>
                <w:szCs w:val="20"/>
              </w:rPr>
              <w:t>Se amplía la forma, texto y antelación de las convocatorias</w:t>
            </w:r>
          </w:p>
          <w:p w14:paraId="0FA382B6" w14:textId="77777777" w:rsidR="00161620" w:rsidRDefault="00161620" w:rsidP="00FD2803">
            <w:pPr>
              <w:spacing w:line="276" w:lineRule="auto"/>
              <w:rPr>
                <w:rFonts w:ascii="Arial" w:hAnsi="Arial" w:cs="Arial"/>
                <w:sz w:val="20"/>
                <w:szCs w:val="20"/>
              </w:rPr>
            </w:pPr>
          </w:p>
          <w:p w14:paraId="65F12942" w14:textId="77777777" w:rsidR="00161620" w:rsidRDefault="00161620" w:rsidP="00FD2803">
            <w:pPr>
              <w:spacing w:line="276" w:lineRule="auto"/>
              <w:rPr>
                <w:rFonts w:ascii="Arial" w:hAnsi="Arial" w:cs="Arial"/>
                <w:sz w:val="20"/>
                <w:szCs w:val="20"/>
              </w:rPr>
            </w:pPr>
          </w:p>
          <w:p w14:paraId="0031D10F" w14:textId="77777777" w:rsidR="00161620" w:rsidRDefault="00161620" w:rsidP="00FD2803">
            <w:pPr>
              <w:spacing w:line="276" w:lineRule="auto"/>
              <w:rPr>
                <w:rFonts w:ascii="Arial" w:hAnsi="Arial" w:cs="Arial"/>
                <w:sz w:val="20"/>
                <w:szCs w:val="20"/>
              </w:rPr>
            </w:pPr>
          </w:p>
          <w:p w14:paraId="027BF53A" w14:textId="77777777" w:rsidR="00161620" w:rsidRDefault="00161620" w:rsidP="00FD2803">
            <w:pPr>
              <w:spacing w:line="276" w:lineRule="auto"/>
              <w:rPr>
                <w:rFonts w:ascii="Arial" w:hAnsi="Arial" w:cs="Arial"/>
                <w:sz w:val="20"/>
                <w:szCs w:val="20"/>
              </w:rPr>
            </w:pPr>
          </w:p>
          <w:p w14:paraId="60ED05D3" w14:textId="77777777" w:rsidR="00161620" w:rsidRDefault="00161620" w:rsidP="00FD2803">
            <w:pPr>
              <w:spacing w:line="276" w:lineRule="auto"/>
              <w:rPr>
                <w:rFonts w:ascii="Arial" w:hAnsi="Arial" w:cs="Arial"/>
                <w:sz w:val="20"/>
                <w:szCs w:val="20"/>
              </w:rPr>
            </w:pPr>
          </w:p>
          <w:p w14:paraId="66571324" w14:textId="77777777" w:rsidR="00161620" w:rsidRDefault="00161620" w:rsidP="00FD2803">
            <w:pPr>
              <w:spacing w:line="276" w:lineRule="auto"/>
              <w:rPr>
                <w:rFonts w:ascii="Arial" w:hAnsi="Arial" w:cs="Arial"/>
                <w:sz w:val="20"/>
                <w:szCs w:val="20"/>
              </w:rPr>
            </w:pPr>
          </w:p>
          <w:p w14:paraId="79C5013C" w14:textId="77777777" w:rsidR="00161620" w:rsidRDefault="00161620" w:rsidP="00FD2803">
            <w:pPr>
              <w:spacing w:line="276" w:lineRule="auto"/>
              <w:rPr>
                <w:rFonts w:ascii="Arial" w:hAnsi="Arial" w:cs="Arial"/>
                <w:sz w:val="20"/>
                <w:szCs w:val="20"/>
              </w:rPr>
            </w:pPr>
          </w:p>
          <w:p w14:paraId="7F20C3A9" w14:textId="77777777" w:rsidR="00161620" w:rsidRDefault="00161620" w:rsidP="00FD2803">
            <w:pPr>
              <w:spacing w:line="276" w:lineRule="auto"/>
              <w:rPr>
                <w:rFonts w:ascii="Arial" w:hAnsi="Arial" w:cs="Arial"/>
                <w:sz w:val="20"/>
                <w:szCs w:val="20"/>
              </w:rPr>
            </w:pPr>
          </w:p>
          <w:p w14:paraId="2711D5BF" w14:textId="77777777" w:rsidR="00161620" w:rsidRDefault="00161620" w:rsidP="00FD2803">
            <w:pPr>
              <w:spacing w:line="276" w:lineRule="auto"/>
              <w:rPr>
                <w:rFonts w:ascii="Arial" w:hAnsi="Arial" w:cs="Arial"/>
                <w:sz w:val="20"/>
                <w:szCs w:val="20"/>
              </w:rPr>
            </w:pPr>
          </w:p>
          <w:p w14:paraId="60137AA2" w14:textId="77777777" w:rsidR="00161620" w:rsidRDefault="00161620" w:rsidP="00FD2803">
            <w:pPr>
              <w:spacing w:line="276" w:lineRule="auto"/>
              <w:rPr>
                <w:rFonts w:ascii="Arial" w:hAnsi="Arial" w:cs="Arial"/>
                <w:sz w:val="20"/>
                <w:szCs w:val="20"/>
              </w:rPr>
            </w:pPr>
          </w:p>
          <w:p w14:paraId="34435151" w14:textId="77777777" w:rsidR="00161620" w:rsidRDefault="00161620" w:rsidP="00FD2803">
            <w:pPr>
              <w:spacing w:line="276" w:lineRule="auto"/>
              <w:rPr>
                <w:rFonts w:ascii="Arial" w:hAnsi="Arial" w:cs="Arial"/>
                <w:sz w:val="20"/>
                <w:szCs w:val="20"/>
              </w:rPr>
            </w:pPr>
          </w:p>
          <w:p w14:paraId="5224529A" w14:textId="77777777" w:rsidR="00161620" w:rsidRDefault="00161620" w:rsidP="00FD2803">
            <w:pPr>
              <w:spacing w:line="276" w:lineRule="auto"/>
              <w:rPr>
                <w:rFonts w:ascii="Arial" w:hAnsi="Arial" w:cs="Arial"/>
                <w:sz w:val="20"/>
                <w:szCs w:val="20"/>
              </w:rPr>
            </w:pPr>
          </w:p>
          <w:p w14:paraId="2C7A6743" w14:textId="77777777" w:rsidR="00584B4E" w:rsidRDefault="00584B4E" w:rsidP="00FD2803">
            <w:pPr>
              <w:spacing w:line="276" w:lineRule="auto"/>
              <w:rPr>
                <w:rFonts w:ascii="Arial" w:hAnsi="Arial" w:cs="Arial"/>
                <w:sz w:val="20"/>
                <w:szCs w:val="20"/>
              </w:rPr>
            </w:pPr>
          </w:p>
          <w:p w14:paraId="4854F8A0" w14:textId="64B40C7C" w:rsidR="00161620" w:rsidRDefault="00A75C51" w:rsidP="00FD2803">
            <w:pPr>
              <w:spacing w:line="276" w:lineRule="auto"/>
              <w:rPr>
                <w:rFonts w:ascii="Arial" w:hAnsi="Arial" w:cs="Arial"/>
                <w:sz w:val="20"/>
                <w:szCs w:val="20"/>
              </w:rPr>
            </w:pPr>
            <w:r>
              <w:rPr>
                <w:rFonts w:ascii="Arial" w:hAnsi="Arial" w:cs="Arial"/>
                <w:sz w:val="20"/>
                <w:szCs w:val="20"/>
              </w:rPr>
              <w:t>Se utiliza adecuadamente del término “sedes” en concordancia con artículos anteriores y con la justificación para su utilización.</w:t>
            </w:r>
          </w:p>
          <w:p w14:paraId="7B26863F" w14:textId="77777777" w:rsidR="00161620" w:rsidRDefault="00161620" w:rsidP="00FD2803">
            <w:pPr>
              <w:spacing w:line="276" w:lineRule="auto"/>
              <w:rPr>
                <w:rFonts w:ascii="Arial" w:hAnsi="Arial" w:cs="Arial"/>
                <w:sz w:val="20"/>
                <w:szCs w:val="20"/>
              </w:rPr>
            </w:pPr>
          </w:p>
          <w:p w14:paraId="2BF2257A" w14:textId="130C9707" w:rsidR="00161620" w:rsidRDefault="00AC5C93" w:rsidP="00FD2803">
            <w:pPr>
              <w:spacing w:line="276" w:lineRule="auto"/>
              <w:rPr>
                <w:rFonts w:ascii="Arial" w:hAnsi="Arial" w:cs="Arial"/>
                <w:sz w:val="20"/>
                <w:szCs w:val="20"/>
              </w:rPr>
            </w:pPr>
            <w:r>
              <w:rPr>
                <w:rFonts w:ascii="Arial" w:hAnsi="Arial" w:cs="Arial"/>
                <w:sz w:val="20"/>
                <w:szCs w:val="20"/>
              </w:rPr>
              <w:t>En concordancia con el Art, 22, Literal “o” de esta propuesta</w:t>
            </w:r>
          </w:p>
          <w:p w14:paraId="72BC61A5" w14:textId="77777777" w:rsidR="00161620" w:rsidRDefault="00161620" w:rsidP="00FD2803">
            <w:pPr>
              <w:spacing w:line="276" w:lineRule="auto"/>
              <w:rPr>
                <w:rFonts w:ascii="Arial" w:hAnsi="Arial" w:cs="Arial"/>
                <w:sz w:val="20"/>
                <w:szCs w:val="20"/>
              </w:rPr>
            </w:pPr>
          </w:p>
          <w:p w14:paraId="19ABBAFB" w14:textId="77777777" w:rsidR="00161620" w:rsidRDefault="00161620" w:rsidP="00FD2803">
            <w:pPr>
              <w:spacing w:line="276" w:lineRule="auto"/>
              <w:rPr>
                <w:rFonts w:ascii="Arial" w:hAnsi="Arial" w:cs="Arial"/>
                <w:sz w:val="20"/>
                <w:szCs w:val="20"/>
              </w:rPr>
            </w:pPr>
          </w:p>
          <w:p w14:paraId="29995AC0" w14:textId="77777777" w:rsidR="00AC5C93" w:rsidRDefault="00AC5C93" w:rsidP="00FD2803">
            <w:pPr>
              <w:spacing w:line="276" w:lineRule="auto"/>
              <w:rPr>
                <w:rFonts w:ascii="Arial" w:hAnsi="Arial" w:cs="Arial"/>
                <w:sz w:val="20"/>
                <w:szCs w:val="20"/>
              </w:rPr>
            </w:pPr>
          </w:p>
          <w:p w14:paraId="6338FFD5" w14:textId="77777777" w:rsidR="00161620" w:rsidRDefault="00161620" w:rsidP="00FD2803">
            <w:pPr>
              <w:spacing w:line="276" w:lineRule="auto"/>
              <w:rPr>
                <w:rFonts w:ascii="Arial" w:hAnsi="Arial" w:cs="Arial"/>
                <w:sz w:val="20"/>
                <w:szCs w:val="20"/>
              </w:rPr>
            </w:pPr>
          </w:p>
          <w:p w14:paraId="5C777F91" w14:textId="5F222792" w:rsidR="00161620" w:rsidRDefault="00AC5C93" w:rsidP="00FD2803">
            <w:pPr>
              <w:spacing w:line="276" w:lineRule="auto"/>
              <w:rPr>
                <w:rFonts w:ascii="Arial" w:hAnsi="Arial" w:cs="Arial"/>
                <w:sz w:val="20"/>
                <w:szCs w:val="20"/>
              </w:rPr>
            </w:pPr>
            <w:r>
              <w:rPr>
                <w:rFonts w:ascii="Arial" w:hAnsi="Arial" w:cs="Arial"/>
                <w:sz w:val="20"/>
                <w:szCs w:val="20"/>
              </w:rPr>
              <w:t>Se especifica en forma más detallada a quienes se otorgan los reconocimientos y estímulos.</w:t>
            </w:r>
          </w:p>
          <w:p w14:paraId="2DD64243" w14:textId="77777777" w:rsidR="00161620" w:rsidRDefault="00161620" w:rsidP="00FD2803">
            <w:pPr>
              <w:spacing w:line="276" w:lineRule="auto"/>
              <w:rPr>
                <w:rFonts w:ascii="Arial" w:hAnsi="Arial" w:cs="Arial"/>
                <w:sz w:val="20"/>
                <w:szCs w:val="20"/>
              </w:rPr>
            </w:pPr>
          </w:p>
          <w:p w14:paraId="19BCE6ED" w14:textId="6C735E49" w:rsidR="00161620" w:rsidRDefault="00161620" w:rsidP="00FD2803">
            <w:pPr>
              <w:spacing w:line="276" w:lineRule="auto"/>
              <w:rPr>
                <w:rFonts w:ascii="Arial" w:hAnsi="Arial" w:cs="Arial"/>
                <w:sz w:val="20"/>
                <w:szCs w:val="20"/>
              </w:rPr>
            </w:pPr>
          </w:p>
          <w:p w14:paraId="699BE250" w14:textId="77777777" w:rsidR="00161620" w:rsidRDefault="00161620" w:rsidP="00FD2803">
            <w:pPr>
              <w:spacing w:line="276" w:lineRule="auto"/>
              <w:rPr>
                <w:rFonts w:ascii="Arial" w:hAnsi="Arial" w:cs="Arial"/>
                <w:sz w:val="20"/>
                <w:szCs w:val="20"/>
              </w:rPr>
            </w:pPr>
          </w:p>
          <w:p w14:paraId="455C7B61" w14:textId="77777777" w:rsidR="00161620" w:rsidRDefault="00161620" w:rsidP="00FD2803">
            <w:pPr>
              <w:spacing w:line="276" w:lineRule="auto"/>
              <w:rPr>
                <w:rFonts w:ascii="Arial" w:hAnsi="Arial" w:cs="Arial"/>
                <w:sz w:val="20"/>
                <w:szCs w:val="20"/>
              </w:rPr>
            </w:pPr>
          </w:p>
          <w:p w14:paraId="059C20E4" w14:textId="77777777" w:rsidR="00161620" w:rsidRDefault="00161620" w:rsidP="00FD2803">
            <w:pPr>
              <w:spacing w:line="276" w:lineRule="auto"/>
              <w:rPr>
                <w:rFonts w:ascii="Arial" w:hAnsi="Arial" w:cs="Arial"/>
                <w:sz w:val="20"/>
                <w:szCs w:val="20"/>
              </w:rPr>
            </w:pPr>
          </w:p>
          <w:p w14:paraId="75E70770" w14:textId="77777777" w:rsidR="004802D5" w:rsidRDefault="004802D5" w:rsidP="00FD2803">
            <w:pPr>
              <w:spacing w:line="276" w:lineRule="auto"/>
              <w:rPr>
                <w:rFonts w:ascii="Arial" w:hAnsi="Arial" w:cs="Arial"/>
                <w:sz w:val="20"/>
                <w:szCs w:val="20"/>
              </w:rPr>
            </w:pPr>
          </w:p>
          <w:p w14:paraId="7AE0CCA9" w14:textId="77777777" w:rsidR="00161620" w:rsidRDefault="00161620" w:rsidP="00FD2803">
            <w:pPr>
              <w:spacing w:line="276" w:lineRule="auto"/>
              <w:rPr>
                <w:rFonts w:ascii="Arial" w:hAnsi="Arial" w:cs="Arial"/>
                <w:sz w:val="20"/>
                <w:szCs w:val="20"/>
              </w:rPr>
            </w:pPr>
          </w:p>
          <w:p w14:paraId="03EBFAFD" w14:textId="525ED534" w:rsidR="00AC5C93" w:rsidRDefault="00AC5C93" w:rsidP="00AC5C93">
            <w:pPr>
              <w:rPr>
                <w:rFonts w:ascii="Arial" w:hAnsi="Arial" w:cs="Arial"/>
                <w:sz w:val="20"/>
                <w:szCs w:val="20"/>
              </w:rPr>
            </w:pPr>
            <w:r>
              <w:rPr>
                <w:rFonts w:ascii="Arial" w:hAnsi="Arial" w:cs="Arial"/>
                <w:sz w:val="20"/>
                <w:szCs w:val="20"/>
              </w:rPr>
              <w:t xml:space="preserve">Se define a </w:t>
            </w:r>
            <w:r w:rsidR="008C328C">
              <w:rPr>
                <w:rFonts w:ascii="Arial" w:hAnsi="Arial" w:cs="Arial"/>
                <w:sz w:val="20"/>
                <w:szCs w:val="20"/>
              </w:rPr>
              <w:t>quien va dirigida como</w:t>
            </w:r>
            <w:r>
              <w:rPr>
                <w:rFonts w:ascii="Arial" w:hAnsi="Arial" w:cs="Arial"/>
                <w:sz w:val="20"/>
                <w:szCs w:val="20"/>
              </w:rPr>
              <w:t xml:space="preserve"> responsables y no a la función</w:t>
            </w:r>
            <w:r w:rsidR="008C328C">
              <w:rPr>
                <w:rFonts w:ascii="Arial" w:hAnsi="Arial" w:cs="Arial"/>
                <w:sz w:val="20"/>
                <w:szCs w:val="20"/>
              </w:rPr>
              <w:t xml:space="preserve"> que se desempeña</w:t>
            </w:r>
            <w:r>
              <w:rPr>
                <w:rFonts w:ascii="Arial" w:hAnsi="Arial" w:cs="Arial"/>
                <w:sz w:val="20"/>
                <w:szCs w:val="20"/>
              </w:rPr>
              <w:t>.</w:t>
            </w:r>
          </w:p>
          <w:p w14:paraId="4F3ED650" w14:textId="77777777" w:rsidR="00AC5C93" w:rsidRPr="00FB3535" w:rsidRDefault="00AC5C93" w:rsidP="00AC5C93">
            <w:pPr>
              <w:rPr>
                <w:rFonts w:ascii="Arial" w:hAnsi="Arial" w:cs="Arial"/>
                <w:sz w:val="20"/>
                <w:szCs w:val="20"/>
              </w:rPr>
            </w:pPr>
          </w:p>
          <w:p w14:paraId="4CC5D9AE" w14:textId="77777777" w:rsidR="00AC5C93" w:rsidRPr="00BC57EC" w:rsidRDefault="00AC5C93" w:rsidP="00AC5C93">
            <w:pPr>
              <w:rPr>
                <w:rFonts w:ascii="Arial" w:hAnsi="Arial" w:cs="Arial"/>
                <w:sz w:val="14"/>
                <w:szCs w:val="14"/>
              </w:rPr>
            </w:pPr>
          </w:p>
          <w:p w14:paraId="3B32FCA1" w14:textId="0A13382C" w:rsidR="00AC5C93" w:rsidRDefault="00AC5C93" w:rsidP="00AC5C93">
            <w:pPr>
              <w:rPr>
                <w:rFonts w:ascii="Arial" w:hAnsi="Arial" w:cs="Arial"/>
                <w:sz w:val="20"/>
                <w:szCs w:val="20"/>
              </w:rPr>
            </w:pPr>
            <w:r>
              <w:rPr>
                <w:rFonts w:ascii="Arial" w:hAnsi="Arial" w:cs="Arial"/>
                <w:sz w:val="20"/>
                <w:szCs w:val="20"/>
              </w:rPr>
              <w:t xml:space="preserve">Se incluye el </w:t>
            </w:r>
            <w:r w:rsidR="00C07660">
              <w:rPr>
                <w:rFonts w:ascii="Arial" w:hAnsi="Arial" w:cs="Arial"/>
                <w:sz w:val="20"/>
                <w:szCs w:val="20"/>
              </w:rPr>
              <w:t xml:space="preserve">trámite administrativo para el </w:t>
            </w:r>
            <w:r>
              <w:rPr>
                <w:rFonts w:ascii="Arial" w:hAnsi="Arial" w:cs="Arial"/>
                <w:sz w:val="20"/>
                <w:szCs w:val="20"/>
              </w:rPr>
              <w:t>registro</w:t>
            </w:r>
            <w:r w:rsidR="008C328C">
              <w:rPr>
                <w:rFonts w:ascii="Arial" w:hAnsi="Arial" w:cs="Arial"/>
                <w:sz w:val="20"/>
                <w:szCs w:val="20"/>
              </w:rPr>
              <w:t xml:space="preserve"> de los socios</w:t>
            </w:r>
            <w:r w:rsidR="00C07660">
              <w:rPr>
                <w:rFonts w:ascii="Arial" w:hAnsi="Arial" w:cs="Arial"/>
                <w:sz w:val="20"/>
                <w:szCs w:val="20"/>
              </w:rPr>
              <w:t>.</w:t>
            </w:r>
          </w:p>
          <w:p w14:paraId="18E8C87B" w14:textId="77777777" w:rsidR="008C328C" w:rsidRDefault="008C328C" w:rsidP="00AC5C93">
            <w:pPr>
              <w:rPr>
                <w:rFonts w:ascii="Arial" w:hAnsi="Arial" w:cs="Arial"/>
                <w:sz w:val="20"/>
                <w:szCs w:val="20"/>
              </w:rPr>
            </w:pPr>
          </w:p>
          <w:p w14:paraId="3A50B0BC" w14:textId="77777777" w:rsidR="008C328C" w:rsidRDefault="008C328C" w:rsidP="00AC5C93">
            <w:pPr>
              <w:rPr>
                <w:rFonts w:ascii="Arial" w:hAnsi="Arial" w:cs="Arial"/>
                <w:sz w:val="20"/>
                <w:szCs w:val="20"/>
              </w:rPr>
            </w:pPr>
          </w:p>
          <w:p w14:paraId="3A97B4DB" w14:textId="77777777" w:rsidR="008C328C" w:rsidRDefault="008C328C" w:rsidP="00AC5C93">
            <w:pPr>
              <w:rPr>
                <w:rFonts w:ascii="Arial" w:hAnsi="Arial" w:cs="Arial"/>
                <w:sz w:val="20"/>
                <w:szCs w:val="20"/>
              </w:rPr>
            </w:pPr>
          </w:p>
          <w:p w14:paraId="0B66B826" w14:textId="77777777" w:rsidR="008C328C" w:rsidRDefault="008C328C" w:rsidP="00AC5C93">
            <w:pPr>
              <w:rPr>
                <w:rFonts w:ascii="Arial" w:hAnsi="Arial" w:cs="Arial"/>
                <w:sz w:val="20"/>
                <w:szCs w:val="20"/>
              </w:rPr>
            </w:pPr>
          </w:p>
          <w:p w14:paraId="3E8A7616" w14:textId="77777777" w:rsidR="008C328C" w:rsidRDefault="008C328C" w:rsidP="00AC5C93">
            <w:pPr>
              <w:rPr>
                <w:rFonts w:ascii="Arial" w:hAnsi="Arial" w:cs="Arial"/>
                <w:sz w:val="20"/>
                <w:szCs w:val="20"/>
              </w:rPr>
            </w:pPr>
          </w:p>
          <w:p w14:paraId="31E1651F" w14:textId="77777777" w:rsidR="008C328C" w:rsidRDefault="008C328C" w:rsidP="00AC5C93">
            <w:pPr>
              <w:rPr>
                <w:rFonts w:ascii="Arial" w:hAnsi="Arial" w:cs="Arial"/>
                <w:sz w:val="20"/>
                <w:szCs w:val="20"/>
              </w:rPr>
            </w:pPr>
          </w:p>
          <w:p w14:paraId="76C65BFE" w14:textId="77777777" w:rsidR="008C328C" w:rsidRDefault="008C328C" w:rsidP="00AC5C93">
            <w:pPr>
              <w:rPr>
                <w:rFonts w:ascii="Arial" w:hAnsi="Arial" w:cs="Arial"/>
                <w:sz w:val="20"/>
                <w:szCs w:val="20"/>
              </w:rPr>
            </w:pPr>
          </w:p>
          <w:p w14:paraId="27886D9F" w14:textId="77777777" w:rsidR="008C328C" w:rsidRDefault="008C328C" w:rsidP="00AC5C93">
            <w:pPr>
              <w:rPr>
                <w:rFonts w:ascii="Arial" w:hAnsi="Arial" w:cs="Arial"/>
                <w:sz w:val="20"/>
                <w:szCs w:val="20"/>
              </w:rPr>
            </w:pPr>
          </w:p>
          <w:p w14:paraId="7E4578EB" w14:textId="77777777" w:rsidR="008C328C" w:rsidRDefault="008C328C" w:rsidP="00AC5C93">
            <w:pPr>
              <w:rPr>
                <w:rFonts w:ascii="Arial" w:hAnsi="Arial" w:cs="Arial"/>
                <w:sz w:val="20"/>
                <w:szCs w:val="20"/>
              </w:rPr>
            </w:pPr>
          </w:p>
          <w:p w14:paraId="1676144C" w14:textId="77777777" w:rsidR="008C328C" w:rsidRDefault="008C328C" w:rsidP="00AC5C93">
            <w:pPr>
              <w:rPr>
                <w:rFonts w:ascii="Arial" w:hAnsi="Arial" w:cs="Arial"/>
                <w:sz w:val="20"/>
                <w:szCs w:val="20"/>
              </w:rPr>
            </w:pPr>
          </w:p>
          <w:p w14:paraId="43FBB269" w14:textId="77777777" w:rsidR="008C328C" w:rsidRDefault="008C328C" w:rsidP="00AC5C93">
            <w:pPr>
              <w:rPr>
                <w:rFonts w:ascii="Arial" w:hAnsi="Arial" w:cs="Arial"/>
                <w:sz w:val="20"/>
                <w:szCs w:val="20"/>
              </w:rPr>
            </w:pPr>
          </w:p>
          <w:p w14:paraId="34C6CC31" w14:textId="77777777" w:rsidR="008C328C" w:rsidRDefault="008C328C" w:rsidP="00AC5C93">
            <w:pPr>
              <w:rPr>
                <w:rFonts w:ascii="Arial" w:hAnsi="Arial" w:cs="Arial"/>
                <w:sz w:val="20"/>
                <w:szCs w:val="20"/>
              </w:rPr>
            </w:pPr>
          </w:p>
          <w:p w14:paraId="59707E61" w14:textId="77777777" w:rsidR="008C328C" w:rsidRDefault="008C328C" w:rsidP="00AC5C93">
            <w:pPr>
              <w:rPr>
                <w:rFonts w:ascii="Arial" w:hAnsi="Arial" w:cs="Arial"/>
                <w:sz w:val="20"/>
                <w:szCs w:val="20"/>
              </w:rPr>
            </w:pPr>
          </w:p>
          <w:p w14:paraId="4D9A8F9A" w14:textId="77777777" w:rsidR="008C328C" w:rsidRDefault="008C328C" w:rsidP="00AC5C93">
            <w:pPr>
              <w:rPr>
                <w:rFonts w:ascii="Arial" w:hAnsi="Arial" w:cs="Arial"/>
                <w:sz w:val="20"/>
                <w:szCs w:val="20"/>
              </w:rPr>
            </w:pPr>
          </w:p>
          <w:p w14:paraId="05BE02EE" w14:textId="7C5357C7" w:rsidR="008C328C" w:rsidRDefault="008C328C" w:rsidP="00AC5C93">
            <w:pPr>
              <w:rPr>
                <w:rFonts w:ascii="Arial" w:hAnsi="Arial" w:cs="Arial"/>
                <w:sz w:val="20"/>
                <w:szCs w:val="20"/>
              </w:rPr>
            </w:pPr>
            <w:r>
              <w:rPr>
                <w:rFonts w:ascii="Arial" w:hAnsi="Arial" w:cs="Arial"/>
                <w:sz w:val="20"/>
                <w:szCs w:val="20"/>
              </w:rPr>
              <w:t>Se incluye la periodicidad y los informes que deben ser presentados para la rendición de cuentas del Directorio</w:t>
            </w:r>
            <w:r w:rsidR="00966C9F">
              <w:rPr>
                <w:rFonts w:ascii="Arial" w:hAnsi="Arial" w:cs="Arial"/>
                <w:sz w:val="20"/>
                <w:szCs w:val="20"/>
              </w:rPr>
              <w:t xml:space="preserve">, </w:t>
            </w:r>
            <w:r w:rsidR="00966C9F">
              <w:rPr>
                <w:rFonts w:ascii="Arial" w:hAnsi="Arial" w:cs="Arial"/>
                <w:sz w:val="20"/>
                <w:szCs w:val="20"/>
              </w:rPr>
              <w:lastRenderedPageBreak/>
              <w:t>incluyendo lo dispuesto en el Lit.- W</w:t>
            </w:r>
            <w:r w:rsidR="00C07660">
              <w:rPr>
                <w:rFonts w:ascii="Arial" w:hAnsi="Arial" w:cs="Arial"/>
                <w:sz w:val="20"/>
                <w:szCs w:val="20"/>
              </w:rPr>
              <w:t xml:space="preserve"> del estatuto anterior</w:t>
            </w:r>
            <w:r w:rsidR="00966C9F">
              <w:rPr>
                <w:rFonts w:ascii="Arial" w:hAnsi="Arial" w:cs="Arial"/>
                <w:sz w:val="20"/>
                <w:szCs w:val="20"/>
              </w:rPr>
              <w:t>.</w:t>
            </w:r>
          </w:p>
          <w:p w14:paraId="792FB9F0" w14:textId="77777777" w:rsidR="00966C9F" w:rsidRDefault="00966C9F" w:rsidP="00AC5C93">
            <w:pPr>
              <w:rPr>
                <w:rFonts w:ascii="Arial" w:hAnsi="Arial" w:cs="Arial"/>
                <w:sz w:val="20"/>
                <w:szCs w:val="20"/>
              </w:rPr>
            </w:pPr>
          </w:p>
          <w:p w14:paraId="29D367B2" w14:textId="77777777" w:rsidR="00966C9F" w:rsidRDefault="00966C9F" w:rsidP="00AC5C93">
            <w:pPr>
              <w:rPr>
                <w:rFonts w:ascii="Arial" w:hAnsi="Arial" w:cs="Arial"/>
                <w:sz w:val="20"/>
                <w:szCs w:val="20"/>
              </w:rPr>
            </w:pPr>
          </w:p>
          <w:p w14:paraId="15700131" w14:textId="77777777" w:rsidR="00966C9F" w:rsidRDefault="00966C9F" w:rsidP="00AC5C93">
            <w:pPr>
              <w:rPr>
                <w:rFonts w:ascii="Arial" w:hAnsi="Arial" w:cs="Arial"/>
                <w:sz w:val="20"/>
                <w:szCs w:val="20"/>
              </w:rPr>
            </w:pPr>
          </w:p>
          <w:p w14:paraId="2F28238B" w14:textId="77777777" w:rsidR="00966C9F" w:rsidRDefault="00966C9F" w:rsidP="00AC5C93">
            <w:pPr>
              <w:rPr>
                <w:rFonts w:ascii="Arial" w:hAnsi="Arial" w:cs="Arial"/>
                <w:sz w:val="20"/>
                <w:szCs w:val="20"/>
              </w:rPr>
            </w:pPr>
          </w:p>
          <w:p w14:paraId="2B6E5A22" w14:textId="77777777" w:rsidR="00966C9F" w:rsidRPr="00FB3535" w:rsidRDefault="00966C9F" w:rsidP="00AC5C93">
            <w:pPr>
              <w:rPr>
                <w:rFonts w:ascii="Arial" w:hAnsi="Arial" w:cs="Arial"/>
                <w:sz w:val="40"/>
                <w:szCs w:val="40"/>
              </w:rPr>
            </w:pPr>
          </w:p>
          <w:p w14:paraId="2C6FDD00" w14:textId="5AD51430" w:rsidR="00966C9F" w:rsidRPr="00664A07" w:rsidRDefault="00966C9F" w:rsidP="00AC5C93">
            <w:pPr>
              <w:rPr>
                <w:rFonts w:ascii="Arial" w:hAnsi="Arial" w:cs="Arial"/>
                <w:sz w:val="20"/>
                <w:szCs w:val="20"/>
              </w:rPr>
            </w:pPr>
            <w:r w:rsidRPr="00664A07">
              <w:rPr>
                <w:rFonts w:ascii="Arial" w:hAnsi="Arial" w:cs="Arial"/>
                <w:sz w:val="20"/>
                <w:szCs w:val="20"/>
              </w:rPr>
              <w:t xml:space="preserve">Se </w:t>
            </w:r>
            <w:r w:rsidR="00664A07" w:rsidRPr="00664A07">
              <w:rPr>
                <w:rFonts w:ascii="Arial" w:hAnsi="Arial" w:cs="Arial"/>
                <w:sz w:val="20"/>
                <w:szCs w:val="20"/>
              </w:rPr>
              <w:t xml:space="preserve">modifica </w:t>
            </w:r>
            <w:r w:rsidRPr="00664A07">
              <w:rPr>
                <w:rFonts w:ascii="Arial" w:hAnsi="Arial" w:cs="Arial"/>
                <w:sz w:val="20"/>
                <w:szCs w:val="20"/>
              </w:rPr>
              <w:t>este literal</w:t>
            </w:r>
            <w:r w:rsidR="00664A07" w:rsidRPr="00664A07">
              <w:rPr>
                <w:rFonts w:ascii="Arial" w:hAnsi="Arial" w:cs="Arial"/>
                <w:sz w:val="20"/>
                <w:szCs w:val="20"/>
              </w:rPr>
              <w:t>,</w:t>
            </w:r>
            <w:r w:rsidRPr="00664A07">
              <w:rPr>
                <w:rFonts w:ascii="Arial" w:hAnsi="Arial" w:cs="Arial"/>
                <w:sz w:val="20"/>
                <w:szCs w:val="20"/>
              </w:rPr>
              <w:t xml:space="preserve"> para que el Directorio en funciones</w:t>
            </w:r>
            <w:r w:rsidR="00664A07" w:rsidRPr="00664A07">
              <w:rPr>
                <w:rFonts w:ascii="Arial" w:hAnsi="Arial" w:cs="Arial"/>
                <w:sz w:val="20"/>
                <w:szCs w:val="20"/>
              </w:rPr>
              <w:t xml:space="preserve">, </w:t>
            </w:r>
            <w:r w:rsidR="00664A07">
              <w:rPr>
                <w:rFonts w:ascii="Arial" w:hAnsi="Arial" w:cs="Arial"/>
                <w:sz w:val="20"/>
                <w:szCs w:val="20"/>
              </w:rPr>
              <w:t xml:space="preserve">estrictamente </w:t>
            </w:r>
            <w:r w:rsidR="00664A07" w:rsidRPr="00664A07">
              <w:rPr>
                <w:rFonts w:ascii="Arial" w:hAnsi="Arial" w:cs="Arial"/>
                <w:sz w:val="20"/>
                <w:szCs w:val="20"/>
              </w:rPr>
              <w:t>cumpla y continúe</w:t>
            </w:r>
            <w:r w:rsidRPr="00664A07">
              <w:rPr>
                <w:rFonts w:ascii="Arial" w:hAnsi="Arial" w:cs="Arial"/>
                <w:sz w:val="20"/>
                <w:szCs w:val="20"/>
              </w:rPr>
              <w:t xml:space="preserve"> con </w:t>
            </w:r>
            <w:r w:rsidR="00664A07" w:rsidRPr="00664A07">
              <w:rPr>
                <w:rFonts w:ascii="Arial" w:hAnsi="Arial" w:cs="Arial"/>
                <w:sz w:val="20"/>
                <w:szCs w:val="20"/>
              </w:rPr>
              <w:t xml:space="preserve">el PEI, POA </w:t>
            </w:r>
            <w:r w:rsidR="00664A07">
              <w:rPr>
                <w:rFonts w:ascii="Arial" w:hAnsi="Arial" w:cs="Arial"/>
                <w:sz w:val="20"/>
                <w:szCs w:val="20"/>
              </w:rPr>
              <w:t>y</w:t>
            </w:r>
            <w:r w:rsidR="00664A07" w:rsidRPr="00664A07">
              <w:rPr>
                <w:rFonts w:ascii="Arial" w:hAnsi="Arial" w:cs="Arial"/>
                <w:sz w:val="20"/>
                <w:szCs w:val="20"/>
              </w:rPr>
              <w:t xml:space="preserve"> presupuesto aprobado</w:t>
            </w:r>
            <w:r w:rsidR="00664A07">
              <w:rPr>
                <w:rFonts w:ascii="Arial" w:hAnsi="Arial" w:cs="Arial"/>
                <w:sz w:val="20"/>
                <w:szCs w:val="20"/>
              </w:rPr>
              <w:t>.</w:t>
            </w:r>
            <w:r w:rsidR="00664A07" w:rsidRPr="00664A07">
              <w:rPr>
                <w:rFonts w:ascii="Arial" w:hAnsi="Arial" w:cs="Arial"/>
                <w:sz w:val="20"/>
                <w:szCs w:val="20"/>
              </w:rPr>
              <w:t xml:space="preserve"> </w:t>
            </w:r>
          </w:p>
          <w:p w14:paraId="7A8F4617" w14:textId="77777777" w:rsidR="008C328C" w:rsidRDefault="008C328C" w:rsidP="00AC5C93">
            <w:pPr>
              <w:rPr>
                <w:rFonts w:ascii="Arial" w:hAnsi="Arial" w:cs="Arial"/>
                <w:sz w:val="20"/>
                <w:szCs w:val="20"/>
              </w:rPr>
            </w:pPr>
          </w:p>
          <w:p w14:paraId="30B8B9F0" w14:textId="77777777" w:rsidR="00966C9F" w:rsidRDefault="00966C9F" w:rsidP="00AC5C93">
            <w:pPr>
              <w:rPr>
                <w:rFonts w:ascii="Arial" w:hAnsi="Arial" w:cs="Arial"/>
                <w:sz w:val="20"/>
                <w:szCs w:val="20"/>
              </w:rPr>
            </w:pPr>
            <w:r>
              <w:rPr>
                <w:rFonts w:ascii="Arial" w:hAnsi="Arial" w:cs="Arial"/>
                <w:sz w:val="20"/>
                <w:szCs w:val="20"/>
              </w:rPr>
              <w:t>Se define de forma más clara y específica</w:t>
            </w:r>
            <w:r w:rsidR="008C4A73">
              <w:rPr>
                <w:rFonts w:ascii="Arial" w:hAnsi="Arial" w:cs="Arial"/>
                <w:sz w:val="20"/>
                <w:szCs w:val="20"/>
              </w:rPr>
              <w:t xml:space="preserve"> las atribuciones del Directorio, en caso de que un asunto no esté normado.</w:t>
            </w:r>
          </w:p>
          <w:p w14:paraId="60AAEC07" w14:textId="77777777" w:rsidR="008C4A73" w:rsidRDefault="008C4A73" w:rsidP="00AC5C93">
            <w:pPr>
              <w:rPr>
                <w:rFonts w:ascii="Arial" w:hAnsi="Arial" w:cs="Arial"/>
                <w:sz w:val="20"/>
                <w:szCs w:val="20"/>
              </w:rPr>
            </w:pPr>
          </w:p>
          <w:p w14:paraId="2C1CBFDC" w14:textId="77777777" w:rsidR="008C4A73" w:rsidRDefault="008C4A73" w:rsidP="00AC5C93">
            <w:pPr>
              <w:rPr>
                <w:rFonts w:ascii="Arial" w:hAnsi="Arial" w:cs="Arial"/>
                <w:sz w:val="20"/>
                <w:szCs w:val="20"/>
              </w:rPr>
            </w:pPr>
          </w:p>
          <w:p w14:paraId="1FE66281" w14:textId="77777777" w:rsidR="008C4A73" w:rsidRDefault="008C4A73" w:rsidP="00AC5C93">
            <w:pPr>
              <w:rPr>
                <w:rFonts w:ascii="Arial" w:hAnsi="Arial" w:cs="Arial"/>
                <w:sz w:val="20"/>
                <w:szCs w:val="20"/>
              </w:rPr>
            </w:pPr>
          </w:p>
          <w:p w14:paraId="7826A9E5" w14:textId="77777777" w:rsidR="008C4A73" w:rsidRDefault="008C4A73" w:rsidP="00AC5C93">
            <w:pPr>
              <w:rPr>
                <w:rFonts w:ascii="Arial" w:hAnsi="Arial" w:cs="Arial"/>
                <w:sz w:val="20"/>
                <w:szCs w:val="20"/>
              </w:rPr>
            </w:pPr>
          </w:p>
          <w:p w14:paraId="77534956" w14:textId="77777777" w:rsidR="00BC57EC" w:rsidRDefault="00BC57EC" w:rsidP="00AC5C93">
            <w:pPr>
              <w:rPr>
                <w:rFonts w:ascii="Arial" w:hAnsi="Arial" w:cs="Arial"/>
                <w:sz w:val="20"/>
                <w:szCs w:val="20"/>
              </w:rPr>
            </w:pPr>
          </w:p>
          <w:p w14:paraId="710A7D5E" w14:textId="77777777" w:rsidR="00BC57EC" w:rsidRPr="00BC57EC" w:rsidRDefault="00BC57EC" w:rsidP="00AC5C93">
            <w:pPr>
              <w:rPr>
                <w:rFonts w:ascii="Arial" w:hAnsi="Arial" w:cs="Arial"/>
                <w:sz w:val="12"/>
                <w:szCs w:val="12"/>
              </w:rPr>
            </w:pPr>
          </w:p>
          <w:p w14:paraId="18010866" w14:textId="2739A2C1" w:rsidR="008C4A73" w:rsidRDefault="008C4A73" w:rsidP="00AC5C93">
            <w:pPr>
              <w:rPr>
                <w:rFonts w:ascii="Arial" w:hAnsi="Arial" w:cs="Arial"/>
                <w:sz w:val="20"/>
                <w:szCs w:val="20"/>
              </w:rPr>
            </w:pPr>
            <w:r>
              <w:rPr>
                <w:rFonts w:ascii="Arial" w:hAnsi="Arial" w:cs="Arial"/>
                <w:sz w:val="20"/>
                <w:szCs w:val="20"/>
              </w:rPr>
              <w:t>Se incluye este literal.</w:t>
            </w:r>
          </w:p>
          <w:p w14:paraId="48C392A9" w14:textId="77777777" w:rsidR="008C4A73" w:rsidRDefault="008C4A73" w:rsidP="00AC5C93">
            <w:pPr>
              <w:rPr>
                <w:rFonts w:ascii="Arial" w:hAnsi="Arial" w:cs="Arial"/>
                <w:sz w:val="20"/>
                <w:szCs w:val="20"/>
              </w:rPr>
            </w:pPr>
            <w:r>
              <w:rPr>
                <w:rFonts w:ascii="Arial" w:hAnsi="Arial" w:cs="Arial"/>
                <w:sz w:val="20"/>
                <w:szCs w:val="20"/>
              </w:rPr>
              <w:t>Se define la facultad de quien debe convocar a las Asambleas.</w:t>
            </w:r>
          </w:p>
          <w:p w14:paraId="178EECBA" w14:textId="77777777" w:rsidR="008C4A73" w:rsidRDefault="008C4A73" w:rsidP="00AC5C93">
            <w:pPr>
              <w:rPr>
                <w:rFonts w:ascii="Arial" w:hAnsi="Arial" w:cs="Arial"/>
                <w:sz w:val="20"/>
                <w:szCs w:val="20"/>
              </w:rPr>
            </w:pPr>
          </w:p>
          <w:p w14:paraId="17AF3E69" w14:textId="77777777" w:rsidR="008C4A73" w:rsidRDefault="008C4A73" w:rsidP="00AC5C93">
            <w:pPr>
              <w:rPr>
                <w:rFonts w:ascii="Arial" w:hAnsi="Arial" w:cs="Arial"/>
                <w:sz w:val="20"/>
                <w:szCs w:val="20"/>
              </w:rPr>
            </w:pPr>
          </w:p>
          <w:p w14:paraId="0E37D0A2" w14:textId="0B214DEC" w:rsidR="008C4A73" w:rsidRDefault="008C4A73" w:rsidP="008C4A73">
            <w:pPr>
              <w:rPr>
                <w:rFonts w:ascii="Arial" w:hAnsi="Arial" w:cs="Arial"/>
                <w:sz w:val="20"/>
                <w:szCs w:val="20"/>
              </w:rPr>
            </w:pPr>
            <w:r>
              <w:rPr>
                <w:rFonts w:ascii="Arial" w:hAnsi="Arial" w:cs="Arial"/>
                <w:sz w:val="20"/>
                <w:szCs w:val="20"/>
              </w:rPr>
              <w:t>Se incluye este literal.</w:t>
            </w:r>
          </w:p>
          <w:p w14:paraId="0DE77045" w14:textId="77777777" w:rsidR="008C4A73" w:rsidRDefault="008C4A73" w:rsidP="00AC5C93">
            <w:pPr>
              <w:rPr>
                <w:rFonts w:ascii="Arial" w:hAnsi="Arial" w:cs="Arial"/>
                <w:sz w:val="20"/>
                <w:szCs w:val="20"/>
              </w:rPr>
            </w:pPr>
            <w:r>
              <w:rPr>
                <w:rFonts w:ascii="Arial" w:hAnsi="Arial" w:cs="Arial"/>
                <w:sz w:val="20"/>
                <w:szCs w:val="20"/>
              </w:rPr>
              <w:t>Se define el procedimiento de cómo y qué se debe aprobar</w:t>
            </w:r>
            <w:r w:rsidR="00B91510">
              <w:rPr>
                <w:rFonts w:ascii="Arial" w:hAnsi="Arial" w:cs="Arial"/>
                <w:sz w:val="20"/>
                <w:szCs w:val="20"/>
              </w:rPr>
              <w:t>.</w:t>
            </w:r>
          </w:p>
          <w:p w14:paraId="388B1F57" w14:textId="77777777" w:rsidR="00B91510" w:rsidRDefault="00B91510" w:rsidP="00AC5C93">
            <w:pPr>
              <w:rPr>
                <w:rFonts w:ascii="Arial" w:hAnsi="Arial" w:cs="Arial"/>
                <w:sz w:val="20"/>
                <w:szCs w:val="20"/>
              </w:rPr>
            </w:pPr>
          </w:p>
          <w:p w14:paraId="03ACB641" w14:textId="77777777" w:rsidR="00B91510" w:rsidRDefault="00B91510" w:rsidP="00AC5C93">
            <w:pPr>
              <w:rPr>
                <w:rFonts w:ascii="Arial" w:hAnsi="Arial" w:cs="Arial"/>
                <w:sz w:val="20"/>
                <w:szCs w:val="20"/>
              </w:rPr>
            </w:pPr>
          </w:p>
          <w:p w14:paraId="74A5E628" w14:textId="77777777" w:rsidR="00B91510" w:rsidRDefault="00B91510" w:rsidP="00AC5C93">
            <w:pPr>
              <w:rPr>
                <w:rFonts w:ascii="Arial" w:hAnsi="Arial" w:cs="Arial"/>
                <w:sz w:val="20"/>
                <w:szCs w:val="20"/>
              </w:rPr>
            </w:pPr>
          </w:p>
          <w:p w14:paraId="6B465753" w14:textId="77777777" w:rsidR="00B91510" w:rsidRDefault="00B91510" w:rsidP="00AC5C93">
            <w:pPr>
              <w:rPr>
                <w:rFonts w:ascii="Arial" w:hAnsi="Arial" w:cs="Arial"/>
                <w:sz w:val="20"/>
                <w:szCs w:val="20"/>
              </w:rPr>
            </w:pPr>
          </w:p>
          <w:p w14:paraId="47D2BD65" w14:textId="77777777" w:rsidR="00B91510" w:rsidRDefault="00B91510" w:rsidP="00AC5C93">
            <w:pPr>
              <w:rPr>
                <w:rFonts w:ascii="Arial" w:hAnsi="Arial" w:cs="Arial"/>
                <w:sz w:val="20"/>
                <w:szCs w:val="20"/>
              </w:rPr>
            </w:pPr>
          </w:p>
          <w:p w14:paraId="17BECF13" w14:textId="77777777" w:rsidR="00B91510" w:rsidRDefault="00B91510" w:rsidP="00AC5C93">
            <w:pPr>
              <w:rPr>
                <w:rFonts w:ascii="Arial" w:hAnsi="Arial" w:cs="Arial"/>
                <w:sz w:val="20"/>
                <w:szCs w:val="20"/>
              </w:rPr>
            </w:pPr>
          </w:p>
          <w:p w14:paraId="33DEF5E5" w14:textId="77777777" w:rsidR="00B91510" w:rsidRDefault="00B91510" w:rsidP="00AC5C93">
            <w:pPr>
              <w:rPr>
                <w:rFonts w:ascii="Arial" w:hAnsi="Arial" w:cs="Arial"/>
                <w:sz w:val="20"/>
                <w:szCs w:val="20"/>
              </w:rPr>
            </w:pPr>
          </w:p>
          <w:p w14:paraId="16919948" w14:textId="77777777" w:rsidR="00FB3535" w:rsidRDefault="00FB3535" w:rsidP="00AC5C93">
            <w:pPr>
              <w:rPr>
                <w:rFonts w:ascii="Arial" w:hAnsi="Arial" w:cs="Arial"/>
                <w:sz w:val="20"/>
                <w:szCs w:val="20"/>
              </w:rPr>
            </w:pPr>
          </w:p>
          <w:p w14:paraId="17A52D12" w14:textId="77777777" w:rsidR="00B91510" w:rsidRDefault="00B91510" w:rsidP="00AC5C93">
            <w:pPr>
              <w:rPr>
                <w:rFonts w:ascii="Arial" w:hAnsi="Arial" w:cs="Arial"/>
                <w:sz w:val="20"/>
                <w:szCs w:val="20"/>
              </w:rPr>
            </w:pPr>
          </w:p>
          <w:p w14:paraId="36BEBCC5" w14:textId="77777777" w:rsidR="00B91510" w:rsidRDefault="00B91510" w:rsidP="00B91510">
            <w:pPr>
              <w:rPr>
                <w:rFonts w:ascii="Arial" w:hAnsi="Arial" w:cs="Arial"/>
                <w:sz w:val="20"/>
                <w:szCs w:val="20"/>
              </w:rPr>
            </w:pPr>
            <w:r>
              <w:rPr>
                <w:rFonts w:ascii="Arial" w:hAnsi="Arial" w:cs="Arial"/>
                <w:sz w:val="20"/>
                <w:szCs w:val="20"/>
              </w:rPr>
              <w:lastRenderedPageBreak/>
              <w:t>Se incluye este literal.</w:t>
            </w:r>
          </w:p>
          <w:p w14:paraId="505A124B" w14:textId="6CBE7D89" w:rsidR="00B91510" w:rsidRDefault="00B91510" w:rsidP="00B91510">
            <w:pPr>
              <w:rPr>
                <w:rFonts w:ascii="Arial" w:hAnsi="Arial" w:cs="Arial"/>
                <w:sz w:val="20"/>
                <w:szCs w:val="20"/>
              </w:rPr>
            </w:pPr>
            <w:r>
              <w:rPr>
                <w:rFonts w:ascii="Arial" w:hAnsi="Arial" w:cs="Arial"/>
                <w:sz w:val="20"/>
                <w:szCs w:val="20"/>
              </w:rPr>
              <w:t>Se faculta la defensa de los intereses institucionales.</w:t>
            </w:r>
          </w:p>
          <w:p w14:paraId="35E4A1FC" w14:textId="77777777" w:rsidR="00B91510" w:rsidRDefault="00B91510" w:rsidP="00B91510">
            <w:pPr>
              <w:rPr>
                <w:rFonts w:ascii="Arial" w:hAnsi="Arial" w:cs="Arial"/>
                <w:sz w:val="20"/>
                <w:szCs w:val="20"/>
              </w:rPr>
            </w:pPr>
          </w:p>
          <w:p w14:paraId="3601A99E" w14:textId="77777777" w:rsidR="00B91510" w:rsidRDefault="00B91510" w:rsidP="00B91510">
            <w:pPr>
              <w:rPr>
                <w:rFonts w:ascii="Arial" w:hAnsi="Arial" w:cs="Arial"/>
                <w:sz w:val="20"/>
                <w:szCs w:val="20"/>
              </w:rPr>
            </w:pPr>
          </w:p>
          <w:p w14:paraId="1A8EDC4F" w14:textId="77777777" w:rsidR="00B91510" w:rsidRDefault="00B91510" w:rsidP="00B91510">
            <w:pPr>
              <w:rPr>
                <w:rFonts w:ascii="Arial" w:hAnsi="Arial" w:cs="Arial"/>
                <w:sz w:val="20"/>
                <w:szCs w:val="20"/>
              </w:rPr>
            </w:pPr>
          </w:p>
          <w:p w14:paraId="120A003E" w14:textId="77777777" w:rsidR="00B91510" w:rsidRDefault="00B91510" w:rsidP="00B91510">
            <w:pPr>
              <w:rPr>
                <w:rFonts w:ascii="Arial" w:hAnsi="Arial" w:cs="Arial"/>
                <w:sz w:val="20"/>
                <w:szCs w:val="20"/>
              </w:rPr>
            </w:pPr>
          </w:p>
          <w:p w14:paraId="415E9A42" w14:textId="77777777" w:rsidR="00B91510" w:rsidRDefault="00B91510" w:rsidP="00B91510">
            <w:pPr>
              <w:rPr>
                <w:rFonts w:ascii="Arial" w:hAnsi="Arial" w:cs="Arial"/>
                <w:sz w:val="20"/>
                <w:szCs w:val="20"/>
              </w:rPr>
            </w:pPr>
          </w:p>
          <w:p w14:paraId="5D2BD951" w14:textId="77777777" w:rsidR="00B91510" w:rsidRDefault="00B91510" w:rsidP="00B91510">
            <w:pPr>
              <w:rPr>
                <w:rFonts w:ascii="Arial" w:hAnsi="Arial" w:cs="Arial"/>
                <w:sz w:val="20"/>
                <w:szCs w:val="20"/>
              </w:rPr>
            </w:pPr>
            <w:r>
              <w:rPr>
                <w:rFonts w:ascii="Arial" w:hAnsi="Arial" w:cs="Arial"/>
                <w:sz w:val="20"/>
                <w:szCs w:val="20"/>
              </w:rPr>
              <w:t>Se incluye este literal.</w:t>
            </w:r>
          </w:p>
          <w:p w14:paraId="643EED8B" w14:textId="2E77A64C" w:rsidR="00B91510" w:rsidRDefault="00B91510" w:rsidP="00B91510">
            <w:pPr>
              <w:rPr>
                <w:rFonts w:ascii="Arial" w:hAnsi="Arial" w:cs="Arial"/>
                <w:sz w:val="20"/>
                <w:szCs w:val="20"/>
              </w:rPr>
            </w:pPr>
            <w:r>
              <w:rPr>
                <w:rFonts w:ascii="Arial" w:hAnsi="Arial" w:cs="Arial"/>
                <w:sz w:val="20"/>
                <w:szCs w:val="20"/>
              </w:rPr>
              <w:t>Se permite el cumplimiento de las funciones</w:t>
            </w:r>
            <w:r w:rsidR="001549F0">
              <w:rPr>
                <w:rFonts w:ascii="Arial" w:hAnsi="Arial" w:cs="Arial"/>
                <w:sz w:val="20"/>
                <w:szCs w:val="20"/>
              </w:rPr>
              <w:t>, prestando las facilidades en forma justificada</w:t>
            </w:r>
            <w:r>
              <w:rPr>
                <w:rFonts w:ascii="Arial" w:hAnsi="Arial" w:cs="Arial"/>
                <w:sz w:val="20"/>
                <w:szCs w:val="20"/>
              </w:rPr>
              <w:t xml:space="preserve">. </w:t>
            </w:r>
          </w:p>
          <w:p w14:paraId="6A2B9993" w14:textId="77777777" w:rsidR="00B91510" w:rsidRDefault="00B91510" w:rsidP="00B91510">
            <w:pPr>
              <w:rPr>
                <w:rFonts w:ascii="Arial" w:hAnsi="Arial" w:cs="Arial"/>
                <w:sz w:val="20"/>
                <w:szCs w:val="20"/>
              </w:rPr>
            </w:pPr>
          </w:p>
          <w:p w14:paraId="5D821332" w14:textId="77777777" w:rsidR="00B91510" w:rsidRDefault="00B91510" w:rsidP="00B91510">
            <w:pPr>
              <w:rPr>
                <w:rFonts w:ascii="Arial" w:hAnsi="Arial" w:cs="Arial"/>
                <w:sz w:val="20"/>
                <w:szCs w:val="20"/>
              </w:rPr>
            </w:pPr>
          </w:p>
          <w:p w14:paraId="16BCFA22" w14:textId="77777777" w:rsidR="00B91510" w:rsidRDefault="00B91510" w:rsidP="00B91510">
            <w:pPr>
              <w:rPr>
                <w:rFonts w:ascii="Arial" w:hAnsi="Arial" w:cs="Arial"/>
                <w:sz w:val="20"/>
                <w:szCs w:val="20"/>
              </w:rPr>
            </w:pPr>
          </w:p>
          <w:p w14:paraId="1C72B939" w14:textId="77777777" w:rsidR="00B91510" w:rsidRPr="00FB3535" w:rsidRDefault="00B91510" w:rsidP="00B91510">
            <w:pPr>
              <w:rPr>
                <w:rFonts w:ascii="Arial" w:hAnsi="Arial" w:cs="Arial"/>
                <w:sz w:val="28"/>
                <w:szCs w:val="28"/>
              </w:rPr>
            </w:pPr>
          </w:p>
          <w:p w14:paraId="2C1A1C0B" w14:textId="77777777" w:rsidR="00B91510" w:rsidRDefault="00B91510" w:rsidP="00B91510">
            <w:pPr>
              <w:rPr>
                <w:rFonts w:ascii="Arial" w:hAnsi="Arial" w:cs="Arial"/>
                <w:sz w:val="20"/>
                <w:szCs w:val="20"/>
              </w:rPr>
            </w:pPr>
          </w:p>
          <w:p w14:paraId="122A2019" w14:textId="542DFBB5" w:rsidR="00B91510" w:rsidRDefault="00B91510" w:rsidP="00B91510">
            <w:pPr>
              <w:rPr>
                <w:rFonts w:ascii="Arial" w:hAnsi="Arial" w:cs="Arial"/>
                <w:sz w:val="20"/>
                <w:szCs w:val="20"/>
              </w:rPr>
            </w:pPr>
            <w:r>
              <w:rPr>
                <w:rFonts w:ascii="Arial" w:hAnsi="Arial" w:cs="Arial"/>
                <w:sz w:val="20"/>
                <w:szCs w:val="20"/>
              </w:rPr>
              <w:t>Se incluye este literal.</w:t>
            </w:r>
          </w:p>
          <w:p w14:paraId="751E14F4" w14:textId="1CF46284" w:rsidR="00B91510" w:rsidRDefault="00B91510" w:rsidP="00B91510">
            <w:pPr>
              <w:rPr>
                <w:rFonts w:ascii="Arial" w:hAnsi="Arial" w:cs="Arial"/>
                <w:sz w:val="20"/>
                <w:szCs w:val="20"/>
              </w:rPr>
            </w:pPr>
            <w:r>
              <w:rPr>
                <w:rFonts w:ascii="Arial" w:hAnsi="Arial" w:cs="Arial"/>
                <w:sz w:val="20"/>
                <w:szCs w:val="20"/>
              </w:rPr>
              <w:t>Se eleva esta disposición del reglamento general Art.-127. al estatuto.</w:t>
            </w:r>
          </w:p>
          <w:p w14:paraId="618841A3" w14:textId="77777777" w:rsidR="00B91510" w:rsidRDefault="00B91510" w:rsidP="00B91510">
            <w:pPr>
              <w:rPr>
                <w:rFonts w:ascii="Arial" w:hAnsi="Arial" w:cs="Arial"/>
                <w:sz w:val="20"/>
                <w:szCs w:val="20"/>
              </w:rPr>
            </w:pPr>
          </w:p>
          <w:p w14:paraId="2D15B376" w14:textId="77777777" w:rsidR="00B91510" w:rsidRDefault="00B91510" w:rsidP="00B91510">
            <w:pPr>
              <w:rPr>
                <w:rFonts w:ascii="Arial" w:hAnsi="Arial" w:cs="Arial"/>
                <w:sz w:val="20"/>
                <w:szCs w:val="20"/>
              </w:rPr>
            </w:pPr>
          </w:p>
          <w:p w14:paraId="2FAEC638" w14:textId="77777777" w:rsidR="00B91510" w:rsidRDefault="00B91510" w:rsidP="00AC5C93">
            <w:pPr>
              <w:rPr>
                <w:rFonts w:ascii="Arial" w:hAnsi="Arial" w:cs="Arial"/>
                <w:sz w:val="20"/>
                <w:szCs w:val="20"/>
              </w:rPr>
            </w:pPr>
          </w:p>
          <w:p w14:paraId="4AAEE106" w14:textId="77777777" w:rsidR="00520B55" w:rsidRDefault="00520B55" w:rsidP="00AC5C93">
            <w:pPr>
              <w:rPr>
                <w:rFonts w:ascii="Arial" w:hAnsi="Arial" w:cs="Arial"/>
                <w:sz w:val="20"/>
                <w:szCs w:val="20"/>
              </w:rPr>
            </w:pPr>
          </w:p>
          <w:p w14:paraId="172EC38B" w14:textId="77777777" w:rsidR="00520B55" w:rsidRDefault="00520B55" w:rsidP="00AC5C93">
            <w:pPr>
              <w:rPr>
                <w:rFonts w:ascii="Arial" w:hAnsi="Arial" w:cs="Arial"/>
                <w:sz w:val="20"/>
                <w:szCs w:val="20"/>
              </w:rPr>
            </w:pPr>
          </w:p>
          <w:p w14:paraId="2A03A681" w14:textId="46184270" w:rsidR="00520B55" w:rsidRDefault="00520B55" w:rsidP="00AC5C93">
            <w:pPr>
              <w:rPr>
                <w:rFonts w:ascii="Arial" w:hAnsi="Arial" w:cs="Arial"/>
                <w:sz w:val="20"/>
                <w:szCs w:val="20"/>
              </w:rPr>
            </w:pPr>
          </w:p>
          <w:p w14:paraId="27E643F2" w14:textId="77777777" w:rsidR="00520B55" w:rsidRDefault="00520B55" w:rsidP="00520B55">
            <w:pPr>
              <w:rPr>
                <w:rFonts w:ascii="Arial" w:hAnsi="Arial" w:cs="Arial"/>
                <w:sz w:val="20"/>
                <w:szCs w:val="20"/>
              </w:rPr>
            </w:pPr>
            <w:r>
              <w:rPr>
                <w:rFonts w:ascii="Arial" w:hAnsi="Arial" w:cs="Arial"/>
                <w:sz w:val="20"/>
                <w:szCs w:val="20"/>
              </w:rPr>
              <w:t>Se incluye este literal.</w:t>
            </w:r>
          </w:p>
          <w:p w14:paraId="77000F96" w14:textId="77777777" w:rsidR="00D501A3" w:rsidRDefault="00520B55" w:rsidP="00AC5C93">
            <w:pPr>
              <w:rPr>
                <w:rFonts w:ascii="Arial" w:hAnsi="Arial" w:cs="Arial"/>
                <w:sz w:val="20"/>
                <w:szCs w:val="20"/>
              </w:rPr>
            </w:pPr>
            <w:r>
              <w:rPr>
                <w:rFonts w:ascii="Arial" w:hAnsi="Arial" w:cs="Arial"/>
                <w:sz w:val="20"/>
                <w:szCs w:val="20"/>
              </w:rPr>
              <w:t xml:space="preserve">Se </w:t>
            </w:r>
            <w:r w:rsidR="00D501A3">
              <w:rPr>
                <w:rFonts w:ascii="Arial" w:hAnsi="Arial" w:cs="Arial"/>
                <w:sz w:val="20"/>
                <w:szCs w:val="20"/>
              </w:rPr>
              <w:t>establece el organismo que receptará los proyectos de reforma.</w:t>
            </w:r>
          </w:p>
          <w:p w14:paraId="64DCD79A" w14:textId="77777777" w:rsidR="00D501A3" w:rsidRDefault="00D501A3" w:rsidP="00AC5C93">
            <w:pPr>
              <w:rPr>
                <w:rFonts w:ascii="Arial" w:hAnsi="Arial" w:cs="Arial"/>
                <w:sz w:val="20"/>
                <w:szCs w:val="20"/>
              </w:rPr>
            </w:pPr>
          </w:p>
          <w:p w14:paraId="74BED392" w14:textId="77777777" w:rsidR="00D501A3" w:rsidRDefault="00D501A3" w:rsidP="00AC5C93">
            <w:pPr>
              <w:rPr>
                <w:rFonts w:ascii="Arial" w:hAnsi="Arial" w:cs="Arial"/>
                <w:sz w:val="20"/>
                <w:szCs w:val="20"/>
              </w:rPr>
            </w:pPr>
          </w:p>
          <w:p w14:paraId="1DAB59B9" w14:textId="77777777" w:rsidR="00D501A3" w:rsidRDefault="00D501A3" w:rsidP="00AC5C93">
            <w:pPr>
              <w:rPr>
                <w:rFonts w:ascii="Arial" w:hAnsi="Arial" w:cs="Arial"/>
                <w:sz w:val="20"/>
                <w:szCs w:val="20"/>
              </w:rPr>
            </w:pPr>
          </w:p>
          <w:p w14:paraId="2DC2B53D" w14:textId="77777777" w:rsidR="00D501A3" w:rsidRDefault="00D501A3" w:rsidP="00AC5C93">
            <w:pPr>
              <w:rPr>
                <w:rFonts w:ascii="Arial" w:hAnsi="Arial" w:cs="Arial"/>
                <w:sz w:val="20"/>
                <w:szCs w:val="20"/>
              </w:rPr>
            </w:pPr>
          </w:p>
          <w:p w14:paraId="69A1C9D3" w14:textId="77777777" w:rsidR="00D501A3" w:rsidRDefault="00D501A3" w:rsidP="00AC5C93">
            <w:pPr>
              <w:rPr>
                <w:rFonts w:ascii="Arial" w:hAnsi="Arial" w:cs="Arial"/>
                <w:sz w:val="20"/>
                <w:szCs w:val="20"/>
              </w:rPr>
            </w:pPr>
          </w:p>
          <w:p w14:paraId="126E791E" w14:textId="77777777" w:rsidR="00D501A3" w:rsidRDefault="00D501A3" w:rsidP="00D501A3">
            <w:pPr>
              <w:rPr>
                <w:rFonts w:ascii="Arial" w:hAnsi="Arial" w:cs="Arial"/>
                <w:sz w:val="20"/>
                <w:szCs w:val="20"/>
              </w:rPr>
            </w:pPr>
            <w:r>
              <w:rPr>
                <w:rFonts w:ascii="Arial" w:hAnsi="Arial" w:cs="Arial"/>
                <w:sz w:val="20"/>
                <w:szCs w:val="20"/>
              </w:rPr>
              <w:t>Se incluye este literal.</w:t>
            </w:r>
          </w:p>
          <w:p w14:paraId="07501A7D" w14:textId="77777777" w:rsidR="00D501A3" w:rsidRDefault="00D501A3" w:rsidP="00AC5C93">
            <w:pPr>
              <w:rPr>
                <w:rFonts w:ascii="Arial" w:hAnsi="Arial" w:cs="Arial"/>
                <w:sz w:val="20"/>
                <w:szCs w:val="20"/>
              </w:rPr>
            </w:pPr>
            <w:r>
              <w:rPr>
                <w:rFonts w:ascii="Arial" w:hAnsi="Arial" w:cs="Arial"/>
                <w:sz w:val="20"/>
                <w:szCs w:val="20"/>
              </w:rPr>
              <w:t>Se norma en forma general la utilización de los fondos y bienes muebles/inmuebles.</w:t>
            </w:r>
          </w:p>
          <w:p w14:paraId="64D3AF5A" w14:textId="77777777" w:rsidR="00D501A3" w:rsidRDefault="00D501A3" w:rsidP="00AC5C93">
            <w:pPr>
              <w:rPr>
                <w:rFonts w:ascii="Arial" w:hAnsi="Arial" w:cs="Arial"/>
                <w:sz w:val="20"/>
                <w:szCs w:val="20"/>
              </w:rPr>
            </w:pPr>
          </w:p>
          <w:p w14:paraId="653EE07E" w14:textId="77777777" w:rsidR="00D501A3" w:rsidRDefault="00D501A3" w:rsidP="00AC5C93">
            <w:pPr>
              <w:rPr>
                <w:rFonts w:ascii="Arial" w:hAnsi="Arial" w:cs="Arial"/>
                <w:sz w:val="20"/>
                <w:szCs w:val="20"/>
              </w:rPr>
            </w:pPr>
          </w:p>
          <w:p w14:paraId="383BE467" w14:textId="77777777" w:rsidR="00D501A3" w:rsidRDefault="00D501A3" w:rsidP="00AC5C93">
            <w:pPr>
              <w:rPr>
                <w:rFonts w:ascii="Arial" w:hAnsi="Arial" w:cs="Arial"/>
                <w:sz w:val="20"/>
                <w:szCs w:val="20"/>
              </w:rPr>
            </w:pPr>
          </w:p>
          <w:p w14:paraId="1F9BF506" w14:textId="77777777" w:rsidR="00D501A3" w:rsidRDefault="00D501A3" w:rsidP="00AC5C93">
            <w:pPr>
              <w:rPr>
                <w:rFonts w:ascii="Arial" w:hAnsi="Arial" w:cs="Arial"/>
                <w:sz w:val="20"/>
                <w:szCs w:val="20"/>
              </w:rPr>
            </w:pPr>
          </w:p>
          <w:p w14:paraId="376E0AAF" w14:textId="77777777" w:rsidR="00D501A3" w:rsidRDefault="00D501A3" w:rsidP="00AC5C93">
            <w:pPr>
              <w:rPr>
                <w:rFonts w:ascii="Arial" w:hAnsi="Arial" w:cs="Arial"/>
                <w:sz w:val="20"/>
                <w:szCs w:val="20"/>
              </w:rPr>
            </w:pPr>
          </w:p>
          <w:p w14:paraId="7A7E9C7E" w14:textId="77777777" w:rsidR="00D501A3" w:rsidRDefault="00D501A3" w:rsidP="00AC5C93">
            <w:pPr>
              <w:rPr>
                <w:rFonts w:ascii="Arial" w:hAnsi="Arial" w:cs="Arial"/>
                <w:sz w:val="20"/>
                <w:szCs w:val="20"/>
              </w:rPr>
            </w:pPr>
          </w:p>
          <w:p w14:paraId="66468056" w14:textId="43493043" w:rsidR="00D501A3" w:rsidRDefault="00D501A3" w:rsidP="00D501A3">
            <w:pPr>
              <w:rPr>
                <w:rFonts w:ascii="Arial" w:hAnsi="Arial" w:cs="Arial"/>
                <w:sz w:val="20"/>
                <w:szCs w:val="20"/>
              </w:rPr>
            </w:pPr>
            <w:r>
              <w:rPr>
                <w:rFonts w:ascii="Arial" w:hAnsi="Arial" w:cs="Arial"/>
                <w:sz w:val="20"/>
                <w:szCs w:val="20"/>
              </w:rPr>
              <w:t>Se incluye este literal.</w:t>
            </w:r>
          </w:p>
          <w:p w14:paraId="3C1E793B" w14:textId="77777777" w:rsidR="00520B55" w:rsidRDefault="00D501A3" w:rsidP="00AC5C93">
            <w:pPr>
              <w:rPr>
                <w:rFonts w:ascii="Arial" w:hAnsi="Arial" w:cs="Arial"/>
                <w:sz w:val="20"/>
                <w:szCs w:val="20"/>
              </w:rPr>
            </w:pPr>
            <w:r>
              <w:rPr>
                <w:rFonts w:ascii="Arial" w:hAnsi="Arial" w:cs="Arial"/>
                <w:sz w:val="20"/>
                <w:szCs w:val="20"/>
              </w:rPr>
              <w:t>Se faculta al Directorio para que recomiende a la Asamblea la aceptación o no</w:t>
            </w:r>
            <w:r w:rsidR="00C16385">
              <w:rPr>
                <w:rFonts w:ascii="Arial" w:hAnsi="Arial" w:cs="Arial"/>
                <w:sz w:val="20"/>
                <w:szCs w:val="20"/>
              </w:rPr>
              <w:t>,</w:t>
            </w:r>
            <w:r>
              <w:rPr>
                <w:rFonts w:ascii="Arial" w:hAnsi="Arial" w:cs="Arial"/>
                <w:sz w:val="20"/>
                <w:szCs w:val="20"/>
              </w:rPr>
              <w:t xml:space="preserve"> de </w:t>
            </w:r>
            <w:r w:rsidR="00C16385">
              <w:rPr>
                <w:rFonts w:ascii="Arial" w:hAnsi="Arial" w:cs="Arial"/>
                <w:sz w:val="20"/>
                <w:szCs w:val="20"/>
              </w:rPr>
              <w:t xml:space="preserve">posibles </w:t>
            </w:r>
            <w:r>
              <w:rPr>
                <w:rFonts w:ascii="Arial" w:hAnsi="Arial" w:cs="Arial"/>
                <w:sz w:val="20"/>
                <w:szCs w:val="20"/>
              </w:rPr>
              <w:t>incrementos</w:t>
            </w:r>
            <w:r w:rsidR="00C16385">
              <w:rPr>
                <w:rFonts w:ascii="Arial" w:hAnsi="Arial" w:cs="Arial"/>
                <w:sz w:val="20"/>
                <w:szCs w:val="20"/>
              </w:rPr>
              <w:t xml:space="preserve"> en el patrimonio.</w:t>
            </w:r>
            <w:r>
              <w:rPr>
                <w:rFonts w:ascii="Arial" w:hAnsi="Arial" w:cs="Arial"/>
                <w:sz w:val="20"/>
                <w:szCs w:val="20"/>
              </w:rPr>
              <w:t xml:space="preserve">  </w:t>
            </w:r>
            <w:r w:rsidR="00520B55">
              <w:rPr>
                <w:rFonts w:ascii="Arial" w:hAnsi="Arial" w:cs="Arial"/>
                <w:sz w:val="20"/>
                <w:szCs w:val="20"/>
              </w:rPr>
              <w:t xml:space="preserve"> </w:t>
            </w:r>
          </w:p>
          <w:p w14:paraId="2158E172" w14:textId="77777777" w:rsidR="00C16385" w:rsidRDefault="00C16385" w:rsidP="00AC5C93">
            <w:pPr>
              <w:rPr>
                <w:rFonts w:ascii="Arial" w:hAnsi="Arial" w:cs="Arial"/>
                <w:sz w:val="20"/>
                <w:szCs w:val="20"/>
              </w:rPr>
            </w:pPr>
          </w:p>
          <w:p w14:paraId="0D9901DD" w14:textId="77777777" w:rsidR="00C16385" w:rsidRDefault="00C16385" w:rsidP="00AC5C93">
            <w:pPr>
              <w:rPr>
                <w:rFonts w:ascii="Arial" w:hAnsi="Arial" w:cs="Arial"/>
                <w:sz w:val="20"/>
                <w:szCs w:val="20"/>
              </w:rPr>
            </w:pPr>
          </w:p>
          <w:p w14:paraId="2B8B2B4E" w14:textId="77777777" w:rsidR="00C16385" w:rsidRDefault="00C16385" w:rsidP="00AC5C93">
            <w:pPr>
              <w:rPr>
                <w:rFonts w:ascii="Arial" w:hAnsi="Arial" w:cs="Arial"/>
                <w:sz w:val="20"/>
                <w:szCs w:val="20"/>
              </w:rPr>
            </w:pPr>
          </w:p>
          <w:p w14:paraId="17DFDEAA" w14:textId="77777777" w:rsidR="00C16385" w:rsidRDefault="00C16385" w:rsidP="00AC5C93">
            <w:pPr>
              <w:rPr>
                <w:rFonts w:ascii="Arial" w:hAnsi="Arial" w:cs="Arial"/>
                <w:sz w:val="20"/>
                <w:szCs w:val="20"/>
              </w:rPr>
            </w:pPr>
          </w:p>
          <w:p w14:paraId="026DE96B" w14:textId="77777777" w:rsidR="00C16385" w:rsidRDefault="00C16385" w:rsidP="00C16385">
            <w:pPr>
              <w:rPr>
                <w:rFonts w:ascii="Arial" w:hAnsi="Arial" w:cs="Arial"/>
                <w:sz w:val="20"/>
                <w:szCs w:val="20"/>
              </w:rPr>
            </w:pPr>
            <w:r>
              <w:rPr>
                <w:rFonts w:ascii="Arial" w:hAnsi="Arial" w:cs="Arial"/>
                <w:sz w:val="20"/>
                <w:szCs w:val="20"/>
              </w:rPr>
              <w:t>Se incluye este literal.</w:t>
            </w:r>
          </w:p>
          <w:p w14:paraId="2405BD28" w14:textId="77777777" w:rsidR="00C16385" w:rsidRDefault="00C16385" w:rsidP="00C16385">
            <w:pPr>
              <w:rPr>
                <w:rFonts w:ascii="Arial" w:hAnsi="Arial" w:cs="Arial"/>
                <w:sz w:val="20"/>
                <w:szCs w:val="20"/>
              </w:rPr>
            </w:pPr>
            <w:r>
              <w:rPr>
                <w:rFonts w:ascii="Arial" w:hAnsi="Arial" w:cs="Arial"/>
                <w:sz w:val="20"/>
                <w:szCs w:val="20"/>
              </w:rPr>
              <w:t>Se faculta al Directorio para que determine la pertinencia de contratar y financiar beneficios para los socios.</w:t>
            </w:r>
          </w:p>
          <w:p w14:paraId="1A3122A0" w14:textId="016F4063" w:rsidR="00C16385" w:rsidRDefault="00C16385" w:rsidP="00C16385">
            <w:pPr>
              <w:rPr>
                <w:rFonts w:ascii="Arial" w:hAnsi="Arial" w:cs="Arial"/>
                <w:sz w:val="20"/>
                <w:szCs w:val="20"/>
              </w:rPr>
            </w:pPr>
            <w:r>
              <w:rPr>
                <w:rFonts w:ascii="Arial" w:hAnsi="Arial" w:cs="Arial"/>
                <w:sz w:val="20"/>
                <w:szCs w:val="20"/>
              </w:rPr>
              <w:t xml:space="preserve"> </w:t>
            </w:r>
          </w:p>
          <w:p w14:paraId="1EE66434" w14:textId="77777777" w:rsidR="00C16385" w:rsidRPr="005F573D" w:rsidRDefault="00C16385" w:rsidP="00C16385">
            <w:pPr>
              <w:rPr>
                <w:rFonts w:ascii="Arial" w:hAnsi="Arial" w:cs="Arial"/>
                <w:sz w:val="12"/>
                <w:szCs w:val="12"/>
              </w:rPr>
            </w:pPr>
          </w:p>
          <w:p w14:paraId="079EEC4C" w14:textId="77777777" w:rsidR="00C16385" w:rsidRDefault="00C16385" w:rsidP="00C16385">
            <w:pPr>
              <w:rPr>
                <w:rFonts w:ascii="Arial" w:hAnsi="Arial" w:cs="Arial"/>
                <w:sz w:val="20"/>
                <w:szCs w:val="20"/>
              </w:rPr>
            </w:pPr>
            <w:r>
              <w:rPr>
                <w:rFonts w:ascii="Arial" w:hAnsi="Arial" w:cs="Arial"/>
                <w:sz w:val="20"/>
                <w:szCs w:val="20"/>
              </w:rPr>
              <w:t>Se incluye este literal.</w:t>
            </w:r>
          </w:p>
          <w:p w14:paraId="68243CD9" w14:textId="0BDE0C07" w:rsidR="00C16385" w:rsidRDefault="00C16385" w:rsidP="00AC5C93">
            <w:pPr>
              <w:rPr>
                <w:rFonts w:ascii="Arial" w:hAnsi="Arial" w:cs="Arial"/>
                <w:sz w:val="20"/>
                <w:szCs w:val="20"/>
              </w:rPr>
            </w:pPr>
            <w:r>
              <w:rPr>
                <w:rFonts w:ascii="Arial" w:hAnsi="Arial" w:cs="Arial"/>
                <w:sz w:val="20"/>
                <w:szCs w:val="20"/>
              </w:rPr>
              <w:t>Se faculta al Directorio para que proponga a la Asamblea para conocimiento y aprobación, propuestas sobre los bienes inmuebles del patrimonio de la Corporación, que superen el monto autorizado.</w:t>
            </w:r>
          </w:p>
          <w:p w14:paraId="310FB757" w14:textId="77777777" w:rsidR="00C16385" w:rsidRDefault="00C16385" w:rsidP="00AC5C93">
            <w:pPr>
              <w:rPr>
                <w:rFonts w:ascii="Arial" w:hAnsi="Arial" w:cs="Arial"/>
                <w:sz w:val="20"/>
                <w:szCs w:val="20"/>
              </w:rPr>
            </w:pPr>
          </w:p>
          <w:p w14:paraId="6FA11B83" w14:textId="77777777" w:rsidR="00C16385" w:rsidRPr="00FB3535" w:rsidRDefault="00C16385" w:rsidP="00AC5C93">
            <w:pPr>
              <w:rPr>
                <w:rFonts w:ascii="Arial" w:hAnsi="Arial" w:cs="Arial"/>
                <w:sz w:val="28"/>
                <w:szCs w:val="28"/>
              </w:rPr>
            </w:pPr>
          </w:p>
          <w:p w14:paraId="7FC7D4FB" w14:textId="77777777" w:rsidR="00C16385" w:rsidRDefault="00C16385" w:rsidP="00AC5C93">
            <w:pPr>
              <w:rPr>
                <w:rFonts w:ascii="Arial" w:hAnsi="Arial" w:cs="Arial"/>
                <w:sz w:val="20"/>
                <w:szCs w:val="20"/>
              </w:rPr>
            </w:pPr>
          </w:p>
          <w:p w14:paraId="3042958C" w14:textId="77777777" w:rsidR="00C16385" w:rsidRDefault="00C16385" w:rsidP="00C16385">
            <w:pPr>
              <w:rPr>
                <w:rFonts w:ascii="Arial" w:hAnsi="Arial" w:cs="Arial"/>
                <w:sz w:val="20"/>
                <w:szCs w:val="20"/>
              </w:rPr>
            </w:pPr>
            <w:r>
              <w:rPr>
                <w:rFonts w:ascii="Arial" w:hAnsi="Arial" w:cs="Arial"/>
                <w:sz w:val="20"/>
                <w:szCs w:val="20"/>
              </w:rPr>
              <w:t>Se incluye este literal.</w:t>
            </w:r>
          </w:p>
          <w:p w14:paraId="292F257B" w14:textId="77777777" w:rsidR="00C17005" w:rsidRDefault="00C16385" w:rsidP="00C16385">
            <w:pPr>
              <w:rPr>
                <w:rFonts w:ascii="Arial" w:hAnsi="Arial" w:cs="Arial"/>
                <w:sz w:val="20"/>
                <w:szCs w:val="20"/>
              </w:rPr>
            </w:pPr>
            <w:r>
              <w:rPr>
                <w:rFonts w:ascii="Arial" w:hAnsi="Arial" w:cs="Arial"/>
                <w:sz w:val="20"/>
                <w:szCs w:val="20"/>
              </w:rPr>
              <w:t xml:space="preserve">Se </w:t>
            </w:r>
            <w:r w:rsidR="00C17005">
              <w:rPr>
                <w:rFonts w:ascii="Arial" w:hAnsi="Arial" w:cs="Arial"/>
                <w:sz w:val="20"/>
                <w:szCs w:val="20"/>
              </w:rPr>
              <w:t xml:space="preserve">establece el organismo que </w:t>
            </w:r>
            <w:r>
              <w:rPr>
                <w:rFonts w:ascii="Arial" w:hAnsi="Arial" w:cs="Arial"/>
                <w:sz w:val="20"/>
                <w:szCs w:val="20"/>
              </w:rPr>
              <w:t>designa</w:t>
            </w:r>
            <w:r w:rsidR="00C17005">
              <w:rPr>
                <w:rFonts w:ascii="Arial" w:hAnsi="Arial" w:cs="Arial"/>
                <w:sz w:val="20"/>
                <w:szCs w:val="20"/>
              </w:rPr>
              <w:t>rá</w:t>
            </w:r>
            <w:r>
              <w:rPr>
                <w:rFonts w:ascii="Arial" w:hAnsi="Arial" w:cs="Arial"/>
                <w:sz w:val="20"/>
                <w:szCs w:val="20"/>
              </w:rPr>
              <w:t xml:space="preserve"> </w:t>
            </w:r>
            <w:r w:rsidR="00C17005">
              <w:rPr>
                <w:rFonts w:ascii="Arial" w:hAnsi="Arial" w:cs="Arial"/>
                <w:sz w:val="20"/>
                <w:szCs w:val="20"/>
              </w:rPr>
              <w:t>los representantes en caso que se requieran</w:t>
            </w:r>
          </w:p>
          <w:p w14:paraId="56B19BD0" w14:textId="77777777" w:rsidR="00C17005" w:rsidRDefault="00C17005" w:rsidP="00C16385">
            <w:pPr>
              <w:rPr>
                <w:rFonts w:ascii="Arial" w:hAnsi="Arial" w:cs="Arial"/>
                <w:sz w:val="20"/>
                <w:szCs w:val="20"/>
              </w:rPr>
            </w:pPr>
          </w:p>
          <w:p w14:paraId="255D9DCF" w14:textId="03FA98EB" w:rsidR="00C16385" w:rsidRDefault="00C16385" w:rsidP="00C16385">
            <w:pPr>
              <w:rPr>
                <w:rFonts w:ascii="Arial" w:hAnsi="Arial" w:cs="Arial"/>
                <w:sz w:val="20"/>
                <w:szCs w:val="20"/>
              </w:rPr>
            </w:pPr>
            <w:r>
              <w:rPr>
                <w:rFonts w:ascii="Arial" w:hAnsi="Arial" w:cs="Arial"/>
                <w:sz w:val="20"/>
                <w:szCs w:val="20"/>
              </w:rPr>
              <w:t>Se incluye este literal.</w:t>
            </w:r>
          </w:p>
          <w:p w14:paraId="6790496C" w14:textId="271FB065" w:rsidR="00C16385" w:rsidRDefault="00C16385" w:rsidP="00C16385">
            <w:pPr>
              <w:rPr>
                <w:rFonts w:ascii="Arial" w:hAnsi="Arial" w:cs="Arial"/>
                <w:sz w:val="20"/>
                <w:szCs w:val="20"/>
              </w:rPr>
            </w:pPr>
            <w:r>
              <w:rPr>
                <w:rFonts w:ascii="Arial" w:hAnsi="Arial" w:cs="Arial"/>
                <w:sz w:val="20"/>
                <w:szCs w:val="20"/>
              </w:rPr>
              <w:t xml:space="preserve">Se </w:t>
            </w:r>
            <w:r w:rsidR="00C17005">
              <w:rPr>
                <w:rFonts w:ascii="Arial" w:hAnsi="Arial" w:cs="Arial"/>
                <w:sz w:val="20"/>
                <w:szCs w:val="20"/>
              </w:rPr>
              <w:t>establece el límite de los salarios básicos unificados, que e</w:t>
            </w:r>
            <w:r>
              <w:rPr>
                <w:rFonts w:ascii="Arial" w:hAnsi="Arial" w:cs="Arial"/>
                <w:sz w:val="20"/>
                <w:szCs w:val="20"/>
              </w:rPr>
              <w:t>l Directorio p</w:t>
            </w:r>
            <w:r w:rsidR="00C17005">
              <w:rPr>
                <w:rFonts w:ascii="Arial" w:hAnsi="Arial" w:cs="Arial"/>
                <w:sz w:val="20"/>
                <w:szCs w:val="20"/>
              </w:rPr>
              <w:t xml:space="preserve">uede </w:t>
            </w:r>
            <w:r w:rsidR="00C17005">
              <w:rPr>
                <w:rFonts w:ascii="Arial" w:hAnsi="Arial" w:cs="Arial"/>
                <w:sz w:val="20"/>
                <w:szCs w:val="20"/>
              </w:rPr>
              <w:lastRenderedPageBreak/>
              <w:t>invertir o gastar.</w:t>
            </w:r>
          </w:p>
          <w:p w14:paraId="063A8977" w14:textId="77777777" w:rsidR="00C17005" w:rsidRPr="00FB3535" w:rsidRDefault="00C17005" w:rsidP="00C16385">
            <w:pPr>
              <w:rPr>
                <w:rFonts w:ascii="Arial" w:hAnsi="Arial" w:cs="Arial"/>
                <w:sz w:val="28"/>
                <w:szCs w:val="28"/>
              </w:rPr>
            </w:pPr>
          </w:p>
          <w:p w14:paraId="711B52F2" w14:textId="77777777" w:rsidR="00C16385" w:rsidRDefault="00C16385" w:rsidP="00C16385">
            <w:pPr>
              <w:rPr>
                <w:rFonts w:ascii="Arial" w:hAnsi="Arial" w:cs="Arial"/>
                <w:sz w:val="20"/>
                <w:szCs w:val="20"/>
              </w:rPr>
            </w:pPr>
            <w:r>
              <w:rPr>
                <w:rFonts w:ascii="Arial" w:hAnsi="Arial" w:cs="Arial"/>
                <w:sz w:val="20"/>
                <w:szCs w:val="20"/>
              </w:rPr>
              <w:t>Se incluye este literal.</w:t>
            </w:r>
          </w:p>
          <w:p w14:paraId="70D08BE3" w14:textId="53830E34" w:rsidR="00C16385" w:rsidRDefault="00C16385" w:rsidP="00C16385">
            <w:pPr>
              <w:rPr>
                <w:rFonts w:ascii="Arial" w:hAnsi="Arial" w:cs="Arial"/>
                <w:sz w:val="20"/>
                <w:szCs w:val="20"/>
              </w:rPr>
            </w:pPr>
            <w:r>
              <w:rPr>
                <w:rFonts w:ascii="Arial" w:hAnsi="Arial" w:cs="Arial"/>
                <w:sz w:val="20"/>
                <w:szCs w:val="20"/>
              </w:rPr>
              <w:t xml:space="preserve">Se </w:t>
            </w:r>
            <w:r w:rsidR="00C17005">
              <w:rPr>
                <w:rFonts w:ascii="Arial" w:hAnsi="Arial" w:cs="Arial"/>
                <w:sz w:val="20"/>
                <w:szCs w:val="20"/>
              </w:rPr>
              <w:t>dispone</w:t>
            </w:r>
            <w:r>
              <w:rPr>
                <w:rFonts w:ascii="Arial" w:hAnsi="Arial" w:cs="Arial"/>
                <w:sz w:val="20"/>
                <w:szCs w:val="20"/>
              </w:rPr>
              <w:t xml:space="preserve"> al Directorio</w:t>
            </w:r>
            <w:r w:rsidR="00C17005">
              <w:rPr>
                <w:rFonts w:ascii="Arial" w:hAnsi="Arial" w:cs="Arial"/>
                <w:sz w:val="20"/>
                <w:szCs w:val="20"/>
              </w:rPr>
              <w:t>,</w:t>
            </w:r>
            <w:r>
              <w:rPr>
                <w:rFonts w:ascii="Arial" w:hAnsi="Arial" w:cs="Arial"/>
                <w:sz w:val="20"/>
                <w:szCs w:val="20"/>
              </w:rPr>
              <w:t xml:space="preserve"> </w:t>
            </w:r>
            <w:r w:rsidR="00C17005">
              <w:rPr>
                <w:rFonts w:ascii="Arial" w:hAnsi="Arial" w:cs="Arial"/>
                <w:sz w:val="20"/>
                <w:szCs w:val="20"/>
              </w:rPr>
              <w:t>el cumplimiento de las recomendaciones de auditorías y de la CET.</w:t>
            </w:r>
          </w:p>
          <w:p w14:paraId="4E2E2443" w14:textId="77777777" w:rsidR="00C17005" w:rsidRDefault="00C17005" w:rsidP="00C16385">
            <w:pPr>
              <w:rPr>
                <w:rFonts w:ascii="Arial" w:hAnsi="Arial" w:cs="Arial"/>
                <w:sz w:val="20"/>
                <w:szCs w:val="20"/>
              </w:rPr>
            </w:pPr>
          </w:p>
          <w:p w14:paraId="2647572E" w14:textId="77777777" w:rsidR="00C17005" w:rsidRDefault="00C17005" w:rsidP="00C16385">
            <w:pPr>
              <w:rPr>
                <w:rFonts w:ascii="Arial" w:hAnsi="Arial" w:cs="Arial"/>
                <w:sz w:val="20"/>
                <w:szCs w:val="20"/>
              </w:rPr>
            </w:pPr>
          </w:p>
          <w:p w14:paraId="1EFABA08" w14:textId="77777777" w:rsidR="00C17005" w:rsidRDefault="00C17005" w:rsidP="00C16385">
            <w:pPr>
              <w:rPr>
                <w:rFonts w:ascii="Arial" w:hAnsi="Arial" w:cs="Arial"/>
                <w:sz w:val="20"/>
                <w:szCs w:val="20"/>
              </w:rPr>
            </w:pPr>
          </w:p>
          <w:p w14:paraId="1997ACDE" w14:textId="77777777" w:rsidR="00C16385" w:rsidRDefault="00C16385" w:rsidP="00C16385">
            <w:pPr>
              <w:rPr>
                <w:rFonts w:ascii="Arial" w:hAnsi="Arial" w:cs="Arial"/>
                <w:sz w:val="20"/>
                <w:szCs w:val="20"/>
              </w:rPr>
            </w:pPr>
            <w:r>
              <w:rPr>
                <w:rFonts w:ascii="Arial" w:hAnsi="Arial" w:cs="Arial"/>
                <w:sz w:val="20"/>
                <w:szCs w:val="20"/>
              </w:rPr>
              <w:t>Se incluye este literal.</w:t>
            </w:r>
          </w:p>
          <w:p w14:paraId="35CD21D5" w14:textId="2CB0FABB" w:rsidR="00C16385" w:rsidRDefault="00C16385" w:rsidP="00C16385">
            <w:pPr>
              <w:rPr>
                <w:rFonts w:ascii="Arial" w:hAnsi="Arial" w:cs="Arial"/>
                <w:sz w:val="20"/>
                <w:szCs w:val="20"/>
              </w:rPr>
            </w:pPr>
            <w:r>
              <w:rPr>
                <w:rFonts w:ascii="Arial" w:hAnsi="Arial" w:cs="Arial"/>
                <w:sz w:val="20"/>
                <w:szCs w:val="20"/>
              </w:rPr>
              <w:t xml:space="preserve">Se </w:t>
            </w:r>
            <w:r w:rsidR="00C17005">
              <w:rPr>
                <w:rFonts w:ascii="Arial" w:hAnsi="Arial" w:cs="Arial"/>
                <w:sz w:val="20"/>
                <w:szCs w:val="20"/>
              </w:rPr>
              <w:t xml:space="preserve">dispone la finalización de funciones del </w:t>
            </w:r>
            <w:r>
              <w:rPr>
                <w:rFonts w:ascii="Arial" w:hAnsi="Arial" w:cs="Arial"/>
                <w:sz w:val="20"/>
                <w:szCs w:val="20"/>
              </w:rPr>
              <w:t>Directori</w:t>
            </w:r>
            <w:r w:rsidR="00832A50">
              <w:rPr>
                <w:rFonts w:ascii="Arial" w:hAnsi="Arial" w:cs="Arial"/>
                <w:sz w:val="20"/>
                <w:szCs w:val="20"/>
              </w:rPr>
              <w:t xml:space="preserve">o. </w:t>
            </w:r>
          </w:p>
          <w:p w14:paraId="5022738E" w14:textId="77777777" w:rsidR="00C17005" w:rsidRDefault="00C17005" w:rsidP="00C16385">
            <w:pPr>
              <w:rPr>
                <w:rFonts w:ascii="Arial" w:hAnsi="Arial" w:cs="Arial"/>
                <w:sz w:val="20"/>
                <w:szCs w:val="20"/>
              </w:rPr>
            </w:pPr>
          </w:p>
          <w:p w14:paraId="01252EE2" w14:textId="77777777" w:rsidR="00C17005" w:rsidRDefault="00C17005" w:rsidP="00C16385">
            <w:pPr>
              <w:rPr>
                <w:rFonts w:ascii="Arial" w:hAnsi="Arial" w:cs="Arial"/>
                <w:sz w:val="20"/>
                <w:szCs w:val="20"/>
              </w:rPr>
            </w:pPr>
          </w:p>
          <w:p w14:paraId="0F420FE0" w14:textId="77777777" w:rsidR="00C17005" w:rsidRDefault="00C17005" w:rsidP="00C16385">
            <w:pPr>
              <w:rPr>
                <w:rFonts w:ascii="Arial" w:hAnsi="Arial" w:cs="Arial"/>
                <w:sz w:val="20"/>
                <w:szCs w:val="20"/>
              </w:rPr>
            </w:pPr>
          </w:p>
          <w:p w14:paraId="48DE551F" w14:textId="77777777" w:rsidR="00C17005" w:rsidRDefault="00C17005" w:rsidP="00C16385">
            <w:pPr>
              <w:rPr>
                <w:rFonts w:ascii="Arial" w:hAnsi="Arial" w:cs="Arial"/>
                <w:sz w:val="20"/>
                <w:szCs w:val="20"/>
              </w:rPr>
            </w:pPr>
          </w:p>
          <w:p w14:paraId="2788EFC3" w14:textId="1462B0E5" w:rsidR="00832A50" w:rsidRDefault="00832A50" w:rsidP="00832A50">
            <w:pPr>
              <w:rPr>
                <w:rFonts w:ascii="Arial" w:hAnsi="Arial" w:cs="Arial"/>
                <w:sz w:val="20"/>
                <w:szCs w:val="20"/>
              </w:rPr>
            </w:pPr>
            <w:r>
              <w:rPr>
                <w:rFonts w:ascii="Arial" w:hAnsi="Arial" w:cs="Arial"/>
                <w:sz w:val="20"/>
                <w:szCs w:val="20"/>
              </w:rPr>
              <w:t>Se incluye este literal.</w:t>
            </w:r>
          </w:p>
          <w:p w14:paraId="4B0FF03F" w14:textId="659BBBE0" w:rsidR="00832A50" w:rsidRDefault="00C17005" w:rsidP="00C16385">
            <w:pPr>
              <w:rPr>
                <w:rFonts w:ascii="Arial" w:hAnsi="Arial" w:cs="Arial"/>
                <w:sz w:val="20"/>
                <w:szCs w:val="20"/>
              </w:rPr>
            </w:pPr>
            <w:r>
              <w:rPr>
                <w:rFonts w:ascii="Arial" w:hAnsi="Arial" w:cs="Arial"/>
                <w:sz w:val="20"/>
                <w:szCs w:val="20"/>
              </w:rPr>
              <w:t xml:space="preserve">Se </w:t>
            </w:r>
            <w:r w:rsidR="00832A50">
              <w:rPr>
                <w:rFonts w:ascii="Arial" w:hAnsi="Arial" w:cs="Arial"/>
                <w:sz w:val="20"/>
                <w:szCs w:val="20"/>
              </w:rPr>
              <w:t>establece la responsabilidad solidaria del</w:t>
            </w:r>
            <w:r>
              <w:rPr>
                <w:rFonts w:ascii="Arial" w:hAnsi="Arial" w:cs="Arial"/>
                <w:sz w:val="20"/>
                <w:szCs w:val="20"/>
              </w:rPr>
              <w:t xml:space="preserve"> Directorio</w:t>
            </w:r>
            <w:r w:rsidR="00832A50">
              <w:rPr>
                <w:rFonts w:ascii="Arial" w:hAnsi="Arial" w:cs="Arial"/>
                <w:sz w:val="20"/>
                <w:szCs w:val="20"/>
              </w:rPr>
              <w:t>, cuando hayan causado perjuicio</w:t>
            </w:r>
            <w:r>
              <w:rPr>
                <w:rFonts w:ascii="Arial" w:hAnsi="Arial" w:cs="Arial"/>
                <w:sz w:val="20"/>
                <w:szCs w:val="20"/>
              </w:rPr>
              <w:t xml:space="preserve"> </w:t>
            </w:r>
            <w:r w:rsidR="00832A50">
              <w:rPr>
                <w:rFonts w:ascii="Arial" w:hAnsi="Arial" w:cs="Arial"/>
                <w:sz w:val="20"/>
                <w:szCs w:val="20"/>
              </w:rPr>
              <w:t xml:space="preserve">a la Corporación </w:t>
            </w:r>
          </w:p>
          <w:p w14:paraId="2958C5E8" w14:textId="77777777" w:rsidR="00832A50" w:rsidRDefault="00832A50" w:rsidP="00C16385">
            <w:pPr>
              <w:rPr>
                <w:rFonts w:ascii="Arial" w:hAnsi="Arial" w:cs="Arial"/>
                <w:sz w:val="20"/>
                <w:szCs w:val="20"/>
              </w:rPr>
            </w:pPr>
          </w:p>
          <w:p w14:paraId="0446B45B" w14:textId="77777777" w:rsidR="00832A50" w:rsidRDefault="00832A50" w:rsidP="00C16385">
            <w:pPr>
              <w:rPr>
                <w:rFonts w:ascii="Arial" w:hAnsi="Arial" w:cs="Arial"/>
                <w:sz w:val="20"/>
                <w:szCs w:val="20"/>
              </w:rPr>
            </w:pPr>
          </w:p>
          <w:p w14:paraId="03712451" w14:textId="77777777" w:rsidR="00832A50" w:rsidRDefault="00832A50" w:rsidP="00C16385">
            <w:pPr>
              <w:rPr>
                <w:rFonts w:ascii="Arial" w:hAnsi="Arial" w:cs="Arial"/>
                <w:sz w:val="20"/>
                <w:szCs w:val="20"/>
              </w:rPr>
            </w:pPr>
          </w:p>
          <w:p w14:paraId="40A8CB86" w14:textId="77777777" w:rsidR="00584B4E" w:rsidRDefault="00584B4E" w:rsidP="00C16385">
            <w:pPr>
              <w:rPr>
                <w:rFonts w:ascii="Arial" w:hAnsi="Arial" w:cs="Arial"/>
                <w:sz w:val="20"/>
                <w:szCs w:val="20"/>
              </w:rPr>
            </w:pPr>
          </w:p>
          <w:p w14:paraId="10985D31" w14:textId="77777777" w:rsidR="00832A50" w:rsidRDefault="00832A50" w:rsidP="00832A50">
            <w:pPr>
              <w:rPr>
                <w:rFonts w:ascii="Arial" w:hAnsi="Arial" w:cs="Arial"/>
                <w:sz w:val="20"/>
                <w:szCs w:val="20"/>
              </w:rPr>
            </w:pPr>
            <w:r>
              <w:rPr>
                <w:rFonts w:ascii="Arial" w:hAnsi="Arial" w:cs="Arial"/>
                <w:sz w:val="20"/>
                <w:szCs w:val="20"/>
              </w:rPr>
              <w:t>Se incluye este literal.</w:t>
            </w:r>
          </w:p>
          <w:p w14:paraId="30FA3123" w14:textId="187EF469" w:rsidR="00C17005" w:rsidRDefault="00832A50" w:rsidP="00C16385">
            <w:pPr>
              <w:rPr>
                <w:rFonts w:ascii="Arial" w:hAnsi="Arial" w:cs="Arial"/>
                <w:sz w:val="20"/>
                <w:szCs w:val="20"/>
              </w:rPr>
            </w:pPr>
            <w:r>
              <w:rPr>
                <w:rFonts w:ascii="Arial" w:hAnsi="Arial" w:cs="Arial"/>
                <w:sz w:val="20"/>
                <w:szCs w:val="20"/>
              </w:rPr>
              <w:t xml:space="preserve">Se faculta al Directorio, para que en concordancia con el Estatuto y disposiciones legales pueda administrar a la Corporación </w:t>
            </w:r>
          </w:p>
          <w:p w14:paraId="60E82DEC" w14:textId="75BF18F2" w:rsidR="00C16385" w:rsidRPr="00AC5C93" w:rsidRDefault="00C16385" w:rsidP="00AC5C93">
            <w:pPr>
              <w:rPr>
                <w:rFonts w:ascii="Arial" w:hAnsi="Arial" w:cs="Arial"/>
                <w:sz w:val="20"/>
                <w:szCs w:val="20"/>
              </w:rPr>
            </w:pPr>
          </w:p>
        </w:tc>
      </w:tr>
      <w:tr w:rsidR="00FD2803" w:rsidRPr="005F2F21" w14:paraId="453A8CAD" w14:textId="77777777" w:rsidTr="009F0269">
        <w:tc>
          <w:tcPr>
            <w:tcW w:w="425" w:type="dxa"/>
          </w:tcPr>
          <w:p w14:paraId="634DEAF3" w14:textId="77777777" w:rsidR="002E5011" w:rsidRDefault="002E5011" w:rsidP="00FD2803">
            <w:pPr>
              <w:spacing w:line="276" w:lineRule="auto"/>
              <w:rPr>
                <w:rFonts w:ascii="Arial" w:hAnsi="Arial" w:cs="Arial"/>
                <w:sz w:val="20"/>
                <w:szCs w:val="20"/>
              </w:rPr>
            </w:pPr>
          </w:p>
          <w:p w14:paraId="3F3B6031" w14:textId="77777777" w:rsidR="002E5011" w:rsidRPr="003F15AF" w:rsidRDefault="002E5011" w:rsidP="002E5011">
            <w:pPr>
              <w:spacing w:line="276" w:lineRule="auto"/>
              <w:rPr>
                <w:rFonts w:ascii="Arial" w:hAnsi="Arial" w:cs="Arial"/>
                <w:b/>
                <w:bCs/>
                <w:sz w:val="32"/>
                <w:szCs w:val="32"/>
              </w:rPr>
            </w:pPr>
            <w:r w:rsidRPr="003F15AF">
              <w:rPr>
                <w:rFonts w:ascii="Arial" w:hAnsi="Arial" w:cs="Arial"/>
                <w:b/>
                <w:bCs/>
                <w:sz w:val="32"/>
                <w:szCs w:val="32"/>
              </w:rPr>
              <w:t>M</w:t>
            </w:r>
          </w:p>
          <w:p w14:paraId="7899B0A7" w14:textId="77777777" w:rsidR="002E5011" w:rsidRPr="00FB3535" w:rsidRDefault="002E5011" w:rsidP="00FD2803">
            <w:pPr>
              <w:spacing w:line="276" w:lineRule="auto"/>
              <w:rPr>
                <w:rFonts w:ascii="Arial" w:hAnsi="Arial" w:cs="Arial"/>
                <w:sz w:val="24"/>
                <w:szCs w:val="24"/>
              </w:rPr>
            </w:pPr>
          </w:p>
          <w:p w14:paraId="3B1ADD2C" w14:textId="77777777" w:rsidR="00BD033B" w:rsidRDefault="00BD033B" w:rsidP="00BD033B">
            <w:pPr>
              <w:spacing w:line="276" w:lineRule="auto"/>
              <w:rPr>
                <w:rFonts w:ascii="Arial" w:hAnsi="Arial" w:cs="Arial"/>
                <w:b/>
                <w:bCs/>
                <w:sz w:val="32"/>
                <w:szCs w:val="32"/>
              </w:rPr>
            </w:pPr>
            <w:r w:rsidRPr="003F15AF">
              <w:rPr>
                <w:rFonts w:ascii="Arial" w:hAnsi="Arial" w:cs="Arial"/>
                <w:b/>
                <w:bCs/>
                <w:sz w:val="32"/>
                <w:szCs w:val="32"/>
              </w:rPr>
              <w:t>M</w:t>
            </w:r>
          </w:p>
          <w:p w14:paraId="0C8B0445" w14:textId="77777777" w:rsidR="00BD033B" w:rsidRPr="00CF40F4" w:rsidRDefault="00BD033B" w:rsidP="00BD033B">
            <w:pPr>
              <w:spacing w:line="276" w:lineRule="auto"/>
              <w:rPr>
                <w:rFonts w:ascii="Arial" w:hAnsi="Arial" w:cs="Arial"/>
                <w:b/>
                <w:bCs/>
                <w:sz w:val="20"/>
                <w:szCs w:val="20"/>
              </w:rPr>
            </w:pPr>
          </w:p>
          <w:p w14:paraId="33999367" w14:textId="77777777" w:rsidR="00BD033B" w:rsidRPr="003F15AF" w:rsidRDefault="00BD033B" w:rsidP="00BD033B">
            <w:pPr>
              <w:spacing w:line="276" w:lineRule="auto"/>
              <w:rPr>
                <w:rFonts w:ascii="Arial" w:hAnsi="Arial" w:cs="Arial"/>
                <w:b/>
                <w:bCs/>
                <w:sz w:val="32"/>
                <w:szCs w:val="32"/>
              </w:rPr>
            </w:pPr>
            <w:r w:rsidRPr="003F15AF">
              <w:rPr>
                <w:rFonts w:ascii="Arial" w:hAnsi="Arial" w:cs="Arial"/>
                <w:b/>
                <w:bCs/>
                <w:sz w:val="32"/>
                <w:szCs w:val="32"/>
              </w:rPr>
              <w:lastRenderedPageBreak/>
              <w:t>M</w:t>
            </w:r>
          </w:p>
          <w:p w14:paraId="60219E6E" w14:textId="77777777" w:rsidR="00BD033B" w:rsidRPr="00CF40F4" w:rsidRDefault="00BD033B" w:rsidP="00FD2803">
            <w:pPr>
              <w:spacing w:line="276" w:lineRule="auto"/>
              <w:rPr>
                <w:rFonts w:ascii="Arial" w:hAnsi="Arial" w:cs="Arial"/>
                <w:sz w:val="24"/>
                <w:szCs w:val="24"/>
              </w:rPr>
            </w:pPr>
          </w:p>
          <w:p w14:paraId="1EEA56E3" w14:textId="77777777" w:rsidR="00BD033B" w:rsidRDefault="00BD033B" w:rsidP="00BD033B">
            <w:pPr>
              <w:spacing w:line="276" w:lineRule="auto"/>
              <w:rPr>
                <w:rFonts w:ascii="Arial" w:hAnsi="Arial" w:cs="Arial"/>
                <w:b/>
                <w:bCs/>
                <w:sz w:val="32"/>
                <w:szCs w:val="32"/>
              </w:rPr>
            </w:pPr>
            <w:r w:rsidRPr="003F15AF">
              <w:rPr>
                <w:rFonts w:ascii="Arial" w:hAnsi="Arial" w:cs="Arial"/>
                <w:b/>
                <w:bCs/>
                <w:sz w:val="32"/>
                <w:szCs w:val="32"/>
              </w:rPr>
              <w:t>M</w:t>
            </w:r>
          </w:p>
          <w:p w14:paraId="2F26BA05" w14:textId="77777777" w:rsidR="00BD033B" w:rsidRDefault="00BD033B" w:rsidP="00BD033B">
            <w:pPr>
              <w:spacing w:line="276" w:lineRule="auto"/>
              <w:rPr>
                <w:rFonts w:ascii="Arial" w:hAnsi="Arial" w:cs="Arial"/>
                <w:b/>
                <w:bCs/>
                <w:sz w:val="32"/>
                <w:szCs w:val="32"/>
              </w:rPr>
            </w:pPr>
          </w:p>
          <w:p w14:paraId="520311B1" w14:textId="77777777" w:rsidR="00BD033B" w:rsidRDefault="00BD033B" w:rsidP="00BD033B">
            <w:pPr>
              <w:spacing w:line="276" w:lineRule="auto"/>
              <w:rPr>
                <w:rFonts w:ascii="Arial" w:hAnsi="Arial" w:cs="Arial"/>
                <w:b/>
                <w:bCs/>
                <w:sz w:val="32"/>
                <w:szCs w:val="32"/>
              </w:rPr>
            </w:pPr>
          </w:p>
          <w:p w14:paraId="2892645F" w14:textId="77777777" w:rsidR="00BD033B" w:rsidRPr="00FB3535" w:rsidRDefault="00BD033B" w:rsidP="00BD033B">
            <w:pPr>
              <w:spacing w:line="276" w:lineRule="auto"/>
              <w:rPr>
                <w:rFonts w:ascii="Arial" w:hAnsi="Arial" w:cs="Arial"/>
                <w:b/>
                <w:bCs/>
                <w:sz w:val="24"/>
                <w:szCs w:val="24"/>
              </w:rPr>
            </w:pPr>
          </w:p>
          <w:p w14:paraId="114E2B1A" w14:textId="77777777" w:rsidR="00BD033B" w:rsidRPr="003F15AF" w:rsidRDefault="00BD033B" w:rsidP="00BD033B">
            <w:pPr>
              <w:spacing w:line="276" w:lineRule="auto"/>
              <w:rPr>
                <w:rFonts w:ascii="Arial" w:hAnsi="Arial" w:cs="Arial"/>
                <w:b/>
                <w:bCs/>
                <w:sz w:val="32"/>
                <w:szCs w:val="32"/>
              </w:rPr>
            </w:pPr>
            <w:r w:rsidRPr="003F15AF">
              <w:rPr>
                <w:rFonts w:ascii="Arial" w:hAnsi="Arial" w:cs="Arial"/>
                <w:b/>
                <w:bCs/>
                <w:sz w:val="32"/>
                <w:szCs w:val="32"/>
              </w:rPr>
              <w:t>M</w:t>
            </w:r>
          </w:p>
          <w:p w14:paraId="4430703A" w14:textId="77777777" w:rsidR="00BD033B" w:rsidRPr="003F15AF" w:rsidRDefault="00BD033B" w:rsidP="00BD033B">
            <w:pPr>
              <w:spacing w:line="276" w:lineRule="auto"/>
              <w:rPr>
                <w:rFonts w:ascii="Arial" w:hAnsi="Arial" w:cs="Arial"/>
                <w:b/>
                <w:bCs/>
                <w:sz w:val="32"/>
                <w:szCs w:val="32"/>
              </w:rPr>
            </w:pPr>
          </w:p>
          <w:p w14:paraId="4A8C8BE3" w14:textId="77777777" w:rsidR="00BD033B" w:rsidRDefault="00BD033B" w:rsidP="00FD2803">
            <w:pPr>
              <w:spacing w:line="276" w:lineRule="auto"/>
              <w:rPr>
                <w:rFonts w:ascii="Arial" w:hAnsi="Arial" w:cs="Arial"/>
                <w:sz w:val="20"/>
                <w:szCs w:val="20"/>
              </w:rPr>
            </w:pPr>
          </w:p>
          <w:p w14:paraId="6DFA62CD" w14:textId="77777777" w:rsidR="00BD033B" w:rsidRDefault="00BD033B" w:rsidP="00FD2803">
            <w:pPr>
              <w:spacing w:line="276" w:lineRule="auto"/>
              <w:rPr>
                <w:rFonts w:ascii="Arial" w:hAnsi="Arial" w:cs="Arial"/>
                <w:sz w:val="20"/>
                <w:szCs w:val="20"/>
              </w:rPr>
            </w:pPr>
          </w:p>
          <w:p w14:paraId="047106D6" w14:textId="77777777" w:rsidR="00CF40F4" w:rsidRDefault="00CF40F4" w:rsidP="00BD033B">
            <w:pPr>
              <w:spacing w:line="276" w:lineRule="auto"/>
              <w:rPr>
                <w:rFonts w:ascii="Arial" w:hAnsi="Arial" w:cs="Arial"/>
                <w:b/>
                <w:bCs/>
                <w:sz w:val="32"/>
                <w:szCs w:val="32"/>
              </w:rPr>
            </w:pPr>
          </w:p>
          <w:p w14:paraId="086655A6" w14:textId="77777777" w:rsidR="00CF40F4" w:rsidRPr="00E820F3" w:rsidRDefault="00CF40F4" w:rsidP="00BD033B">
            <w:pPr>
              <w:spacing w:line="276" w:lineRule="auto"/>
              <w:rPr>
                <w:rFonts w:ascii="Arial" w:hAnsi="Arial" w:cs="Arial"/>
                <w:b/>
                <w:bCs/>
                <w:sz w:val="52"/>
                <w:szCs w:val="52"/>
              </w:rPr>
            </w:pPr>
          </w:p>
          <w:p w14:paraId="1AF97720" w14:textId="77777777" w:rsidR="00CF40F4" w:rsidRPr="00E820F3" w:rsidRDefault="00CF40F4" w:rsidP="00BD033B">
            <w:pPr>
              <w:spacing w:line="276" w:lineRule="auto"/>
              <w:rPr>
                <w:rFonts w:ascii="Arial" w:hAnsi="Arial" w:cs="Arial"/>
                <w:b/>
                <w:bCs/>
                <w:sz w:val="36"/>
                <w:szCs w:val="36"/>
              </w:rPr>
            </w:pPr>
          </w:p>
          <w:p w14:paraId="39AD493C" w14:textId="58F06FAF" w:rsidR="00BD033B" w:rsidRPr="003F15AF" w:rsidRDefault="00BD033B" w:rsidP="00BD033B">
            <w:pPr>
              <w:spacing w:line="276" w:lineRule="auto"/>
              <w:rPr>
                <w:rFonts w:ascii="Arial" w:hAnsi="Arial" w:cs="Arial"/>
                <w:b/>
                <w:bCs/>
                <w:sz w:val="32"/>
                <w:szCs w:val="32"/>
              </w:rPr>
            </w:pPr>
            <w:r w:rsidRPr="003F15AF">
              <w:rPr>
                <w:rFonts w:ascii="Arial" w:hAnsi="Arial" w:cs="Arial"/>
                <w:b/>
                <w:bCs/>
                <w:sz w:val="32"/>
                <w:szCs w:val="32"/>
              </w:rPr>
              <w:t>M</w:t>
            </w:r>
          </w:p>
          <w:p w14:paraId="1B3A983A" w14:textId="77777777" w:rsidR="00BD033B" w:rsidRDefault="00BD033B" w:rsidP="00FD2803">
            <w:pPr>
              <w:spacing w:line="276" w:lineRule="auto"/>
              <w:rPr>
                <w:rFonts w:ascii="Arial" w:hAnsi="Arial" w:cs="Arial"/>
                <w:sz w:val="20"/>
                <w:szCs w:val="20"/>
              </w:rPr>
            </w:pPr>
          </w:p>
          <w:p w14:paraId="2A8B11F0" w14:textId="77777777" w:rsidR="000C6E61" w:rsidRDefault="000C6E61" w:rsidP="00FD2803">
            <w:pPr>
              <w:spacing w:line="276" w:lineRule="auto"/>
              <w:rPr>
                <w:rFonts w:ascii="Arial" w:hAnsi="Arial" w:cs="Arial"/>
                <w:sz w:val="20"/>
                <w:szCs w:val="20"/>
              </w:rPr>
            </w:pPr>
          </w:p>
          <w:p w14:paraId="31C106FE" w14:textId="77777777" w:rsidR="000C6E61" w:rsidRPr="00CF40F4" w:rsidRDefault="000C6E61" w:rsidP="00FD2803">
            <w:pPr>
              <w:spacing w:line="276" w:lineRule="auto"/>
              <w:rPr>
                <w:rFonts w:ascii="Arial" w:hAnsi="Arial" w:cs="Arial"/>
                <w:sz w:val="24"/>
                <w:szCs w:val="24"/>
              </w:rPr>
            </w:pPr>
          </w:p>
          <w:p w14:paraId="146D309B" w14:textId="77777777" w:rsidR="000C6E61" w:rsidRPr="003F15AF" w:rsidRDefault="000C6E61" w:rsidP="000C6E61">
            <w:pPr>
              <w:spacing w:line="276" w:lineRule="auto"/>
              <w:rPr>
                <w:rFonts w:ascii="Arial" w:hAnsi="Arial" w:cs="Arial"/>
                <w:b/>
                <w:bCs/>
                <w:sz w:val="32"/>
                <w:szCs w:val="32"/>
              </w:rPr>
            </w:pPr>
            <w:r w:rsidRPr="003F15AF">
              <w:rPr>
                <w:rFonts w:ascii="Arial" w:hAnsi="Arial" w:cs="Arial"/>
                <w:b/>
                <w:bCs/>
                <w:sz w:val="32"/>
                <w:szCs w:val="32"/>
              </w:rPr>
              <w:t>M</w:t>
            </w:r>
          </w:p>
          <w:p w14:paraId="1A539AFA" w14:textId="77777777" w:rsidR="000C6E61" w:rsidRDefault="000C6E61" w:rsidP="00FD2803">
            <w:pPr>
              <w:spacing w:line="276" w:lineRule="auto"/>
              <w:rPr>
                <w:rFonts w:ascii="Arial" w:hAnsi="Arial" w:cs="Arial"/>
                <w:sz w:val="20"/>
                <w:szCs w:val="20"/>
              </w:rPr>
            </w:pPr>
          </w:p>
          <w:p w14:paraId="0CF0B330" w14:textId="77777777" w:rsidR="000C6E61" w:rsidRDefault="000C6E61" w:rsidP="00FD2803">
            <w:pPr>
              <w:spacing w:line="276" w:lineRule="auto"/>
              <w:rPr>
                <w:rFonts w:ascii="Arial" w:hAnsi="Arial" w:cs="Arial"/>
                <w:sz w:val="20"/>
                <w:szCs w:val="20"/>
              </w:rPr>
            </w:pPr>
          </w:p>
          <w:p w14:paraId="5192E897" w14:textId="77777777" w:rsidR="000C6E61" w:rsidRPr="000C6E61" w:rsidRDefault="000C6E61" w:rsidP="000C6E61">
            <w:pPr>
              <w:rPr>
                <w:rFonts w:ascii="Arial" w:hAnsi="Arial" w:cs="Arial"/>
                <w:sz w:val="20"/>
                <w:szCs w:val="20"/>
              </w:rPr>
            </w:pPr>
          </w:p>
          <w:p w14:paraId="55A16E82" w14:textId="77777777" w:rsidR="000C6E61" w:rsidRPr="000C6E61" w:rsidRDefault="000C6E61" w:rsidP="000C6E61">
            <w:pPr>
              <w:rPr>
                <w:rFonts w:ascii="Arial" w:hAnsi="Arial" w:cs="Arial"/>
                <w:sz w:val="20"/>
                <w:szCs w:val="20"/>
              </w:rPr>
            </w:pPr>
          </w:p>
          <w:p w14:paraId="3D5EE87D" w14:textId="77777777" w:rsidR="000C6E61" w:rsidRPr="000C6E61" w:rsidRDefault="000C6E61" w:rsidP="000C6E61">
            <w:pPr>
              <w:rPr>
                <w:rFonts w:ascii="Arial" w:hAnsi="Arial" w:cs="Arial"/>
                <w:sz w:val="20"/>
                <w:szCs w:val="20"/>
              </w:rPr>
            </w:pPr>
          </w:p>
          <w:p w14:paraId="138729FC" w14:textId="77777777" w:rsidR="000C6E61" w:rsidRDefault="000C6E61" w:rsidP="000C6E61">
            <w:pPr>
              <w:rPr>
                <w:rFonts w:ascii="Arial" w:hAnsi="Arial" w:cs="Arial"/>
                <w:sz w:val="20"/>
                <w:szCs w:val="20"/>
              </w:rPr>
            </w:pPr>
          </w:p>
          <w:p w14:paraId="36812C86" w14:textId="77777777" w:rsidR="00CF40F4" w:rsidRDefault="00CF40F4" w:rsidP="000C6E61">
            <w:pPr>
              <w:rPr>
                <w:rFonts w:ascii="Arial" w:hAnsi="Arial" w:cs="Arial"/>
                <w:sz w:val="20"/>
                <w:szCs w:val="20"/>
              </w:rPr>
            </w:pPr>
          </w:p>
          <w:p w14:paraId="558F4AC8" w14:textId="77777777" w:rsidR="00CF40F4" w:rsidRDefault="00CF40F4" w:rsidP="000C6E61">
            <w:pPr>
              <w:rPr>
                <w:rFonts w:ascii="Arial" w:hAnsi="Arial" w:cs="Arial"/>
                <w:sz w:val="20"/>
                <w:szCs w:val="20"/>
              </w:rPr>
            </w:pPr>
          </w:p>
          <w:p w14:paraId="03AC6A6A" w14:textId="77777777" w:rsidR="00CF40F4" w:rsidRDefault="00CF40F4" w:rsidP="000C6E61">
            <w:pPr>
              <w:rPr>
                <w:rFonts w:ascii="Arial" w:hAnsi="Arial" w:cs="Arial"/>
                <w:sz w:val="20"/>
                <w:szCs w:val="20"/>
              </w:rPr>
            </w:pPr>
          </w:p>
          <w:p w14:paraId="749BF87E" w14:textId="77777777" w:rsidR="00CF40F4" w:rsidRPr="00E820F3" w:rsidRDefault="00CF40F4" w:rsidP="000C6E61">
            <w:pPr>
              <w:rPr>
                <w:rFonts w:ascii="Arial" w:hAnsi="Arial" w:cs="Arial"/>
                <w:sz w:val="28"/>
                <w:szCs w:val="28"/>
              </w:rPr>
            </w:pPr>
          </w:p>
          <w:p w14:paraId="03AC8E60" w14:textId="77777777" w:rsidR="000C6E61" w:rsidRPr="00CF40F4" w:rsidRDefault="000C6E61" w:rsidP="000C6E61">
            <w:pPr>
              <w:rPr>
                <w:rFonts w:ascii="Arial" w:hAnsi="Arial" w:cs="Arial"/>
                <w:sz w:val="40"/>
                <w:szCs w:val="40"/>
              </w:rPr>
            </w:pPr>
          </w:p>
          <w:p w14:paraId="0DDEB07A" w14:textId="77777777" w:rsidR="000C6E61" w:rsidRDefault="000C6E61" w:rsidP="000C6E61">
            <w:pPr>
              <w:spacing w:line="276" w:lineRule="auto"/>
              <w:rPr>
                <w:rFonts w:ascii="Arial" w:hAnsi="Arial" w:cs="Arial"/>
                <w:b/>
                <w:bCs/>
                <w:sz w:val="32"/>
                <w:szCs w:val="32"/>
              </w:rPr>
            </w:pPr>
            <w:r w:rsidRPr="003F15AF">
              <w:rPr>
                <w:rFonts w:ascii="Arial" w:hAnsi="Arial" w:cs="Arial"/>
                <w:b/>
                <w:bCs/>
                <w:sz w:val="32"/>
                <w:szCs w:val="32"/>
              </w:rPr>
              <w:t>M</w:t>
            </w:r>
          </w:p>
          <w:p w14:paraId="05C4315B" w14:textId="77777777" w:rsidR="00645ACD" w:rsidRDefault="00645ACD" w:rsidP="000C6E61">
            <w:pPr>
              <w:spacing w:line="276" w:lineRule="auto"/>
              <w:rPr>
                <w:rFonts w:ascii="Arial" w:hAnsi="Arial" w:cs="Arial"/>
                <w:b/>
                <w:bCs/>
                <w:sz w:val="32"/>
                <w:szCs w:val="32"/>
              </w:rPr>
            </w:pPr>
          </w:p>
          <w:p w14:paraId="5E431009" w14:textId="4E63BDAA" w:rsidR="00645ACD" w:rsidRPr="00CF40F4" w:rsidRDefault="00645ACD" w:rsidP="00645ACD">
            <w:pPr>
              <w:spacing w:line="276" w:lineRule="auto"/>
              <w:rPr>
                <w:rFonts w:ascii="Arial" w:hAnsi="Arial" w:cs="Arial"/>
                <w:b/>
                <w:bCs/>
                <w:sz w:val="28"/>
                <w:szCs w:val="28"/>
              </w:rPr>
            </w:pPr>
          </w:p>
          <w:p w14:paraId="4FD5F5C9" w14:textId="77777777" w:rsidR="00645ACD" w:rsidRPr="00E820F3" w:rsidRDefault="00645ACD" w:rsidP="000C6E61">
            <w:pPr>
              <w:spacing w:line="276" w:lineRule="auto"/>
              <w:rPr>
                <w:rFonts w:ascii="Arial" w:hAnsi="Arial" w:cs="Arial"/>
                <w:b/>
                <w:bCs/>
                <w:sz w:val="36"/>
                <w:szCs w:val="36"/>
              </w:rPr>
            </w:pPr>
          </w:p>
          <w:p w14:paraId="0EBDC1BB" w14:textId="77777777" w:rsidR="00CF40F4" w:rsidRPr="003F15AF" w:rsidRDefault="00CF40F4" w:rsidP="000C6E61">
            <w:pPr>
              <w:spacing w:line="276" w:lineRule="auto"/>
              <w:rPr>
                <w:rFonts w:ascii="Arial" w:hAnsi="Arial" w:cs="Arial"/>
                <w:b/>
                <w:bCs/>
                <w:sz w:val="32"/>
                <w:szCs w:val="32"/>
              </w:rPr>
            </w:pPr>
          </w:p>
          <w:p w14:paraId="2CEB966C" w14:textId="77777777" w:rsidR="000C6E61" w:rsidRDefault="00CF40F4" w:rsidP="000C6E61">
            <w:pPr>
              <w:rPr>
                <w:rFonts w:ascii="Arial" w:hAnsi="Arial" w:cs="Arial"/>
                <w:b/>
                <w:bCs/>
                <w:sz w:val="32"/>
                <w:szCs w:val="32"/>
              </w:rPr>
            </w:pPr>
            <w:r>
              <w:rPr>
                <w:rFonts w:ascii="Arial" w:hAnsi="Arial" w:cs="Arial"/>
                <w:b/>
                <w:bCs/>
                <w:sz w:val="32"/>
                <w:szCs w:val="32"/>
              </w:rPr>
              <w:t>M</w:t>
            </w:r>
          </w:p>
          <w:p w14:paraId="5F7DC306" w14:textId="77777777" w:rsidR="00CF40F4" w:rsidRDefault="00CF40F4" w:rsidP="000C6E61">
            <w:pPr>
              <w:rPr>
                <w:rFonts w:ascii="Arial" w:hAnsi="Arial" w:cs="Arial"/>
                <w:b/>
                <w:bCs/>
                <w:sz w:val="28"/>
                <w:szCs w:val="28"/>
              </w:rPr>
            </w:pPr>
          </w:p>
          <w:p w14:paraId="6821CCE7" w14:textId="77777777" w:rsidR="00E820F3" w:rsidRPr="00E820F3" w:rsidRDefault="00E820F3" w:rsidP="000C6E61">
            <w:pPr>
              <w:rPr>
                <w:rFonts w:ascii="Arial" w:hAnsi="Arial" w:cs="Arial"/>
                <w:b/>
                <w:bCs/>
                <w:sz w:val="28"/>
                <w:szCs w:val="28"/>
              </w:rPr>
            </w:pPr>
          </w:p>
          <w:p w14:paraId="32E0A7B4" w14:textId="76AF9D29" w:rsidR="00CF40F4" w:rsidRPr="00CF40F4" w:rsidRDefault="00CF40F4" w:rsidP="000C6E61">
            <w:pPr>
              <w:rPr>
                <w:rFonts w:ascii="Arial" w:hAnsi="Arial" w:cs="Arial"/>
                <w:b/>
                <w:bCs/>
                <w:sz w:val="32"/>
                <w:szCs w:val="32"/>
              </w:rPr>
            </w:pPr>
            <w:r>
              <w:rPr>
                <w:rFonts w:ascii="Arial" w:hAnsi="Arial" w:cs="Arial"/>
                <w:b/>
                <w:bCs/>
                <w:sz w:val="32"/>
                <w:szCs w:val="32"/>
              </w:rPr>
              <w:t>M</w:t>
            </w:r>
          </w:p>
        </w:tc>
        <w:tc>
          <w:tcPr>
            <w:tcW w:w="426" w:type="dxa"/>
          </w:tcPr>
          <w:p w14:paraId="6F8E68F3" w14:textId="77777777" w:rsidR="00FD2803" w:rsidRPr="005F2F21" w:rsidRDefault="00FD2803" w:rsidP="00FD2803">
            <w:pPr>
              <w:spacing w:line="276" w:lineRule="auto"/>
              <w:rPr>
                <w:rFonts w:ascii="Arial" w:hAnsi="Arial" w:cs="Arial"/>
                <w:sz w:val="20"/>
                <w:szCs w:val="20"/>
              </w:rPr>
            </w:pPr>
          </w:p>
        </w:tc>
        <w:tc>
          <w:tcPr>
            <w:tcW w:w="426" w:type="dxa"/>
          </w:tcPr>
          <w:p w14:paraId="4EDFFD80" w14:textId="77777777" w:rsidR="00FD2803" w:rsidRDefault="00FD2803" w:rsidP="00FD2803">
            <w:pPr>
              <w:spacing w:line="276" w:lineRule="auto"/>
              <w:rPr>
                <w:rFonts w:ascii="Arial" w:hAnsi="Arial" w:cs="Arial"/>
                <w:sz w:val="20"/>
                <w:szCs w:val="20"/>
              </w:rPr>
            </w:pPr>
          </w:p>
          <w:p w14:paraId="46EF38A1" w14:textId="77777777" w:rsidR="00645ACD" w:rsidRDefault="00645ACD" w:rsidP="00FD2803">
            <w:pPr>
              <w:spacing w:line="276" w:lineRule="auto"/>
              <w:rPr>
                <w:rFonts w:ascii="Arial" w:hAnsi="Arial" w:cs="Arial"/>
                <w:sz w:val="20"/>
                <w:szCs w:val="20"/>
              </w:rPr>
            </w:pPr>
          </w:p>
          <w:p w14:paraId="0AC0E9D7" w14:textId="77777777" w:rsidR="00645ACD" w:rsidRDefault="00645ACD" w:rsidP="00FD2803">
            <w:pPr>
              <w:spacing w:line="276" w:lineRule="auto"/>
              <w:rPr>
                <w:rFonts w:ascii="Arial" w:hAnsi="Arial" w:cs="Arial"/>
                <w:sz w:val="20"/>
                <w:szCs w:val="20"/>
              </w:rPr>
            </w:pPr>
          </w:p>
          <w:p w14:paraId="5B7BE2A9" w14:textId="77777777" w:rsidR="00645ACD" w:rsidRDefault="00645ACD" w:rsidP="00FD2803">
            <w:pPr>
              <w:spacing w:line="276" w:lineRule="auto"/>
              <w:rPr>
                <w:rFonts w:ascii="Arial" w:hAnsi="Arial" w:cs="Arial"/>
                <w:sz w:val="20"/>
                <w:szCs w:val="20"/>
              </w:rPr>
            </w:pPr>
          </w:p>
          <w:p w14:paraId="0B44D486" w14:textId="77777777" w:rsidR="00645ACD" w:rsidRDefault="00645ACD" w:rsidP="00FD2803">
            <w:pPr>
              <w:spacing w:line="276" w:lineRule="auto"/>
              <w:rPr>
                <w:rFonts w:ascii="Arial" w:hAnsi="Arial" w:cs="Arial"/>
                <w:sz w:val="20"/>
                <w:szCs w:val="20"/>
              </w:rPr>
            </w:pPr>
          </w:p>
          <w:p w14:paraId="297EE91A" w14:textId="77777777" w:rsidR="00645ACD" w:rsidRDefault="00645ACD" w:rsidP="00FD2803">
            <w:pPr>
              <w:spacing w:line="276" w:lineRule="auto"/>
              <w:rPr>
                <w:rFonts w:ascii="Arial" w:hAnsi="Arial" w:cs="Arial"/>
                <w:sz w:val="20"/>
                <w:szCs w:val="20"/>
              </w:rPr>
            </w:pPr>
          </w:p>
          <w:p w14:paraId="06CCFD40" w14:textId="77777777" w:rsidR="00645ACD" w:rsidRDefault="00645ACD" w:rsidP="00FD2803">
            <w:pPr>
              <w:spacing w:line="276" w:lineRule="auto"/>
              <w:rPr>
                <w:rFonts w:ascii="Arial" w:hAnsi="Arial" w:cs="Arial"/>
                <w:sz w:val="20"/>
                <w:szCs w:val="20"/>
              </w:rPr>
            </w:pPr>
          </w:p>
          <w:p w14:paraId="34719BCB" w14:textId="77777777" w:rsidR="00645ACD" w:rsidRDefault="00645ACD" w:rsidP="00FD2803">
            <w:pPr>
              <w:spacing w:line="276" w:lineRule="auto"/>
              <w:rPr>
                <w:rFonts w:ascii="Arial" w:hAnsi="Arial" w:cs="Arial"/>
                <w:sz w:val="20"/>
                <w:szCs w:val="20"/>
              </w:rPr>
            </w:pPr>
          </w:p>
          <w:p w14:paraId="14068659" w14:textId="77777777" w:rsidR="00645ACD" w:rsidRDefault="00645ACD" w:rsidP="00FD2803">
            <w:pPr>
              <w:spacing w:line="276" w:lineRule="auto"/>
              <w:rPr>
                <w:rFonts w:ascii="Arial" w:hAnsi="Arial" w:cs="Arial"/>
                <w:sz w:val="20"/>
                <w:szCs w:val="20"/>
              </w:rPr>
            </w:pPr>
          </w:p>
          <w:p w14:paraId="53FA6DD5" w14:textId="77777777" w:rsidR="00645ACD" w:rsidRDefault="00645ACD" w:rsidP="00FD2803">
            <w:pPr>
              <w:spacing w:line="276" w:lineRule="auto"/>
              <w:rPr>
                <w:rFonts w:ascii="Arial" w:hAnsi="Arial" w:cs="Arial"/>
                <w:sz w:val="20"/>
                <w:szCs w:val="20"/>
              </w:rPr>
            </w:pPr>
          </w:p>
          <w:p w14:paraId="471F1FF4" w14:textId="77777777" w:rsidR="00645ACD" w:rsidRDefault="00645ACD" w:rsidP="00FD2803">
            <w:pPr>
              <w:spacing w:line="276" w:lineRule="auto"/>
              <w:rPr>
                <w:rFonts w:ascii="Arial" w:hAnsi="Arial" w:cs="Arial"/>
                <w:sz w:val="20"/>
                <w:szCs w:val="20"/>
              </w:rPr>
            </w:pPr>
          </w:p>
          <w:p w14:paraId="4246CEB2" w14:textId="77777777" w:rsidR="00645ACD" w:rsidRDefault="00645ACD" w:rsidP="00FD2803">
            <w:pPr>
              <w:spacing w:line="276" w:lineRule="auto"/>
              <w:rPr>
                <w:rFonts w:ascii="Arial" w:hAnsi="Arial" w:cs="Arial"/>
                <w:sz w:val="20"/>
                <w:szCs w:val="20"/>
              </w:rPr>
            </w:pPr>
          </w:p>
          <w:p w14:paraId="5667058C" w14:textId="77777777" w:rsidR="00645ACD" w:rsidRDefault="00645ACD" w:rsidP="00FD2803">
            <w:pPr>
              <w:spacing w:line="276" w:lineRule="auto"/>
              <w:rPr>
                <w:rFonts w:ascii="Arial" w:hAnsi="Arial" w:cs="Arial"/>
                <w:sz w:val="20"/>
                <w:szCs w:val="20"/>
              </w:rPr>
            </w:pPr>
          </w:p>
          <w:p w14:paraId="1B38C451" w14:textId="77777777" w:rsidR="00645ACD" w:rsidRDefault="00645ACD" w:rsidP="00FD2803">
            <w:pPr>
              <w:spacing w:line="276" w:lineRule="auto"/>
              <w:rPr>
                <w:rFonts w:ascii="Arial" w:hAnsi="Arial" w:cs="Arial"/>
                <w:sz w:val="20"/>
                <w:szCs w:val="20"/>
              </w:rPr>
            </w:pPr>
          </w:p>
          <w:p w14:paraId="27F9E92F" w14:textId="77777777" w:rsidR="00645ACD" w:rsidRDefault="00645ACD" w:rsidP="00FD2803">
            <w:pPr>
              <w:spacing w:line="276" w:lineRule="auto"/>
              <w:rPr>
                <w:rFonts w:ascii="Arial" w:hAnsi="Arial" w:cs="Arial"/>
                <w:sz w:val="20"/>
                <w:szCs w:val="20"/>
              </w:rPr>
            </w:pPr>
          </w:p>
          <w:p w14:paraId="208A272A" w14:textId="77777777" w:rsidR="00645ACD" w:rsidRDefault="00645ACD" w:rsidP="00FD2803">
            <w:pPr>
              <w:spacing w:line="276" w:lineRule="auto"/>
              <w:rPr>
                <w:rFonts w:ascii="Arial" w:hAnsi="Arial" w:cs="Arial"/>
                <w:sz w:val="20"/>
                <w:szCs w:val="20"/>
              </w:rPr>
            </w:pPr>
          </w:p>
          <w:p w14:paraId="6A3CFDFB" w14:textId="77777777" w:rsidR="00645ACD" w:rsidRDefault="00645ACD" w:rsidP="00FD2803">
            <w:pPr>
              <w:spacing w:line="276" w:lineRule="auto"/>
              <w:rPr>
                <w:rFonts w:ascii="Arial" w:hAnsi="Arial" w:cs="Arial"/>
                <w:sz w:val="20"/>
                <w:szCs w:val="20"/>
              </w:rPr>
            </w:pPr>
          </w:p>
          <w:p w14:paraId="2F3F8644" w14:textId="77777777" w:rsidR="00645ACD" w:rsidRDefault="00645ACD" w:rsidP="00FD2803">
            <w:pPr>
              <w:spacing w:line="276" w:lineRule="auto"/>
              <w:rPr>
                <w:rFonts w:ascii="Arial" w:hAnsi="Arial" w:cs="Arial"/>
                <w:sz w:val="20"/>
                <w:szCs w:val="20"/>
              </w:rPr>
            </w:pPr>
          </w:p>
          <w:p w14:paraId="5338674B" w14:textId="77777777" w:rsidR="00645ACD" w:rsidRDefault="00645ACD" w:rsidP="00FD2803">
            <w:pPr>
              <w:spacing w:line="276" w:lineRule="auto"/>
              <w:rPr>
                <w:rFonts w:ascii="Arial" w:hAnsi="Arial" w:cs="Arial"/>
                <w:sz w:val="20"/>
                <w:szCs w:val="20"/>
              </w:rPr>
            </w:pPr>
          </w:p>
          <w:p w14:paraId="5B68CDD5" w14:textId="77777777" w:rsidR="00645ACD" w:rsidRDefault="00645ACD" w:rsidP="00FD2803">
            <w:pPr>
              <w:spacing w:line="276" w:lineRule="auto"/>
              <w:rPr>
                <w:rFonts w:ascii="Arial" w:hAnsi="Arial" w:cs="Arial"/>
                <w:sz w:val="20"/>
                <w:szCs w:val="20"/>
              </w:rPr>
            </w:pPr>
          </w:p>
          <w:p w14:paraId="3BF5C571" w14:textId="77777777" w:rsidR="00645ACD" w:rsidRDefault="00645ACD" w:rsidP="00FD2803">
            <w:pPr>
              <w:spacing w:line="276" w:lineRule="auto"/>
              <w:rPr>
                <w:rFonts w:ascii="Arial" w:hAnsi="Arial" w:cs="Arial"/>
                <w:sz w:val="20"/>
                <w:szCs w:val="20"/>
              </w:rPr>
            </w:pPr>
          </w:p>
          <w:p w14:paraId="601F6842" w14:textId="77777777" w:rsidR="00645ACD" w:rsidRDefault="00645ACD" w:rsidP="00FD2803">
            <w:pPr>
              <w:spacing w:line="276" w:lineRule="auto"/>
              <w:rPr>
                <w:rFonts w:ascii="Arial" w:hAnsi="Arial" w:cs="Arial"/>
                <w:sz w:val="20"/>
                <w:szCs w:val="20"/>
              </w:rPr>
            </w:pPr>
          </w:p>
          <w:p w14:paraId="1811F95E" w14:textId="77777777" w:rsidR="00645ACD" w:rsidRDefault="00645ACD" w:rsidP="00FD2803">
            <w:pPr>
              <w:spacing w:line="276" w:lineRule="auto"/>
              <w:rPr>
                <w:rFonts w:ascii="Arial" w:hAnsi="Arial" w:cs="Arial"/>
                <w:sz w:val="20"/>
                <w:szCs w:val="20"/>
              </w:rPr>
            </w:pPr>
          </w:p>
          <w:p w14:paraId="64309D8C" w14:textId="77777777" w:rsidR="00645ACD" w:rsidRDefault="00645ACD" w:rsidP="00FD2803">
            <w:pPr>
              <w:spacing w:line="276" w:lineRule="auto"/>
              <w:rPr>
                <w:rFonts w:ascii="Arial" w:hAnsi="Arial" w:cs="Arial"/>
                <w:sz w:val="20"/>
                <w:szCs w:val="20"/>
              </w:rPr>
            </w:pPr>
          </w:p>
          <w:p w14:paraId="306206A5" w14:textId="77777777" w:rsidR="00645ACD" w:rsidRDefault="00645ACD" w:rsidP="00FD2803">
            <w:pPr>
              <w:spacing w:line="276" w:lineRule="auto"/>
              <w:rPr>
                <w:rFonts w:ascii="Arial" w:hAnsi="Arial" w:cs="Arial"/>
                <w:sz w:val="20"/>
                <w:szCs w:val="20"/>
              </w:rPr>
            </w:pPr>
          </w:p>
          <w:p w14:paraId="5E6D0555" w14:textId="77777777" w:rsidR="00645ACD" w:rsidRDefault="00645ACD" w:rsidP="00FD2803">
            <w:pPr>
              <w:spacing w:line="276" w:lineRule="auto"/>
              <w:rPr>
                <w:rFonts w:ascii="Arial" w:hAnsi="Arial" w:cs="Arial"/>
                <w:sz w:val="20"/>
                <w:szCs w:val="20"/>
              </w:rPr>
            </w:pPr>
          </w:p>
          <w:p w14:paraId="1A7D9578" w14:textId="77777777" w:rsidR="00645ACD" w:rsidRDefault="00645ACD" w:rsidP="00FD2803">
            <w:pPr>
              <w:spacing w:line="276" w:lineRule="auto"/>
              <w:rPr>
                <w:rFonts w:ascii="Arial" w:hAnsi="Arial" w:cs="Arial"/>
                <w:sz w:val="20"/>
                <w:szCs w:val="20"/>
              </w:rPr>
            </w:pPr>
          </w:p>
          <w:p w14:paraId="316298DE" w14:textId="77777777" w:rsidR="00645ACD" w:rsidRDefault="00645ACD" w:rsidP="00FD2803">
            <w:pPr>
              <w:spacing w:line="276" w:lineRule="auto"/>
              <w:rPr>
                <w:rFonts w:ascii="Arial" w:hAnsi="Arial" w:cs="Arial"/>
                <w:sz w:val="20"/>
                <w:szCs w:val="20"/>
              </w:rPr>
            </w:pPr>
          </w:p>
          <w:p w14:paraId="4B2114A7" w14:textId="77777777" w:rsidR="00645ACD" w:rsidRDefault="00645ACD" w:rsidP="00FD2803">
            <w:pPr>
              <w:spacing w:line="276" w:lineRule="auto"/>
              <w:rPr>
                <w:rFonts w:ascii="Arial" w:hAnsi="Arial" w:cs="Arial"/>
                <w:sz w:val="20"/>
                <w:szCs w:val="20"/>
              </w:rPr>
            </w:pPr>
          </w:p>
          <w:p w14:paraId="6B836509" w14:textId="77777777" w:rsidR="00645ACD" w:rsidRDefault="00645ACD" w:rsidP="00FD2803">
            <w:pPr>
              <w:spacing w:line="276" w:lineRule="auto"/>
              <w:rPr>
                <w:rFonts w:ascii="Arial" w:hAnsi="Arial" w:cs="Arial"/>
                <w:sz w:val="20"/>
                <w:szCs w:val="20"/>
              </w:rPr>
            </w:pPr>
          </w:p>
          <w:p w14:paraId="53F97BBA" w14:textId="77777777" w:rsidR="00645ACD" w:rsidRDefault="00645ACD" w:rsidP="00FD2803">
            <w:pPr>
              <w:spacing w:line="276" w:lineRule="auto"/>
              <w:rPr>
                <w:rFonts w:ascii="Arial" w:hAnsi="Arial" w:cs="Arial"/>
                <w:sz w:val="20"/>
                <w:szCs w:val="20"/>
              </w:rPr>
            </w:pPr>
          </w:p>
          <w:p w14:paraId="66A1463D" w14:textId="77777777" w:rsidR="00645ACD" w:rsidRDefault="00645ACD" w:rsidP="00FD2803">
            <w:pPr>
              <w:spacing w:line="276" w:lineRule="auto"/>
              <w:rPr>
                <w:rFonts w:ascii="Arial" w:hAnsi="Arial" w:cs="Arial"/>
                <w:sz w:val="20"/>
                <w:szCs w:val="20"/>
              </w:rPr>
            </w:pPr>
          </w:p>
          <w:p w14:paraId="18AC83E7" w14:textId="77777777" w:rsidR="00645ACD" w:rsidRDefault="00645ACD" w:rsidP="00FD2803">
            <w:pPr>
              <w:spacing w:line="276" w:lineRule="auto"/>
              <w:rPr>
                <w:rFonts w:ascii="Arial" w:hAnsi="Arial" w:cs="Arial"/>
                <w:sz w:val="20"/>
                <w:szCs w:val="20"/>
              </w:rPr>
            </w:pPr>
          </w:p>
          <w:p w14:paraId="7C288917" w14:textId="77777777" w:rsidR="00645ACD" w:rsidRDefault="00645ACD" w:rsidP="00FD2803">
            <w:pPr>
              <w:spacing w:line="276" w:lineRule="auto"/>
              <w:rPr>
                <w:rFonts w:ascii="Arial" w:hAnsi="Arial" w:cs="Arial"/>
                <w:sz w:val="20"/>
                <w:szCs w:val="20"/>
              </w:rPr>
            </w:pPr>
          </w:p>
          <w:p w14:paraId="00E65BF0" w14:textId="77777777" w:rsidR="00645ACD" w:rsidRDefault="00645ACD" w:rsidP="00FD2803">
            <w:pPr>
              <w:spacing w:line="276" w:lineRule="auto"/>
              <w:rPr>
                <w:rFonts w:ascii="Arial" w:hAnsi="Arial" w:cs="Arial"/>
                <w:sz w:val="20"/>
                <w:szCs w:val="20"/>
              </w:rPr>
            </w:pPr>
          </w:p>
          <w:p w14:paraId="61F10B59" w14:textId="77777777" w:rsidR="00645ACD" w:rsidRDefault="00645ACD" w:rsidP="00FD2803">
            <w:pPr>
              <w:spacing w:line="276" w:lineRule="auto"/>
              <w:rPr>
                <w:rFonts w:ascii="Arial" w:hAnsi="Arial" w:cs="Arial"/>
                <w:sz w:val="20"/>
                <w:szCs w:val="20"/>
              </w:rPr>
            </w:pPr>
          </w:p>
          <w:p w14:paraId="6B90F914" w14:textId="77777777" w:rsidR="00645ACD" w:rsidRDefault="00645ACD" w:rsidP="00FD2803">
            <w:pPr>
              <w:spacing w:line="276" w:lineRule="auto"/>
              <w:rPr>
                <w:rFonts w:ascii="Arial" w:hAnsi="Arial" w:cs="Arial"/>
                <w:sz w:val="20"/>
                <w:szCs w:val="20"/>
              </w:rPr>
            </w:pPr>
          </w:p>
          <w:p w14:paraId="13FAEB23" w14:textId="77777777" w:rsidR="00645ACD" w:rsidRDefault="00645ACD" w:rsidP="00FD2803">
            <w:pPr>
              <w:spacing w:line="276" w:lineRule="auto"/>
              <w:rPr>
                <w:rFonts w:ascii="Arial" w:hAnsi="Arial" w:cs="Arial"/>
                <w:sz w:val="20"/>
                <w:szCs w:val="20"/>
              </w:rPr>
            </w:pPr>
          </w:p>
          <w:p w14:paraId="5F1AB591" w14:textId="77777777" w:rsidR="00645ACD" w:rsidRDefault="00645ACD" w:rsidP="00FD2803">
            <w:pPr>
              <w:spacing w:line="276" w:lineRule="auto"/>
              <w:rPr>
                <w:rFonts w:ascii="Arial" w:hAnsi="Arial" w:cs="Arial"/>
                <w:sz w:val="20"/>
                <w:szCs w:val="20"/>
              </w:rPr>
            </w:pPr>
          </w:p>
          <w:p w14:paraId="089D4AFB" w14:textId="77777777" w:rsidR="00645ACD" w:rsidRDefault="00645ACD" w:rsidP="00FD2803">
            <w:pPr>
              <w:spacing w:line="276" w:lineRule="auto"/>
              <w:rPr>
                <w:rFonts w:ascii="Arial" w:hAnsi="Arial" w:cs="Arial"/>
                <w:sz w:val="20"/>
                <w:szCs w:val="20"/>
              </w:rPr>
            </w:pPr>
          </w:p>
          <w:p w14:paraId="0D5FEFB7" w14:textId="77777777" w:rsidR="00645ACD" w:rsidRDefault="00645ACD" w:rsidP="00FD2803">
            <w:pPr>
              <w:spacing w:line="276" w:lineRule="auto"/>
              <w:rPr>
                <w:rFonts w:ascii="Arial" w:hAnsi="Arial" w:cs="Arial"/>
                <w:sz w:val="20"/>
                <w:szCs w:val="20"/>
              </w:rPr>
            </w:pPr>
          </w:p>
          <w:p w14:paraId="1529AFE4" w14:textId="77777777" w:rsidR="00645ACD" w:rsidRDefault="00645ACD" w:rsidP="00FD2803">
            <w:pPr>
              <w:spacing w:line="276" w:lineRule="auto"/>
              <w:rPr>
                <w:rFonts w:ascii="Arial" w:hAnsi="Arial" w:cs="Arial"/>
                <w:sz w:val="20"/>
                <w:szCs w:val="20"/>
              </w:rPr>
            </w:pPr>
          </w:p>
          <w:p w14:paraId="6587A8ED" w14:textId="77777777" w:rsidR="00645ACD" w:rsidRDefault="00645ACD" w:rsidP="00FD2803">
            <w:pPr>
              <w:spacing w:line="276" w:lineRule="auto"/>
              <w:rPr>
                <w:rFonts w:ascii="Arial" w:hAnsi="Arial" w:cs="Arial"/>
                <w:sz w:val="20"/>
                <w:szCs w:val="20"/>
              </w:rPr>
            </w:pPr>
          </w:p>
          <w:p w14:paraId="6584FB86" w14:textId="77777777" w:rsidR="00645ACD" w:rsidRDefault="00645ACD" w:rsidP="00FD2803">
            <w:pPr>
              <w:spacing w:line="276" w:lineRule="auto"/>
              <w:rPr>
                <w:rFonts w:ascii="Arial" w:hAnsi="Arial" w:cs="Arial"/>
                <w:sz w:val="20"/>
                <w:szCs w:val="20"/>
              </w:rPr>
            </w:pPr>
          </w:p>
          <w:p w14:paraId="0259BB06" w14:textId="77777777" w:rsidR="00645ACD" w:rsidRDefault="00645ACD" w:rsidP="00FD2803">
            <w:pPr>
              <w:spacing w:line="276" w:lineRule="auto"/>
              <w:rPr>
                <w:rFonts w:ascii="Arial" w:hAnsi="Arial" w:cs="Arial"/>
                <w:sz w:val="20"/>
                <w:szCs w:val="20"/>
              </w:rPr>
            </w:pPr>
          </w:p>
          <w:p w14:paraId="12888D1A" w14:textId="77777777" w:rsidR="00645ACD" w:rsidRDefault="00645ACD" w:rsidP="00FD2803">
            <w:pPr>
              <w:spacing w:line="276" w:lineRule="auto"/>
              <w:rPr>
                <w:rFonts w:ascii="Arial" w:hAnsi="Arial" w:cs="Arial"/>
                <w:sz w:val="20"/>
                <w:szCs w:val="20"/>
              </w:rPr>
            </w:pPr>
          </w:p>
          <w:p w14:paraId="78EBA753" w14:textId="77777777" w:rsidR="00645ACD" w:rsidRDefault="00645ACD" w:rsidP="00FD2803">
            <w:pPr>
              <w:spacing w:line="276" w:lineRule="auto"/>
              <w:rPr>
                <w:rFonts w:ascii="Arial" w:hAnsi="Arial" w:cs="Arial"/>
                <w:sz w:val="20"/>
                <w:szCs w:val="20"/>
              </w:rPr>
            </w:pPr>
          </w:p>
          <w:p w14:paraId="3B49C643" w14:textId="77777777" w:rsidR="00645ACD" w:rsidRDefault="00645ACD" w:rsidP="00FD2803">
            <w:pPr>
              <w:spacing w:line="276" w:lineRule="auto"/>
              <w:rPr>
                <w:rFonts w:ascii="Arial" w:hAnsi="Arial" w:cs="Arial"/>
                <w:sz w:val="20"/>
                <w:szCs w:val="20"/>
              </w:rPr>
            </w:pPr>
          </w:p>
          <w:p w14:paraId="1471363E" w14:textId="77777777" w:rsidR="00645ACD" w:rsidRDefault="00645ACD" w:rsidP="00FD2803">
            <w:pPr>
              <w:spacing w:line="276" w:lineRule="auto"/>
              <w:rPr>
                <w:rFonts w:ascii="Arial" w:hAnsi="Arial" w:cs="Arial"/>
                <w:sz w:val="20"/>
                <w:szCs w:val="20"/>
              </w:rPr>
            </w:pPr>
          </w:p>
          <w:p w14:paraId="2251543C" w14:textId="77777777" w:rsidR="00645ACD" w:rsidRDefault="00645ACD" w:rsidP="00FD2803">
            <w:pPr>
              <w:spacing w:line="276" w:lineRule="auto"/>
              <w:rPr>
                <w:rFonts w:ascii="Arial" w:hAnsi="Arial" w:cs="Arial"/>
                <w:sz w:val="20"/>
                <w:szCs w:val="20"/>
              </w:rPr>
            </w:pPr>
          </w:p>
          <w:p w14:paraId="53F52667" w14:textId="77777777" w:rsidR="00645ACD" w:rsidRDefault="00645ACD" w:rsidP="00FD2803">
            <w:pPr>
              <w:spacing w:line="276" w:lineRule="auto"/>
              <w:rPr>
                <w:rFonts w:ascii="Arial" w:hAnsi="Arial" w:cs="Arial"/>
                <w:sz w:val="20"/>
                <w:szCs w:val="20"/>
              </w:rPr>
            </w:pPr>
          </w:p>
          <w:p w14:paraId="6957752C" w14:textId="77777777" w:rsidR="00645ACD" w:rsidRDefault="00645ACD" w:rsidP="00FD2803">
            <w:pPr>
              <w:spacing w:line="276" w:lineRule="auto"/>
              <w:rPr>
                <w:rFonts w:ascii="Arial" w:hAnsi="Arial" w:cs="Arial"/>
                <w:sz w:val="20"/>
                <w:szCs w:val="20"/>
              </w:rPr>
            </w:pPr>
          </w:p>
          <w:p w14:paraId="6A5E28A9" w14:textId="77777777" w:rsidR="00645ACD" w:rsidRDefault="00645ACD" w:rsidP="00FD2803">
            <w:pPr>
              <w:spacing w:line="276" w:lineRule="auto"/>
              <w:rPr>
                <w:rFonts w:ascii="Arial" w:hAnsi="Arial" w:cs="Arial"/>
                <w:sz w:val="20"/>
                <w:szCs w:val="20"/>
              </w:rPr>
            </w:pPr>
          </w:p>
          <w:p w14:paraId="06561F96" w14:textId="77777777" w:rsidR="00645ACD" w:rsidRDefault="00645ACD" w:rsidP="00FD2803">
            <w:pPr>
              <w:spacing w:line="276" w:lineRule="auto"/>
              <w:rPr>
                <w:rFonts w:ascii="Arial" w:hAnsi="Arial" w:cs="Arial"/>
                <w:sz w:val="20"/>
                <w:szCs w:val="20"/>
              </w:rPr>
            </w:pPr>
          </w:p>
          <w:p w14:paraId="615C126A" w14:textId="77777777" w:rsidR="00645ACD" w:rsidRDefault="00645ACD" w:rsidP="00FD2803">
            <w:pPr>
              <w:spacing w:line="276" w:lineRule="auto"/>
              <w:rPr>
                <w:rFonts w:ascii="Arial" w:hAnsi="Arial" w:cs="Arial"/>
                <w:sz w:val="20"/>
                <w:szCs w:val="20"/>
              </w:rPr>
            </w:pPr>
          </w:p>
          <w:p w14:paraId="16649830" w14:textId="77777777" w:rsidR="00645ACD" w:rsidRDefault="00645ACD" w:rsidP="00FD2803">
            <w:pPr>
              <w:spacing w:line="276" w:lineRule="auto"/>
              <w:rPr>
                <w:rFonts w:ascii="Arial" w:hAnsi="Arial" w:cs="Arial"/>
                <w:sz w:val="20"/>
                <w:szCs w:val="20"/>
              </w:rPr>
            </w:pPr>
          </w:p>
          <w:p w14:paraId="2A23E443" w14:textId="77777777" w:rsidR="00645ACD" w:rsidRDefault="00645ACD" w:rsidP="00FD2803">
            <w:pPr>
              <w:spacing w:line="276" w:lineRule="auto"/>
              <w:rPr>
                <w:rFonts w:ascii="Arial" w:hAnsi="Arial" w:cs="Arial"/>
                <w:sz w:val="20"/>
                <w:szCs w:val="20"/>
              </w:rPr>
            </w:pPr>
          </w:p>
          <w:p w14:paraId="08545EAE" w14:textId="77777777" w:rsidR="00645ACD" w:rsidRDefault="00645ACD" w:rsidP="00FD2803">
            <w:pPr>
              <w:spacing w:line="276" w:lineRule="auto"/>
              <w:rPr>
                <w:rFonts w:ascii="Arial" w:hAnsi="Arial" w:cs="Arial"/>
                <w:sz w:val="20"/>
                <w:szCs w:val="20"/>
              </w:rPr>
            </w:pPr>
          </w:p>
          <w:p w14:paraId="32474AF3" w14:textId="77777777" w:rsidR="00645ACD" w:rsidRDefault="00645ACD" w:rsidP="00FD2803">
            <w:pPr>
              <w:spacing w:line="276" w:lineRule="auto"/>
              <w:rPr>
                <w:rFonts w:ascii="Arial" w:hAnsi="Arial" w:cs="Arial"/>
                <w:sz w:val="20"/>
                <w:szCs w:val="20"/>
              </w:rPr>
            </w:pPr>
          </w:p>
          <w:p w14:paraId="75E8D516" w14:textId="77777777" w:rsidR="00E820F3" w:rsidRDefault="00E820F3" w:rsidP="00FD2803">
            <w:pPr>
              <w:spacing w:line="276" w:lineRule="auto"/>
              <w:rPr>
                <w:rFonts w:ascii="Arial" w:hAnsi="Arial" w:cs="Arial"/>
                <w:sz w:val="20"/>
                <w:szCs w:val="20"/>
              </w:rPr>
            </w:pPr>
          </w:p>
          <w:p w14:paraId="3FD6A339" w14:textId="77777777" w:rsidR="00E820F3" w:rsidRDefault="00E820F3" w:rsidP="00FD2803">
            <w:pPr>
              <w:spacing w:line="276" w:lineRule="auto"/>
              <w:rPr>
                <w:rFonts w:ascii="Arial" w:hAnsi="Arial" w:cs="Arial"/>
                <w:sz w:val="20"/>
                <w:szCs w:val="20"/>
              </w:rPr>
            </w:pPr>
          </w:p>
          <w:p w14:paraId="40ED0F02" w14:textId="77777777" w:rsidR="00645ACD" w:rsidRDefault="00645ACD" w:rsidP="00645ACD">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78D80F00" w14:textId="77777777" w:rsidR="009A5EF4" w:rsidRDefault="009A5EF4" w:rsidP="00645ACD">
            <w:pPr>
              <w:spacing w:line="276" w:lineRule="auto"/>
              <w:rPr>
                <w:rFonts w:ascii="Arial" w:hAnsi="Arial" w:cs="Arial"/>
                <w:b/>
                <w:bCs/>
                <w:sz w:val="32"/>
                <w:szCs w:val="32"/>
                <w:lang w:val="en-US"/>
              </w:rPr>
            </w:pPr>
          </w:p>
          <w:p w14:paraId="70AA190C" w14:textId="77777777" w:rsidR="009A5EF4" w:rsidRDefault="009A5EF4" w:rsidP="00645ACD">
            <w:pPr>
              <w:spacing w:line="276" w:lineRule="auto"/>
              <w:rPr>
                <w:rFonts w:ascii="Arial" w:hAnsi="Arial" w:cs="Arial"/>
                <w:b/>
                <w:bCs/>
                <w:sz w:val="32"/>
                <w:szCs w:val="32"/>
                <w:lang w:val="en-US"/>
              </w:rPr>
            </w:pPr>
          </w:p>
          <w:p w14:paraId="533D3E17" w14:textId="77777777" w:rsidR="009A5EF4" w:rsidRDefault="009A5EF4" w:rsidP="00645ACD">
            <w:pPr>
              <w:spacing w:line="276" w:lineRule="auto"/>
              <w:rPr>
                <w:rFonts w:ascii="Arial" w:hAnsi="Arial" w:cs="Arial"/>
                <w:b/>
                <w:bCs/>
                <w:sz w:val="32"/>
                <w:szCs w:val="32"/>
                <w:lang w:val="en-US"/>
              </w:rPr>
            </w:pPr>
          </w:p>
          <w:p w14:paraId="44A5D522" w14:textId="77777777" w:rsidR="009A5EF4" w:rsidRDefault="009A5EF4" w:rsidP="009A5EF4">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24D05352" w14:textId="77777777" w:rsidR="009A5EF4" w:rsidRPr="00CF40F4" w:rsidRDefault="009A5EF4" w:rsidP="009A5EF4">
            <w:pPr>
              <w:spacing w:line="276" w:lineRule="auto"/>
              <w:rPr>
                <w:rFonts w:ascii="Arial" w:hAnsi="Arial" w:cs="Arial"/>
                <w:b/>
                <w:bCs/>
                <w:sz w:val="36"/>
                <w:szCs w:val="36"/>
                <w:lang w:val="en-US"/>
              </w:rPr>
            </w:pPr>
          </w:p>
          <w:p w14:paraId="0F89095E" w14:textId="77777777" w:rsidR="009A5EF4" w:rsidRDefault="009A5EF4" w:rsidP="009A5EF4">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115C57B5" w14:textId="77777777" w:rsidR="009A5EF4" w:rsidRDefault="009A5EF4" w:rsidP="009A5EF4">
            <w:pPr>
              <w:spacing w:line="276" w:lineRule="auto"/>
              <w:rPr>
                <w:rFonts w:ascii="Arial" w:hAnsi="Arial" w:cs="Arial"/>
                <w:b/>
                <w:bCs/>
                <w:sz w:val="32"/>
                <w:szCs w:val="32"/>
                <w:lang w:val="en-US"/>
              </w:rPr>
            </w:pPr>
          </w:p>
          <w:p w14:paraId="1C355598" w14:textId="77777777" w:rsidR="009A5EF4" w:rsidRPr="005401AD" w:rsidRDefault="009A5EF4" w:rsidP="009A5EF4">
            <w:pPr>
              <w:spacing w:line="276" w:lineRule="auto"/>
              <w:rPr>
                <w:rFonts w:ascii="Arial" w:hAnsi="Arial" w:cs="Arial"/>
                <w:b/>
                <w:bCs/>
                <w:sz w:val="28"/>
                <w:szCs w:val="28"/>
                <w:lang w:val="en-US"/>
              </w:rPr>
            </w:pPr>
          </w:p>
          <w:p w14:paraId="32C31751" w14:textId="77777777" w:rsidR="009A5EF4" w:rsidRDefault="009A5EF4" w:rsidP="009A5EF4">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306EAD97" w14:textId="77777777" w:rsidR="009A5EF4" w:rsidRDefault="009A5EF4" w:rsidP="009A5EF4">
            <w:pPr>
              <w:spacing w:line="276" w:lineRule="auto"/>
              <w:rPr>
                <w:rFonts w:ascii="Arial" w:hAnsi="Arial" w:cs="Arial"/>
                <w:b/>
                <w:bCs/>
                <w:sz w:val="32"/>
                <w:szCs w:val="32"/>
                <w:lang w:val="en-US"/>
              </w:rPr>
            </w:pPr>
          </w:p>
          <w:p w14:paraId="080E1023" w14:textId="77777777" w:rsidR="009A5EF4" w:rsidRDefault="009A5EF4" w:rsidP="009A5EF4">
            <w:pPr>
              <w:spacing w:line="276" w:lineRule="auto"/>
              <w:rPr>
                <w:rFonts w:ascii="Arial" w:hAnsi="Arial" w:cs="Arial"/>
                <w:b/>
                <w:bCs/>
                <w:sz w:val="32"/>
                <w:szCs w:val="32"/>
                <w:lang w:val="en-US"/>
              </w:rPr>
            </w:pPr>
          </w:p>
          <w:p w14:paraId="417A9B39" w14:textId="77777777" w:rsidR="009A5EF4" w:rsidRPr="00CF40F4" w:rsidRDefault="009A5EF4" w:rsidP="009A5EF4">
            <w:pPr>
              <w:spacing w:line="276" w:lineRule="auto"/>
              <w:rPr>
                <w:rFonts w:ascii="Arial" w:hAnsi="Arial" w:cs="Arial"/>
                <w:b/>
                <w:bCs/>
                <w:sz w:val="40"/>
                <w:szCs w:val="40"/>
                <w:lang w:val="en-US"/>
              </w:rPr>
            </w:pPr>
          </w:p>
          <w:p w14:paraId="6CA0BD52" w14:textId="77777777" w:rsidR="009A5EF4" w:rsidRDefault="009A5EF4" w:rsidP="009A5EF4">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2F548DA9" w14:textId="77777777" w:rsidR="009A5EF4" w:rsidRDefault="009A5EF4" w:rsidP="009A5EF4">
            <w:pPr>
              <w:spacing w:line="276" w:lineRule="auto"/>
              <w:rPr>
                <w:rFonts w:ascii="Arial" w:hAnsi="Arial" w:cs="Arial"/>
                <w:b/>
                <w:bCs/>
                <w:sz w:val="32"/>
                <w:szCs w:val="32"/>
                <w:lang w:val="en-US"/>
              </w:rPr>
            </w:pPr>
          </w:p>
          <w:p w14:paraId="67244B3F" w14:textId="77777777" w:rsidR="009A5EF4" w:rsidRPr="00CF40F4" w:rsidRDefault="009A5EF4" w:rsidP="009A5EF4">
            <w:pPr>
              <w:spacing w:line="276" w:lineRule="auto"/>
              <w:rPr>
                <w:rFonts w:ascii="Arial" w:hAnsi="Arial" w:cs="Arial"/>
                <w:b/>
                <w:bCs/>
                <w:sz w:val="40"/>
                <w:szCs w:val="40"/>
                <w:lang w:val="en-US"/>
              </w:rPr>
            </w:pPr>
          </w:p>
          <w:p w14:paraId="4AC7F836" w14:textId="77777777" w:rsidR="009A5EF4" w:rsidRPr="00664A07" w:rsidRDefault="009A5EF4" w:rsidP="009A5EF4">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7922E569" w14:textId="77777777" w:rsidR="009A5EF4" w:rsidRPr="00664A07" w:rsidRDefault="009A5EF4" w:rsidP="009A5EF4">
            <w:pPr>
              <w:spacing w:line="276" w:lineRule="auto"/>
              <w:rPr>
                <w:rFonts w:ascii="Arial" w:hAnsi="Arial" w:cs="Arial"/>
                <w:b/>
                <w:bCs/>
                <w:sz w:val="32"/>
                <w:szCs w:val="32"/>
                <w:lang w:val="en-US"/>
              </w:rPr>
            </w:pPr>
          </w:p>
          <w:p w14:paraId="33700C9D" w14:textId="77777777" w:rsidR="009A5EF4" w:rsidRDefault="009A5EF4" w:rsidP="009A5EF4">
            <w:pPr>
              <w:spacing w:line="276" w:lineRule="auto"/>
              <w:rPr>
                <w:rFonts w:ascii="Arial" w:hAnsi="Arial" w:cs="Arial"/>
                <w:b/>
                <w:bCs/>
                <w:sz w:val="32"/>
                <w:szCs w:val="32"/>
                <w:lang w:val="en-US"/>
              </w:rPr>
            </w:pPr>
          </w:p>
          <w:p w14:paraId="0DFE4D00" w14:textId="77777777" w:rsidR="004A2010" w:rsidRDefault="004A2010" w:rsidP="004A2010">
            <w:pPr>
              <w:spacing w:line="276" w:lineRule="auto"/>
              <w:rPr>
                <w:rFonts w:ascii="Arial" w:hAnsi="Arial" w:cs="Arial"/>
                <w:b/>
                <w:bCs/>
                <w:sz w:val="32"/>
                <w:szCs w:val="32"/>
                <w:lang w:val="en-US"/>
              </w:rPr>
            </w:pPr>
          </w:p>
          <w:p w14:paraId="4393F3F1" w14:textId="77777777" w:rsidR="00645ACD" w:rsidRDefault="004A2010" w:rsidP="00FD2803">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455D13D6" w14:textId="0EA6B203" w:rsidR="00584B4E" w:rsidRPr="00584B4E" w:rsidRDefault="00584B4E" w:rsidP="00FD2803">
            <w:pPr>
              <w:spacing w:line="276" w:lineRule="auto"/>
              <w:rPr>
                <w:rFonts w:ascii="Arial" w:hAnsi="Arial" w:cs="Arial"/>
                <w:sz w:val="8"/>
                <w:szCs w:val="8"/>
              </w:rPr>
            </w:pPr>
          </w:p>
        </w:tc>
        <w:tc>
          <w:tcPr>
            <w:tcW w:w="4310" w:type="dxa"/>
          </w:tcPr>
          <w:p w14:paraId="22D731E3" w14:textId="77777777" w:rsidR="00CF40F4" w:rsidRDefault="00CF40F4" w:rsidP="00161620">
            <w:pPr>
              <w:spacing w:line="276" w:lineRule="auto"/>
              <w:jc w:val="center"/>
              <w:rPr>
                <w:rFonts w:ascii="Arial" w:hAnsi="Arial" w:cs="Arial"/>
                <w:b/>
                <w:bCs/>
                <w:color w:val="000000"/>
                <w:sz w:val="20"/>
                <w:szCs w:val="20"/>
              </w:rPr>
            </w:pPr>
          </w:p>
          <w:p w14:paraId="52F270F7" w14:textId="043C92C5" w:rsidR="00FD2803" w:rsidRPr="005F2F21" w:rsidRDefault="00FD2803" w:rsidP="00161620">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IV</w:t>
            </w:r>
          </w:p>
          <w:p w14:paraId="39E48AA6" w14:textId="77777777" w:rsidR="00FD2803" w:rsidRPr="005F2F21" w:rsidRDefault="00FD2803" w:rsidP="00161620">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DEL PRESIDENTE DEL DIRECTORIO</w:t>
            </w:r>
          </w:p>
          <w:p w14:paraId="3315F295"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43.-</w:t>
            </w:r>
            <w:r w:rsidRPr="005F2F21">
              <w:rPr>
                <w:rFonts w:ascii="Arial" w:hAnsi="Arial" w:cs="Arial"/>
                <w:color w:val="000000"/>
                <w:sz w:val="20"/>
                <w:szCs w:val="20"/>
              </w:rPr>
              <w:t xml:space="preserve"> Son deberes y atribuciones:</w:t>
            </w:r>
          </w:p>
          <w:p w14:paraId="1EF3BD7D" w14:textId="77777777" w:rsidR="00BD033B" w:rsidRPr="00CF40F4" w:rsidRDefault="00BD033B" w:rsidP="00FD2803">
            <w:pPr>
              <w:spacing w:line="276" w:lineRule="auto"/>
              <w:rPr>
                <w:rFonts w:ascii="Arial" w:hAnsi="Arial" w:cs="Arial"/>
                <w:color w:val="000000"/>
                <w:sz w:val="32"/>
                <w:szCs w:val="32"/>
              </w:rPr>
            </w:pPr>
          </w:p>
          <w:p w14:paraId="0FA7E7C3" w14:textId="3B8EDDF8"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lastRenderedPageBreak/>
              <w:t>a.- Presidir las sesiones del Directorio y de la Asamblea General;</w:t>
            </w:r>
          </w:p>
          <w:p w14:paraId="6007BABF" w14:textId="77777777" w:rsidR="00FD2803" w:rsidRDefault="00FD2803" w:rsidP="00FD2803">
            <w:pPr>
              <w:spacing w:line="276" w:lineRule="auto"/>
              <w:rPr>
                <w:rFonts w:ascii="Arial" w:hAnsi="Arial" w:cs="Arial"/>
                <w:color w:val="000000"/>
                <w:sz w:val="20"/>
                <w:szCs w:val="20"/>
              </w:rPr>
            </w:pPr>
          </w:p>
          <w:p w14:paraId="067EA832" w14:textId="654C2DF6"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b.- Cumplir, hacer cumplir, supervisar y vigilar la correcta aplicación del Estatuto, reglamentos y resoluciones tomadas por la Asamblea General y el Directorio;</w:t>
            </w:r>
          </w:p>
          <w:p w14:paraId="368C2E41" w14:textId="3AD73F11" w:rsidR="00FD2803" w:rsidRPr="00CF40F4" w:rsidRDefault="00FD2803" w:rsidP="00FD2803">
            <w:pPr>
              <w:spacing w:line="276" w:lineRule="auto"/>
              <w:rPr>
                <w:rFonts w:ascii="Arial" w:hAnsi="Arial" w:cs="Arial"/>
                <w:color w:val="000000"/>
                <w:sz w:val="36"/>
                <w:szCs w:val="36"/>
              </w:rPr>
            </w:pPr>
          </w:p>
          <w:p w14:paraId="7BE64EA1" w14:textId="77777777" w:rsidR="00161620"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c.- Convocar a sesiones ordinarias y extraordinarias de Asamblea General y Directorio;</w:t>
            </w:r>
          </w:p>
          <w:p w14:paraId="7D7F4297" w14:textId="77777777" w:rsidR="00161620" w:rsidRDefault="00161620" w:rsidP="00FD2803">
            <w:pPr>
              <w:spacing w:line="276" w:lineRule="auto"/>
              <w:rPr>
                <w:rFonts w:ascii="Arial" w:hAnsi="Arial" w:cs="Arial"/>
                <w:color w:val="000000"/>
                <w:sz w:val="20"/>
                <w:szCs w:val="20"/>
              </w:rPr>
            </w:pPr>
          </w:p>
          <w:p w14:paraId="783D4EDF" w14:textId="77777777" w:rsidR="00C76107" w:rsidRDefault="00C76107" w:rsidP="00FD2803">
            <w:pPr>
              <w:spacing w:line="276" w:lineRule="auto"/>
              <w:rPr>
                <w:rFonts w:ascii="Arial" w:hAnsi="Arial" w:cs="Arial"/>
                <w:color w:val="000000"/>
                <w:sz w:val="20"/>
                <w:szCs w:val="20"/>
              </w:rPr>
            </w:pPr>
          </w:p>
          <w:p w14:paraId="68237887" w14:textId="0E7D4E9B"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t>d.- Presidir los actos oficiales del Círculo Militar o delegar en caso que la situación lo amerite;</w:t>
            </w:r>
            <w:r w:rsidRPr="005F2F21">
              <w:rPr>
                <w:rFonts w:ascii="Arial" w:hAnsi="Arial" w:cs="Arial"/>
                <w:color w:val="000000"/>
                <w:sz w:val="20"/>
                <w:szCs w:val="20"/>
              </w:rPr>
              <w:br/>
            </w:r>
          </w:p>
          <w:p w14:paraId="5CEF3100" w14:textId="77777777" w:rsidR="00FD2803" w:rsidRDefault="00FD2803" w:rsidP="00FD2803">
            <w:pPr>
              <w:spacing w:line="276" w:lineRule="auto"/>
              <w:rPr>
                <w:rFonts w:ascii="Arial" w:hAnsi="Arial" w:cs="Arial"/>
                <w:color w:val="000000"/>
                <w:sz w:val="20"/>
                <w:szCs w:val="20"/>
              </w:rPr>
            </w:pPr>
          </w:p>
          <w:p w14:paraId="49D03402" w14:textId="77777777" w:rsidR="004141A1" w:rsidRPr="005F2F21" w:rsidRDefault="004141A1" w:rsidP="00FD2803">
            <w:pPr>
              <w:spacing w:line="276" w:lineRule="auto"/>
              <w:rPr>
                <w:rFonts w:ascii="Arial" w:hAnsi="Arial" w:cs="Arial"/>
                <w:color w:val="000000"/>
                <w:sz w:val="20"/>
                <w:szCs w:val="20"/>
              </w:rPr>
            </w:pPr>
          </w:p>
          <w:p w14:paraId="4B64D3FA" w14:textId="7B78AE20" w:rsidR="00FD2803" w:rsidRPr="005F2F21" w:rsidRDefault="00FD2803" w:rsidP="00FD2803">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Presentar a la Asamblea General el informe anual de gestión del Directorio y otros que fueren de su competencia;</w:t>
            </w:r>
          </w:p>
          <w:p w14:paraId="5FBCF071" w14:textId="6E6111C3" w:rsidR="00FD2803" w:rsidRPr="005F2F21" w:rsidRDefault="00FD2803" w:rsidP="00FD2803">
            <w:pPr>
              <w:spacing w:line="276" w:lineRule="auto"/>
              <w:rPr>
                <w:rFonts w:ascii="Arial" w:hAnsi="Arial" w:cs="Arial"/>
                <w:color w:val="000000"/>
                <w:sz w:val="20"/>
                <w:szCs w:val="20"/>
              </w:rPr>
            </w:pPr>
          </w:p>
          <w:p w14:paraId="39951404" w14:textId="77777777" w:rsidR="00FD2803" w:rsidRPr="005F2F21" w:rsidRDefault="00FD2803" w:rsidP="00FD2803">
            <w:pPr>
              <w:spacing w:line="276" w:lineRule="auto"/>
              <w:rPr>
                <w:rFonts w:ascii="Arial" w:hAnsi="Arial" w:cs="Arial"/>
                <w:color w:val="000000"/>
                <w:sz w:val="20"/>
                <w:szCs w:val="20"/>
              </w:rPr>
            </w:pPr>
          </w:p>
          <w:p w14:paraId="1DE0C0D0"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f.- Legalizar con el secretario las actas de las sesiones de la Asamblea General y del Directorio; </w:t>
            </w:r>
            <w:r w:rsidRPr="005F2F21">
              <w:rPr>
                <w:rFonts w:ascii="Arial" w:hAnsi="Arial" w:cs="Arial"/>
                <w:color w:val="000000"/>
                <w:sz w:val="20"/>
                <w:szCs w:val="20"/>
              </w:rPr>
              <w:br/>
            </w:r>
          </w:p>
          <w:p w14:paraId="2051F42D" w14:textId="77777777" w:rsidR="00FD2803" w:rsidRPr="005F2F21" w:rsidRDefault="00FD2803" w:rsidP="00FD2803">
            <w:pPr>
              <w:spacing w:line="276" w:lineRule="auto"/>
              <w:rPr>
                <w:rFonts w:ascii="Arial" w:hAnsi="Arial" w:cs="Arial"/>
                <w:color w:val="000000"/>
                <w:sz w:val="20"/>
                <w:szCs w:val="20"/>
              </w:rPr>
            </w:pPr>
          </w:p>
          <w:p w14:paraId="468F7700" w14:textId="77777777" w:rsidR="00FD2803" w:rsidRPr="005F2F21" w:rsidRDefault="00FD2803" w:rsidP="00FD2803">
            <w:pPr>
              <w:spacing w:line="276" w:lineRule="auto"/>
              <w:rPr>
                <w:rFonts w:ascii="Arial" w:hAnsi="Arial" w:cs="Arial"/>
                <w:color w:val="000000"/>
                <w:sz w:val="20"/>
                <w:szCs w:val="20"/>
              </w:rPr>
            </w:pPr>
          </w:p>
          <w:p w14:paraId="6EE9E32B" w14:textId="77777777" w:rsidR="00FD2803" w:rsidRDefault="00FD2803" w:rsidP="00FD2803">
            <w:pPr>
              <w:spacing w:line="276" w:lineRule="auto"/>
              <w:rPr>
                <w:rFonts w:ascii="Arial" w:hAnsi="Arial" w:cs="Arial"/>
                <w:color w:val="000000"/>
                <w:sz w:val="20"/>
                <w:szCs w:val="20"/>
              </w:rPr>
            </w:pPr>
          </w:p>
          <w:p w14:paraId="4F9AFED4" w14:textId="77777777" w:rsidR="00FB3535" w:rsidRPr="005F2F21" w:rsidRDefault="00FB3535" w:rsidP="00FD2803">
            <w:pPr>
              <w:spacing w:line="276" w:lineRule="auto"/>
              <w:rPr>
                <w:rFonts w:ascii="Arial" w:hAnsi="Arial" w:cs="Arial"/>
                <w:color w:val="000000"/>
                <w:sz w:val="20"/>
                <w:szCs w:val="20"/>
              </w:rPr>
            </w:pPr>
          </w:p>
          <w:p w14:paraId="7336F8A8" w14:textId="77777777" w:rsidR="00FD2803" w:rsidRPr="005F2F21" w:rsidRDefault="00FD2803" w:rsidP="00FD2803">
            <w:pPr>
              <w:spacing w:line="276" w:lineRule="auto"/>
              <w:rPr>
                <w:rFonts w:ascii="Arial" w:hAnsi="Arial" w:cs="Arial"/>
                <w:color w:val="000000"/>
                <w:sz w:val="20"/>
                <w:szCs w:val="20"/>
              </w:rPr>
            </w:pPr>
          </w:p>
          <w:p w14:paraId="7624FFC0" w14:textId="6878C5E6"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lastRenderedPageBreak/>
              <w:t xml:space="preserve">g.- Dirimir con su voto en caso de empate las votaciones del Directorio; </w:t>
            </w:r>
          </w:p>
          <w:p w14:paraId="7C4CF772" w14:textId="7E6F3A47" w:rsidR="00FD2803" w:rsidRPr="005F2F21" w:rsidRDefault="00FD2803" w:rsidP="00FD2803">
            <w:pPr>
              <w:spacing w:line="276" w:lineRule="auto"/>
              <w:rPr>
                <w:rFonts w:ascii="Arial" w:hAnsi="Arial" w:cs="Arial"/>
                <w:color w:val="000000"/>
                <w:sz w:val="20"/>
                <w:szCs w:val="20"/>
              </w:rPr>
            </w:pPr>
          </w:p>
          <w:p w14:paraId="0C1BABCF" w14:textId="77777777" w:rsidR="00FD2803" w:rsidRPr="005F2F21" w:rsidRDefault="00FD2803" w:rsidP="00FD2803">
            <w:pPr>
              <w:spacing w:line="276" w:lineRule="auto"/>
              <w:rPr>
                <w:rFonts w:ascii="Arial" w:hAnsi="Arial" w:cs="Arial"/>
                <w:color w:val="000000"/>
                <w:sz w:val="20"/>
                <w:szCs w:val="20"/>
              </w:rPr>
            </w:pPr>
          </w:p>
          <w:p w14:paraId="0474521A" w14:textId="5236FCFD"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h.- Mantener coordinación permanente con instituciones similares nacionales e internacionales que persigan el mismo fin;</w:t>
            </w:r>
          </w:p>
          <w:p w14:paraId="49BAFC6B" w14:textId="77777777" w:rsidR="00C82E87" w:rsidRDefault="00C82E87" w:rsidP="00FD2803">
            <w:pPr>
              <w:spacing w:line="276" w:lineRule="auto"/>
              <w:rPr>
                <w:rFonts w:ascii="Arial" w:hAnsi="Arial" w:cs="Arial"/>
                <w:color w:val="000000"/>
                <w:sz w:val="20"/>
                <w:szCs w:val="20"/>
              </w:rPr>
            </w:pPr>
          </w:p>
          <w:p w14:paraId="2B7A49C1" w14:textId="77777777" w:rsidR="00CF40F4" w:rsidRPr="005F2F21" w:rsidRDefault="00CF40F4" w:rsidP="00FD2803">
            <w:pPr>
              <w:spacing w:line="276" w:lineRule="auto"/>
              <w:rPr>
                <w:rFonts w:ascii="Arial" w:hAnsi="Arial" w:cs="Arial"/>
                <w:color w:val="000000"/>
                <w:sz w:val="20"/>
                <w:szCs w:val="20"/>
              </w:rPr>
            </w:pPr>
          </w:p>
          <w:p w14:paraId="50C56786"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i.- Notificar las resoluciones y/o los informes de la Comisión de Ética y Transparencia;</w:t>
            </w:r>
          </w:p>
          <w:p w14:paraId="3765FB77" w14:textId="77777777" w:rsidR="00FD2803" w:rsidRPr="005F2F21" w:rsidRDefault="00FD2803" w:rsidP="00FD2803">
            <w:pPr>
              <w:spacing w:line="276" w:lineRule="auto"/>
              <w:rPr>
                <w:rFonts w:ascii="Arial" w:hAnsi="Arial" w:cs="Arial"/>
                <w:color w:val="000000"/>
                <w:sz w:val="20"/>
                <w:szCs w:val="20"/>
              </w:rPr>
            </w:pPr>
          </w:p>
          <w:p w14:paraId="7D7E71E7" w14:textId="6165A15B" w:rsidR="00FD2803"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 xml:space="preserve">j.- Delegar funciones al </w:t>
            </w:r>
            <w:proofErr w:type="gramStart"/>
            <w:r w:rsidRPr="005F2F21">
              <w:rPr>
                <w:rFonts w:ascii="Arial" w:hAnsi="Arial" w:cs="Arial"/>
                <w:color w:val="000000"/>
                <w:sz w:val="20"/>
                <w:szCs w:val="20"/>
              </w:rPr>
              <w:t>Vicepresidente</w:t>
            </w:r>
            <w:proofErr w:type="gramEnd"/>
            <w:r w:rsidRPr="005F2F21">
              <w:rPr>
                <w:rFonts w:ascii="Arial" w:hAnsi="Arial" w:cs="Arial"/>
                <w:color w:val="000000"/>
                <w:sz w:val="20"/>
                <w:szCs w:val="20"/>
              </w:rPr>
              <w:t xml:space="preserve"> de acuerdo con lo establecido en el Reglamento; y,</w:t>
            </w:r>
          </w:p>
          <w:p w14:paraId="49078374" w14:textId="77777777" w:rsidR="00645ACD" w:rsidRDefault="00645ACD" w:rsidP="00FD2803">
            <w:pPr>
              <w:spacing w:line="276" w:lineRule="auto"/>
              <w:rPr>
                <w:rFonts w:ascii="Arial" w:hAnsi="Arial" w:cs="Arial"/>
                <w:color w:val="000000"/>
                <w:sz w:val="20"/>
                <w:szCs w:val="20"/>
              </w:rPr>
            </w:pPr>
          </w:p>
          <w:p w14:paraId="1ECEBF67" w14:textId="40214FA1" w:rsidR="00FD2803" w:rsidRPr="005F2F21" w:rsidRDefault="00FD2803" w:rsidP="00FD2803">
            <w:pPr>
              <w:pStyle w:val="Ttulo1"/>
              <w:spacing w:line="276" w:lineRule="auto"/>
              <w:rPr>
                <w:rFonts w:ascii="Arial" w:hAnsi="Arial" w:cs="Arial"/>
                <w:b/>
                <w:bCs/>
                <w:color w:val="000000"/>
                <w:sz w:val="20"/>
                <w:szCs w:val="20"/>
              </w:rPr>
            </w:pPr>
            <w:r w:rsidRPr="005F2F21">
              <w:rPr>
                <w:rFonts w:ascii="Arial" w:hAnsi="Arial" w:cs="Arial"/>
                <w:color w:val="000000"/>
                <w:sz w:val="20"/>
                <w:szCs w:val="20"/>
              </w:rPr>
              <w:t>k.- Resolver los asuntos que fueren sometidos a su consideración y que sean de su competencia.</w:t>
            </w:r>
          </w:p>
        </w:tc>
        <w:tc>
          <w:tcPr>
            <w:tcW w:w="4819" w:type="dxa"/>
          </w:tcPr>
          <w:p w14:paraId="2F0AD02E" w14:textId="77777777" w:rsidR="00CF40F4" w:rsidRDefault="00CF40F4" w:rsidP="00CF40F4">
            <w:pPr>
              <w:pStyle w:val="Default"/>
              <w:tabs>
                <w:tab w:val="left" w:pos="1356"/>
                <w:tab w:val="center" w:pos="2301"/>
              </w:tabs>
              <w:rPr>
                <w:b/>
                <w:bCs/>
                <w:sz w:val="23"/>
                <w:szCs w:val="23"/>
              </w:rPr>
            </w:pPr>
            <w:r>
              <w:rPr>
                <w:b/>
                <w:bCs/>
                <w:sz w:val="23"/>
                <w:szCs w:val="23"/>
              </w:rPr>
              <w:lastRenderedPageBreak/>
              <w:tab/>
            </w:r>
          </w:p>
          <w:p w14:paraId="5EF757B0" w14:textId="038F6463" w:rsidR="00FD2803" w:rsidRPr="00161620" w:rsidRDefault="00CF40F4" w:rsidP="00CF40F4">
            <w:pPr>
              <w:pStyle w:val="Default"/>
              <w:tabs>
                <w:tab w:val="left" w:pos="1356"/>
                <w:tab w:val="center" w:pos="2301"/>
              </w:tabs>
              <w:rPr>
                <w:color w:val="00B0F0"/>
                <w:sz w:val="23"/>
                <w:szCs w:val="23"/>
              </w:rPr>
            </w:pPr>
            <w:r>
              <w:rPr>
                <w:b/>
                <w:bCs/>
                <w:sz w:val="23"/>
                <w:szCs w:val="23"/>
              </w:rPr>
              <w:tab/>
            </w:r>
            <w:r w:rsidR="00FD2803" w:rsidRPr="005F2F21">
              <w:rPr>
                <w:b/>
                <w:bCs/>
                <w:sz w:val="23"/>
                <w:szCs w:val="23"/>
              </w:rPr>
              <w:t xml:space="preserve">CAPÍTULO </w:t>
            </w:r>
            <w:proofErr w:type="spellStart"/>
            <w:r w:rsidR="00056645">
              <w:rPr>
                <w:b/>
                <w:bCs/>
                <w:color w:val="00B0F0"/>
                <w:sz w:val="23"/>
                <w:szCs w:val="23"/>
              </w:rPr>
              <w:t>l</w:t>
            </w:r>
            <w:r w:rsidR="00FD2803" w:rsidRPr="00161620">
              <w:rPr>
                <w:b/>
                <w:bCs/>
                <w:color w:val="00B0F0"/>
                <w:sz w:val="23"/>
                <w:szCs w:val="23"/>
              </w:rPr>
              <w:t>II</w:t>
            </w:r>
            <w:proofErr w:type="spellEnd"/>
          </w:p>
          <w:p w14:paraId="51EBF72B" w14:textId="1AE5572D" w:rsidR="00FD2803" w:rsidRPr="005F2F21" w:rsidRDefault="00FD2803" w:rsidP="00FD2803">
            <w:pPr>
              <w:pStyle w:val="Default"/>
              <w:jc w:val="center"/>
              <w:rPr>
                <w:sz w:val="23"/>
                <w:szCs w:val="23"/>
              </w:rPr>
            </w:pPr>
            <w:r w:rsidRPr="005F2F21">
              <w:rPr>
                <w:b/>
                <w:bCs/>
                <w:sz w:val="23"/>
                <w:szCs w:val="23"/>
              </w:rPr>
              <w:t>DEL PRESIDENTE DEL DIRECTORIO</w:t>
            </w:r>
          </w:p>
          <w:p w14:paraId="118DEFAA" w14:textId="77777777" w:rsidR="00FD2803" w:rsidRPr="00161620" w:rsidRDefault="00FD2803" w:rsidP="00FD2803">
            <w:pPr>
              <w:spacing w:line="276" w:lineRule="auto"/>
              <w:ind w:left="705" w:hanging="704"/>
              <w:rPr>
                <w:rFonts w:ascii="Arial" w:hAnsi="Arial" w:cs="Arial"/>
                <w:b/>
                <w:bCs/>
                <w:color w:val="00B0F0"/>
                <w:sz w:val="23"/>
                <w:szCs w:val="23"/>
              </w:rPr>
            </w:pPr>
          </w:p>
          <w:p w14:paraId="0A27A0B2" w14:textId="216BD651" w:rsidR="00FD2803" w:rsidRPr="005F2F21" w:rsidRDefault="00FD2803" w:rsidP="00FD2803">
            <w:pPr>
              <w:spacing w:line="276" w:lineRule="auto"/>
              <w:ind w:left="705" w:hanging="704"/>
              <w:rPr>
                <w:rFonts w:ascii="Arial" w:hAnsi="Arial" w:cs="Arial"/>
                <w:color w:val="000000"/>
                <w:sz w:val="23"/>
                <w:szCs w:val="23"/>
              </w:rPr>
            </w:pPr>
            <w:r w:rsidRPr="00161620">
              <w:rPr>
                <w:rFonts w:ascii="Arial" w:hAnsi="Arial" w:cs="Arial"/>
                <w:b/>
                <w:bCs/>
                <w:color w:val="00B0F0"/>
                <w:sz w:val="23"/>
                <w:szCs w:val="23"/>
              </w:rPr>
              <w:t xml:space="preserve">Art. </w:t>
            </w:r>
            <w:r w:rsidR="00161620" w:rsidRPr="00161620">
              <w:rPr>
                <w:rFonts w:ascii="Arial" w:hAnsi="Arial" w:cs="Arial"/>
                <w:b/>
                <w:bCs/>
                <w:color w:val="00B0F0"/>
                <w:sz w:val="23"/>
                <w:szCs w:val="23"/>
              </w:rPr>
              <w:t>26</w:t>
            </w:r>
            <w:r w:rsidRPr="005F2F21">
              <w:rPr>
                <w:rFonts w:ascii="Arial" w:hAnsi="Arial" w:cs="Arial"/>
                <w:b/>
                <w:bCs/>
                <w:color w:val="000000"/>
                <w:sz w:val="23"/>
                <w:szCs w:val="23"/>
              </w:rPr>
              <w:t>.-</w:t>
            </w:r>
            <w:r w:rsidRPr="005F2F21">
              <w:rPr>
                <w:rFonts w:ascii="Arial" w:hAnsi="Arial" w:cs="Arial"/>
                <w:color w:val="000000"/>
                <w:sz w:val="23"/>
                <w:szCs w:val="23"/>
              </w:rPr>
              <w:t xml:space="preserve"> </w:t>
            </w:r>
            <w:r w:rsidRPr="00161620">
              <w:rPr>
                <w:rFonts w:ascii="Arial" w:hAnsi="Arial" w:cs="Arial"/>
                <w:color w:val="00B0F0"/>
                <w:sz w:val="23"/>
                <w:szCs w:val="23"/>
              </w:rPr>
              <w:t>Sus</w:t>
            </w:r>
            <w:r w:rsidRPr="005F2F21">
              <w:rPr>
                <w:rFonts w:ascii="Arial" w:hAnsi="Arial" w:cs="Arial"/>
                <w:color w:val="000000"/>
                <w:sz w:val="23"/>
                <w:szCs w:val="23"/>
              </w:rPr>
              <w:t xml:space="preserve"> deberes y atribuciones son:</w:t>
            </w:r>
          </w:p>
          <w:p w14:paraId="6C3B66F8" w14:textId="77777777" w:rsidR="00FD2803" w:rsidRPr="005F2F21" w:rsidRDefault="00FD2803" w:rsidP="00FD2803">
            <w:pPr>
              <w:spacing w:line="276" w:lineRule="auto"/>
              <w:ind w:left="705" w:hanging="704"/>
              <w:rPr>
                <w:rFonts w:ascii="Arial" w:hAnsi="Arial" w:cs="Arial"/>
                <w:color w:val="000000"/>
                <w:sz w:val="23"/>
                <w:szCs w:val="23"/>
              </w:rPr>
            </w:pPr>
          </w:p>
          <w:p w14:paraId="6D81195C" w14:textId="6C07FAD2" w:rsidR="00FD2803" w:rsidRPr="005F2F21" w:rsidRDefault="00FD2803" w:rsidP="00FD2803">
            <w:pPr>
              <w:pStyle w:val="Default"/>
              <w:numPr>
                <w:ilvl w:val="0"/>
                <w:numId w:val="21"/>
              </w:numPr>
              <w:jc w:val="both"/>
              <w:rPr>
                <w:sz w:val="23"/>
                <w:szCs w:val="23"/>
              </w:rPr>
            </w:pPr>
            <w:r w:rsidRPr="005F2F21">
              <w:rPr>
                <w:sz w:val="23"/>
                <w:szCs w:val="23"/>
              </w:rPr>
              <w:lastRenderedPageBreak/>
              <w:t xml:space="preserve">Presidir </w:t>
            </w:r>
            <w:r w:rsidRPr="00161620">
              <w:rPr>
                <w:color w:val="00B0F0"/>
                <w:sz w:val="23"/>
                <w:szCs w:val="23"/>
              </w:rPr>
              <w:t xml:space="preserve">y dirigir </w:t>
            </w:r>
            <w:r w:rsidRPr="005F2F21">
              <w:rPr>
                <w:sz w:val="23"/>
                <w:szCs w:val="23"/>
              </w:rPr>
              <w:t xml:space="preserve">las sesiones de Directorio y de la Asamblea General; </w:t>
            </w:r>
          </w:p>
          <w:p w14:paraId="092E2914" w14:textId="77777777" w:rsidR="00FD2803" w:rsidRDefault="00FD2803" w:rsidP="00FD2803">
            <w:pPr>
              <w:pStyle w:val="Default"/>
              <w:ind w:left="720"/>
              <w:jc w:val="both"/>
              <w:rPr>
                <w:sz w:val="23"/>
                <w:szCs w:val="23"/>
              </w:rPr>
            </w:pPr>
          </w:p>
          <w:p w14:paraId="5CA76765" w14:textId="4AEA8F33" w:rsidR="00FD2803" w:rsidRPr="005F2F21" w:rsidRDefault="00FD2803" w:rsidP="00161620">
            <w:pPr>
              <w:pStyle w:val="Default"/>
              <w:numPr>
                <w:ilvl w:val="0"/>
                <w:numId w:val="21"/>
              </w:numPr>
              <w:jc w:val="both"/>
              <w:rPr>
                <w:sz w:val="23"/>
                <w:szCs w:val="23"/>
              </w:rPr>
            </w:pPr>
            <w:r w:rsidRPr="005F2F21">
              <w:rPr>
                <w:sz w:val="23"/>
                <w:szCs w:val="23"/>
              </w:rPr>
              <w:t xml:space="preserve">Cumplir, hacer cumplir, supervisar y vigilar la correcta aplicación del Estatuto, reglamentos y resoluciones </w:t>
            </w:r>
            <w:r w:rsidRPr="00161620">
              <w:rPr>
                <w:color w:val="00B0F0"/>
                <w:sz w:val="23"/>
                <w:szCs w:val="23"/>
              </w:rPr>
              <w:t>adoptadas</w:t>
            </w:r>
            <w:r w:rsidRPr="005F2F21">
              <w:rPr>
                <w:sz w:val="23"/>
                <w:szCs w:val="23"/>
              </w:rPr>
              <w:t xml:space="preserve"> por la Asamblea General y Directorio; </w:t>
            </w:r>
          </w:p>
          <w:p w14:paraId="2B73CF85" w14:textId="77777777" w:rsidR="00FD2803" w:rsidRPr="005F2F21" w:rsidRDefault="00FD2803" w:rsidP="00FD2803">
            <w:pPr>
              <w:pStyle w:val="Prrafodelista"/>
              <w:rPr>
                <w:rFonts w:ascii="Arial" w:hAnsi="Arial" w:cs="Arial"/>
                <w:sz w:val="23"/>
                <w:szCs w:val="23"/>
              </w:rPr>
            </w:pPr>
          </w:p>
          <w:p w14:paraId="4AC442DD" w14:textId="1A258F6D" w:rsidR="00FD2803" w:rsidRPr="005F2F21" w:rsidRDefault="00FD2803" w:rsidP="00FD2803">
            <w:pPr>
              <w:pStyle w:val="Default"/>
              <w:numPr>
                <w:ilvl w:val="0"/>
                <w:numId w:val="21"/>
              </w:numPr>
              <w:jc w:val="both"/>
              <w:rPr>
                <w:sz w:val="23"/>
                <w:szCs w:val="23"/>
              </w:rPr>
            </w:pPr>
            <w:r w:rsidRPr="005F2F21">
              <w:rPr>
                <w:sz w:val="23"/>
                <w:szCs w:val="23"/>
              </w:rPr>
              <w:t xml:space="preserve">Convocar </w:t>
            </w:r>
            <w:r w:rsidRPr="00161620">
              <w:rPr>
                <w:color w:val="00B0F0"/>
                <w:sz w:val="23"/>
                <w:szCs w:val="23"/>
              </w:rPr>
              <w:t>con su firma física o electrónica</w:t>
            </w:r>
            <w:r w:rsidRPr="005F2F21">
              <w:rPr>
                <w:sz w:val="23"/>
                <w:szCs w:val="23"/>
              </w:rPr>
              <w:t xml:space="preserve"> a sesiones ordinarias y extraordinarias de Asamblea General y de Directorio; </w:t>
            </w:r>
          </w:p>
          <w:p w14:paraId="2DFC1540" w14:textId="77777777" w:rsidR="00FD2803" w:rsidRPr="00584B4E" w:rsidRDefault="00FD2803" w:rsidP="00161620">
            <w:pPr>
              <w:pStyle w:val="Default"/>
              <w:ind w:left="720"/>
              <w:rPr>
                <w:sz w:val="44"/>
                <w:szCs w:val="44"/>
              </w:rPr>
            </w:pPr>
          </w:p>
          <w:p w14:paraId="242FE9C2" w14:textId="41259FBD" w:rsidR="00FD2803" w:rsidRPr="005F2F21" w:rsidRDefault="00FD2803" w:rsidP="00161620">
            <w:pPr>
              <w:pStyle w:val="Default"/>
              <w:numPr>
                <w:ilvl w:val="0"/>
                <w:numId w:val="21"/>
              </w:numPr>
              <w:jc w:val="both"/>
              <w:rPr>
                <w:sz w:val="23"/>
                <w:szCs w:val="23"/>
              </w:rPr>
            </w:pPr>
            <w:r w:rsidRPr="005F2F21">
              <w:rPr>
                <w:sz w:val="23"/>
                <w:szCs w:val="23"/>
              </w:rPr>
              <w:t xml:space="preserve">Presidir los actos oficiales del Círculo Militar o delegar en caso que la situación lo amerite; </w:t>
            </w:r>
          </w:p>
          <w:p w14:paraId="25475F21" w14:textId="77777777" w:rsidR="00FD2803" w:rsidRPr="005F2F21" w:rsidRDefault="00FD2803" w:rsidP="00FD2803">
            <w:pPr>
              <w:pStyle w:val="Prrafodelista"/>
              <w:rPr>
                <w:rFonts w:ascii="Arial" w:hAnsi="Arial" w:cs="Arial"/>
                <w:sz w:val="23"/>
                <w:szCs w:val="23"/>
              </w:rPr>
            </w:pPr>
          </w:p>
          <w:p w14:paraId="5B6DFB1D" w14:textId="77777777" w:rsidR="00FD2803" w:rsidRPr="005F2F21" w:rsidRDefault="00FD2803" w:rsidP="00FD2803">
            <w:pPr>
              <w:pStyle w:val="Default"/>
              <w:ind w:left="720"/>
              <w:rPr>
                <w:sz w:val="23"/>
                <w:szCs w:val="23"/>
              </w:rPr>
            </w:pPr>
          </w:p>
          <w:p w14:paraId="4C6A025F" w14:textId="5F37C3AF" w:rsidR="00FD2803" w:rsidRPr="005F2F21" w:rsidRDefault="00FD2803" w:rsidP="00FD2803">
            <w:pPr>
              <w:pStyle w:val="Default"/>
              <w:numPr>
                <w:ilvl w:val="0"/>
                <w:numId w:val="21"/>
              </w:numPr>
              <w:jc w:val="both"/>
              <w:rPr>
                <w:sz w:val="23"/>
                <w:szCs w:val="23"/>
              </w:rPr>
            </w:pPr>
            <w:r w:rsidRPr="005F2F21">
              <w:rPr>
                <w:sz w:val="23"/>
                <w:szCs w:val="23"/>
              </w:rPr>
              <w:t xml:space="preserve">Presentar a la Asamblea General </w:t>
            </w:r>
            <w:r w:rsidRPr="00161620">
              <w:rPr>
                <w:color w:val="00B0F0"/>
                <w:sz w:val="23"/>
                <w:szCs w:val="23"/>
              </w:rPr>
              <w:t>para su aprobación</w:t>
            </w:r>
            <w:r w:rsidRPr="005F2F21">
              <w:rPr>
                <w:sz w:val="23"/>
                <w:szCs w:val="23"/>
              </w:rPr>
              <w:t xml:space="preserve"> </w:t>
            </w:r>
            <w:r w:rsidRPr="00161620">
              <w:rPr>
                <w:color w:val="00B0F0"/>
                <w:sz w:val="23"/>
                <w:szCs w:val="23"/>
              </w:rPr>
              <w:t xml:space="preserve">o negación </w:t>
            </w:r>
            <w:r w:rsidRPr="005F2F21">
              <w:rPr>
                <w:sz w:val="23"/>
                <w:szCs w:val="23"/>
              </w:rPr>
              <w:t xml:space="preserve">el informe anual de gestión de Directorio y otros que fueren de su competencia; </w:t>
            </w:r>
          </w:p>
          <w:p w14:paraId="795B05FC" w14:textId="77777777" w:rsidR="00FD2803" w:rsidRPr="005F2F21" w:rsidRDefault="00FD2803" w:rsidP="00FD2803">
            <w:pPr>
              <w:pStyle w:val="Default"/>
              <w:ind w:left="720"/>
              <w:jc w:val="both"/>
              <w:rPr>
                <w:sz w:val="23"/>
                <w:szCs w:val="23"/>
              </w:rPr>
            </w:pPr>
          </w:p>
          <w:p w14:paraId="0222FCD8" w14:textId="324E0B00" w:rsidR="00FD2803" w:rsidRPr="00161620" w:rsidRDefault="00FD2803" w:rsidP="00FD2803">
            <w:pPr>
              <w:pStyle w:val="Default"/>
              <w:numPr>
                <w:ilvl w:val="0"/>
                <w:numId w:val="21"/>
              </w:numPr>
              <w:jc w:val="both"/>
              <w:rPr>
                <w:color w:val="00B0F0"/>
                <w:sz w:val="23"/>
                <w:szCs w:val="23"/>
              </w:rPr>
            </w:pPr>
            <w:r w:rsidRPr="005F2F21">
              <w:rPr>
                <w:sz w:val="23"/>
                <w:szCs w:val="23"/>
              </w:rPr>
              <w:t xml:space="preserve">Legalizar </w:t>
            </w:r>
            <w:r w:rsidRPr="00161620">
              <w:rPr>
                <w:color w:val="00B0F0"/>
                <w:sz w:val="23"/>
                <w:szCs w:val="23"/>
              </w:rPr>
              <w:t xml:space="preserve">con su firma conjuntamente </w:t>
            </w:r>
            <w:r w:rsidRPr="005F2F21">
              <w:rPr>
                <w:sz w:val="23"/>
                <w:szCs w:val="23"/>
              </w:rPr>
              <w:t xml:space="preserve">con el </w:t>
            </w:r>
            <w:proofErr w:type="gramStart"/>
            <w:r w:rsidR="00161620" w:rsidRPr="00161620">
              <w:rPr>
                <w:color w:val="00B0F0"/>
                <w:sz w:val="23"/>
                <w:szCs w:val="23"/>
              </w:rPr>
              <w:t>Director</w:t>
            </w:r>
            <w:proofErr w:type="gramEnd"/>
            <w:r w:rsidR="00161620" w:rsidRPr="00161620">
              <w:rPr>
                <w:color w:val="00B0F0"/>
                <w:sz w:val="23"/>
                <w:szCs w:val="23"/>
              </w:rPr>
              <w:t xml:space="preserve"> Jurídico </w:t>
            </w:r>
            <w:r w:rsidRPr="005F2F21">
              <w:rPr>
                <w:sz w:val="23"/>
                <w:szCs w:val="23"/>
              </w:rPr>
              <w:t xml:space="preserve">las actas de las sesiones de la Asamblea General y del Directorio, </w:t>
            </w:r>
            <w:r w:rsidRPr="00161620">
              <w:rPr>
                <w:color w:val="00B0F0"/>
                <w:sz w:val="23"/>
                <w:szCs w:val="23"/>
              </w:rPr>
              <w:t xml:space="preserve">mismas que serán leídas para su aprobación en la siguiente sesión de Asamblea General o del Directorio; </w:t>
            </w:r>
          </w:p>
          <w:p w14:paraId="32596935" w14:textId="77777777" w:rsidR="00FD2803" w:rsidRPr="005F2F21" w:rsidRDefault="00FD2803" w:rsidP="00FD2803">
            <w:pPr>
              <w:pStyle w:val="Default"/>
              <w:jc w:val="both"/>
              <w:rPr>
                <w:sz w:val="23"/>
                <w:szCs w:val="23"/>
              </w:rPr>
            </w:pPr>
          </w:p>
          <w:p w14:paraId="2E41599E" w14:textId="2FBDCA06" w:rsidR="00FD2803" w:rsidRPr="005F2F21" w:rsidRDefault="00FD2803" w:rsidP="00FD2803">
            <w:pPr>
              <w:pStyle w:val="Default"/>
              <w:numPr>
                <w:ilvl w:val="0"/>
                <w:numId w:val="21"/>
              </w:numPr>
              <w:jc w:val="both"/>
              <w:rPr>
                <w:sz w:val="23"/>
                <w:szCs w:val="23"/>
              </w:rPr>
            </w:pPr>
            <w:r w:rsidRPr="005F2F21">
              <w:rPr>
                <w:sz w:val="23"/>
                <w:szCs w:val="23"/>
              </w:rPr>
              <w:lastRenderedPageBreak/>
              <w:t xml:space="preserve">Dirimir con su voto en caso de empate las votaciones del Directorio; </w:t>
            </w:r>
          </w:p>
          <w:p w14:paraId="1EFC1A87" w14:textId="1C9ADAF9" w:rsidR="00FD2803" w:rsidRPr="005F2F21" w:rsidRDefault="00FD2803" w:rsidP="00FD2803">
            <w:pPr>
              <w:pStyle w:val="Default"/>
              <w:jc w:val="both"/>
              <w:rPr>
                <w:sz w:val="23"/>
                <w:szCs w:val="23"/>
              </w:rPr>
            </w:pPr>
          </w:p>
          <w:p w14:paraId="7BCF53D3" w14:textId="77777777" w:rsidR="00FD2803" w:rsidRPr="005F2F21" w:rsidRDefault="00FD2803" w:rsidP="00FD2803">
            <w:pPr>
              <w:pStyle w:val="Default"/>
              <w:jc w:val="both"/>
              <w:rPr>
                <w:sz w:val="23"/>
                <w:szCs w:val="23"/>
              </w:rPr>
            </w:pPr>
          </w:p>
          <w:p w14:paraId="5AA25F3F" w14:textId="362296BC" w:rsidR="00FD2803" w:rsidRDefault="00FD2803" w:rsidP="00FD2803">
            <w:pPr>
              <w:pStyle w:val="Default"/>
              <w:numPr>
                <w:ilvl w:val="0"/>
                <w:numId w:val="21"/>
              </w:numPr>
              <w:jc w:val="both"/>
              <w:rPr>
                <w:color w:val="00B0F0"/>
                <w:sz w:val="23"/>
                <w:szCs w:val="23"/>
              </w:rPr>
            </w:pPr>
            <w:r w:rsidRPr="005F2F21">
              <w:rPr>
                <w:sz w:val="23"/>
                <w:szCs w:val="23"/>
              </w:rPr>
              <w:t xml:space="preserve">Mantener coordinación permanente con instituciones similares nacionales e internacionales que persigan </w:t>
            </w:r>
            <w:r w:rsidRPr="00957122">
              <w:rPr>
                <w:color w:val="00B0F0"/>
                <w:sz w:val="23"/>
                <w:szCs w:val="23"/>
              </w:rPr>
              <w:t xml:space="preserve">los mismos fines y objetivos; </w:t>
            </w:r>
          </w:p>
          <w:p w14:paraId="05325688" w14:textId="77777777" w:rsidR="00C82E87" w:rsidRDefault="00C82E87" w:rsidP="00C82E87">
            <w:pPr>
              <w:pStyle w:val="Default"/>
              <w:ind w:left="720"/>
              <w:jc w:val="both"/>
              <w:rPr>
                <w:color w:val="00B0F0"/>
                <w:sz w:val="23"/>
                <w:szCs w:val="23"/>
              </w:rPr>
            </w:pPr>
          </w:p>
          <w:p w14:paraId="3C0B5199" w14:textId="5CA449DB" w:rsidR="00C82E87" w:rsidRPr="00C82E87" w:rsidRDefault="00C82E87" w:rsidP="00FD2803">
            <w:pPr>
              <w:pStyle w:val="Default"/>
              <w:numPr>
                <w:ilvl w:val="0"/>
                <w:numId w:val="21"/>
              </w:numPr>
              <w:jc w:val="both"/>
              <w:rPr>
                <w:color w:val="00B0F0"/>
                <w:sz w:val="23"/>
                <w:szCs w:val="23"/>
              </w:rPr>
            </w:pPr>
            <w:r w:rsidRPr="005F2F21">
              <w:rPr>
                <w:sz w:val="20"/>
                <w:szCs w:val="20"/>
              </w:rPr>
              <w:t>Notificar las resoluciones y/o los informes de la Comisión de Ética y Transparencia</w:t>
            </w:r>
            <w:r>
              <w:rPr>
                <w:sz w:val="20"/>
                <w:szCs w:val="20"/>
              </w:rPr>
              <w:t>;</w:t>
            </w:r>
          </w:p>
          <w:p w14:paraId="669D5065" w14:textId="77777777" w:rsidR="00C82E87" w:rsidRDefault="00C82E87" w:rsidP="00C82E87">
            <w:pPr>
              <w:pStyle w:val="Prrafodelista"/>
              <w:rPr>
                <w:color w:val="00B0F0"/>
                <w:sz w:val="23"/>
                <w:szCs w:val="23"/>
              </w:rPr>
            </w:pPr>
          </w:p>
          <w:p w14:paraId="3C2218D2" w14:textId="2F46EFD9" w:rsidR="00C82E87" w:rsidRDefault="00C82E87" w:rsidP="00C82E87">
            <w:pPr>
              <w:pStyle w:val="Default"/>
              <w:numPr>
                <w:ilvl w:val="0"/>
                <w:numId w:val="21"/>
              </w:numPr>
              <w:jc w:val="both"/>
              <w:rPr>
                <w:sz w:val="23"/>
                <w:szCs w:val="23"/>
              </w:rPr>
            </w:pPr>
            <w:r w:rsidRPr="005F2F21">
              <w:rPr>
                <w:sz w:val="23"/>
                <w:szCs w:val="23"/>
              </w:rPr>
              <w:t xml:space="preserve">Delegar funciones al </w:t>
            </w:r>
            <w:proofErr w:type="gramStart"/>
            <w:r w:rsidRPr="005F2F21">
              <w:rPr>
                <w:sz w:val="23"/>
                <w:szCs w:val="23"/>
              </w:rPr>
              <w:t>Vicepresidente</w:t>
            </w:r>
            <w:proofErr w:type="gramEnd"/>
            <w:r w:rsidRPr="005F2F21">
              <w:rPr>
                <w:sz w:val="23"/>
                <w:szCs w:val="23"/>
              </w:rPr>
              <w:t xml:space="preserve"> de acuerdo con lo establecido en el Reglamento</w:t>
            </w:r>
            <w:r w:rsidRPr="00C82E87">
              <w:rPr>
                <w:color w:val="00B0F0"/>
                <w:sz w:val="23"/>
                <w:szCs w:val="23"/>
              </w:rPr>
              <w:t xml:space="preserve"> General</w:t>
            </w:r>
            <w:r w:rsidRPr="005F2F21">
              <w:rPr>
                <w:sz w:val="23"/>
                <w:szCs w:val="23"/>
              </w:rPr>
              <w:t xml:space="preserve">; </w:t>
            </w:r>
          </w:p>
          <w:p w14:paraId="2A4EFFE5" w14:textId="77777777" w:rsidR="00DC1DDC" w:rsidRDefault="00DC1DDC" w:rsidP="00DC1DDC">
            <w:pPr>
              <w:pStyle w:val="Prrafodelista"/>
              <w:rPr>
                <w:sz w:val="23"/>
                <w:szCs w:val="23"/>
              </w:rPr>
            </w:pPr>
          </w:p>
          <w:p w14:paraId="3716C8B0" w14:textId="414050AF" w:rsidR="00645ACD" w:rsidRPr="00F66011" w:rsidRDefault="00645ACD" w:rsidP="00645ACD">
            <w:pPr>
              <w:pStyle w:val="Default"/>
              <w:numPr>
                <w:ilvl w:val="0"/>
                <w:numId w:val="21"/>
              </w:numPr>
              <w:jc w:val="both"/>
              <w:rPr>
                <w:color w:val="00B0F0"/>
                <w:sz w:val="23"/>
                <w:szCs w:val="23"/>
              </w:rPr>
            </w:pPr>
            <w:r w:rsidRPr="00F66011">
              <w:rPr>
                <w:color w:val="00B0F0"/>
                <w:sz w:val="23"/>
                <w:szCs w:val="23"/>
              </w:rPr>
              <w:t xml:space="preserve">Resolver los asuntos que fueren elevados a su consideración y que sean de su competencia; </w:t>
            </w:r>
          </w:p>
          <w:p w14:paraId="5D58EA06" w14:textId="77777777" w:rsidR="00645ACD" w:rsidRDefault="00645ACD" w:rsidP="00645ACD">
            <w:pPr>
              <w:pStyle w:val="Default"/>
              <w:ind w:left="720"/>
              <w:jc w:val="both"/>
              <w:rPr>
                <w:color w:val="00B0F0"/>
                <w:sz w:val="23"/>
                <w:szCs w:val="23"/>
              </w:rPr>
            </w:pPr>
          </w:p>
          <w:p w14:paraId="4421FABF" w14:textId="196A0D44" w:rsidR="00C82E87" w:rsidRPr="00645ACD" w:rsidRDefault="009A5EF4" w:rsidP="00C82E87">
            <w:pPr>
              <w:pStyle w:val="Default"/>
              <w:numPr>
                <w:ilvl w:val="0"/>
                <w:numId w:val="21"/>
              </w:numPr>
              <w:jc w:val="both"/>
              <w:rPr>
                <w:color w:val="00B0F0"/>
                <w:sz w:val="23"/>
                <w:szCs w:val="23"/>
              </w:rPr>
            </w:pPr>
            <w:r>
              <w:rPr>
                <w:color w:val="00B0F0"/>
                <w:sz w:val="23"/>
                <w:szCs w:val="23"/>
              </w:rPr>
              <w:t xml:space="preserve">Disponer acciones inmediatas, para solucionar </w:t>
            </w:r>
            <w:r w:rsidR="00F66011" w:rsidRPr="00645ACD">
              <w:rPr>
                <w:color w:val="00B0F0"/>
                <w:sz w:val="23"/>
                <w:szCs w:val="23"/>
              </w:rPr>
              <w:t xml:space="preserve">los asuntos </w:t>
            </w:r>
            <w:r>
              <w:rPr>
                <w:color w:val="00B0F0"/>
                <w:sz w:val="23"/>
                <w:szCs w:val="23"/>
              </w:rPr>
              <w:t xml:space="preserve">relevantes </w:t>
            </w:r>
            <w:r w:rsidR="00F66011" w:rsidRPr="00645ACD">
              <w:rPr>
                <w:color w:val="00B0F0"/>
                <w:sz w:val="23"/>
                <w:szCs w:val="23"/>
              </w:rPr>
              <w:t>de carácter urgente, debiendo informar al Directorio</w:t>
            </w:r>
            <w:r>
              <w:rPr>
                <w:color w:val="00B0F0"/>
                <w:sz w:val="23"/>
                <w:szCs w:val="23"/>
              </w:rPr>
              <w:t xml:space="preserve"> los justificativos,</w:t>
            </w:r>
            <w:r w:rsidR="00F66011" w:rsidRPr="00645ACD">
              <w:rPr>
                <w:color w:val="00B0F0"/>
                <w:sz w:val="23"/>
                <w:szCs w:val="23"/>
              </w:rPr>
              <w:t xml:space="preserve"> en la siguiente sesión;</w:t>
            </w:r>
          </w:p>
          <w:p w14:paraId="74F88E12" w14:textId="77777777" w:rsidR="00FD2803" w:rsidRPr="00F66011" w:rsidRDefault="00FD2803" w:rsidP="00FD2803">
            <w:pPr>
              <w:pStyle w:val="Default"/>
              <w:jc w:val="both"/>
              <w:rPr>
                <w:color w:val="00B0F0"/>
                <w:sz w:val="23"/>
                <w:szCs w:val="23"/>
              </w:rPr>
            </w:pPr>
          </w:p>
          <w:p w14:paraId="0210B769" w14:textId="77777777" w:rsidR="00F66011" w:rsidRDefault="00FD2803" w:rsidP="00FD2803">
            <w:pPr>
              <w:pStyle w:val="Default"/>
              <w:numPr>
                <w:ilvl w:val="0"/>
                <w:numId w:val="21"/>
              </w:numPr>
              <w:jc w:val="both"/>
              <w:rPr>
                <w:color w:val="00B0F0"/>
                <w:sz w:val="23"/>
                <w:szCs w:val="23"/>
              </w:rPr>
            </w:pPr>
            <w:r w:rsidRPr="00F66011">
              <w:rPr>
                <w:color w:val="00B0F0"/>
                <w:sz w:val="23"/>
                <w:szCs w:val="23"/>
              </w:rPr>
              <w:t>Supervisar el cumplimiento de las resoluciones de la Asamblea General y de Directorio</w:t>
            </w:r>
            <w:r w:rsidR="00F66011">
              <w:rPr>
                <w:color w:val="00B0F0"/>
                <w:sz w:val="23"/>
                <w:szCs w:val="23"/>
              </w:rPr>
              <w:t>;</w:t>
            </w:r>
          </w:p>
          <w:p w14:paraId="7609886E" w14:textId="3E3ED5C0" w:rsidR="00FD2803" w:rsidRPr="005F2F21" w:rsidRDefault="00FD2803" w:rsidP="00FD2803">
            <w:pPr>
              <w:pStyle w:val="Default"/>
              <w:ind w:left="720"/>
              <w:jc w:val="both"/>
              <w:rPr>
                <w:sz w:val="23"/>
                <w:szCs w:val="23"/>
              </w:rPr>
            </w:pPr>
            <w:r w:rsidRPr="00F66011">
              <w:rPr>
                <w:color w:val="00B0F0"/>
                <w:sz w:val="23"/>
                <w:szCs w:val="23"/>
              </w:rPr>
              <w:t xml:space="preserve"> </w:t>
            </w:r>
          </w:p>
          <w:p w14:paraId="7FE2A6FE" w14:textId="22EDE773" w:rsidR="00FD2803" w:rsidRPr="00F66011" w:rsidRDefault="00FD2803" w:rsidP="00F66011">
            <w:pPr>
              <w:pStyle w:val="Default"/>
              <w:numPr>
                <w:ilvl w:val="0"/>
                <w:numId w:val="21"/>
              </w:numPr>
              <w:jc w:val="both"/>
              <w:rPr>
                <w:color w:val="00B0F0"/>
                <w:sz w:val="23"/>
                <w:szCs w:val="23"/>
              </w:rPr>
            </w:pPr>
            <w:r w:rsidRPr="00F66011">
              <w:rPr>
                <w:color w:val="00B0F0"/>
                <w:sz w:val="23"/>
                <w:szCs w:val="23"/>
              </w:rPr>
              <w:t xml:space="preserve">Realizar el control previo y concurrente de los gastos e inversiones que realice el Gerente General; </w:t>
            </w:r>
          </w:p>
          <w:p w14:paraId="1BD4E293" w14:textId="77777777" w:rsidR="00FD2803" w:rsidRPr="005F2F21" w:rsidRDefault="00FD2803" w:rsidP="00FD2803">
            <w:pPr>
              <w:pStyle w:val="Default"/>
              <w:ind w:left="720"/>
              <w:jc w:val="both"/>
              <w:rPr>
                <w:sz w:val="23"/>
                <w:szCs w:val="23"/>
              </w:rPr>
            </w:pPr>
          </w:p>
          <w:p w14:paraId="2A76EA15" w14:textId="5DDBA8A0" w:rsidR="00FD2803" w:rsidRPr="00F66011" w:rsidRDefault="00FD2803" w:rsidP="00FD2803">
            <w:pPr>
              <w:pStyle w:val="Default"/>
              <w:numPr>
                <w:ilvl w:val="0"/>
                <w:numId w:val="21"/>
              </w:numPr>
              <w:jc w:val="both"/>
              <w:rPr>
                <w:color w:val="00B0F0"/>
                <w:sz w:val="23"/>
                <w:szCs w:val="23"/>
              </w:rPr>
            </w:pPr>
            <w:r w:rsidRPr="00F66011">
              <w:rPr>
                <w:color w:val="00B0F0"/>
                <w:sz w:val="23"/>
                <w:szCs w:val="23"/>
              </w:rPr>
              <w:t>Coordinar con las Fuerzas Armadas y otras instituciones públicas o privadas, para la consecución de los fines y objetivos de la Corporación y su ámbito de gestión</w:t>
            </w:r>
            <w:r w:rsidR="004A2010">
              <w:rPr>
                <w:color w:val="00B0F0"/>
                <w:sz w:val="23"/>
                <w:szCs w:val="23"/>
              </w:rPr>
              <w:t xml:space="preserve">, conjuntamente con el Gerente </w:t>
            </w:r>
            <w:proofErr w:type="gramStart"/>
            <w:r w:rsidR="004A2010">
              <w:rPr>
                <w:color w:val="00B0F0"/>
                <w:sz w:val="23"/>
                <w:szCs w:val="23"/>
              </w:rPr>
              <w:t>General,</w:t>
            </w:r>
            <w:r w:rsidRPr="00F66011">
              <w:rPr>
                <w:color w:val="00B0F0"/>
                <w:sz w:val="23"/>
                <w:szCs w:val="23"/>
              </w:rPr>
              <w:t>;</w:t>
            </w:r>
            <w:proofErr w:type="gramEnd"/>
            <w:r w:rsidRPr="00F66011">
              <w:rPr>
                <w:color w:val="00B0F0"/>
                <w:sz w:val="23"/>
                <w:szCs w:val="23"/>
              </w:rPr>
              <w:t xml:space="preserve"> </w:t>
            </w:r>
          </w:p>
          <w:p w14:paraId="411CD0C6" w14:textId="77777777" w:rsidR="00FD2803" w:rsidRPr="005F2F21" w:rsidRDefault="00FD2803" w:rsidP="00FD2803">
            <w:pPr>
              <w:pStyle w:val="Default"/>
              <w:ind w:left="720"/>
              <w:jc w:val="both"/>
              <w:rPr>
                <w:sz w:val="23"/>
                <w:szCs w:val="23"/>
              </w:rPr>
            </w:pPr>
          </w:p>
          <w:p w14:paraId="2F36C1CC" w14:textId="77777777" w:rsidR="00FD2803" w:rsidRPr="00F66011" w:rsidRDefault="00FD2803" w:rsidP="00FD2803">
            <w:pPr>
              <w:pStyle w:val="Default"/>
              <w:numPr>
                <w:ilvl w:val="0"/>
                <w:numId w:val="21"/>
              </w:numPr>
              <w:jc w:val="both"/>
              <w:rPr>
                <w:color w:val="00B0F0"/>
                <w:sz w:val="23"/>
                <w:szCs w:val="23"/>
              </w:rPr>
            </w:pPr>
            <w:r w:rsidRPr="00F66011">
              <w:rPr>
                <w:color w:val="00B0F0"/>
                <w:sz w:val="23"/>
                <w:szCs w:val="23"/>
              </w:rPr>
              <w:t xml:space="preserve">Disponer al </w:t>
            </w:r>
            <w:proofErr w:type="gramStart"/>
            <w:r w:rsidRPr="00F66011">
              <w:rPr>
                <w:color w:val="00B0F0"/>
                <w:sz w:val="23"/>
                <w:szCs w:val="23"/>
              </w:rPr>
              <w:t>Director</w:t>
            </w:r>
            <w:proofErr w:type="gramEnd"/>
            <w:r w:rsidRPr="00F66011">
              <w:rPr>
                <w:color w:val="00B0F0"/>
                <w:sz w:val="23"/>
                <w:szCs w:val="23"/>
              </w:rPr>
              <w:t xml:space="preserve"> Jurídico la elaboración de las convocatorias para las sesiones de Asamblea General y de Directorio;</w:t>
            </w:r>
          </w:p>
          <w:p w14:paraId="07611059" w14:textId="5D4806B9" w:rsidR="00FD2803" w:rsidRPr="00F66011" w:rsidRDefault="00FD2803" w:rsidP="00FD2803">
            <w:pPr>
              <w:pStyle w:val="Default"/>
              <w:ind w:left="720"/>
              <w:jc w:val="both"/>
              <w:rPr>
                <w:color w:val="00B0F0"/>
                <w:sz w:val="23"/>
                <w:szCs w:val="23"/>
              </w:rPr>
            </w:pPr>
            <w:r w:rsidRPr="00F66011">
              <w:rPr>
                <w:color w:val="00B0F0"/>
                <w:sz w:val="23"/>
                <w:szCs w:val="23"/>
              </w:rPr>
              <w:t xml:space="preserve"> </w:t>
            </w:r>
          </w:p>
          <w:p w14:paraId="1158C29E" w14:textId="2C72E263" w:rsidR="00FD2803" w:rsidRPr="00F66011" w:rsidRDefault="00FD2803" w:rsidP="00FD2803">
            <w:pPr>
              <w:pStyle w:val="Default"/>
              <w:numPr>
                <w:ilvl w:val="0"/>
                <w:numId w:val="21"/>
              </w:numPr>
              <w:jc w:val="both"/>
              <w:rPr>
                <w:color w:val="00B0F0"/>
                <w:sz w:val="23"/>
                <w:szCs w:val="23"/>
              </w:rPr>
            </w:pPr>
            <w:r w:rsidRPr="00F66011">
              <w:rPr>
                <w:color w:val="00B0F0"/>
                <w:sz w:val="23"/>
                <w:szCs w:val="23"/>
              </w:rPr>
              <w:t>Liderar o delegar las actividades sociales, cívico, culturales, y deportivas y otros ámbitos, en los diferentes eventos para cumplir con los fines y objetivos de la Corporación;</w:t>
            </w:r>
            <w:r w:rsidR="00645ACD">
              <w:rPr>
                <w:color w:val="00B0F0"/>
                <w:sz w:val="23"/>
                <w:szCs w:val="23"/>
              </w:rPr>
              <w:t xml:space="preserve"> </w:t>
            </w:r>
            <w:r w:rsidR="00645ACD" w:rsidRPr="00F66011">
              <w:rPr>
                <w:color w:val="00B0F0"/>
                <w:sz w:val="23"/>
                <w:szCs w:val="23"/>
              </w:rPr>
              <w:t>y,</w:t>
            </w:r>
          </w:p>
          <w:p w14:paraId="56EF82DC" w14:textId="77777777" w:rsidR="00FD2803" w:rsidRPr="00F66011" w:rsidRDefault="00FD2803" w:rsidP="00FD2803">
            <w:pPr>
              <w:pStyle w:val="Prrafodelista"/>
              <w:rPr>
                <w:rFonts w:ascii="Arial" w:hAnsi="Arial" w:cs="Arial"/>
                <w:color w:val="00B0F0"/>
                <w:sz w:val="23"/>
                <w:szCs w:val="23"/>
              </w:rPr>
            </w:pPr>
          </w:p>
          <w:p w14:paraId="4E68EEC6" w14:textId="77777777" w:rsidR="00FD2803" w:rsidRPr="00E820F3" w:rsidRDefault="00FD2803" w:rsidP="000B60E2">
            <w:pPr>
              <w:pStyle w:val="Default"/>
              <w:numPr>
                <w:ilvl w:val="0"/>
                <w:numId w:val="21"/>
              </w:numPr>
              <w:jc w:val="both"/>
              <w:rPr>
                <w:sz w:val="23"/>
                <w:szCs w:val="23"/>
              </w:rPr>
            </w:pPr>
            <w:r w:rsidRPr="00F66011">
              <w:rPr>
                <w:color w:val="00B0F0"/>
                <w:sz w:val="23"/>
                <w:szCs w:val="23"/>
              </w:rPr>
              <w:t xml:space="preserve">Las que le correspondan conforme al Estatuto y demás disposiciones legales. </w:t>
            </w:r>
          </w:p>
          <w:p w14:paraId="7C9190E8" w14:textId="289CF332" w:rsidR="00E820F3" w:rsidRPr="005F2F21" w:rsidRDefault="00E820F3" w:rsidP="00E820F3">
            <w:pPr>
              <w:pStyle w:val="Default"/>
              <w:jc w:val="both"/>
              <w:rPr>
                <w:sz w:val="23"/>
                <w:szCs w:val="23"/>
              </w:rPr>
            </w:pPr>
          </w:p>
        </w:tc>
        <w:tc>
          <w:tcPr>
            <w:tcW w:w="3969" w:type="dxa"/>
          </w:tcPr>
          <w:p w14:paraId="3A5BE922" w14:textId="77777777" w:rsidR="00D92F4B" w:rsidRDefault="00D92F4B" w:rsidP="00FD2803">
            <w:pPr>
              <w:spacing w:line="276" w:lineRule="auto"/>
              <w:rPr>
                <w:rFonts w:ascii="Arial" w:hAnsi="Arial" w:cs="Arial"/>
                <w:sz w:val="20"/>
                <w:szCs w:val="20"/>
              </w:rPr>
            </w:pPr>
          </w:p>
          <w:p w14:paraId="4EEA1CE3" w14:textId="77777777" w:rsidR="00FD2803" w:rsidRDefault="00D92F4B" w:rsidP="00FD2803">
            <w:pPr>
              <w:spacing w:line="276" w:lineRule="auto"/>
              <w:rPr>
                <w:rFonts w:ascii="Arial" w:hAnsi="Arial" w:cs="Arial"/>
                <w:sz w:val="20"/>
                <w:szCs w:val="20"/>
              </w:rPr>
            </w:pPr>
            <w:r>
              <w:rPr>
                <w:rFonts w:ascii="Arial" w:hAnsi="Arial" w:cs="Arial"/>
                <w:sz w:val="20"/>
                <w:szCs w:val="20"/>
              </w:rPr>
              <w:t>Se debe corregir el número del Capítulo.</w:t>
            </w:r>
          </w:p>
          <w:p w14:paraId="22806DA3" w14:textId="77777777" w:rsidR="002E5011" w:rsidRDefault="002E5011" w:rsidP="00FD2803">
            <w:pPr>
              <w:spacing w:line="276" w:lineRule="auto"/>
              <w:rPr>
                <w:rFonts w:ascii="Arial" w:hAnsi="Arial" w:cs="Arial"/>
                <w:sz w:val="20"/>
                <w:szCs w:val="20"/>
              </w:rPr>
            </w:pPr>
          </w:p>
          <w:p w14:paraId="7878A0F2" w14:textId="77777777" w:rsidR="00CF40F4" w:rsidRPr="00CF40F4" w:rsidRDefault="00CF40F4" w:rsidP="00FD2803">
            <w:pPr>
              <w:spacing w:line="276" w:lineRule="auto"/>
              <w:rPr>
                <w:rFonts w:ascii="Arial" w:hAnsi="Arial" w:cs="Arial"/>
                <w:sz w:val="28"/>
                <w:szCs w:val="28"/>
              </w:rPr>
            </w:pPr>
          </w:p>
          <w:p w14:paraId="33FAC934" w14:textId="77777777" w:rsidR="002E5011" w:rsidRDefault="002E5011" w:rsidP="002E5011">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62E4907D" w14:textId="77777777" w:rsidR="002E5011" w:rsidRPr="005F573D" w:rsidRDefault="002E5011" w:rsidP="00FD2803">
            <w:pPr>
              <w:spacing w:line="276" w:lineRule="auto"/>
              <w:rPr>
                <w:rFonts w:ascii="Arial" w:hAnsi="Arial" w:cs="Arial"/>
                <w:sz w:val="24"/>
                <w:szCs w:val="24"/>
              </w:rPr>
            </w:pPr>
          </w:p>
          <w:p w14:paraId="17E6C0E8" w14:textId="72E63900" w:rsidR="00BD033B" w:rsidRDefault="00BD033B" w:rsidP="00FD2803">
            <w:pPr>
              <w:spacing w:line="276" w:lineRule="auto"/>
              <w:rPr>
                <w:rFonts w:ascii="Arial" w:hAnsi="Arial" w:cs="Arial"/>
                <w:sz w:val="20"/>
                <w:szCs w:val="20"/>
              </w:rPr>
            </w:pPr>
            <w:r>
              <w:rPr>
                <w:rFonts w:ascii="Arial" w:hAnsi="Arial" w:cs="Arial"/>
                <w:sz w:val="20"/>
                <w:szCs w:val="20"/>
              </w:rPr>
              <w:lastRenderedPageBreak/>
              <w:t>Se mejora y amplía la redacción.</w:t>
            </w:r>
          </w:p>
          <w:p w14:paraId="664CA72A" w14:textId="77777777" w:rsidR="00BD033B" w:rsidRDefault="00BD033B" w:rsidP="00FD2803">
            <w:pPr>
              <w:spacing w:line="276" w:lineRule="auto"/>
              <w:rPr>
                <w:rFonts w:ascii="Arial" w:hAnsi="Arial" w:cs="Arial"/>
                <w:sz w:val="20"/>
                <w:szCs w:val="20"/>
              </w:rPr>
            </w:pPr>
          </w:p>
          <w:p w14:paraId="1C412D28" w14:textId="77777777" w:rsidR="00BD033B" w:rsidRDefault="00BD033B" w:rsidP="00BD033B">
            <w:pPr>
              <w:spacing w:line="276" w:lineRule="auto"/>
              <w:rPr>
                <w:rFonts w:ascii="Arial" w:hAnsi="Arial" w:cs="Arial"/>
                <w:sz w:val="20"/>
                <w:szCs w:val="20"/>
              </w:rPr>
            </w:pPr>
          </w:p>
          <w:p w14:paraId="14E0D769" w14:textId="0B6E1281" w:rsidR="00BD033B" w:rsidRDefault="00BD033B" w:rsidP="00BD033B">
            <w:pPr>
              <w:spacing w:line="276" w:lineRule="auto"/>
              <w:rPr>
                <w:rFonts w:ascii="Arial" w:hAnsi="Arial" w:cs="Arial"/>
                <w:sz w:val="20"/>
                <w:szCs w:val="20"/>
              </w:rPr>
            </w:pPr>
            <w:r>
              <w:rPr>
                <w:rFonts w:ascii="Arial" w:hAnsi="Arial" w:cs="Arial"/>
                <w:sz w:val="20"/>
                <w:szCs w:val="20"/>
              </w:rPr>
              <w:t>Se mejora y amplía la redacción.</w:t>
            </w:r>
          </w:p>
          <w:p w14:paraId="7C6256EA" w14:textId="77777777" w:rsidR="00BD033B" w:rsidRDefault="00BD033B" w:rsidP="00FD2803">
            <w:pPr>
              <w:spacing w:line="276" w:lineRule="auto"/>
              <w:rPr>
                <w:rFonts w:ascii="Arial" w:hAnsi="Arial" w:cs="Arial"/>
                <w:sz w:val="20"/>
                <w:szCs w:val="20"/>
              </w:rPr>
            </w:pPr>
          </w:p>
          <w:p w14:paraId="079FC094" w14:textId="77777777" w:rsidR="00BD033B" w:rsidRDefault="00BD033B" w:rsidP="00FD2803">
            <w:pPr>
              <w:spacing w:line="276" w:lineRule="auto"/>
              <w:rPr>
                <w:rFonts w:ascii="Arial" w:hAnsi="Arial" w:cs="Arial"/>
                <w:sz w:val="20"/>
                <w:szCs w:val="20"/>
              </w:rPr>
            </w:pPr>
          </w:p>
          <w:p w14:paraId="52C2A8C5" w14:textId="77777777" w:rsidR="00BD033B" w:rsidRDefault="00BD033B" w:rsidP="00FD2803">
            <w:pPr>
              <w:spacing w:line="276" w:lineRule="auto"/>
              <w:rPr>
                <w:rFonts w:ascii="Arial" w:hAnsi="Arial" w:cs="Arial"/>
                <w:sz w:val="20"/>
                <w:szCs w:val="20"/>
              </w:rPr>
            </w:pPr>
          </w:p>
          <w:p w14:paraId="50B6A6B7" w14:textId="77777777" w:rsidR="00CF40F4" w:rsidRDefault="00CF40F4" w:rsidP="00FD2803">
            <w:pPr>
              <w:spacing w:line="276" w:lineRule="auto"/>
              <w:rPr>
                <w:rFonts w:ascii="Arial" w:hAnsi="Arial" w:cs="Arial"/>
                <w:sz w:val="20"/>
                <w:szCs w:val="20"/>
              </w:rPr>
            </w:pPr>
          </w:p>
          <w:p w14:paraId="4E759B90" w14:textId="77777777" w:rsidR="00BD033B" w:rsidRDefault="00BD033B" w:rsidP="00FD2803">
            <w:pPr>
              <w:spacing w:line="276" w:lineRule="auto"/>
              <w:rPr>
                <w:rFonts w:ascii="Arial" w:hAnsi="Arial" w:cs="Arial"/>
                <w:sz w:val="20"/>
                <w:szCs w:val="20"/>
              </w:rPr>
            </w:pPr>
          </w:p>
          <w:p w14:paraId="12197AEB" w14:textId="54D14F1F" w:rsidR="00BD033B" w:rsidRDefault="00BD033B" w:rsidP="00BD033B">
            <w:pPr>
              <w:spacing w:line="276" w:lineRule="auto"/>
              <w:rPr>
                <w:rFonts w:ascii="Arial" w:hAnsi="Arial" w:cs="Arial"/>
                <w:sz w:val="20"/>
                <w:szCs w:val="20"/>
              </w:rPr>
            </w:pPr>
            <w:r>
              <w:rPr>
                <w:rFonts w:ascii="Arial" w:hAnsi="Arial" w:cs="Arial"/>
                <w:sz w:val="20"/>
                <w:szCs w:val="20"/>
              </w:rPr>
              <w:t>Se mejora faculta la inclusión de la firma electrónica para las convocatorias.</w:t>
            </w:r>
          </w:p>
          <w:p w14:paraId="5E61F15A" w14:textId="77777777" w:rsidR="00BD033B" w:rsidRDefault="00BD033B" w:rsidP="00FD2803">
            <w:pPr>
              <w:spacing w:line="276" w:lineRule="auto"/>
              <w:rPr>
                <w:rFonts w:ascii="Arial" w:hAnsi="Arial" w:cs="Arial"/>
                <w:sz w:val="20"/>
                <w:szCs w:val="20"/>
              </w:rPr>
            </w:pPr>
          </w:p>
          <w:p w14:paraId="175AB8A6" w14:textId="77777777" w:rsidR="00BD033B" w:rsidRDefault="00BD033B" w:rsidP="00FD2803">
            <w:pPr>
              <w:spacing w:line="276" w:lineRule="auto"/>
              <w:rPr>
                <w:rFonts w:ascii="Arial" w:hAnsi="Arial" w:cs="Arial"/>
                <w:sz w:val="20"/>
                <w:szCs w:val="20"/>
              </w:rPr>
            </w:pPr>
          </w:p>
          <w:p w14:paraId="25031A54" w14:textId="77777777" w:rsidR="00BD033B" w:rsidRDefault="00BD033B" w:rsidP="00FD2803">
            <w:pPr>
              <w:spacing w:line="276" w:lineRule="auto"/>
              <w:rPr>
                <w:rFonts w:ascii="Arial" w:hAnsi="Arial" w:cs="Arial"/>
                <w:sz w:val="20"/>
                <w:szCs w:val="20"/>
              </w:rPr>
            </w:pPr>
          </w:p>
          <w:p w14:paraId="76E1EE06" w14:textId="77777777" w:rsidR="00BD033B" w:rsidRDefault="00BD033B" w:rsidP="00FD2803">
            <w:pPr>
              <w:spacing w:line="276" w:lineRule="auto"/>
              <w:rPr>
                <w:rFonts w:ascii="Arial" w:hAnsi="Arial" w:cs="Arial"/>
                <w:sz w:val="20"/>
                <w:szCs w:val="20"/>
              </w:rPr>
            </w:pPr>
          </w:p>
          <w:p w14:paraId="354F0550" w14:textId="77777777" w:rsidR="00BD033B" w:rsidRDefault="00BD033B" w:rsidP="00FD2803">
            <w:pPr>
              <w:spacing w:line="276" w:lineRule="auto"/>
              <w:rPr>
                <w:rFonts w:ascii="Arial" w:hAnsi="Arial" w:cs="Arial"/>
                <w:sz w:val="20"/>
                <w:szCs w:val="20"/>
              </w:rPr>
            </w:pPr>
          </w:p>
          <w:p w14:paraId="0D791454" w14:textId="77777777" w:rsidR="00BD033B" w:rsidRDefault="00BD033B" w:rsidP="00FD2803">
            <w:pPr>
              <w:spacing w:line="276" w:lineRule="auto"/>
              <w:rPr>
                <w:rFonts w:ascii="Arial" w:hAnsi="Arial" w:cs="Arial"/>
                <w:sz w:val="20"/>
                <w:szCs w:val="20"/>
              </w:rPr>
            </w:pPr>
          </w:p>
          <w:p w14:paraId="1A26A2C4" w14:textId="77777777" w:rsidR="00BD033B" w:rsidRDefault="00BD033B" w:rsidP="00FD2803">
            <w:pPr>
              <w:spacing w:line="276" w:lineRule="auto"/>
              <w:rPr>
                <w:rFonts w:ascii="Arial" w:hAnsi="Arial" w:cs="Arial"/>
                <w:sz w:val="20"/>
                <w:szCs w:val="20"/>
              </w:rPr>
            </w:pPr>
          </w:p>
          <w:p w14:paraId="2EAE75B8" w14:textId="77777777" w:rsidR="00CF40F4" w:rsidRDefault="00CF40F4" w:rsidP="00FD2803">
            <w:pPr>
              <w:spacing w:line="276" w:lineRule="auto"/>
              <w:rPr>
                <w:rFonts w:ascii="Arial" w:hAnsi="Arial" w:cs="Arial"/>
                <w:sz w:val="20"/>
                <w:szCs w:val="20"/>
              </w:rPr>
            </w:pPr>
          </w:p>
          <w:p w14:paraId="40B7C8C5" w14:textId="77777777" w:rsidR="00BD033B" w:rsidRDefault="00BD033B" w:rsidP="00FD2803">
            <w:pPr>
              <w:spacing w:line="276" w:lineRule="auto"/>
              <w:rPr>
                <w:rFonts w:ascii="Arial" w:hAnsi="Arial" w:cs="Arial"/>
                <w:sz w:val="20"/>
                <w:szCs w:val="20"/>
              </w:rPr>
            </w:pPr>
          </w:p>
          <w:p w14:paraId="6993F491" w14:textId="77777777" w:rsidR="00BD033B" w:rsidRDefault="00BD033B" w:rsidP="00FD2803">
            <w:pPr>
              <w:spacing w:line="276" w:lineRule="auto"/>
              <w:rPr>
                <w:rFonts w:ascii="Arial" w:hAnsi="Arial" w:cs="Arial"/>
                <w:sz w:val="20"/>
                <w:szCs w:val="20"/>
              </w:rPr>
            </w:pPr>
            <w:r>
              <w:rPr>
                <w:rFonts w:ascii="Arial" w:hAnsi="Arial" w:cs="Arial"/>
                <w:sz w:val="20"/>
                <w:szCs w:val="20"/>
              </w:rPr>
              <w:t xml:space="preserve">Se </w:t>
            </w:r>
            <w:r w:rsidR="000C6E61">
              <w:rPr>
                <w:rFonts w:ascii="Arial" w:hAnsi="Arial" w:cs="Arial"/>
                <w:sz w:val="20"/>
                <w:szCs w:val="20"/>
              </w:rPr>
              <w:t xml:space="preserve">especifica el objetivo de la presentación de los informes. </w:t>
            </w:r>
          </w:p>
          <w:p w14:paraId="497D5D82" w14:textId="77777777" w:rsidR="000C6E61" w:rsidRDefault="000C6E61" w:rsidP="00FD2803">
            <w:pPr>
              <w:spacing w:line="276" w:lineRule="auto"/>
              <w:rPr>
                <w:rFonts w:ascii="Arial" w:hAnsi="Arial" w:cs="Arial"/>
                <w:sz w:val="20"/>
                <w:szCs w:val="20"/>
              </w:rPr>
            </w:pPr>
          </w:p>
          <w:p w14:paraId="64C897C3" w14:textId="77777777" w:rsidR="000C6E61" w:rsidRDefault="000C6E61" w:rsidP="00FD2803">
            <w:pPr>
              <w:spacing w:line="276" w:lineRule="auto"/>
              <w:rPr>
                <w:rFonts w:ascii="Arial" w:hAnsi="Arial" w:cs="Arial"/>
                <w:sz w:val="20"/>
                <w:szCs w:val="20"/>
              </w:rPr>
            </w:pPr>
          </w:p>
          <w:p w14:paraId="1D22DAB5" w14:textId="77777777" w:rsidR="000C6E61" w:rsidRDefault="000C6E61" w:rsidP="00FD2803">
            <w:pPr>
              <w:spacing w:line="276" w:lineRule="auto"/>
              <w:rPr>
                <w:rFonts w:ascii="Arial" w:hAnsi="Arial" w:cs="Arial"/>
                <w:sz w:val="20"/>
                <w:szCs w:val="20"/>
              </w:rPr>
            </w:pPr>
          </w:p>
          <w:p w14:paraId="5AD71008" w14:textId="77777777" w:rsidR="000C6E61" w:rsidRDefault="000C6E61" w:rsidP="00FD2803">
            <w:pPr>
              <w:spacing w:line="276" w:lineRule="auto"/>
              <w:rPr>
                <w:rFonts w:ascii="Arial" w:hAnsi="Arial" w:cs="Arial"/>
                <w:sz w:val="20"/>
                <w:szCs w:val="20"/>
              </w:rPr>
            </w:pPr>
            <w:r>
              <w:rPr>
                <w:rFonts w:ascii="Arial" w:hAnsi="Arial" w:cs="Arial"/>
                <w:sz w:val="20"/>
                <w:szCs w:val="20"/>
              </w:rPr>
              <w:t>Se norma la forma de legalizar y aprobar las actas.</w:t>
            </w:r>
          </w:p>
          <w:p w14:paraId="130FCB03" w14:textId="77777777" w:rsidR="000C6E61" w:rsidRDefault="000C6E61" w:rsidP="00FD2803">
            <w:pPr>
              <w:spacing w:line="276" w:lineRule="auto"/>
              <w:rPr>
                <w:rFonts w:ascii="Arial" w:hAnsi="Arial" w:cs="Arial"/>
                <w:sz w:val="20"/>
                <w:szCs w:val="20"/>
              </w:rPr>
            </w:pPr>
          </w:p>
          <w:p w14:paraId="7A3701CC" w14:textId="77777777" w:rsidR="000C6E61" w:rsidRDefault="000C6E61" w:rsidP="00FD2803">
            <w:pPr>
              <w:spacing w:line="276" w:lineRule="auto"/>
              <w:rPr>
                <w:rFonts w:ascii="Arial" w:hAnsi="Arial" w:cs="Arial"/>
                <w:sz w:val="20"/>
                <w:szCs w:val="20"/>
              </w:rPr>
            </w:pPr>
          </w:p>
          <w:p w14:paraId="4223BAC5" w14:textId="77777777" w:rsidR="000C6E61" w:rsidRDefault="000C6E61" w:rsidP="00FD2803">
            <w:pPr>
              <w:spacing w:line="276" w:lineRule="auto"/>
              <w:rPr>
                <w:rFonts w:ascii="Arial" w:hAnsi="Arial" w:cs="Arial"/>
                <w:sz w:val="20"/>
                <w:szCs w:val="20"/>
              </w:rPr>
            </w:pPr>
          </w:p>
          <w:p w14:paraId="5A867718" w14:textId="77777777" w:rsidR="000C6E61" w:rsidRDefault="000C6E61" w:rsidP="00FD2803">
            <w:pPr>
              <w:spacing w:line="276" w:lineRule="auto"/>
              <w:rPr>
                <w:rFonts w:ascii="Arial" w:hAnsi="Arial" w:cs="Arial"/>
                <w:sz w:val="20"/>
                <w:szCs w:val="20"/>
              </w:rPr>
            </w:pPr>
          </w:p>
          <w:p w14:paraId="06F13089" w14:textId="77777777" w:rsidR="000C6E61" w:rsidRDefault="000C6E61" w:rsidP="00FD2803">
            <w:pPr>
              <w:spacing w:line="276" w:lineRule="auto"/>
              <w:rPr>
                <w:rFonts w:ascii="Arial" w:hAnsi="Arial" w:cs="Arial"/>
                <w:sz w:val="20"/>
                <w:szCs w:val="20"/>
              </w:rPr>
            </w:pPr>
          </w:p>
          <w:p w14:paraId="36ED7640" w14:textId="77777777" w:rsidR="000C6E61" w:rsidRDefault="000C6E61" w:rsidP="00FD2803">
            <w:pPr>
              <w:spacing w:line="276" w:lineRule="auto"/>
              <w:rPr>
                <w:rFonts w:ascii="Arial" w:hAnsi="Arial" w:cs="Arial"/>
                <w:sz w:val="20"/>
                <w:szCs w:val="20"/>
              </w:rPr>
            </w:pPr>
          </w:p>
          <w:p w14:paraId="42956B21" w14:textId="77777777" w:rsidR="000C6E61" w:rsidRDefault="000C6E61" w:rsidP="00FD2803">
            <w:pPr>
              <w:spacing w:line="276" w:lineRule="auto"/>
              <w:rPr>
                <w:rFonts w:ascii="Arial" w:hAnsi="Arial" w:cs="Arial"/>
                <w:sz w:val="20"/>
                <w:szCs w:val="20"/>
              </w:rPr>
            </w:pPr>
          </w:p>
          <w:p w14:paraId="01B091B5" w14:textId="77777777" w:rsidR="000C6E61" w:rsidRDefault="000C6E61" w:rsidP="00FD2803">
            <w:pPr>
              <w:spacing w:line="276" w:lineRule="auto"/>
              <w:rPr>
                <w:rFonts w:ascii="Arial" w:hAnsi="Arial" w:cs="Arial"/>
                <w:sz w:val="20"/>
                <w:szCs w:val="20"/>
              </w:rPr>
            </w:pPr>
          </w:p>
          <w:p w14:paraId="40A21CB1" w14:textId="77777777" w:rsidR="000C6E61" w:rsidRDefault="000C6E61" w:rsidP="00FD2803">
            <w:pPr>
              <w:spacing w:line="276" w:lineRule="auto"/>
              <w:rPr>
                <w:rFonts w:ascii="Arial" w:hAnsi="Arial" w:cs="Arial"/>
                <w:sz w:val="20"/>
                <w:szCs w:val="20"/>
              </w:rPr>
            </w:pPr>
          </w:p>
          <w:p w14:paraId="3BCF3D35" w14:textId="77777777" w:rsidR="00E820F3" w:rsidRDefault="00E820F3" w:rsidP="00FD2803">
            <w:pPr>
              <w:spacing w:line="276" w:lineRule="auto"/>
              <w:rPr>
                <w:rFonts w:ascii="Arial" w:hAnsi="Arial" w:cs="Arial"/>
                <w:sz w:val="20"/>
                <w:szCs w:val="20"/>
              </w:rPr>
            </w:pPr>
          </w:p>
          <w:p w14:paraId="242C4063" w14:textId="77777777" w:rsidR="000C6E61" w:rsidRDefault="000C6E61" w:rsidP="00FD2803">
            <w:pPr>
              <w:spacing w:line="276" w:lineRule="auto"/>
              <w:rPr>
                <w:rFonts w:ascii="Arial" w:hAnsi="Arial" w:cs="Arial"/>
                <w:sz w:val="20"/>
                <w:szCs w:val="20"/>
              </w:rPr>
            </w:pPr>
          </w:p>
          <w:p w14:paraId="292F1187" w14:textId="7D5B49C5" w:rsidR="000C6E61" w:rsidRDefault="000C6E61" w:rsidP="00FD2803">
            <w:pPr>
              <w:spacing w:line="276" w:lineRule="auto"/>
              <w:rPr>
                <w:rFonts w:ascii="Arial" w:hAnsi="Arial" w:cs="Arial"/>
                <w:sz w:val="20"/>
                <w:szCs w:val="20"/>
              </w:rPr>
            </w:pPr>
            <w:r>
              <w:rPr>
                <w:rFonts w:ascii="Arial" w:hAnsi="Arial" w:cs="Arial"/>
                <w:sz w:val="20"/>
                <w:szCs w:val="20"/>
              </w:rPr>
              <w:t xml:space="preserve">Se incluyen los </w:t>
            </w:r>
            <w:r w:rsidR="00CF40F4">
              <w:rPr>
                <w:rFonts w:ascii="Arial" w:hAnsi="Arial" w:cs="Arial"/>
                <w:sz w:val="20"/>
                <w:szCs w:val="20"/>
              </w:rPr>
              <w:t>“</w:t>
            </w:r>
            <w:r>
              <w:rPr>
                <w:rFonts w:ascii="Arial" w:hAnsi="Arial" w:cs="Arial"/>
                <w:sz w:val="20"/>
                <w:szCs w:val="20"/>
              </w:rPr>
              <w:t>objetivos</w:t>
            </w:r>
            <w:r w:rsidR="00CF40F4">
              <w:rPr>
                <w:rFonts w:ascii="Arial" w:hAnsi="Arial" w:cs="Arial"/>
                <w:sz w:val="20"/>
                <w:szCs w:val="20"/>
              </w:rPr>
              <w:t>”</w:t>
            </w:r>
            <w:r>
              <w:rPr>
                <w:rFonts w:ascii="Arial" w:hAnsi="Arial" w:cs="Arial"/>
                <w:sz w:val="20"/>
                <w:szCs w:val="20"/>
              </w:rPr>
              <w:t xml:space="preserve"> que son importantes de considerar </w:t>
            </w:r>
            <w:r w:rsidR="00CF40F4">
              <w:rPr>
                <w:rFonts w:ascii="Arial" w:hAnsi="Arial" w:cs="Arial"/>
                <w:sz w:val="20"/>
                <w:szCs w:val="20"/>
              </w:rPr>
              <w:t xml:space="preserve">para </w:t>
            </w:r>
            <w:r w:rsidR="00EE73B7">
              <w:rPr>
                <w:rFonts w:ascii="Arial" w:hAnsi="Arial" w:cs="Arial"/>
                <w:sz w:val="20"/>
                <w:szCs w:val="20"/>
              </w:rPr>
              <w:t>la factibilidad de</w:t>
            </w:r>
            <w:r>
              <w:rPr>
                <w:rFonts w:ascii="Arial" w:hAnsi="Arial" w:cs="Arial"/>
                <w:sz w:val="20"/>
                <w:szCs w:val="20"/>
              </w:rPr>
              <w:t xml:space="preserve"> este artículo. </w:t>
            </w:r>
          </w:p>
          <w:p w14:paraId="1F457F79" w14:textId="77777777" w:rsidR="000C6E61" w:rsidRDefault="000C6E61" w:rsidP="00FD2803">
            <w:pPr>
              <w:spacing w:line="276" w:lineRule="auto"/>
              <w:rPr>
                <w:rFonts w:ascii="Arial" w:hAnsi="Arial" w:cs="Arial"/>
                <w:sz w:val="20"/>
                <w:szCs w:val="20"/>
              </w:rPr>
            </w:pPr>
          </w:p>
          <w:p w14:paraId="26D24588" w14:textId="77777777" w:rsidR="000C6E61" w:rsidRDefault="000C6E61" w:rsidP="00FD2803">
            <w:pPr>
              <w:spacing w:line="276" w:lineRule="auto"/>
              <w:rPr>
                <w:rFonts w:ascii="Arial" w:hAnsi="Arial" w:cs="Arial"/>
                <w:sz w:val="20"/>
                <w:szCs w:val="20"/>
              </w:rPr>
            </w:pPr>
          </w:p>
          <w:p w14:paraId="15C077E9" w14:textId="77777777" w:rsidR="000C6E61" w:rsidRDefault="000C6E61" w:rsidP="00FD2803">
            <w:pPr>
              <w:spacing w:line="276" w:lineRule="auto"/>
              <w:rPr>
                <w:rFonts w:ascii="Arial" w:hAnsi="Arial" w:cs="Arial"/>
                <w:sz w:val="20"/>
                <w:szCs w:val="20"/>
              </w:rPr>
            </w:pPr>
          </w:p>
          <w:p w14:paraId="020F48D5" w14:textId="77777777" w:rsidR="000C6E61" w:rsidRDefault="000C6E61" w:rsidP="00FD2803">
            <w:pPr>
              <w:spacing w:line="276" w:lineRule="auto"/>
              <w:rPr>
                <w:rFonts w:ascii="Arial" w:hAnsi="Arial" w:cs="Arial"/>
                <w:sz w:val="20"/>
                <w:szCs w:val="20"/>
              </w:rPr>
            </w:pPr>
          </w:p>
          <w:p w14:paraId="3A5A3613" w14:textId="77777777" w:rsidR="000C6E61" w:rsidRDefault="000C6E61" w:rsidP="00FD2803">
            <w:pPr>
              <w:spacing w:line="276" w:lineRule="auto"/>
              <w:rPr>
                <w:rFonts w:ascii="Arial" w:hAnsi="Arial" w:cs="Arial"/>
                <w:sz w:val="20"/>
                <w:szCs w:val="20"/>
              </w:rPr>
            </w:pPr>
          </w:p>
          <w:p w14:paraId="0C1C881C" w14:textId="77777777" w:rsidR="004141A1" w:rsidRDefault="004141A1" w:rsidP="004141A1">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7B02D487" w14:textId="77777777" w:rsidR="00645ACD" w:rsidRDefault="00645ACD" w:rsidP="00FD2803">
            <w:pPr>
              <w:spacing w:line="276" w:lineRule="auto"/>
              <w:rPr>
                <w:rFonts w:ascii="Arial" w:hAnsi="Arial" w:cs="Arial"/>
                <w:sz w:val="20"/>
                <w:szCs w:val="20"/>
              </w:rPr>
            </w:pPr>
          </w:p>
          <w:p w14:paraId="1047E779" w14:textId="77777777" w:rsidR="00645ACD" w:rsidRDefault="00645ACD" w:rsidP="00FD2803">
            <w:pPr>
              <w:spacing w:line="276" w:lineRule="auto"/>
              <w:rPr>
                <w:rFonts w:ascii="Arial" w:hAnsi="Arial" w:cs="Arial"/>
                <w:sz w:val="20"/>
                <w:szCs w:val="20"/>
              </w:rPr>
            </w:pPr>
          </w:p>
          <w:p w14:paraId="00F9A8AD" w14:textId="77777777" w:rsidR="00645ACD" w:rsidRDefault="00645ACD" w:rsidP="00FD2803">
            <w:pPr>
              <w:spacing w:line="276" w:lineRule="auto"/>
              <w:rPr>
                <w:rFonts w:ascii="Arial" w:hAnsi="Arial" w:cs="Arial"/>
                <w:sz w:val="20"/>
                <w:szCs w:val="20"/>
              </w:rPr>
            </w:pPr>
            <w:r>
              <w:rPr>
                <w:rFonts w:ascii="Arial" w:hAnsi="Arial" w:cs="Arial"/>
                <w:sz w:val="20"/>
                <w:szCs w:val="20"/>
              </w:rPr>
              <w:t>Se define en forma clara hasta dónde llega la facultad de tomar decisiones propias.</w:t>
            </w:r>
          </w:p>
          <w:p w14:paraId="20810EBE" w14:textId="77777777" w:rsidR="004A2010" w:rsidRDefault="004A2010" w:rsidP="00FD2803">
            <w:pPr>
              <w:spacing w:line="276" w:lineRule="auto"/>
              <w:rPr>
                <w:rFonts w:ascii="Arial" w:hAnsi="Arial" w:cs="Arial"/>
                <w:sz w:val="20"/>
                <w:szCs w:val="20"/>
              </w:rPr>
            </w:pPr>
          </w:p>
          <w:p w14:paraId="566783A8" w14:textId="77777777" w:rsidR="004A2010" w:rsidRDefault="004A2010" w:rsidP="00FD2803">
            <w:pPr>
              <w:spacing w:line="276" w:lineRule="auto"/>
              <w:rPr>
                <w:rFonts w:ascii="Arial" w:hAnsi="Arial" w:cs="Arial"/>
                <w:sz w:val="20"/>
                <w:szCs w:val="20"/>
              </w:rPr>
            </w:pPr>
          </w:p>
          <w:p w14:paraId="262618DD" w14:textId="77777777" w:rsidR="004A2010" w:rsidRDefault="004A2010" w:rsidP="00FD2803">
            <w:pPr>
              <w:spacing w:line="276" w:lineRule="auto"/>
              <w:rPr>
                <w:rFonts w:ascii="Arial" w:hAnsi="Arial" w:cs="Arial"/>
                <w:sz w:val="20"/>
                <w:szCs w:val="20"/>
              </w:rPr>
            </w:pPr>
            <w:r>
              <w:rPr>
                <w:rFonts w:ascii="Arial" w:hAnsi="Arial" w:cs="Arial"/>
                <w:sz w:val="20"/>
                <w:szCs w:val="20"/>
              </w:rPr>
              <w:t>Se incrementa las responsabilidades para una mayor supervisión administrativa.</w:t>
            </w:r>
          </w:p>
          <w:p w14:paraId="43C36C05" w14:textId="77777777" w:rsidR="004A2010" w:rsidRDefault="004A2010" w:rsidP="00FD2803">
            <w:pPr>
              <w:spacing w:line="276" w:lineRule="auto"/>
              <w:rPr>
                <w:rFonts w:ascii="Arial" w:hAnsi="Arial" w:cs="Arial"/>
                <w:sz w:val="20"/>
                <w:szCs w:val="20"/>
              </w:rPr>
            </w:pPr>
          </w:p>
          <w:p w14:paraId="0379B9E3" w14:textId="77777777" w:rsidR="004A2010" w:rsidRDefault="004A2010" w:rsidP="00FD2803">
            <w:pPr>
              <w:spacing w:line="276" w:lineRule="auto"/>
              <w:rPr>
                <w:rFonts w:ascii="Arial" w:hAnsi="Arial" w:cs="Arial"/>
                <w:sz w:val="20"/>
                <w:szCs w:val="20"/>
              </w:rPr>
            </w:pPr>
          </w:p>
          <w:p w14:paraId="1DC1F917" w14:textId="77777777" w:rsidR="00DC1DDC" w:rsidRDefault="00DC1DDC" w:rsidP="00FD2803">
            <w:pPr>
              <w:spacing w:line="276" w:lineRule="auto"/>
              <w:rPr>
                <w:rFonts w:ascii="Arial" w:hAnsi="Arial" w:cs="Arial"/>
                <w:sz w:val="20"/>
                <w:szCs w:val="20"/>
              </w:rPr>
            </w:pPr>
          </w:p>
          <w:p w14:paraId="30DD15B4" w14:textId="77777777" w:rsidR="00DC1DDC" w:rsidRDefault="00DC1DDC" w:rsidP="00FD2803">
            <w:pPr>
              <w:spacing w:line="276" w:lineRule="auto"/>
              <w:rPr>
                <w:rFonts w:ascii="Arial" w:hAnsi="Arial" w:cs="Arial"/>
                <w:sz w:val="20"/>
                <w:szCs w:val="20"/>
              </w:rPr>
            </w:pPr>
          </w:p>
          <w:p w14:paraId="41765F36" w14:textId="77777777" w:rsidR="00DC1DDC" w:rsidRDefault="00DC1DDC" w:rsidP="00DC1DDC">
            <w:pPr>
              <w:spacing w:line="276" w:lineRule="auto"/>
              <w:rPr>
                <w:rFonts w:ascii="Arial" w:hAnsi="Arial" w:cs="Arial"/>
                <w:sz w:val="20"/>
                <w:szCs w:val="20"/>
              </w:rPr>
            </w:pPr>
            <w:r>
              <w:rPr>
                <w:rFonts w:ascii="Arial" w:hAnsi="Arial" w:cs="Arial"/>
                <w:sz w:val="20"/>
                <w:szCs w:val="20"/>
              </w:rPr>
              <w:t>Se incrementa las responsabilidades para una mayor supervisión administrativa.</w:t>
            </w:r>
          </w:p>
          <w:p w14:paraId="7F8600CE" w14:textId="77777777" w:rsidR="00DC1DDC" w:rsidRDefault="00DC1DDC" w:rsidP="00FD2803">
            <w:pPr>
              <w:spacing w:line="276" w:lineRule="auto"/>
              <w:rPr>
                <w:rFonts w:ascii="Arial" w:hAnsi="Arial" w:cs="Arial"/>
                <w:sz w:val="20"/>
                <w:szCs w:val="20"/>
              </w:rPr>
            </w:pPr>
          </w:p>
          <w:p w14:paraId="0890F3F0" w14:textId="77777777" w:rsidR="00DC1DDC" w:rsidRDefault="00DC1DDC" w:rsidP="00FD2803">
            <w:pPr>
              <w:spacing w:line="276" w:lineRule="auto"/>
              <w:rPr>
                <w:rFonts w:ascii="Arial" w:hAnsi="Arial" w:cs="Arial"/>
                <w:sz w:val="20"/>
                <w:szCs w:val="20"/>
              </w:rPr>
            </w:pPr>
          </w:p>
          <w:p w14:paraId="4CDA432F" w14:textId="52D9CCC1" w:rsidR="004A2010" w:rsidRDefault="004A2010" w:rsidP="00FD2803">
            <w:pPr>
              <w:spacing w:line="276" w:lineRule="auto"/>
              <w:rPr>
                <w:rFonts w:ascii="Arial" w:hAnsi="Arial" w:cs="Arial"/>
                <w:sz w:val="20"/>
                <w:szCs w:val="20"/>
              </w:rPr>
            </w:pPr>
            <w:r>
              <w:rPr>
                <w:rFonts w:ascii="Arial" w:hAnsi="Arial" w:cs="Arial"/>
                <w:sz w:val="20"/>
                <w:szCs w:val="20"/>
              </w:rPr>
              <w:t>Se incrementa las responsabilidades para una mayor supervisión económica de la Gerencia General.</w:t>
            </w:r>
          </w:p>
          <w:p w14:paraId="5CD81486" w14:textId="77777777" w:rsidR="004A2010" w:rsidRDefault="004A2010" w:rsidP="00FD2803">
            <w:pPr>
              <w:spacing w:line="276" w:lineRule="auto"/>
              <w:rPr>
                <w:rFonts w:ascii="Arial" w:hAnsi="Arial" w:cs="Arial"/>
                <w:sz w:val="20"/>
                <w:szCs w:val="20"/>
              </w:rPr>
            </w:pPr>
          </w:p>
          <w:p w14:paraId="33DC52B6" w14:textId="77777777" w:rsidR="004A2010" w:rsidRDefault="004A2010" w:rsidP="00FD2803">
            <w:pPr>
              <w:spacing w:line="276" w:lineRule="auto"/>
              <w:rPr>
                <w:rFonts w:ascii="Arial" w:hAnsi="Arial" w:cs="Arial"/>
                <w:sz w:val="20"/>
                <w:szCs w:val="20"/>
              </w:rPr>
            </w:pPr>
          </w:p>
          <w:p w14:paraId="5D3371D3" w14:textId="48FFBE21" w:rsidR="004A2010" w:rsidRDefault="004A2010" w:rsidP="00FD2803">
            <w:pPr>
              <w:spacing w:line="276" w:lineRule="auto"/>
              <w:rPr>
                <w:rFonts w:ascii="Arial" w:hAnsi="Arial" w:cs="Arial"/>
                <w:sz w:val="20"/>
                <w:szCs w:val="20"/>
              </w:rPr>
            </w:pPr>
            <w:r>
              <w:rPr>
                <w:rFonts w:ascii="Arial" w:hAnsi="Arial" w:cs="Arial"/>
                <w:sz w:val="20"/>
                <w:szCs w:val="20"/>
              </w:rPr>
              <w:t xml:space="preserve">Por su dignidad como máximo representante en conjunto con el Gerente General. </w:t>
            </w:r>
          </w:p>
          <w:p w14:paraId="0A8928B7" w14:textId="77777777" w:rsidR="004A2010" w:rsidRDefault="004A2010" w:rsidP="00FD2803">
            <w:pPr>
              <w:spacing w:line="276" w:lineRule="auto"/>
              <w:rPr>
                <w:rFonts w:ascii="Arial" w:hAnsi="Arial" w:cs="Arial"/>
                <w:sz w:val="20"/>
                <w:szCs w:val="20"/>
              </w:rPr>
            </w:pPr>
          </w:p>
          <w:p w14:paraId="50A7F05E" w14:textId="77777777" w:rsidR="004A2010" w:rsidRDefault="004A2010" w:rsidP="00FD2803">
            <w:pPr>
              <w:spacing w:line="276" w:lineRule="auto"/>
              <w:rPr>
                <w:rFonts w:ascii="Arial" w:hAnsi="Arial" w:cs="Arial"/>
                <w:sz w:val="20"/>
                <w:szCs w:val="20"/>
              </w:rPr>
            </w:pPr>
          </w:p>
          <w:p w14:paraId="574F72BD" w14:textId="77777777" w:rsidR="004A2010" w:rsidRDefault="004A2010" w:rsidP="00FD2803">
            <w:pPr>
              <w:spacing w:line="276" w:lineRule="auto"/>
              <w:rPr>
                <w:rFonts w:ascii="Arial" w:hAnsi="Arial" w:cs="Arial"/>
                <w:sz w:val="20"/>
                <w:szCs w:val="20"/>
              </w:rPr>
            </w:pPr>
          </w:p>
          <w:p w14:paraId="5B71B847" w14:textId="77777777" w:rsidR="004A2010" w:rsidRDefault="004A2010" w:rsidP="00FD2803">
            <w:pPr>
              <w:spacing w:line="276" w:lineRule="auto"/>
              <w:rPr>
                <w:rFonts w:ascii="Arial" w:hAnsi="Arial" w:cs="Arial"/>
                <w:sz w:val="20"/>
                <w:szCs w:val="20"/>
              </w:rPr>
            </w:pPr>
          </w:p>
          <w:p w14:paraId="639E2D76" w14:textId="77777777" w:rsidR="004A2010" w:rsidRDefault="004A2010" w:rsidP="00FD2803">
            <w:pPr>
              <w:spacing w:line="276" w:lineRule="auto"/>
              <w:rPr>
                <w:rFonts w:ascii="Arial" w:hAnsi="Arial" w:cs="Arial"/>
                <w:sz w:val="20"/>
                <w:szCs w:val="20"/>
              </w:rPr>
            </w:pPr>
            <w:r>
              <w:rPr>
                <w:rFonts w:ascii="Arial" w:hAnsi="Arial" w:cs="Arial"/>
                <w:sz w:val="20"/>
                <w:szCs w:val="20"/>
              </w:rPr>
              <w:t>Se incrementa este artículo, como parte del procedimiento para las convocatorias.</w:t>
            </w:r>
          </w:p>
          <w:p w14:paraId="0EFC2CE1" w14:textId="77777777" w:rsidR="004A2010" w:rsidRDefault="004A2010" w:rsidP="00FD2803">
            <w:pPr>
              <w:spacing w:line="276" w:lineRule="auto"/>
              <w:rPr>
                <w:rFonts w:ascii="Arial" w:hAnsi="Arial" w:cs="Arial"/>
                <w:sz w:val="20"/>
                <w:szCs w:val="20"/>
              </w:rPr>
            </w:pPr>
          </w:p>
          <w:p w14:paraId="2193CE92" w14:textId="77777777" w:rsidR="004A2010" w:rsidRDefault="004A2010" w:rsidP="00FD2803">
            <w:pPr>
              <w:spacing w:line="276" w:lineRule="auto"/>
              <w:rPr>
                <w:rFonts w:ascii="Arial" w:hAnsi="Arial" w:cs="Arial"/>
                <w:sz w:val="20"/>
                <w:szCs w:val="20"/>
              </w:rPr>
            </w:pPr>
          </w:p>
          <w:p w14:paraId="49D8F873" w14:textId="77777777" w:rsidR="004A2010" w:rsidRDefault="004A2010" w:rsidP="00FD2803">
            <w:pPr>
              <w:spacing w:line="276" w:lineRule="auto"/>
              <w:rPr>
                <w:rFonts w:ascii="Arial" w:hAnsi="Arial" w:cs="Arial"/>
                <w:sz w:val="20"/>
                <w:szCs w:val="20"/>
              </w:rPr>
            </w:pPr>
          </w:p>
          <w:p w14:paraId="777100D9" w14:textId="4B521FDB" w:rsidR="004A2010" w:rsidRPr="005F2F21" w:rsidRDefault="004A2010" w:rsidP="00FD2803">
            <w:pPr>
              <w:spacing w:line="276" w:lineRule="auto"/>
              <w:rPr>
                <w:rFonts w:ascii="Arial" w:hAnsi="Arial" w:cs="Arial"/>
                <w:sz w:val="20"/>
                <w:szCs w:val="20"/>
              </w:rPr>
            </w:pPr>
            <w:r>
              <w:rPr>
                <w:rFonts w:ascii="Arial" w:hAnsi="Arial" w:cs="Arial"/>
                <w:sz w:val="20"/>
                <w:szCs w:val="20"/>
              </w:rPr>
              <w:t>Para dar la solemnidad</w:t>
            </w:r>
            <w:r w:rsidR="000B60E2">
              <w:rPr>
                <w:rFonts w:ascii="Arial" w:hAnsi="Arial" w:cs="Arial"/>
                <w:sz w:val="20"/>
                <w:szCs w:val="20"/>
              </w:rPr>
              <w:t xml:space="preserve"> que se requiere en los diferentes eventos de la Corporación.</w:t>
            </w:r>
          </w:p>
        </w:tc>
      </w:tr>
      <w:tr w:rsidR="00FD2803" w:rsidRPr="005F2F21" w14:paraId="594518AA" w14:textId="77777777" w:rsidTr="009F0269">
        <w:tc>
          <w:tcPr>
            <w:tcW w:w="425" w:type="dxa"/>
          </w:tcPr>
          <w:p w14:paraId="2A10B286" w14:textId="77777777" w:rsidR="00FD2803" w:rsidRPr="000B60E2" w:rsidRDefault="00FD2803" w:rsidP="00FD2803">
            <w:pPr>
              <w:spacing w:line="276" w:lineRule="auto"/>
              <w:rPr>
                <w:rFonts w:ascii="Arial" w:hAnsi="Arial" w:cs="Arial"/>
                <w:sz w:val="32"/>
                <w:szCs w:val="32"/>
              </w:rPr>
            </w:pPr>
          </w:p>
        </w:tc>
        <w:tc>
          <w:tcPr>
            <w:tcW w:w="426" w:type="dxa"/>
          </w:tcPr>
          <w:p w14:paraId="5D9D87E2" w14:textId="77777777" w:rsidR="00FD2803" w:rsidRPr="005F2F21" w:rsidRDefault="00FD2803" w:rsidP="00FD2803">
            <w:pPr>
              <w:spacing w:line="276" w:lineRule="auto"/>
              <w:rPr>
                <w:rFonts w:ascii="Arial" w:hAnsi="Arial" w:cs="Arial"/>
                <w:sz w:val="20"/>
                <w:szCs w:val="20"/>
              </w:rPr>
            </w:pPr>
          </w:p>
        </w:tc>
        <w:tc>
          <w:tcPr>
            <w:tcW w:w="426" w:type="dxa"/>
          </w:tcPr>
          <w:p w14:paraId="5CF6546D" w14:textId="77777777" w:rsidR="00FD2803" w:rsidRDefault="00FD2803" w:rsidP="00FD2803">
            <w:pPr>
              <w:spacing w:line="276" w:lineRule="auto"/>
              <w:rPr>
                <w:rFonts w:ascii="Arial" w:hAnsi="Arial" w:cs="Arial"/>
                <w:sz w:val="20"/>
                <w:szCs w:val="20"/>
              </w:rPr>
            </w:pPr>
          </w:p>
          <w:p w14:paraId="7111BD2D" w14:textId="77777777" w:rsidR="000B60E2" w:rsidRDefault="000B60E2" w:rsidP="000B60E2">
            <w:pPr>
              <w:spacing w:line="276" w:lineRule="auto"/>
              <w:rPr>
                <w:rFonts w:ascii="Arial" w:hAnsi="Arial" w:cs="Arial"/>
                <w:sz w:val="20"/>
                <w:szCs w:val="20"/>
              </w:rPr>
            </w:pPr>
            <w:r w:rsidRPr="00664A07">
              <w:rPr>
                <w:rFonts w:ascii="Arial" w:hAnsi="Arial" w:cs="Arial"/>
                <w:b/>
                <w:bCs/>
                <w:sz w:val="32"/>
                <w:szCs w:val="32"/>
                <w:lang w:val="en-US"/>
              </w:rPr>
              <w:t>I</w:t>
            </w:r>
          </w:p>
          <w:p w14:paraId="7F72D4B2" w14:textId="77777777" w:rsidR="000B60E2" w:rsidRPr="005F2F21" w:rsidRDefault="000B60E2" w:rsidP="00FD2803">
            <w:pPr>
              <w:spacing w:line="276" w:lineRule="auto"/>
              <w:rPr>
                <w:rFonts w:ascii="Arial" w:hAnsi="Arial" w:cs="Arial"/>
                <w:sz w:val="20"/>
                <w:szCs w:val="20"/>
              </w:rPr>
            </w:pPr>
          </w:p>
        </w:tc>
        <w:tc>
          <w:tcPr>
            <w:tcW w:w="4310" w:type="dxa"/>
          </w:tcPr>
          <w:p w14:paraId="7356AA92" w14:textId="77777777" w:rsidR="00FD2803" w:rsidRPr="005F2F21" w:rsidRDefault="00FD2803" w:rsidP="00FD2803">
            <w:pPr>
              <w:pStyle w:val="Ttulo1"/>
              <w:spacing w:line="276" w:lineRule="auto"/>
              <w:rPr>
                <w:rFonts w:ascii="Arial" w:hAnsi="Arial" w:cs="Arial"/>
                <w:b/>
                <w:bCs/>
                <w:color w:val="000000"/>
                <w:sz w:val="20"/>
                <w:szCs w:val="20"/>
              </w:rPr>
            </w:pPr>
          </w:p>
        </w:tc>
        <w:tc>
          <w:tcPr>
            <w:tcW w:w="4819" w:type="dxa"/>
          </w:tcPr>
          <w:p w14:paraId="2C207D0E" w14:textId="77777777" w:rsidR="000B60E2" w:rsidRDefault="000B60E2" w:rsidP="00FD2803">
            <w:pPr>
              <w:pStyle w:val="Default"/>
              <w:jc w:val="both"/>
              <w:rPr>
                <w:b/>
                <w:bCs/>
                <w:color w:val="00B0F0"/>
                <w:sz w:val="23"/>
                <w:szCs w:val="23"/>
              </w:rPr>
            </w:pPr>
          </w:p>
          <w:p w14:paraId="0E308EC3" w14:textId="77E175E0" w:rsidR="00FD2803" w:rsidRDefault="00FD2803" w:rsidP="00FD2803">
            <w:pPr>
              <w:pStyle w:val="Default"/>
              <w:jc w:val="both"/>
              <w:rPr>
                <w:color w:val="00B0F0"/>
                <w:sz w:val="23"/>
                <w:szCs w:val="23"/>
              </w:rPr>
            </w:pPr>
            <w:r w:rsidRPr="00DE78D3">
              <w:rPr>
                <w:b/>
                <w:bCs/>
                <w:color w:val="00B0F0"/>
                <w:sz w:val="23"/>
                <w:szCs w:val="23"/>
              </w:rPr>
              <w:t xml:space="preserve">Art. </w:t>
            </w:r>
            <w:r w:rsidR="0005016C">
              <w:rPr>
                <w:b/>
                <w:bCs/>
                <w:color w:val="00B0F0"/>
                <w:sz w:val="23"/>
                <w:szCs w:val="23"/>
              </w:rPr>
              <w:t>27</w:t>
            </w:r>
            <w:r w:rsidRPr="00DE78D3">
              <w:rPr>
                <w:b/>
                <w:bCs/>
                <w:color w:val="00B0F0"/>
                <w:sz w:val="23"/>
                <w:szCs w:val="23"/>
              </w:rPr>
              <w:t xml:space="preserve">.- DE LA SUBROGACIÓN. - </w:t>
            </w:r>
            <w:r w:rsidRPr="00DE78D3">
              <w:rPr>
                <w:color w:val="00B0F0"/>
                <w:sz w:val="23"/>
                <w:szCs w:val="23"/>
              </w:rPr>
              <w:t xml:space="preserve">Por renuncia o ausencia definitiva del </w:t>
            </w:r>
            <w:proofErr w:type="gramStart"/>
            <w:r w:rsidRPr="00DE78D3">
              <w:rPr>
                <w:color w:val="00B0F0"/>
                <w:sz w:val="23"/>
                <w:szCs w:val="23"/>
              </w:rPr>
              <w:t>Presidente</w:t>
            </w:r>
            <w:proofErr w:type="gramEnd"/>
            <w:r w:rsidRPr="00DE78D3">
              <w:rPr>
                <w:color w:val="00B0F0"/>
                <w:sz w:val="23"/>
                <w:szCs w:val="23"/>
              </w:rPr>
              <w:t xml:space="preserve">, asumirá la función por el resto del período, el </w:t>
            </w:r>
            <w:proofErr w:type="gramStart"/>
            <w:r w:rsidR="0005016C">
              <w:rPr>
                <w:color w:val="00B0F0"/>
                <w:sz w:val="23"/>
                <w:szCs w:val="23"/>
              </w:rPr>
              <w:t>V</w:t>
            </w:r>
            <w:r w:rsidRPr="00DE78D3">
              <w:rPr>
                <w:color w:val="00B0F0"/>
                <w:sz w:val="23"/>
                <w:szCs w:val="23"/>
              </w:rPr>
              <w:t>icepresidente</w:t>
            </w:r>
            <w:proofErr w:type="gramEnd"/>
            <w:r w:rsidRPr="00DE78D3">
              <w:rPr>
                <w:color w:val="00B0F0"/>
                <w:sz w:val="23"/>
                <w:szCs w:val="23"/>
              </w:rPr>
              <w:t>, y en su ausencia, el Vocal principal que corresponda en orden de precedencia. Igual procedimiento se aplicará para el vicepresidente.</w:t>
            </w:r>
          </w:p>
          <w:p w14:paraId="5EDA9142" w14:textId="47E627BD" w:rsidR="00526949" w:rsidRPr="005F2F21" w:rsidRDefault="00526949" w:rsidP="00FD2803">
            <w:pPr>
              <w:pStyle w:val="Default"/>
              <w:jc w:val="both"/>
              <w:rPr>
                <w:b/>
                <w:bCs/>
                <w:sz w:val="23"/>
                <w:szCs w:val="23"/>
              </w:rPr>
            </w:pPr>
          </w:p>
        </w:tc>
        <w:tc>
          <w:tcPr>
            <w:tcW w:w="3969" w:type="dxa"/>
          </w:tcPr>
          <w:p w14:paraId="3E85E599" w14:textId="77777777" w:rsidR="00FD2803" w:rsidRDefault="00FD2803" w:rsidP="00FD2803">
            <w:pPr>
              <w:spacing w:line="276" w:lineRule="auto"/>
              <w:rPr>
                <w:rFonts w:ascii="Arial" w:hAnsi="Arial" w:cs="Arial"/>
                <w:sz w:val="20"/>
                <w:szCs w:val="20"/>
              </w:rPr>
            </w:pPr>
          </w:p>
          <w:p w14:paraId="02037250" w14:textId="75C3207B" w:rsidR="000B60E2" w:rsidRPr="005F2F21" w:rsidRDefault="000B60E2" w:rsidP="00FD2803">
            <w:pPr>
              <w:spacing w:line="276" w:lineRule="auto"/>
              <w:rPr>
                <w:rFonts w:ascii="Arial" w:hAnsi="Arial" w:cs="Arial"/>
                <w:sz w:val="20"/>
                <w:szCs w:val="20"/>
              </w:rPr>
            </w:pPr>
            <w:r>
              <w:rPr>
                <w:rFonts w:ascii="Arial" w:hAnsi="Arial" w:cs="Arial"/>
                <w:sz w:val="20"/>
                <w:szCs w:val="20"/>
              </w:rPr>
              <w:t>Se incluye este artículo, como procedimiento normativo de subrogaciones según corresponda.</w:t>
            </w:r>
          </w:p>
        </w:tc>
      </w:tr>
      <w:tr w:rsidR="00FD2803" w:rsidRPr="005F2F21" w14:paraId="79EC73E3" w14:textId="77777777" w:rsidTr="009F0269">
        <w:tc>
          <w:tcPr>
            <w:tcW w:w="425" w:type="dxa"/>
          </w:tcPr>
          <w:p w14:paraId="0532073F" w14:textId="77777777" w:rsidR="000B60E2" w:rsidRPr="00E80AB0" w:rsidRDefault="000B60E2" w:rsidP="002E5011">
            <w:pPr>
              <w:spacing w:line="276" w:lineRule="auto"/>
              <w:rPr>
                <w:rFonts w:ascii="Arial" w:hAnsi="Arial" w:cs="Arial"/>
                <w:b/>
                <w:bCs/>
                <w:sz w:val="18"/>
                <w:szCs w:val="18"/>
              </w:rPr>
            </w:pPr>
          </w:p>
          <w:p w14:paraId="121F4E3E" w14:textId="59C211CF" w:rsidR="002E5011" w:rsidRPr="000B60E2" w:rsidRDefault="002E5011" w:rsidP="002E5011">
            <w:pPr>
              <w:spacing w:line="276" w:lineRule="auto"/>
              <w:rPr>
                <w:rFonts w:ascii="Arial" w:hAnsi="Arial" w:cs="Arial"/>
                <w:b/>
                <w:bCs/>
                <w:sz w:val="32"/>
                <w:szCs w:val="32"/>
              </w:rPr>
            </w:pPr>
            <w:r w:rsidRPr="000B60E2">
              <w:rPr>
                <w:rFonts w:ascii="Arial" w:hAnsi="Arial" w:cs="Arial"/>
                <w:b/>
                <w:bCs/>
                <w:sz w:val="32"/>
                <w:szCs w:val="32"/>
              </w:rPr>
              <w:t>M</w:t>
            </w:r>
          </w:p>
          <w:p w14:paraId="6C2B371F" w14:textId="77777777" w:rsidR="00E80AB0" w:rsidRPr="00E80AB0" w:rsidRDefault="00E80AB0" w:rsidP="002E5011">
            <w:pPr>
              <w:spacing w:line="276" w:lineRule="auto"/>
              <w:rPr>
                <w:rFonts w:ascii="Arial" w:hAnsi="Arial" w:cs="Arial"/>
                <w:b/>
                <w:bCs/>
                <w:sz w:val="48"/>
                <w:szCs w:val="48"/>
              </w:rPr>
            </w:pPr>
          </w:p>
          <w:p w14:paraId="22044B7A" w14:textId="72DB30D0" w:rsidR="002E5011" w:rsidRPr="000B60E2" w:rsidRDefault="002E5011" w:rsidP="002E5011">
            <w:pPr>
              <w:spacing w:line="276" w:lineRule="auto"/>
              <w:rPr>
                <w:rFonts w:ascii="Arial" w:hAnsi="Arial" w:cs="Arial"/>
                <w:b/>
                <w:bCs/>
                <w:sz w:val="32"/>
                <w:szCs w:val="32"/>
              </w:rPr>
            </w:pPr>
            <w:r w:rsidRPr="000B60E2">
              <w:rPr>
                <w:rFonts w:ascii="Arial" w:hAnsi="Arial" w:cs="Arial"/>
                <w:b/>
                <w:bCs/>
                <w:sz w:val="32"/>
                <w:szCs w:val="32"/>
              </w:rPr>
              <w:t>M</w:t>
            </w:r>
          </w:p>
          <w:p w14:paraId="622DF78C" w14:textId="77777777" w:rsidR="00FD2803" w:rsidRDefault="00FD2803" w:rsidP="00FD2803">
            <w:pPr>
              <w:spacing w:line="276" w:lineRule="auto"/>
              <w:rPr>
                <w:rFonts w:ascii="Arial" w:hAnsi="Arial" w:cs="Arial"/>
                <w:sz w:val="32"/>
                <w:szCs w:val="32"/>
              </w:rPr>
            </w:pPr>
          </w:p>
          <w:p w14:paraId="187EB22B" w14:textId="77777777" w:rsidR="008B2C67" w:rsidRPr="000B60E2" w:rsidRDefault="008B2C67" w:rsidP="008B2C67">
            <w:pPr>
              <w:spacing w:line="276" w:lineRule="auto"/>
              <w:rPr>
                <w:rFonts w:ascii="Arial" w:hAnsi="Arial" w:cs="Arial"/>
                <w:b/>
                <w:bCs/>
                <w:sz w:val="32"/>
                <w:szCs w:val="32"/>
              </w:rPr>
            </w:pPr>
            <w:r w:rsidRPr="000B60E2">
              <w:rPr>
                <w:rFonts w:ascii="Arial" w:hAnsi="Arial" w:cs="Arial"/>
                <w:b/>
                <w:bCs/>
                <w:sz w:val="32"/>
                <w:szCs w:val="32"/>
              </w:rPr>
              <w:t>M</w:t>
            </w:r>
          </w:p>
          <w:p w14:paraId="5D5DCD1F" w14:textId="77777777" w:rsidR="008B2C67" w:rsidRDefault="008B2C67" w:rsidP="00FD2803">
            <w:pPr>
              <w:spacing w:line="276" w:lineRule="auto"/>
              <w:rPr>
                <w:rFonts w:ascii="Arial" w:hAnsi="Arial" w:cs="Arial"/>
                <w:sz w:val="32"/>
                <w:szCs w:val="32"/>
              </w:rPr>
            </w:pPr>
          </w:p>
          <w:p w14:paraId="0C5BA293" w14:textId="77777777" w:rsidR="008B2C67" w:rsidRDefault="008B2C67" w:rsidP="00FD2803">
            <w:pPr>
              <w:spacing w:line="276" w:lineRule="auto"/>
              <w:rPr>
                <w:rFonts w:ascii="Arial" w:hAnsi="Arial" w:cs="Arial"/>
                <w:sz w:val="32"/>
                <w:szCs w:val="32"/>
              </w:rPr>
            </w:pPr>
          </w:p>
          <w:p w14:paraId="5A3BA7A5" w14:textId="77777777" w:rsidR="008B2C67" w:rsidRDefault="008B2C67" w:rsidP="00FD2803">
            <w:pPr>
              <w:spacing w:line="276" w:lineRule="auto"/>
              <w:rPr>
                <w:rFonts w:ascii="Arial" w:hAnsi="Arial" w:cs="Arial"/>
                <w:sz w:val="32"/>
                <w:szCs w:val="32"/>
              </w:rPr>
            </w:pPr>
          </w:p>
          <w:p w14:paraId="0B566735" w14:textId="77777777" w:rsidR="008B2C67" w:rsidRDefault="008B2C67" w:rsidP="00FD2803">
            <w:pPr>
              <w:spacing w:line="276" w:lineRule="auto"/>
              <w:rPr>
                <w:rFonts w:ascii="Arial" w:hAnsi="Arial" w:cs="Arial"/>
                <w:sz w:val="32"/>
                <w:szCs w:val="32"/>
              </w:rPr>
            </w:pPr>
          </w:p>
          <w:p w14:paraId="34AD5AE5" w14:textId="7984D95B" w:rsidR="008B2C67" w:rsidRPr="000B60E2" w:rsidRDefault="008B2C67" w:rsidP="008B2C67">
            <w:pPr>
              <w:spacing w:line="276" w:lineRule="auto"/>
              <w:rPr>
                <w:rFonts w:ascii="Arial" w:hAnsi="Arial" w:cs="Arial"/>
                <w:b/>
                <w:bCs/>
                <w:sz w:val="32"/>
                <w:szCs w:val="32"/>
              </w:rPr>
            </w:pPr>
            <w:r w:rsidRPr="000B60E2">
              <w:rPr>
                <w:rFonts w:ascii="Arial" w:hAnsi="Arial" w:cs="Arial"/>
                <w:b/>
                <w:bCs/>
                <w:sz w:val="32"/>
                <w:szCs w:val="32"/>
              </w:rPr>
              <w:t>M</w:t>
            </w:r>
          </w:p>
          <w:p w14:paraId="4B271069" w14:textId="77777777" w:rsidR="008B2C67" w:rsidRDefault="008B2C67" w:rsidP="00FD2803">
            <w:pPr>
              <w:spacing w:line="276" w:lineRule="auto"/>
              <w:rPr>
                <w:rFonts w:ascii="Arial" w:hAnsi="Arial" w:cs="Arial"/>
                <w:sz w:val="32"/>
                <w:szCs w:val="32"/>
              </w:rPr>
            </w:pPr>
          </w:p>
          <w:p w14:paraId="6E7352C4" w14:textId="77777777" w:rsidR="008B2C67" w:rsidRDefault="008B2C67" w:rsidP="00FD2803">
            <w:pPr>
              <w:spacing w:line="276" w:lineRule="auto"/>
              <w:rPr>
                <w:rFonts w:ascii="Arial" w:hAnsi="Arial" w:cs="Arial"/>
                <w:sz w:val="32"/>
                <w:szCs w:val="32"/>
              </w:rPr>
            </w:pPr>
          </w:p>
          <w:p w14:paraId="04067EA3" w14:textId="77777777" w:rsidR="00DC1DDC" w:rsidRPr="00E80AB0" w:rsidRDefault="00DC1DDC" w:rsidP="00FD2803">
            <w:pPr>
              <w:spacing w:line="276" w:lineRule="auto"/>
              <w:rPr>
                <w:rFonts w:ascii="Arial" w:hAnsi="Arial" w:cs="Arial"/>
                <w:sz w:val="22"/>
                <w:szCs w:val="22"/>
              </w:rPr>
            </w:pPr>
          </w:p>
          <w:p w14:paraId="2D7F7E08" w14:textId="77777777" w:rsidR="008B2C67" w:rsidRPr="000B60E2" w:rsidRDefault="008B2C67" w:rsidP="008B2C67">
            <w:pPr>
              <w:spacing w:line="276" w:lineRule="auto"/>
              <w:rPr>
                <w:rFonts w:ascii="Arial" w:hAnsi="Arial" w:cs="Arial"/>
                <w:b/>
                <w:bCs/>
                <w:sz w:val="32"/>
                <w:szCs w:val="32"/>
              </w:rPr>
            </w:pPr>
            <w:r w:rsidRPr="000B60E2">
              <w:rPr>
                <w:rFonts w:ascii="Arial" w:hAnsi="Arial" w:cs="Arial"/>
                <w:b/>
                <w:bCs/>
                <w:sz w:val="32"/>
                <w:szCs w:val="32"/>
              </w:rPr>
              <w:t>M</w:t>
            </w:r>
          </w:p>
          <w:p w14:paraId="5B99E93E" w14:textId="77777777" w:rsidR="008B2C67" w:rsidRPr="000B60E2" w:rsidRDefault="008B2C67" w:rsidP="00FD2803">
            <w:pPr>
              <w:spacing w:line="276" w:lineRule="auto"/>
              <w:rPr>
                <w:rFonts w:ascii="Arial" w:hAnsi="Arial" w:cs="Arial"/>
                <w:sz w:val="32"/>
                <w:szCs w:val="32"/>
              </w:rPr>
            </w:pPr>
          </w:p>
        </w:tc>
        <w:tc>
          <w:tcPr>
            <w:tcW w:w="426" w:type="dxa"/>
          </w:tcPr>
          <w:p w14:paraId="3A95E3F6" w14:textId="77777777" w:rsidR="00FD2803" w:rsidRPr="005F2F21" w:rsidRDefault="00FD2803" w:rsidP="00FD2803">
            <w:pPr>
              <w:spacing w:line="276" w:lineRule="auto"/>
              <w:rPr>
                <w:rFonts w:ascii="Arial" w:hAnsi="Arial" w:cs="Arial"/>
                <w:sz w:val="20"/>
                <w:szCs w:val="20"/>
              </w:rPr>
            </w:pPr>
          </w:p>
        </w:tc>
        <w:tc>
          <w:tcPr>
            <w:tcW w:w="426" w:type="dxa"/>
          </w:tcPr>
          <w:p w14:paraId="2C91FF41" w14:textId="77777777" w:rsidR="00FD2803" w:rsidRDefault="00FD2803" w:rsidP="00FD2803">
            <w:pPr>
              <w:spacing w:line="276" w:lineRule="auto"/>
              <w:rPr>
                <w:rFonts w:ascii="Arial" w:hAnsi="Arial" w:cs="Arial"/>
                <w:sz w:val="20"/>
                <w:szCs w:val="20"/>
              </w:rPr>
            </w:pPr>
          </w:p>
          <w:p w14:paraId="5553A94E" w14:textId="77777777" w:rsidR="008B2C67" w:rsidRDefault="008B2C67" w:rsidP="00FD2803">
            <w:pPr>
              <w:spacing w:line="276" w:lineRule="auto"/>
              <w:rPr>
                <w:rFonts w:ascii="Arial" w:hAnsi="Arial" w:cs="Arial"/>
                <w:sz w:val="20"/>
                <w:szCs w:val="20"/>
              </w:rPr>
            </w:pPr>
          </w:p>
          <w:p w14:paraId="704D6A42" w14:textId="77777777" w:rsidR="008B2C67" w:rsidRDefault="008B2C67" w:rsidP="00FD2803">
            <w:pPr>
              <w:spacing w:line="276" w:lineRule="auto"/>
              <w:rPr>
                <w:rFonts w:ascii="Arial" w:hAnsi="Arial" w:cs="Arial"/>
                <w:sz w:val="20"/>
                <w:szCs w:val="20"/>
              </w:rPr>
            </w:pPr>
          </w:p>
          <w:p w14:paraId="424C8433" w14:textId="77777777" w:rsidR="008B2C67" w:rsidRDefault="008B2C67" w:rsidP="00FD2803">
            <w:pPr>
              <w:spacing w:line="276" w:lineRule="auto"/>
              <w:rPr>
                <w:rFonts w:ascii="Arial" w:hAnsi="Arial" w:cs="Arial"/>
                <w:sz w:val="20"/>
                <w:szCs w:val="20"/>
              </w:rPr>
            </w:pPr>
          </w:p>
          <w:p w14:paraId="038634CC" w14:textId="77777777" w:rsidR="008B2C67" w:rsidRDefault="008B2C67" w:rsidP="00FD2803">
            <w:pPr>
              <w:spacing w:line="276" w:lineRule="auto"/>
              <w:rPr>
                <w:rFonts w:ascii="Arial" w:hAnsi="Arial" w:cs="Arial"/>
                <w:sz w:val="20"/>
                <w:szCs w:val="20"/>
              </w:rPr>
            </w:pPr>
          </w:p>
          <w:p w14:paraId="0D7FB2C7" w14:textId="77777777" w:rsidR="008B2C67" w:rsidRDefault="008B2C67" w:rsidP="00FD2803">
            <w:pPr>
              <w:spacing w:line="276" w:lineRule="auto"/>
              <w:rPr>
                <w:rFonts w:ascii="Arial" w:hAnsi="Arial" w:cs="Arial"/>
                <w:sz w:val="20"/>
                <w:szCs w:val="20"/>
              </w:rPr>
            </w:pPr>
          </w:p>
          <w:p w14:paraId="758EDB2D" w14:textId="77777777" w:rsidR="008B2C67" w:rsidRDefault="008B2C67" w:rsidP="00FD2803">
            <w:pPr>
              <w:spacing w:line="276" w:lineRule="auto"/>
              <w:rPr>
                <w:rFonts w:ascii="Arial" w:hAnsi="Arial" w:cs="Arial"/>
                <w:sz w:val="20"/>
                <w:szCs w:val="20"/>
              </w:rPr>
            </w:pPr>
          </w:p>
          <w:p w14:paraId="09B6E7D6" w14:textId="77777777" w:rsidR="008B2C67" w:rsidRDefault="008B2C67" w:rsidP="00FD2803">
            <w:pPr>
              <w:spacing w:line="276" w:lineRule="auto"/>
              <w:rPr>
                <w:rFonts w:ascii="Arial" w:hAnsi="Arial" w:cs="Arial"/>
                <w:sz w:val="20"/>
                <w:szCs w:val="20"/>
              </w:rPr>
            </w:pPr>
          </w:p>
          <w:p w14:paraId="203357BC" w14:textId="77777777" w:rsidR="008B2C67" w:rsidRDefault="008B2C67" w:rsidP="00FD2803">
            <w:pPr>
              <w:spacing w:line="276" w:lineRule="auto"/>
              <w:rPr>
                <w:rFonts w:ascii="Arial" w:hAnsi="Arial" w:cs="Arial"/>
                <w:sz w:val="20"/>
                <w:szCs w:val="20"/>
              </w:rPr>
            </w:pPr>
          </w:p>
          <w:p w14:paraId="26B580EB" w14:textId="77777777" w:rsidR="008B2C67" w:rsidRDefault="008B2C67" w:rsidP="00FD2803">
            <w:pPr>
              <w:spacing w:line="276" w:lineRule="auto"/>
              <w:rPr>
                <w:rFonts w:ascii="Arial" w:hAnsi="Arial" w:cs="Arial"/>
                <w:sz w:val="20"/>
                <w:szCs w:val="20"/>
              </w:rPr>
            </w:pPr>
          </w:p>
          <w:p w14:paraId="7D894A89" w14:textId="77777777" w:rsidR="008B2C67" w:rsidRDefault="008B2C67" w:rsidP="00FD2803">
            <w:pPr>
              <w:spacing w:line="276" w:lineRule="auto"/>
              <w:rPr>
                <w:rFonts w:ascii="Arial" w:hAnsi="Arial" w:cs="Arial"/>
                <w:sz w:val="20"/>
                <w:szCs w:val="20"/>
              </w:rPr>
            </w:pPr>
          </w:p>
          <w:p w14:paraId="0F50AFD1" w14:textId="77777777" w:rsidR="008B2C67" w:rsidRDefault="008B2C67" w:rsidP="00FD2803">
            <w:pPr>
              <w:spacing w:line="276" w:lineRule="auto"/>
              <w:rPr>
                <w:rFonts w:ascii="Arial" w:hAnsi="Arial" w:cs="Arial"/>
                <w:sz w:val="20"/>
                <w:szCs w:val="20"/>
              </w:rPr>
            </w:pPr>
          </w:p>
          <w:p w14:paraId="2AD1DFB0" w14:textId="77777777" w:rsidR="008B2C67" w:rsidRDefault="008B2C67" w:rsidP="00FD2803">
            <w:pPr>
              <w:spacing w:line="276" w:lineRule="auto"/>
              <w:rPr>
                <w:rFonts w:ascii="Arial" w:hAnsi="Arial" w:cs="Arial"/>
                <w:sz w:val="20"/>
                <w:szCs w:val="20"/>
              </w:rPr>
            </w:pPr>
          </w:p>
          <w:p w14:paraId="393AB346" w14:textId="77777777" w:rsidR="008B2C67" w:rsidRDefault="008B2C67" w:rsidP="00FD2803">
            <w:pPr>
              <w:spacing w:line="276" w:lineRule="auto"/>
              <w:rPr>
                <w:rFonts w:ascii="Arial" w:hAnsi="Arial" w:cs="Arial"/>
                <w:sz w:val="20"/>
                <w:szCs w:val="20"/>
              </w:rPr>
            </w:pPr>
          </w:p>
          <w:p w14:paraId="37C85C22" w14:textId="77777777" w:rsidR="008B2C67" w:rsidRDefault="008B2C67" w:rsidP="00FD2803">
            <w:pPr>
              <w:spacing w:line="276" w:lineRule="auto"/>
              <w:rPr>
                <w:rFonts w:ascii="Arial" w:hAnsi="Arial" w:cs="Arial"/>
                <w:sz w:val="20"/>
                <w:szCs w:val="20"/>
              </w:rPr>
            </w:pPr>
          </w:p>
          <w:p w14:paraId="74FE03C6" w14:textId="77777777" w:rsidR="008B2C67" w:rsidRDefault="008B2C67" w:rsidP="00FD2803">
            <w:pPr>
              <w:spacing w:line="276" w:lineRule="auto"/>
              <w:rPr>
                <w:rFonts w:ascii="Arial" w:hAnsi="Arial" w:cs="Arial"/>
                <w:sz w:val="20"/>
                <w:szCs w:val="20"/>
              </w:rPr>
            </w:pPr>
          </w:p>
          <w:p w14:paraId="6EEA2AB8" w14:textId="77777777" w:rsidR="008B2C67" w:rsidRDefault="008B2C67" w:rsidP="00FD2803">
            <w:pPr>
              <w:spacing w:line="276" w:lineRule="auto"/>
              <w:rPr>
                <w:rFonts w:ascii="Arial" w:hAnsi="Arial" w:cs="Arial"/>
                <w:sz w:val="20"/>
                <w:szCs w:val="20"/>
              </w:rPr>
            </w:pPr>
          </w:p>
          <w:p w14:paraId="4BBD1C35" w14:textId="77777777" w:rsidR="008B2C67" w:rsidRDefault="008B2C67" w:rsidP="00FD2803">
            <w:pPr>
              <w:spacing w:line="276" w:lineRule="auto"/>
              <w:rPr>
                <w:rFonts w:ascii="Arial" w:hAnsi="Arial" w:cs="Arial"/>
                <w:sz w:val="20"/>
                <w:szCs w:val="20"/>
              </w:rPr>
            </w:pPr>
          </w:p>
          <w:p w14:paraId="0037CD49" w14:textId="77777777" w:rsidR="008B2C67" w:rsidRDefault="008B2C67" w:rsidP="00FD2803">
            <w:pPr>
              <w:spacing w:line="276" w:lineRule="auto"/>
              <w:rPr>
                <w:rFonts w:ascii="Arial" w:hAnsi="Arial" w:cs="Arial"/>
                <w:sz w:val="20"/>
                <w:szCs w:val="20"/>
              </w:rPr>
            </w:pPr>
          </w:p>
          <w:p w14:paraId="4380B2B4" w14:textId="77777777" w:rsidR="008B2C67" w:rsidRDefault="008B2C67" w:rsidP="00FD2803">
            <w:pPr>
              <w:spacing w:line="276" w:lineRule="auto"/>
              <w:rPr>
                <w:rFonts w:ascii="Arial" w:hAnsi="Arial" w:cs="Arial"/>
                <w:sz w:val="20"/>
                <w:szCs w:val="20"/>
              </w:rPr>
            </w:pPr>
          </w:p>
          <w:p w14:paraId="31162BF9" w14:textId="77777777" w:rsidR="008B2C67" w:rsidRDefault="008B2C67" w:rsidP="00FD2803">
            <w:pPr>
              <w:spacing w:line="276" w:lineRule="auto"/>
              <w:rPr>
                <w:rFonts w:ascii="Arial" w:hAnsi="Arial" w:cs="Arial"/>
                <w:sz w:val="20"/>
                <w:szCs w:val="20"/>
              </w:rPr>
            </w:pPr>
          </w:p>
          <w:p w14:paraId="68AC1D32" w14:textId="77777777" w:rsidR="008B2C67" w:rsidRDefault="008B2C67" w:rsidP="00FD2803">
            <w:pPr>
              <w:spacing w:line="276" w:lineRule="auto"/>
              <w:rPr>
                <w:rFonts w:ascii="Arial" w:hAnsi="Arial" w:cs="Arial"/>
                <w:sz w:val="20"/>
                <w:szCs w:val="20"/>
              </w:rPr>
            </w:pPr>
          </w:p>
          <w:p w14:paraId="5FC0F356" w14:textId="77777777" w:rsidR="008B2C67" w:rsidRDefault="008B2C67" w:rsidP="00FD2803">
            <w:pPr>
              <w:spacing w:line="276" w:lineRule="auto"/>
              <w:rPr>
                <w:rFonts w:ascii="Arial" w:hAnsi="Arial" w:cs="Arial"/>
                <w:sz w:val="20"/>
                <w:szCs w:val="20"/>
              </w:rPr>
            </w:pPr>
          </w:p>
          <w:p w14:paraId="36C48FA0" w14:textId="77777777" w:rsidR="008B2C67" w:rsidRDefault="008B2C67" w:rsidP="00FD2803">
            <w:pPr>
              <w:spacing w:line="276" w:lineRule="auto"/>
              <w:rPr>
                <w:rFonts w:ascii="Arial" w:hAnsi="Arial" w:cs="Arial"/>
                <w:sz w:val="20"/>
                <w:szCs w:val="20"/>
              </w:rPr>
            </w:pPr>
          </w:p>
          <w:p w14:paraId="3DCBC367" w14:textId="77777777" w:rsidR="008B2C67" w:rsidRDefault="008B2C67" w:rsidP="00FD2803">
            <w:pPr>
              <w:spacing w:line="276" w:lineRule="auto"/>
              <w:rPr>
                <w:rFonts w:ascii="Arial" w:hAnsi="Arial" w:cs="Arial"/>
                <w:sz w:val="20"/>
                <w:szCs w:val="20"/>
              </w:rPr>
            </w:pPr>
          </w:p>
          <w:p w14:paraId="1815166D" w14:textId="77777777" w:rsidR="008B2C67" w:rsidRDefault="008B2C67" w:rsidP="00FD2803">
            <w:pPr>
              <w:spacing w:line="276" w:lineRule="auto"/>
              <w:rPr>
                <w:rFonts w:ascii="Arial" w:hAnsi="Arial" w:cs="Arial"/>
                <w:sz w:val="20"/>
                <w:szCs w:val="20"/>
              </w:rPr>
            </w:pPr>
          </w:p>
          <w:p w14:paraId="2B618BAD" w14:textId="77777777" w:rsidR="008B2C67" w:rsidRDefault="008B2C67" w:rsidP="00FD2803">
            <w:pPr>
              <w:spacing w:line="276" w:lineRule="auto"/>
              <w:rPr>
                <w:rFonts w:ascii="Arial" w:hAnsi="Arial" w:cs="Arial"/>
                <w:sz w:val="20"/>
                <w:szCs w:val="20"/>
              </w:rPr>
            </w:pPr>
          </w:p>
          <w:p w14:paraId="7D2A7868" w14:textId="77777777" w:rsidR="008B2C67" w:rsidRDefault="008B2C67" w:rsidP="00FD2803">
            <w:pPr>
              <w:spacing w:line="276" w:lineRule="auto"/>
              <w:rPr>
                <w:rFonts w:ascii="Arial" w:hAnsi="Arial" w:cs="Arial"/>
                <w:sz w:val="20"/>
                <w:szCs w:val="20"/>
              </w:rPr>
            </w:pPr>
          </w:p>
          <w:p w14:paraId="1FDBEF33" w14:textId="77777777" w:rsidR="008B2C67" w:rsidRDefault="008B2C67" w:rsidP="008B2C67">
            <w:pPr>
              <w:spacing w:line="276" w:lineRule="auto"/>
              <w:rPr>
                <w:rFonts w:ascii="Arial" w:hAnsi="Arial" w:cs="Arial"/>
                <w:sz w:val="20"/>
                <w:szCs w:val="20"/>
              </w:rPr>
            </w:pPr>
            <w:r w:rsidRPr="00664A07">
              <w:rPr>
                <w:rFonts w:ascii="Arial" w:hAnsi="Arial" w:cs="Arial"/>
                <w:b/>
                <w:bCs/>
                <w:sz w:val="32"/>
                <w:szCs w:val="32"/>
                <w:lang w:val="en-US"/>
              </w:rPr>
              <w:t>I</w:t>
            </w:r>
          </w:p>
          <w:p w14:paraId="59C5C3C3" w14:textId="77777777" w:rsidR="008B2C67" w:rsidRDefault="008B2C67" w:rsidP="00FD2803">
            <w:pPr>
              <w:spacing w:line="276" w:lineRule="auto"/>
              <w:rPr>
                <w:rFonts w:ascii="Arial" w:hAnsi="Arial" w:cs="Arial"/>
                <w:sz w:val="20"/>
                <w:szCs w:val="20"/>
              </w:rPr>
            </w:pPr>
          </w:p>
          <w:p w14:paraId="325B69C1" w14:textId="77777777" w:rsidR="008B2C67" w:rsidRDefault="008B2C67" w:rsidP="00FD2803">
            <w:pPr>
              <w:spacing w:line="276" w:lineRule="auto"/>
              <w:rPr>
                <w:rFonts w:ascii="Arial" w:hAnsi="Arial" w:cs="Arial"/>
                <w:sz w:val="20"/>
                <w:szCs w:val="20"/>
              </w:rPr>
            </w:pPr>
          </w:p>
          <w:p w14:paraId="2281EBB4" w14:textId="77777777" w:rsidR="008B2C67" w:rsidRDefault="008B2C67" w:rsidP="00FD2803">
            <w:pPr>
              <w:spacing w:line="276" w:lineRule="auto"/>
              <w:rPr>
                <w:rFonts w:ascii="Arial" w:hAnsi="Arial" w:cs="Arial"/>
                <w:sz w:val="20"/>
                <w:szCs w:val="20"/>
              </w:rPr>
            </w:pPr>
          </w:p>
          <w:p w14:paraId="537435DE" w14:textId="77777777" w:rsidR="008B2C67" w:rsidRDefault="008B2C67" w:rsidP="008B2C67">
            <w:pPr>
              <w:spacing w:line="276" w:lineRule="auto"/>
              <w:rPr>
                <w:rFonts w:ascii="Arial" w:hAnsi="Arial" w:cs="Arial"/>
                <w:sz w:val="20"/>
                <w:szCs w:val="20"/>
              </w:rPr>
            </w:pPr>
            <w:r w:rsidRPr="00664A07">
              <w:rPr>
                <w:rFonts w:ascii="Arial" w:hAnsi="Arial" w:cs="Arial"/>
                <w:b/>
                <w:bCs/>
                <w:sz w:val="32"/>
                <w:szCs w:val="32"/>
                <w:lang w:val="en-US"/>
              </w:rPr>
              <w:lastRenderedPageBreak/>
              <w:t>I</w:t>
            </w:r>
          </w:p>
          <w:p w14:paraId="2357388C" w14:textId="77777777" w:rsidR="008B2C67" w:rsidRPr="00E80AB0" w:rsidRDefault="008B2C67" w:rsidP="00FD2803">
            <w:pPr>
              <w:spacing w:line="276" w:lineRule="auto"/>
              <w:rPr>
                <w:rFonts w:ascii="Arial" w:hAnsi="Arial" w:cs="Arial"/>
                <w:sz w:val="4"/>
                <w:szCs w:val="4"/>
              </w:rPr>
            </w:pPr>
          </w:p>
        </w:tc>
        <w:tc>
          <w:tcPr>
            <w:tcW w:w="4310" w:type="dxa"/>
          </w:tcPr>
          <w:p w14:paraId="4F153131" w14:textId="77777777" w:rsidR="000B60E2" w:rsidRDefault="000B60E2" w:rsidP="0005016C">
            <w:pPr>
              <w:spacing w:line="276" w:lineRule="auto"/>
              <w:jc w:val="center"/>
              <w:rPr>
                <w:rFonts w:ascii="Arial" w:hAnsi="Arial" w:cs="Arial"/>
                <w:b/>
                <w:bCs/>
                <w:color w:val="000000"/>
                <w:sz w:val="20"/>
                <w:szCs w:val="20"/>
              </w:rPr>
            </w:pPr>
          </w:p>
          <w:p w14:paraId="453E1363" w14:textId="1AB93AE5" w:rsidR="00FD2803" w:rsidRPr="005F2F21" w:rsidRDefault="00FD2803" w:rsidP="0005016C">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V</w:t>
            </w:r>
          </w:p>
          <w:p w14:paraId="797A959A" w14:textId="77777777" w:rsidR="00FD2803" w:rsidRPr="005F2F21" w:rsidRDefault="00FD2803" w:rsidP="0005016C">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DEL VICEPRESIDENTE DEL DIRECTORIO</w:t>
            </w:r>
          </w:p>
          <w:p w14:paraId="5548C878" w14:textId="77777777" w:rsidR="002E5011" w:rsidRDefault="00FD2803" w:rsidP="00FD2803">
            <w:pPr>
              <w:spacing w:line="276" w:lineRule="auto"/>
              <w:rPr>
                <w:rFonts w:ascii="Arial" w:hAnsi="Arial" w:cs="Arial"/>
                <w:b/>
                <w:bCs/>
                <w:color w:val="000000"/>
                <w:sz w:val="20"/>
                <w:szCs w:val="20"/>
              </w:rPr>
            </w:pPr>
            <w:r w:rsidRPr="005F2F21">
              <w:rPr>
                <w:rFonts w:ascii="Arial" w:hAnsi="Arial" w:cs="Arial"/>
                <w:b/>
                <w:bCs/>
                <w:color w:val="000000"/>
                <w:sz w:val="20"/>
                <w:szCs w:val="20"/>
              </w:rPr>
              <w:br/>
            </w:r>
          </w:p>
          <w:p w14:paraId="6ECA3093" w14:textId="55F5E46B" w:rsidR="00FD2803" w:rsidRPr="005F2F21" w:rsidRDefault="00FD2803" w:rsidP="00FD2803">
            <w:pPr>
              <w:spacing w:line="276" w:lineRule="auto"/>
              <w:rPr>
                <w:rFonts w:ascii="Arial" w:hAnsi="Arial" w:cs="Arial"/>
                <w:color w:val="000000"/>
                <w:sz w:val="20"/>
                <w:szCs w:val="20"/>
              </w:rPr>
            </w:pPr>
            <w:r w:rsidRPr="005F2F21">
              <w:rPr>
                <w:rFonts w:ascii="Arial" w:hAnsi="Arial" w:cs="Arial"/>
                <w:b/>
                <w:bCs/>
                <w:color w:val="000000"/>
                <w:sz w:val="20"/>
                <w:szCs w:val="20"/>
              </w:rPr>
              <w:t>Art. 44.-</w:t>
            </w:r>
            <w:r w:rsidRPr="005F2F21">
              <w:rPr>
                <w:rFonts w:ascii="Arial" w:hAnsi="Arial" w:cs="Arial"/>
                <w:color w:val="000000"/>
                <w:sz w:val="20"/>
                <w:szCs w:val="20"/>
              </w:rPr>
              <w:t xml:space="preserve"> Son deberes y atribuciones:</w:t>
            </w:r>
          </w:p>
          <w:p w14:paraId="039B1ED6" w14:textId="70FAACB7" w:rsidR="00FD2803" w:rsidRPr="005F2F21" w:rsidRDefault="00FD2803" w:rsidP="00FD2803">
            <w:pPr>
              <w:spacing w:line="276" w:lineRule="auto"/>
              <w:rPr>
                <w:rFonts w:ascii="Arial" w:hAnsi="Arial" w:cs="Arial"/>
                <w:color w:val="000000"/>
                <w:sz w:val="20"/>
                <w:szCs w:val="20"/>
              </w:rPr>
            </w:pPr>
          </w:p>
          <w:p w14:paraId="5BC0D26D" w14:textId="77777777" w:rsidR="00FD2803" w:rsidRPr="005F2F21" w:rsidRDefault="00FD2803" w:rsidP="00FD2803">
            <w:pPr>
              <w:spacing w:line="276" w:lineRule="auto"/>
              <w:rPr>
                <w:rFonts w:ascii="Arial" w:hAnsi="Arial" w:cs="Arial"/>
                <w:color w:val="000000"/>
                <w:sz w:val="20"/>
                <w:szCs w:val="20"/>
              </w:rPr>
            </w:pPr>
          </w:p>
          <w:p w14:paraId="61FA577D" w14:textId="065C2C2E" w:rsidR="00FD2803" w:rsidRPr="005F2F21" w:rsidRDefault="00FD2803" w:rsidP="00FD2803">
            <w:pPr>
              <w:pStyle w:val="Ttulo1"/>
              <w:spacing w:line="276" w:lineRule="auto"/>
              <w:rPr>
                <w:rFonts w:ascii="Arial" w:hAnsi="Arial" w:cs="Arial"/>
                <w:color w:val="000000"/>
                <w:sz w:val="20"/>
                <w:szCs w:val="20"/>
              </w:rPr>
            </w:pPr>
            <w:r w:rsidRPr="005F2F21">
              <w:rPr>
                <w:rFonts w:ascii="Arial" w:hAnsi="Arial" w:cs="Arial"/>
                <w:color w:val="000000"/>
                <w:sz w:val="20"/>
                <w:szCs w:val="20"/>
              </w:rPr>
              <w:t xml:space="preserve">a.- Asumir de forma temporal o definitiva la Presidencia del Directorio del Círculo Militar en caso de ausencia, delegación o impedimento del titular, con todos sus deberes y atribuciones de acuerdo a lo establecido en el Estatuto y el Reglamento; </w:t>
            </w:r>
            <w:r w:rsidRPr="005F2F21">
              <w:rPr>
                <w:rFonts w:ascii="Arial" w:hAnsi="Arial" w:cs="Arial"/>
                <w:color w:val="000000"/>
                <w:sz w:val="20"/>
                <w:szCs w:val="20"/>
              </w:rPr>
              <w:br/>
            </w:r>
          </w:p>
          <w:p w14:paraId="1917A725" w14:textId="3B740664" w:rsidR="00FD2803" w:rsidRDefault="00FD2803" w:rsidP="00FD2803">
            <w:pPr>
              <w:rPr>
                <w:rFonts w:ascii="Arial" w:hAnsi="Arial" w:cs="Arial"/>
              </w:rPr>
            </w:pPr>
          </w:p>
          <w:p w14:paraId="40032BF0" w14:textId="77777777" w:rsidR="0005016C" w:rsidRPr="005F2F21" w:rsidRDefault="0005016C" w:rsidP="00FD2803">
            <w:pPr>
              <w:rPr>
                <w:rFonts w:ascii="Arial" w:hAnsi="Arial" w:cs="Arial"/>
              </w:rPr>
            </w:pPr>
          </w:p>
          <w:p w14:paraId="6D25FCE6" w14:textId="77777777" w:rsidR="00FD2803" w:rsidRPr="005F2F21" w:rsidRDefault="00FD2803" w:rsidP="00FD2803">
            <w:pPr>
              <w:rPr>
                <w:rFonts w:ascii="Arial" w:hAnsi="Arial" w:cs="Arial"/>
              </w:rPr>
            </w:pPr>
          </w:p>
          <w:p w14:paraId="0A0768D6" w14:textId="77777777" w:rsidR="00FD2803" w:rsidRPr="005F2F21" w:rsidRDefault="00FD2803" w:rsidP="00FD2803">
            <w:pPr>
              <w:pStyle w:val="Ttulo1"/>
              <w:spacing w:line="276" w:lineRule="auto"/>
              <w:rPr>
                <w:rFonts w:ascii="Arial" w:hAnsi="Arial" w:cs="Arial"/>
                <w:color w:val="000000"/>
                <w:sz w:val="20"/>
                <w:szCs w:val="20"/>
              </w:rPr>
            </w:pPr>
            <w:r w:rsidRPr="005F2F21">
              <w:rPr>
                <w:rFonts w:ascii="Arial" w:hAnsi="Arial" w:cs="Arial"/>
                <w:color w:val="000000"/>
                <w:sz w:val="20"/>
                <w:szCs w:val="20"/>
              </w:rPr>
              <w:t>b.- Coordinar y supervisar la gestión de las comisiones permanentes y especiales; y,</w:t>
            </w:r>
          </w:p>
          <w:p w14:paraId="0E4C593C" w14:textId="77777777" w:rsidR="00FD2803" w:rsidRPr="005F2F21" w:rsidRDefault="00FD2803" w:rsidP="00FD2803">
            <w:pPr>
              <w:pStyle w:val="Ttulo1"/>
              <w:spacing w:line="276" w:lineRule="auto"/>
              <w:rPr>
                <w:rFonts w:ascii="Arial" w:hAnsi="Arial" w:cs="Arial"/>
                <w:color w:val="000000"/>
                <w:sz w:val="20"/>
                <w:szCs w:val="20"/>
              </w:rPr>
            </w:pPr>
          </w:p>
          <w:p w14:paraId="2B9FFDAD" w14:textId="77777777" w:rsidR="00FD2803" w:rsidRPr="005F2F21" w:rsidRDefault="00FD2803" w:rsidP="00FD2803">
            <w:pPr>
              <w:pStyle w:val="Ttulo1"/>
              <w:spacing w:line="276" w:lineRule="auto"/>
              <w:rPr>
                <w:rFonts w:ascii="Arial" w:hAnsi="Arial" w:cs="Arial"/>
                <w:color w:val="000000"/>
                <w:sz w:val="20"/>
                <w:szCs w:val="20"/>
              </w:rPr>
            </w:pPr>
          </w:p>
          <w:p w14:paraId="5A5E2C3D" w14:textId="77777777" w:rsidR="00FD2803" w:rsidRPr="005F2F21" w:rsidRDefault="00FD2803" w:rsidP="00FD2803">
            <w:pPr>
              <w:pStyle w:val="Ttulo1"/>
              <w:spacing w:line="276" w:lineRule="auto"/>
              <w:rPr>
                <w:rFonts w:ascii="Arial" w:hAnsi="Arial" w:cs="Arial"/>
                <w:color w:val="000000"/>
                <w:sz w:val="20"/>
                <w:szCs w:val="20"/>
              </w:rPr>
            </w:pPr>
          </w:p>
          <w:p w14:paraId="2949148A" w14:textId="50EE95AC" w:rsidR="008B2C67" w:rsidRDefault="008B2C67" w:rsidP="00FD2803">
            <w:pPr>
              <w:pStyle w:val="Ttulo1"/>
              <w:spacing w:line="276" w:lineRule="auto"/>
              <w:rPr>
                <w:rFonts w:ascii="Arial" w:hAnsi="Arial" w:cs="Arial"/>
                <w:color w:val="000000"/>
                <w:sz w:val="20"/>
                <w:szCs w:val="20"/>
              </w:rPr>
            </w:pPr>
          </w:p>
          <w:p w14:paraId="64212714" w14:textId="5DA54B5D" w:rsidR="00FD2803" w:rsidRPr="005F2F21" w:rsidRDefault="00FD2803" w:rsidP="00FD2803">
            <w:pPr>
              <w:pStyle w:val="Ttulo1"/>
              <w:spacing w:line="276" w:lineRule="auto"/>
              <w:rPr>
                <w:rFonts w:ascii="Arial" w:hAnsi="Arial" w:cs="Arial"/>
                <w:b/>
                <w:bCs/>
                <w:color w:val="000000"/>
                <w:sz w:val="20"/>
                <w:szCs w:val="20"/>
              </w:rPr>
            </w:pPr>
            <w:r w:rsidRPr="005F2F21">
              <w:rPr>
                <w:rFonts w:ascii="Arial" w:hAnsi="Arial" w:cs="Arial"/>
                <w:color w:val="000000"/>
                <w:sz w:val="20"/>
                <w:szCs w:val="20"/>
              </w:rPr>
              <w:t xml:space="preserve">c.- Representar a la Institución por delegación del </w:t>
            </w:r>
            <w:proofErr w:type="gramStart"/>
            <w:r w:rsidRPr="005F2F21">
              <w:rPr>
                <w:rFonts w:ascii="Arial" w:hAnsi="Arial" w:cs="Arial"/>
                <w:color w:val="000000"/>
                <w:sz w:val="20"/>
                <w:szCs w:val="20"/>
              </w:rPr>
              <w:t>Presidente</w:t>
            </w:r>
            <w:proofErr w:type="gramEnd"/>
            <w:r w:rsidRPr="005F2F21">
              <w:rPr>
                <w:rFonts w:ascii="Arial" w:hAnsi="Arial" w:cs="Arial"/>
                <w:color w:val="000000"/>
                <w:sz w:val="20"/>
                <w:szCs w:val="20"/>
              </w:rPr>
              <w:t xml:space="preserve"> del Directorio.</w:t>
            </w:r>
          </w:p>
        </w:tc>
        <w:tc>
          <w:tcPr>
            <w:tcW w:w="4819" w:type="dxa"/>
          </w:tcPr>
          <w:p w14:paraId="3D13056E" w14:textId="77777777" w:rsidR="000B60E2" w:rsidRDefault="000B60E2" w:rsidP="00FD2803">
            <w:pPr>
              <w:pStyle w:val="Default"/>
              <w:jc w:val="center"/>
              <w:rPr>
                <w:b/>
                <w:bCs/>
                <w:color w:val="00B0F0"/>
                <w:sz w:val="23"/>
                <w:szCs w:val="23"/>
              </w:rPr>
            </w:pPr>
          </w:p>
          <w:p w14:paraId="64B7F46E" w14:textId="6AC643E8" w:rsidR="00FD2803" w:rsidRPr="00DE78D3" w:rsidRDefault="00FD2803" w:rsidP="00FD2803">
            <w:pPr>
              <w:pStyle w:val="Default"/>
              <w:jc w:val="center"/>
              <w:rPr>
                <w:color w:val="00B0F0"/>
                <w:sz w:val="23"/>
                <w:szCs w:val="23"/>
              </w:rPr>
            </w:pPr>
            <w:r w:rsidRPr="005F573D">
              <w:rPr>
                <w:b/>
                <w:bCs/>
                <w:color w:val="auto"/>
                <w:sz w:val="23"/>
                <w:szCs w:val="23"/>
              </w:rPr>
              <w:t xml:space="preserve">CAPÍTULO </w:t>
            </w:r>
            <w:proofErr w:type="spellStart"/>
            <w:r w:rsidR="00056645">
              <w:rPr>
                <w:b/>
                <w:bCs/>
                <w:color w:val="00B0F0"/>
                <w:sz w:val="23"/>
                <w:szCs w:val="23"/>
              </w:rPr>
              <w:t>l</w:t>
            </w:r>
            <w:r w:rsidRPr="00DE78D3">
              <w:rPr>
                <w:b/>
                <w:bCs/>
                <w:color w:val="00B0F0"/>
                <w:sz w:val="23"/>
                <w:szCs w:val="23"/>
              </w:rPr>
              <w:t>V</w:t>
            </w:r>
            <w:proofErr w:type="spellEnd"/>
          </w:p>
          <w:p w14:paraId="0028FCBA" w14:textId="37EBCB14" w:rsidR="00FD2803" w:rsidRPr="005F2F21" w:rsidRDefault="00FD2803" w:rsidP="00FD2803">
            <w:pPr>
              <w:pStyle w:val="Default"/>
              <w:jc w:val="center"/>
              <w:rPr>
                <w:sz w:val="23"/>
                <w:szCs w:val="23"/>
              </w:rPr>
            </w:pPr>
            <w:r w:rsidRPr="005F2F21">
              <w:rPr>
                <w:b/>
                <w:bCs/>
                <w:sz w:val="23"/>
                <w:szCs w:val="23"/>
              </w:rPr>
              <w:t>DEL VICEPRESIDENTE</w:t>
            </w:r>
          </w:p>
          <w:p w14:paraId="23588CA1" w14:textId="77777777" w:rsidR="00FD2803" w:rsidRPr="005F2F21" w:rsidRDefault="00FD2803" w:rsidP="00FD2803">
            <w:pPr>
              <w:pStyle w:val="Default"/>
              <w:rPr>
                <w:b/>
                <w:bCs/>
                <w:sz w:val="23"/>
                <w:szCs w:val="23"/>
              </w:rPr>
            </w:pPr>
          </w:p>
          <w:p w14:paraId="71CA67DB" w14:textId="77777777" w:rsidR="002E5011" w:rsidRDefault="002E5011" w:rsidP="00FD2803">
            <w:pPr>
              <w:pStyle w:val="Default"/>
              <w:rPr>
                <w:b/>
                <w:bCs/>
                <w:color w:val="00B0F0"/>
                <w:sz w:val="23"/>
                <w:szCs w:val="23"/>
              </w:rPr>
            </w:pPr>
          </w:p>
          <w:p w14:paraId="39E7EE0E" w14:textId="643F7723" w:rsidR="00FD2803" w:rsidRPr="005F2F21" w:rsidRDefault="00FD2803" w:rsidP="00FD2803">
            <w:pPr>
              <w:pStyle w:val="Default"/>
              <w:rPr>
                <w:sz w:val="23"/>
                <w:szCs w:val="23"/>
              </w:rPr>
            </w:pPr>
            <w:r w:rsidRPr="0005016C">
              <w:rPr>
                <w:b/>
                <w:bCs/>
                <w:color w:val="00B0F0"/>
                <w:sz w:val="23"/>
                <w:szCs w:val="23"/>
              </w:rPr>
              <w:t xml:space="preserve">Art. </w:t>
            </w:r>
            <w:r w:rsidR="0005016C" w:rsidRPr="0005016C">
              <w:rPr>
                <w:b/>
                <w:bCs/>
                <w:color w:val="00B0F0"/>
                <w:sz w:val="23"/>
                <w:szCs w:val="23"/>
              </w:rPr>
              <w:t>28</w:t>
            </w:r>
            <w:r w:rsidRPr="005F2F21">
              <w:rPr>
                <w:b/>
                <w:bCs/>
                <w:sz w:val="23"/>
                <w:szCs w:val="23"/>
              </w:rPr>
              <w:t xml:space="preserve">.- </w:t>
            </w:r>
            <w:r w:rsidRPr="0005016C">
              <w:rPr>
                <w:color w:val="00B0F0"/>
                <w:sz w:val="23"/>
                <w:szCs w:val="23"/>
              </w:rPr>
              <w:t xml:space="preserve">Sus </w:t>
            </w:r>
            <w:r w:rsidRPr="005F2F21">
              <w:rPr>
                <w:sz w:val="23"/>
                <w:szCs w:val="23"/>
              </w:rPr>
              <w:t>deberes y atribuciones son:</w:t>
            </w:r>
          </w:p>
          <w:p w14:paraId="67E4C59A" w14:textId="77777777" w:rsidR="00FD2803" w:rsidRPr="005F2F21" w:rsidRDefault="00FD2803" w:rsidP="00FD2803">
            <w:pPr>
              <w:pStyle w:val="Default"/>
              <w:rPr>
                <w:sz w:val="23"/>
                <w:szCs w:val="23"/>
              </w:rPr>
            </w:pPr>
          </w:p>
          <w:p w14:paraId="33A27C27" w14:textId="77777777" w:rsidR="00FD2803" w:rsidRPr="005F2F21" w:rsidRDefault="00FD2803" w:rsidP="00FD2803">
            <w:pPr>
              <w:pStyle w:val="Default"/>
            </w:pPr>
          </w:p>
          <w:p w14:paraId="7B81A786" w14:textId="3E6C7E92" w:rsidR="00FD2803" w:rsidRPr="005F2F21" w:rsidRDefault="00FD2803" w:rsidP="00FD2803">
            <w:pPr>
              <w:pStyle w:val="Default"/>
              <w:jc w:val="both"/>
              <w:rPr>
                <w:sz w:val="23"/>
                <w:szCs w:val="23"/>
              </w:rPr>
            </w:pPr>
            <w:r w:rsidRPr="005F2F21">
              <w:rPr>
                <w:sz w:val="23"/>
                <w:szCs w:val="23"/>
              </w:rPr>
              <w:t xml:space="preserve">a) Asumir </w:t>
            </w:r>
            <w:r w:rsidRPr="0005016C">
              <w:rPr>
                <w:color w:val="00B0F0"/>
                <w:sz w:val="23"/>
                <w:szCs w:val="23"/>
              </w:rPr>
              <w:t>la Presidencia</w:t>
            </w:r>
            <w:r w:rsidRPr="005F2F21">
              <w:rPr>
                <w:sz w:val="23"/>
                <w:szCs w:val="23"/>
              </w:rPr>
              <w:t xml:space="preserve"> del Directorio </w:t>
            </w:r>
            <w:r w:rsidRPr="0005016C">
              <w:rPr>
                <w:color w:val="00B0F0"/>
                <w:sz w:val="23"/>
                <w:szCs w:val="23"/>
              </w:rPr>
              <w:t xml:space="preserve">o la Asamblea General, por </w:t>
            </w:r>
            <w:r w:rsidRPr="0005016C">
              <w:rPr>
                <w:color w:val="000000" w:themeColor="text1"/>
                <w:sz w:val="23"/>
                <w:szCs w:val="23"/>
              </w:rPr>
              <w:t>delegación; impedimento,</w:t>
            </w:r>
            <w:r w:rsidRPr="0005016C">
              <w:rPr>
                <w:color w:val="00B0F0"/>
                <w:sz w:val="23"/>
                <w:szCs w:val="23"/>
              </w:rPr>
              <w:t xml:space="preserve"> o </w:t>
            </w:r>
            <w:r w:rsidRPr="0005016C">
              <w:rPr>
                <w:color w:val="000000" w:themeColor="text1"/>
                <w:sz w:val="23"/>
                <w:szCs w:val="23"/>
              </w:rPr>
              <w:t>ausencia</w:t>
            </w:r>
            <w:r w:rsidRPr="0005016C">
              <w:rPr>
                <w:color w:val="00B0F0"/>
                <w:sz w:val="23"/>
                <w:szCs w:val="23"/>
              </w:rPr>
              <w:t xml:space="preserve"> temporal o definitiva de su </w:t>
            </w:r>
            <w:r w:rsidRPr="0005016C">
              <w:rPr>
                <w:color w:val="000000" w:themeColor="text1"/>
                <w:sz w:val="23"/>
                <w:szCs w:val="23"/>
              </w:rPr>
              <w:t>titular</w:t>
            </w:r>
            <w:r w:rsidRPr="005F2F21">
              <w:rPr>
                <w:sz w:val="23"/>
                <w:szCs w:val="23"/>
              </w:rPr>
              <w:t xml:space="preserve"> </w:t>
            </w:r>
            <w:r w:rsidRPr="0005016C">
              <w:rPr>
                <w:color w:val="00B0F0"/>
                <w:sz w:val="23"/>
                <w:szCs w:val="23"/>
              </w:rPr>
              <w:t xml:space="preserve">en el orden de sucesión estatutaria de las elecciones </w:t>
            </w:r>
            <w:r w:rsidRPr="005F2F21">
              <w:rPr>
                <w:sz w:val="23"/>
                <w:szCs w:val="23"/>
              </w:rPr>
              <w:t xml:space="preserve">con todos sus deberes y atribuciones de acuerdo a lo establecido en el Estatuto y el Reglamento </w:t>
            </w:r>
            <w:r w:rsidRPr="0005016C">
              <w:rPr>
                <w:color w:val="00B0F0"/>
                <w:sz w:val="23"/>
                <w:szCs w:val="23"/>
              </w:rPr>
              <w:t>General</w:t>
            </w:r>
            <w:r w:rsidRPr="005F2F21">
              <w:rPr>
                <w:sz w:val="23"/>
                <w:szCs w:val="23"/>
              </w:rPr>
              <w:t xml:space="preserve">; </w:t>
            </w:r>
          </w:p>
          <w:p w14:paraId="3804CB32" w14:textId="77777777" w:rsidR="00FD2803" w:rsidRPr="005F2F21" w:rsidRDefault="00FD2803" w:rsidP="00FD2803">
            <w:pPr>
              <w:pStyle w:val="Default"/>
              <w:rPr>
                <w:sz w:val="23"/>
                <w:szCs w:val="23"/>
              </w:rPr>
            </w:pPr>
          </w:p>
          <w:p w14:paraId="2AF41F66" w14:textId="16D13F79" w:rsidR="00FD2803" w:rsidRPr="005F2F21" w:rsidRDefault="00FD2803" w:rsidP="00FD2803">
            <w:pPr>
              <w:pStyle w:val="Default"/>
              <w:numPr>
                <w:ilvl w:val="0"/>
                <w:numId w:val="22"/>
              </w:numPr>
              <w:rPr>
                <w:sz w:val="23"/>
                <w:szCs w:val="23"/>
              </w:rPr>
            </w:pPr>
            <w:r w:rsidRPr="005F2F21">
              <w:rPr>
                <w:sz w:val="23"/>
                <w:szCs w:val="23"/>
              </w:rPr>
              <w:t xml:space="preserve">b) Supervisar </w:t>
            </w:r>
            <w:r w:rsidRPr="0005016C">
              <w:rPr>
                <w:color w:val="00B0F0"/>
                <w:sz w:val="23"/>
                <w:szCs w:val="23"/>
              </w:rPr>
              <w:t xml:space="preserve">a las </w:t>
            </w:r>
            <w:r w:rsidRPr="005F2F21">
              <w:rPr>
                <w:sz w:val="23"/>
                <w:szCs w:val="23"/>
              </w:rPr>
              <w:t xml:space="preserve">comisiones permanentes y especiales </w:t>
            </w:r>
            <w:r w:rsidRPr="0005016C">
              <w:rPr>
                <w:color w:val="00B0F0"/>
                <w:sz w:val="23"/>
                <w:szCs w:val="23"/>
              </w:rPr>
              <w:t xml:space="preserve">designadas por el </w:t>
            </w:r>
            <w:proofErr w:type="gramStart"/>
            <w:r w:rsidRPr="0005016C">
              <w:rPr>
                <w:color w:val="00B0F0"/>
                <w:sz w:val="23"/>
                <w:szCs w:val="23"/>
              </w:rPr>
              <w:t>Presidente</w:t>
            </w:r>
            <w:proofErr w:type="gramEnd"/>
            <w:r w:rsidRPr="0005016C">
              <w:rPr>
                <w:color w:val="00B0F0"/>
                <w:sz w:val="23"/>
                <w:szCs w:val="23"/>
              </w:rPr>
              <w:t xml:space="preserve"> o el Directorio e informar </w:t>
            </w:r>
            <w:r w:rsidR="00526949">
              <w:rPr>
                <w:color w:val="00B0F0"/>
                <w:sz w:val="23"/>
                <w:szCs w:val="23"/>
              </w:rPr>
              <w:t>en las sesiones de Directorio,</w:t>
            </w:r>
            <w:r w:rsidR="00526949" w:rsidRPr="0005016C">
              <w:rPr>
                <w:color w:val="00B0F0"/>
                <w:sz w:val="23"/>
                <w:szCs w:val="23"/>
              </w:rPr>
              <w:t xml:space="preserve"> </w:t>
            </w:r>
            <w:r w:rsidRPr="0005016C">
              <w:rPr>
                <w:color w:val="00B0F0"/>
                <w:sz w:val="23"/>
                <w:szCs w:val="23"/>
              </w:rPr>
              <w:t>sobre las actividades</w:t>
            </w:r>
            <w:r w:rsidR="00526949">
              <w:rPr>
                <w:color w:val="00B0F0"/>
                <w:sz w:val="23"/>
                <w:szCs w:val="23"/>
              </w:rPr>
              <w:t xml:space="preserve"> </w:t>
            </w:r>
            <w:r w:rsidRPr="0005016C">
              <w:rPr>
                <w:color w:val="00B0F0"/>
                <w:sz w:val="23"/>
                <w:szCs w:val="23"/>
              </w:rPr>
              <w:t>desarrolladas</w:t>
            </w:r>
            <w:r w:rsidR="00526949">
              <w:rPr>
                <w:color w:val="00B0F0"/>
                <w:sz w:val="23"/>
                <w:szCs w:val="23"/>
              </w:rPr>
              <w:t xml:space="preserve"> de su función</w:t>
            </w:r>
            <w:r w:rsidRPr="0005016C">
              <w:rPr>
                <w:color w:val="00B0F0"/>
                <w:sz w:val="23"/>
                <w:szCs w:val="23"/>
              </w:rPr>
              <w:t xml:space="preserve">; </w:t>
            </w:r>
          </w:p>
          <w:p w14:paraId="7265448C" w14:textId="77777777" w:rsidR="00FD2803" w:rsidRDefault="00FD2803" w:rsidP="00FD2803">
            <w:pPr>
              <w:pStyle w:val="Default"/>
              <w:rPr>
                <w:sz w:val="23"/>
                <w:szCs w:val="23"/>
              </w:rPr>
            </w:pPr>
          </w:p>
          <w:p w14:paraId="3203AD6A" w14:textId="0F12C81C" w:rsidR="00FD2803" w:rsidRPr="0005016C" w:rsidRDefault="00FD2803" w:rsidP="0005016C">
            <w:pPr>
              <w:pStyle w:val="Default"/>
              <w:numPr>
                <w:ilvl w:val="0"/>
                <w:numId w:val="23"/>
              </w:numPr>
              <w:jc w:val="both"/>
              <w:rPr>
                <w:color w:val="00B0F0"/>
                <w:sz w:val="23"/>
                <w:szCs w:val="23"/>
              </w:rPr>
            </w:pPr>
            <w:r w:rsidRPr="005F2F21">
              <w:rPr>
                <w:sz w:val="23"/>
                <w:szCs w:val="23"/>
              </w:rPr>
              <w:t xml:space="preserve">c) </w:t>
            </w:r>
            <w:r w:rsidR="00526949">
              <w:rPr>
                <w:sz w:val="23"/>
                <w:szCs w:val="23"/>
              </w:rPr>
              <w:t xml:space="preserve">Representar a la Institución y </w:t>
            </w:r>
            <w:r w:rsidR="008C38C3">
              <w:rPr>
                <w:color w:val="00B0F0"/>
                <w:sz w:val="23"/>
                <w:szCs w:val="23"/>
              </w:rPr>
              <w:t>se</w:t>
            </w:r>
            <w:r w:rsidRPr="0005016C">
              <w:rPr>
                <w:color w:val="00B0F0"/>
                <w:sz w:val="23"/>
                <w:szCs w:val="23"/>
              </w:rPr>
              <w:t xml:space="preserve">rvir de enlace </w:t>
            </w:r>
            <w:r w:rsidR="00526949">
              <w:rPr>
                <w:color w:val="00B0F0"/>
                <w:sz w:val="23"/>
                <w:szCs w:val="23"/>
              </w:rPr>
              <w:t>c</w:t>
            </w:r>
            <w:r w:rsidRPr="0005016C">
              <w:rPr>
                <w:color w:val="00B0F0"/>
                <w:sz w:val="23"/>
                <w:szCs w:val="23"/>
              </w:rPr>
              <w:t xml:space="preserve">on otros organismos públicos o privados por disposición del </w:t>
            </w:r>
            <w:proofErr w:type="gramStart"/>
            <w:r w:rsidRPr="0005016C">
              <w:rPr>
                <w:color w:val="00B0F0"/>
                <w:sz w:val="23"/>
                <w:szCs w:val="23"/>
              </w:rPr>
              <w:t>Presidente</w:t>
            </w:r>
            <w:proofErr w:type="gramEnd"/>
            <w:r w:rsidRPr="0005016C">
              <w:rPr>
                <w:color w:val="00B0F0"/>
                <w:sz w:val="23"/>
                <w:szCs w:val="23"/>
              </w:rPr>
              <w:t xml:space="preserve">; </w:t>
            </w:r>
          </w:p>
          <w:p w14:paraId="52208D67" w14:textId="77777777" w:rsidR="00FD2803" w:rsidRPr="0005016C" w:rsidRDefault="00FD2803" w:rsidP="00FD2803">
            <w:pPr>
              <w:pStyle w:val="Default"/>
              <w:rPr>
                <w:color w:val="00B0F0"/>
                <w:sz w:val="23"/>
                <w:szCs w:val="23"/>
              </w:rPr>
            </w:pPr>
          </w:p>
          <w:p w14:paraId="45DD96B6" w14:textId="649E66FA" w:rsidR="00FD2803" w:rsidRPr="0005016C" w:rsidRDefault="00FD2803" w:rsidP="00FD2803">
            <w:pPr>
              <w:pStyle w:val="Default"/>
              <w:numPr>
                <w:ilvl w:val="0"/>
                <w:numId w:val="24"/>
              </w:numPr>
              <w:jc w:val="both"/>
              <w:rPr>
                <w:color w:val="00B0F0"/>
                <w:sz w:val="23"/>
                <w:szCs w:val="23"/>
              </w:rPr>
            </w:pPr>
            <w:r w:rsidRPr="005F2F21">
              <w:rPr>
                <w:sz w:val="23"/>
                <w:szCs w:val="23"/>
              </w:rPr>
              <w:t xml:space="preserve">d) </w:t>
            </w:r>
            <w:r w:rsidRPr="0005016C">
              <w:rPr>
                <w:color w:val="00B0F0"/>
                <w:sz w:val="23"/>
                <w:szCs w:val="23"/>
              </w:rPr>
              <w:t xml:space="preserve">Será responsable de la </w:t>
            </w:r>
            <w:r w:rsidR="008C38C3">
              <w:rPr>
                <w:color w:val="00B0F0"/>
                <w:sz w:val="23"/>
                <w:szCs w:val="23"/>
              </w:rPr>
              <w:t xml:space="preserve">supervisión </w:t>
            </w:r>
            <w:r w:rsidRPr="0005016C">
              <w:rPr>
                <w:color w:val="00B0F0"/>
                <w:sz w:val="23"/>
                <w:szCs w:val="23"/>
              </w:rPr>
              <w:t xml:space="preserve">y evaluación del </w:t>
            </w:r>
            <w:r w:rsidR="008C38C3">
              <w:rPr>
                <w:color w:val="00B0F0"/>
                <w:sz w:val="23"/>
                <w:szCs w:val="23"/>
              </w:rPr>
              <w:t xml:space="preserve">cumplimiento del </w:t>
            </w:r>
            <w:r w:rsidRPr="0005016C">
              <w:rPr>
                <w:color w:val="00B0F0"/>
                <w:sz w:val="23"/>
                <w:szCs w:val="23"/>
              </w:rPr>
              <w:t>Plan Estratégico Institucional</w:t>
            </w:r>
            <w:r w:rsidR="008C38C3">
              <w:rPr>
                <w:color w:val="00B0F0"/>
                <w:sz w:val="23"/>
                <w:szCs w:val="23"/>
              </w:rPr>
              <w:t xml:space="preserve"> y el</w:t>
            </w:r>
            <w:r w:rsidRPr="0005016C">
              <w:rPr>
                <w:color w:val="00B0F0"/>
                <w:sz w:val="23"/>
                <w:szCs w:val="23"/>
              </w:rPr>
              <w:t xml:space="preserve"> </w:t>
            </w:r>
            <w:r w:rsidR="008C38C3">
              <w:rPr>
                <w:color w:val="00B0F0"/>
                <w:sz w:val="23"/>
                <w:szCs w:val="23"/>
              </w:rPr>
              <w:t>P</w:t>
            </w:r>
            <w:r w:rsidRPr="0005016C">
              <w:rPr>
                <w:color w:val="00B0F0"/>
                <w:sz w:val="23"/>
                <w:szCs w:val="23"/>
              </w:rPr>
              <w:t xml:space="preserve">resupuesto; y, </w:t>
            </w:r>
          </w:p>
          <w:p w14:paraId="60EBAC57" w14:textId="77777777" w:rsidR="00FD2803" w:rsidRDefault="00FD2803" w:rsidP="008B2C67">
            <w:pPr>
              <w:pStyle w:val="Default"/>
              <w:ind w:firstLine="720"/>
              <w:rPr>
                <w:color w:val="00B0F0"/>
                <w:sz w:val="23"/>
                <w:szCs w:val="23"/>
              </w:rPr>
            </w:pPr>
          </w:p>
          <w:p w14:paraId="6073780C" w14:textId="77777777" w:rsidR="008B2C67" w:rsidRPr="0005016C" w:rsidRDefault="008B2C67" w:rsidP="008B2C67">
            <w:pPr>
              <w:pStyle w:val="Default"/>
              <w:ind w:firstLine="720"/>
              <w:rPr>
                <w:color w:val="00B0F0"/>
                <w:sz w:val="23"/>
                <w:szCs w:val="23"/>
              </w:rPr>
            </w:pPr>
          </w:p>
          <w:p w14:paraId="3FE2F1C7" w14:textId="28E80C62" w:rsidR="00FD2803" w:rsidRPr="0005016C" w:rsidRDefault="00FD2803" w:rsidP="00FD2803">
            <w:pPr>
              <w:pStyle w:val="Default"/>
              <w:numPr>
                <w:ilvl w:val="0"/>
                <w:numId w:val="25"/>
              </w:numPr>
              <w:jc w:val="both"/>
              <w:rPr>
                <w:color w:val="00B0F0"/>
                <w:sz w:val="23"/>
                <w:szCs w:val="23"/>
              </w:rPr>
            </w:pPr>
            <w:r w:rsidRPr="0005016C">
              <w:rPr>
                <w:color w:val="00B0F0"/>
                <w:sz w:val="23"/>
                <w:szCs w:val="23"/>
              </w:rPr>
              <w:lastRenderedPageBreak/>
              <w:t xml:space="preserve">f) Las que les correspondan conforme al Estatuto y demás disposiciones legales. </w:t>
            </w:r>
          </w:p>
          <w:p w14:paraId="66E50A66" w14:textId="0062358A" w:rsidR="00FD2803" w:rsidRPr="005F2F21" w:rsidRDefault="00FD2803" w:rsidP="00FD2803">
            <w:pPr>
              <w:pStyle w:val="Default"/>
              <w:rPr>
                <w:b/>
                <w:bCs/>
                <w:sz w:val="23"/>
                <w:szCs w:val="23"/>
              </w:rPr>
            </w:pPr>
          </w:p>
        </w:tc>
        <w:tc>
          <w:tcPr>
            <w:tcW w:w="3969" w:type="dxa"/>
          </w:tcPr>
          <w:p w14:paraId="7AF152EC" w14:textId="77777777" w:rsidR="002E5011" w:rsidRDefault="002E5011" w:rsidP="002E5011">
            <w:pPr>
              <w:spacing w:line="276" w:lineRule="auto"/>
              <w:rPr>
                <w:rFonts w:ascii="Arial" w:hAnsi="Arial" w:cs="Arial"/>
                <w:sz w:val="20"/>
                <w:szCs w:val="20"/>
              </w:rPr>
            </w:pPr>
          </w:p>
          <w:p w14:paraId="68F1027D" w14:textId="5814E06F" w:rsidR="002E5011" w:rsidRDefault="002E5011" w:rsidP="002E5011">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capítulo.</w:t>
            </w:r>
          </w:p>
          <w:p w14:paraId="395F2535" w14:textId="77777777" w:rsidR="00FD2803" w:rsidRDefault="00FD2803" w:rsidP="00FD2803">
            <w:pPr>
              <w:spacing w:line="276" w:lineRule="auto"/>
              <w:rPr>
                <w:rFonts w:ascii="Arial" w:hAnsi="Arial" w:cs="Arial"/>
                <w:sz w:val="20"/>
                <w:szCs w:val="20"/>
              </w:rPr>
            </w:pPr>
          </w:p>
          <w:p w14:paraId="09F74DCD" w14:textId="77777777" w:rsidR="000B60E2" w:rsidRDefault="000B60E2" w:rsidP="002E5011">
            <w:pPr>
              <w:spacing w:line="276" w:lineRule="auto"/>
              <w:rPr>
                <w:rFonts w:ascii="Arial" w:hAnsi="Arial" w:cs="Arial"/>
                <w:sz w:val="20"/>
                <w:szCs w:val="20"/>
              </w:rPr>
            </w:pPr>
          </w:p>
          <w:p w14:paraId="1223228C" w14:textId="1DC42CCC" w:rsidR="002E5011" w:rsidRDefault="002E5011" w:rsidP="002E5011">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482235D3" w14:textId="77777777" w:rsidR="002E5011" w:rsidRDefault="002E5011" w:rsidP="00FD2803">
            <w:pPr>
              <w:spacing w:line="276" w:lineRule="auto"/>
              <w:rPr>
                <w:rFonts w:ascii="Arial" w:hAnsi="Arial" w:cs="Arial"/>
                <w:sz w:val="20"/>
                <w:szCs w:val="20"/>
              </w:rPr>
            </w:pPr>
          </w:p>
          <w:p w14:paraId="04BD554F" w14:textId="77777777" w:rsidR="000B60E2" w:rsidRDefault="000B60E2" w:rsidP="00FD2803">
            <w:pPr>
              <w:spacing w:line="276" w:lineRule="auto"/>
              <w:rPr>
                <w:rFonts w:ascii="Arial" w:hAnsi="Arial" w:cs="Arial"/>
                <w:sz w:val="20"/>
                <w:szCs w:val="20"/>
              </w:rPr>
            </w:pPr>
          </w:p>
          <w:p w14:paraId="60A4B608" w14:textId="77777777" w:rsidR="000B60E2" w:rsidRDefault="000B60E2" w:rsidP="00FD2803">
            <w:pPr>
              <w:spacing w:line="276" w:lineRule="auto"/>
              <w:rPr>
                <w:rFonts w:ascii="Arial" w:hAnsi="Arial" w:cs="Arial"/>
                <w:sz w:val="20"/>
                <w:szCs w:val="20"/>
              </w:rPr>
            </w:pPr>
            <w:r>
              <w:rPr>
                <w:rFonts w:ascii="Arial" w:hAnsi="Arial" w:cs="Arial"/>
                <w:sz w:val="20"/>
                <w:szCs w:val="20"/>
              </w:rPr>
              <w:t>Se mejora e incrementa la redacción del artículo, puntualizando la temporalidad y orden de sucesión.</w:t>
            </w:r>
          </w:p>
          <w:p w14:paraId="5F3B96FE" w14:textId="77777777" w:rsidR="004141A1" w:rsidRDefault="004141A1" w:rsidP="004141A1">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4F6B5D21" w14:textId="77777777" w:rsidR="000B60E2" w:rsidRDefault="000B60E2" w:rsidP="00FD2803">
            <w:pPr>
              <w:spacing w:line="276" w:lineRule="auto"/>
              <w:rPr>
                <w:rFonts w:ascii="Arial" w:hAnsi="Arial" w:cs="Arial"/>
                <w:sz w:val="20"/>
                <w:szCs w:val="20"/>
              </w:rPr>
            </w:pPr>
          </w:p>
          <w:p w14:paraId="17D6EDE3" w14:textId="77777777" w:rsidR="000B60E2" w:rsidRDefault="000B60E2" w:rsidP="00FD2803">
            <w:pPr>
              <w:spacing w:line="276" w:lineRule="auto"/>
              <w:rPr>
                <w:rFonts w:ascii="Arial" w:hAnsi="Arial" w:cs="Arial"/>
                <w:sz w:val="20"/>
                <w:szCs w:val="20"/>
              </w:rPr>
            </w:pPr>
          </w:p>
          <w:p w14:paraId="2414C7D1" w14:textId="77777777" w:rsidR="000B60E2" w:rsidRDefault="000B60E2" w:rsidP="00FD2803">
            <w:pPr>
              <w:spacing w:line="276" w:lineRule="auto"/>
              <w:rPr>
                <w:rFonts w:ascii="Arial" w:hAnsi="Arial" w:cs="Arial"/>
                <w:sz w:val="20"/>
                <w:szCs w:val="20"/>
              </w:rPr>
            </w:pPr>
          </w:p>
          <w:p w14:paraId="2A354D02" w14:textId="77777777" w:rsidR="000B60E2" w:rsidRDefault="000B60E2" w:rsidP="00FD2803">
            <w:pPr>
              <w:spacing w:line="276" w:lineRule="auto"/>
              <w:rPr>
                <w:rFonts w:ascii="Arial" w:hAnsi="Arial" w:cs="Arial"/>
                <w:sz w:val="20"/>
                <w:szCs w:val="20"/>
              </w:rPr>
            </w:pPr>
          </w:p>
          <w:p w14:paraId="0366A913" w14:textId="67131D6B" w:rsidR="000B60E2" w:rsidRDefault="00526949" w:rsidP="00FD2803">
            <w:pPr>
              <w:spacing w:line="276" w:lineRule="auto"/>
              <w:rPr>
                <w:rFonts w:ascii="Arial" w:hAnsi="Arial" w:cs="Arial"/>
                <w:sz w:val="20"/>
                <w:szCs w:val="20"/>
              </w:rPr>
            </w:pPr>
            <w:r>
              <w:rPr>
                <w:rFonts w:ascii="Arial" w:hAnsi="Arial" w:cs="Arial"/>
                <w:sz w:val="20"/>
                <w:szCs w:val="20"/>
              </w:rPr>
              <w:t>Se define más específicamente la designación de las comisiones para la supervisión y la responsabilidad de informar</w:t>
            </w:r>
            <w:r w:rsidR="000B60E2">
              <w:rPr>
                <w:rFonts w:ascii="Arial" w:hAnsi="Arial" w:cs="Arial"/>
                <w:sz w:val="20"/>
                <w:szCs w:val="20"/>
              </w:rPr>
              <w:t xml:space="preserve"> </w:t>
            </w:r>
            <w:r>
              <w:rPr>
                <w:rFonts w:ascii="Arial" w:hAnsi="Arial" w:cs="Arial"/>
                <w:sz w:val="20"/>
                <w:szCs w:val="20"/>
              </w:rPr>
              <w:t>al Directorio del cumplimiento de sus funciones.</w:t>
            </w:r>
          </w:p>
          <w:p w14:paraId="38A6371D" w14:textId="77777777" w:rsidR="008B2C67" w:rsidRDefault="008B2C67" w:rsidP="00FD2803">
            <w:pPr>
              <w:spacing w:line="276" w:lineRule="auto"/>
              <w:rPr>
                <w:rFonts w:ascii="Arial" w:hAnsi="Arial" w:cs="Arial"/>
                <w:sz w:val="20"/>
                <w:szCs w:val="20"/>
              </w:rPr>
            </w:pPr>
          </w:p>
          <w:p w14:paraId="22393ABA" w14:textId="73A5BF3B" w:rsidR="00526949" w:rsidRDefault="00526949" w:rsidP="00FD2803">
            <w:pPr>
              <w:spacing w:line="276" w:lineRule="auto"/>
              <w:rPr>
                <w:rFonts w:ascii="Arial" w:hAnsi="Arial" w:cs="Arial"/>
                <w:sz w:val="20"/>
                <w:szCs w:val="20"/>
              </w:rPr>
            </w:pPr>
            <w:r>
              <w:rPr>
                <w:rFonts w:ascii="Arial" w:hAnsi="Arial" w:cs="Arial"/>
                <w:sz w:val="20"/>
                <w:szCs w:val="20"/>
              </w:rPr>
              <w:t xml:space="preserve">Se amplía </w:t>
            </w:r>
            <w:r w:rsidR="008C38C3">
              <w:rPr>
                <w:rFonts w:ascii="Arial" w:hAnsi="Arial" w:cs="Arial"/>
                <w:sz w:val="20"/>
                <w:szCs w:val="20"/>
              </w:rPr>
              <w:t xml:space="preserve">la representación por delegación del </w:t>
            </w:r>
            <w:proofErr w:type="gramStart"/>
            <w:r w:rsidR="008C38C3">
              <w:rPr>
                <w:rFonts w:ascii="Arial" w:hAnsi="Arial" w:cs="Arial"/>
                <w:sz w:val="20"/>
                <w:szCs w:val="20"/>
              </w:rPr>
              <w:t>Presidente</w:t>
            </w:r>
            <w:proofErr w:type="gramEnd"/>
            <w:r w:rsidR="008C38C3">
              <w:rPr>
                <w:rFonts w:ascii="Arial" w:hAnsi="Arial" w:cs="Arial"/>
                <w:sz w:val="20"/>
                <w:szCs w:val="20"/>
              </w:rPr>
              <w:t>.</w:t>
            </w:r>
          </w:p>
          <w:p w14:paraId="660210A3" w14:textId="77777777" w:rsidR="008C38C3" w:rsidRDefault="008C38C3" w:rsidP="00FD2803">
            <w:pPr>
              <w:spacing w:line="276" w:lineRule="auto"/>
              <w:rPr>
                <w:rFonts w:ascii="Arial" w:hAnsi="Arial" w:cs="Arial"/>
                <w:sz w:val="20"/>
                <w:szCs w:val="20"/>
              </w:rPr>
            </w:pPr>
          </w:p>
          <w:p w14:paraId="723AB22F" w14:textId="77777777" w:rsidR="00DC1DDC" w:rsidRDefault="00DC1DDC" w:rsidP="00FD2803">
            <w:pPr>
              <w:spacing w:line="276" w:lineRule="auto"/>
              <w:rPr>
                <w:rFonts w:ascii="Arial" w:hAnsi="Arial" w:cs="Arial"/>
                <w:sz w:val="20"/>
                <w:szCs w:val="20"/>
              </w:rPr>
            </w:pPr>
          </w:p>
          <w:p w14:paraId="7752A5A5" w14:textId="77777777" w:rsidR="008B2C67" w:rsidRDefault="008B2C67" w:rsidP="00FD2803">
            <w:pPr>
              <w:spacing w:line="276" w:lineRule="auto"/>
              <w:rPr>
                <w:rFonts w:ascii="Arial" w:hAnsi="Arial" w:cs="Arial"/>
                <w:sz w:val="20"/>
                <w:szCs w:val="20"/>
              </w:rPr>
            </w:pPr>
            <w:r>
              <w:rPr>
                <w:rFonts w:ascii="Arial" w:hAnsi="Arial" w:cs="Arial"/>
                <w:sz w:val="20"/>
                <w:szCs w:val="20"/>
              </w:rPr>
              <w:t>Se incrementa este artículo.</w:t>
            </w:r>
          </w:p>
          <w:p w14:paraId="7BCCC69D" w14:textId="2BC673BB" w:rsidR="008C38C3" w:rsidRPr="005F2F21" w:rsidRDefault="008C38C3" w:rsidP="00FD2803">
            <w:pPr>
              <w:spacing w:line="276" w:lineRule="auto"/>
              <w:rPr>
                <w:rFonts w:ascii="Arial" w:hAnsi="Arial" w:cs="Arial"/>
                <w:sz w:val="20"/>
                <w:szCs w:val="20"/>
              </w:rPr>
            </w:pPr>
            <w:r>
              <w:rPr>
                <w:rFonts w:ascii="Arial" w:hAnsi="Arial" w:cs="Arial"/>
                <w:sz w:val="20"/>
                <w:szCs w:val="20"/>
              </w:rPr>
              <w:t xml:space="preserve">Por su dignidad en el Directorio luego del </w:t>
            </w:r>
            <w:proofErr w:type="gramStart"/>
            <w:r>
              <w:rPr>
                <w:rFonts w:ascii="Arial" w:hAnsi="Arial" w:cs="Arial"/>
                <w:sz w:val="20"/>
                <w:szCs w:val="20"/>
              </w:rPr>
              <w:t>Presidente</w:t>
            </w:r>
            <w:proofErr w:type="gramEnd"/>
            <w:r>
              <w:rPr>
                <w:rFonts w:ascii="Arial" w:hAnsi="Arial" w:cs="Arial"/>
                <w:sz w:val="20"/>
                <w:szCs w:val="20"/>
              </w:rPr>
              <w:t>, se le atribuye la función de supervisar y evaluar el PEI y el Presupuesto.</w:t>
            </w:r>
          </w:p>
        </w:tc>
      </w:tr>
      <w:tr w:rsidR="00FD2803" w:rsidRPr="005F2F21" w14:paraId="3D37366E" w14:textId="77777777" w:rsidTr="009F0269">
        <w:tc>
          <w:tcPr>
            <w:tcW w:w="425" w:type="dxa"/>
          </w:tcPr>
          <w:p w14:paraId="38DEDE53" w14:textId="77777777" w:rsidR="00FD2803" w:rsidRPr="005F2F21" w:rsidRDefault="00FD2803" w:rsidP="00FD2803">
            <w:pPr>
              <w:spacing w:line="276" w:lineRule="auto"/>
              <w:rPr>
                <w:rFonts w:ascii="Arial" w:hAnsi="Arial" w:cs="Arial"/>
                <w:sz w:val="20"/>
                <w:szCs w:val="20"/>
              </w:rPr>
            </w:pPr>
          </w:p>
        </w:tc>
        <w:tc>
          <w:tcPr>
            <w:tcW w:w="426" w:type="dxa"/>
          </w:tcPr>
          <w:p w14:paraId="5903FA2E" w14:textId="77777777" w:rsidR="00FD2803" w:rsidRPr="005F2F21" w:rsidRDefault="00FD2803" w:rsidP="00FD2803">
            <w:pPr>
              <w:spacing w:line="276" w:lineRule="auto"/>
              <w:rPr>
                <w:rFonts w:ascii="Arial" w:hAnsi="Arial" w:cs="Arial"/>
                <w:sz w:val="20"/>
                <w:szCs w:val="20"/>
              </w:rPr>
            </w:pPr>
          </w:p>
        </w:tc>
        <w:tc>
          <w:tcPr>
            <w:tcW w:w="426" w:type="dxa"/>
          </w:tcPr>
          <w:p w14:paraId="5E88F4B2" w14:textId="77777777" w:rsidR="00FD2803" w:rsidRDefault="00FD2803" w:rsidP="00FD2803">
            <w:pPr>
              <w:spacing w:line="276" w:lineRule="auto"/>
              <w:rPr>
                <w:rFonts w:ascii="Arial" w:hAnsi="Arial" w:cs="Arial"/>
                <w:sz w:val="20"/>
                <w:szCs w:val="20"/>
              </w:rPr>
            </w:pPr>
          </w:p>
          <w:p w14:paraId="258D8A1E" w14:textId="77777777" w:rsidR="008B2C67" w:rsidRDefault="008B2C67" w:rsidP="008B2C67">
            <w:pPr>
              <w:spacing w:line="276" w:lineRule="auto"/>
              <w:rPr>
                <w:rFonts w:ascii="Arial" w:hAnsi="Arial" w:cs="Arial"/>
                <w:sz w:val="20"/>
                <w:szCs w:val="20"/>
              </w:rPr>
            </w:pPr>
            <w:r w:rsidRPr="00664A07">
              <w:rPr>
                <w:rFonts w:ascii="Arial" w:hAnsi="Arial" w:cs="Arial"/>
                <w:b/>
                <w:bCs/>
                <w:sz w:val="32"/>
                <w:szCs w:val="32"/>
                <w:lang w:val="en-US"/>
              </w:rPr>
              <w:t>I</w:t>
            </w:r>
          </w:p>
          <w:p w14:paraId="08A1A35C" w14:textId="77777777" w:rsidR="008B2C67" w:rsidRPr="005F2F21" w:rsidRDefault="008B2C67" w:rsidP="00FD2803">
            <w:pPr>
              <w:spacing w:line="276" w:lineRule="auto"/>
              <w:rPr>
                <w:rFonts w:ascii="Arial" w:hAnsi="Arial" w:cs="Arial"/>
                <w:sz w:val="20"/>
                <w:szCs w:val="20"/>
              </w:rPr>
            </w:pPr>
          </w:p>
        </w:tc>
        <w:tc>
          <w:tcPr>
            <w:tcW w:w="4310" w:type="dxa"/>
          </w:tcPr>
          <w:p w14:paraId="3C04C26F" w14:textId="77777777" w:rsidR="00FD2803" w:rsidRPr="005F2F21" w:rsidRDefault="00FD2803" w:rsidP="00FD2803">
            <w:pPr>
              <w:pStyle w:val="Ttulo1"/>
              <w:spacing w:line="276" w:lineRule="auto"/>
              <w:rPr>
                <w:rFonts w:ascii="Arial" w:hAnsi="Arial" w:cs="Arial"/>
                <w:b/>
                <w:bCs/>
                <w:color w:val="000000"/>
                <w:sz w:val="20"/>
                <w:szCs w:val="20"/>
              </w:rPr>
            </w:pPr>
          </w:p>
        </w:tc>
        <w:tc>
          <w:tcPr>
            <w:tcW w:w="4819" w:type="dxa"/>
          </w:tcPr>
          <w:p w14:paraId="210EA2F5" w14:textId="77777777" w:rsidR="008B2C67" w:rsidRDefault="008B2C67" w:rsidP="00FD2803">
            <w:pPr>
              <w:pStyle w:val="Default"/>
              <w:jc w:val="both"/>
              <w:rPr>
                <w:b/>
                <w:bCs/>
                <w:color w:val="00B0F0"/>
                <w:sz w:val="23"/>
                <w:szCs w:val="23"/>
              </w:rPr>
            </w:pPr>
          </w:p>
          <w:p w14:paraId="37ADC6A2" w14:textId="78F66F09" w:rsidR="00FD2803" w:rsidRDefault="00FD2803" w:rsidP="00FD2803">
            <w:pPr>
              <w:pStyle w:val="Default"/>
              <w:jc w:val="both"/>
              <w:rPr>
                <w:sz w:val="23"/>
                <w:szCs w:val="23"/>
              </w:rPr>
            </w:pPr>
            <w:r w:rsidRPr="00DE78D3">
              <w:rPr>
                <w:b/>
                <w:bCs/>
                <w:color w:val="00B0F0"/>
                <w:sz w:val="23"/>
                <w:szCs w:val="23"/>
              </w:rPr>
              <w:t xml:space="preserve">Art. </w:t>
            </w:r>
            <w:r w:rsidR="004A4A6F">
              <w:rPr>
                <w:b/>
                <w:bCs/>
                <w:color w:val="00B0F0"/>
                <w:sz w:val="23"/>
                <w:szCs w:val="23"/>
              </w:rPr>
              <w:t>2</w:t>
            </w:r>
            <w:r w:rsidRPr="00DE78D3">
              <w:rPr>
                <w:b/>
                <w:bCs/>
                <w:color w:val="00B0F0"/>
                <w:sz w:val="23"/>
                <w:szCs w:val="23"/>
              </w:rPr>
              <w:t xml:space="preserve">8.- DE LA </w:t>
            </w:r>
            <w:proofErr w:type="gramStart"/>
            <w:r w:rsidRPr="00DE78D3">
              <w:rPr>
                <w:b/>
                <w:bCs/>
                <w:color w:val="00B0F0"/>
                <w:sz w:val="23"/>
                <w:szCs w:val="23"/>
              </w:rPr>
              <w:t>SUBROGACIÓN.-</w:t>
            </w:r>
            <w:proofErr w:type="gramEnd"/>
            <w:r w:rsidRPr="00DE78D3">
              <w:rPr>
                <w:b/>
                <w:bCs/>
                <w:color w:val="00B0F0"/>
                <w:sz w:val="23"/>
                <w:szCs w:val="23"/>
              </w:rPr>
              <w:t xml:space="preserve"> </w:t>
            </w:r>
            <w:r w:rsidRPr="00DE78D3">
              <w:rPr>
                <w:color w:val="00B0F0"/>
                <w:sz w:val="23"/>
                <w:szCs w:val="23"/>
              </w:rPr>
              <w:t xml:space="preserve">Por renuncia o ausencia definitiva del </w:t>
            </w:r>
            <w:proofErr w:type="gramStart"/>
            <w:r w:rsidRPr="00DE78D3">
              <w:rPr>
                <w:color w:val="00B0F0"/>
                <w:sz w:val="23"/>
                <w:szCs w:val="23"/>
              </w:rPr>
              <w:t>Vicepresidente</w:t>
            </w:r>
            <w:proofErr w:type="gramEnd"/>
            <w:r w:rsidRPr="00DE78D3">
              <w:rPr>
                <w:color w:val="00B0F0"/>
                <w:sz w:val="23"/>
                <w:szCs w:val="23"/>
              </w:rPr>
              <w:t>, asumirá la función por el resto del período, el Vocal principal que corresponda en orden de precedencia</w:t>
            </w:r>
            <w:r w:rsidRPr="005F2F21">
              <w:rPr>
                <w:sz w:val="23"/>
                <w:szCs w:val="23"/>
              </w:rPr>
              <w:t>.</w:t>
            </w:r>
          </w:p>
          <w:p w14:paraId="1DA3F724" w14:textId="6AAB8E56" w:rsidR="008B2C67" w:rsidRPr="005F2F21" w:rsidRDefault="008B2C67" w:rsidP="00FD2803">
            <w:pPr>
              <w:pStyle w:val="Default"/>
              <w:jc w:val="both"/>
              <w:rPr>
                <w:b/>
                <w:bCs/>
                <w:sz w:val="23"/>
                <w:szCs w:val="23"/>
              </w:rPr>
            </w:pPr>
          </w:p>
        </w:tc>
        <w:tc>
          <w:tcPr>
            <w:tcW w:w="3969" w:type="dxa"/>
          </w:tcPr>
          <w:p w14:paraId="7607C4C3" w14:textId="77777777" w:rsidR="008B2C67" w:rsidRDefault="008B2C67" w:rsidP="00FD2803">
            <w:pPr>
              <w:spacing w:line="276" w:lineRule="auto"/>
              <w:rPr>
                <w:rFonts w:ascii="Arial" w:hAnsi="Arial" w:cs="Arial"/>
                <w:sz w:val="20"/>
                <w:szCs w:val="20"/>
              </w:rPr>
            </w:pPr>
          </w:p>
          <w:p w14:paraId="364CD940" w14:textId="1F670F15" w:rsidR="00FD2803" w:rsidRPr="005F2F21" w:rsidRDefault="008B2C67" w:rsidP="00FD2803">
            <w:pPr>
              <w:spacing w:line="276" w:lineRule="auto"/>
              <w:rPr>
                <w:rFonts w:ascii="Arial" w:hAnsi="Arial" w:cs="Arial"/>
                <w:sz w:val="20"/>
                <w:szCs w:val="20"/>
              </w:rPr>
            </w:pPr>
            <w:r>
              <w:rPr>
                <w:rFonts w:ascii="Arial" w:hAnsi="Arial" w:cs="Arial"/>
                <w:sz w:val="20"/>
                <w:szCs w:val="20"/>
              </w:rPr>
              <w:t>Se incluye este artículo, como procedimiento normativo de subrogaciones.</w:t>
            </w:r>
          </w:p>
        </w:tc>
      </w:tr>
      <w:tr w:rsidR="00FD2803" w:rsidRPr="005F2F21" w14:paraId="61ABF315" w14:textId="77777777" w:rsidTr="009F0269">
        <w:tc>
          <w:tcPr>
            <w:tcW w:w="425" w:type="dxa"/>
          </w:tcPr>
          <w:p w14:paraId="26E07E9C" w14:textId="77777777" w:rsidR="00521363" w:rsidRDefault="00521363" w:rsidP="00521363">
            <w:pPr>
              <w:spacing w:line="276" w:lineRule="auto"/>
              <w:rPr>
                <w:rFonts w:ascii="Arial" w:hAnsi="Arial" w:cs="Arial"/>
                <w:b/>
                <w:bCs/>
                <w:sz w:val="32"/>
                <w:szCs w:val="32"/>
              </w:rPr>
            </w:pPr>
          </w:p>
          <w:p w14:paraId="1FB3866C" w14:textId="45389608" w:rsidR="00521363" w:rsidRDefault="00521363" w:rsidP="00521363">
            <w:pPr>
              <w:spacing w:line="276" w:lineRule="auto"/>
              <w:rPr>
                <w:rFonts w:ascii="Arial" w:hAnsi="Arial" w:cs="Arial"/>
                <w:b/>
                <w:bCs/>
                <w:sz w:val="32"/>
                <w:szCs w:val="32"/>
              </w:rPr>
            </w:pPr>
            <w:r w:rsidRPr="000B60E2">
              <w:rPr>
                <w:rFonts w:ascii="Arial" w:hAnsi="Arial" w:cs="Arial"/>
                <w:b/>
                <w:bCs/>
                <w:sz w:val="32"/>
                <w:szCs w:val="32"/>
              </w:rPr>
              <w:t>M</w:t>
            </w:r>
          </w:p>
          <w:p w14:paraId="19827D8E" w14:textId="77777777" w:rsidR="00521363" w:rsidRDefault="00521363" w:rsidP="00521363">
            <w:pPr>
              <w:spacing w:line="276" w:lineRule="auto"/>
              <w:rPr>
                <w:rFonts w:ascii="Arial" w:hAnsi="Arial" w:cs="Arial"/>
                <w:b/>
                <w:bCs/>
                <w:sz w:val="32"/>
                <w:szCs w:val="32"/>
              </w:rPr>
            </w:pPr>
          </w:p>
          <w:p w14:paraId="3D3C54FC" w14:textId="77777777" w:rsidR="00521363" w:rsidRPr="000B60E2" w:rsidRDefault="00521363" w:rsidP="00521363">
            <w:pPr>
              <w:spacing w:line="276" w:lineRule="auto"/>
              <w:rPr>
                <w:rFonts w:ascii="Arial" w:hAnsi="Arial" w:cs="Arial"/>
                <w:b/>
                <w:bCs/>
                <w:sz w:val="32"/>
                <w:szCs w:val="32"/>
              </w:rPr>
            </w:pPr>
            <w:r w:rsidRPr="000B60E2">
              <w:rPr>
                <w:rFonts w:ascii="Arial" w:hAnsi="Arial" w:cs="Arial"/>
                <w:b/>
                <w:bCs/>
                <w:sz w:val="32"/>
                <w:szCs w:val="32"/>
              </w:rPr>
              <w:t>M</w:t>
            </w:r>
          </w:p>
          <w:p w14:paraId="231023DB" w14:textId="77777777" w:rsidR="00521363" w:rsidRDefault="00521363" w:rsidP="00521363">
            <w:pPr>
              <w:spacing w:line="276" w:lineRule="auto"/>
              <w:rPr>
                <w:rFonts w:ascii="Arial" w:hAnsi="Arial" w:cs="Arial"/>
                <w:b/>
                <w:bCs/>
                <w:sz w:val="32"/>
                <w:szCs w:val="32"/>
              </w:rPr>
            </w:pPr>
          </w:p>
          <w:p w14:paraId="4BC11288" w14:textId="77777777" w:rsidR="00521363" w:rsidRDefault="00521363" w:rsidP="00521363">
            <w:pPr>
              <w:spacing w:line="276" w:lineRule="auto"/>
              <w:rPr>
                <w:rFonts w:ascii="Arial" w:hAnsi="Arial" w:cs="Arial"/>
                <w:b/>
                <w:bCs/>
                <w:sz w:val="32"/>
                <w:szCs w:val="32"/>
              </w:rPr>
            </w:pPr>
          </w:p>
          <w:p w14:paraId="578116EB" w14:textId="77777777" w:rsidR="00521363" w:rsidRDefault="00521363" w:rsidP="00521363">
            <w:pPr>
              <w:spacing w:line="276" w:lineRule="auto"/>
              <w:rPr>
                <w:rFonts w:ascii="Arial" w:hAnsi="Arial" w:cs="Arial"/>
                <w:b/>
                <w:bCs/>
                <w:sz w:val="32"/>
                <w:szCs w:val="32"/>
              </w:rPr>
            </w:pPr>
          </w:p>
          <w:p w14:paraId="1938F762" w14:textId="77777777" w:rsidR="00521363" w:rsidRDefault="00521363" w:rsidP="00521363">
            <w:pPr>
              <w:spacing w:line="276" w:lineRule="auto"/>
              <w:rPr>
                <w:rFonts w:ascii="Arial" w:hAnsi="Arial" w:cs="Arial"/>
                <w:b/>
                <w:bCs/>
                <w:sz w:val="32"/>
                <w:szCs w:val="32"/>
              </w:rPr>
            </w:pPr>
            <w:r w:rsidRPr="000B60E2">
              <w:rPr>
                <w:rFonts w:ascii="Arial" w:hAnsi="Arial" w:cs="Arial"/>
                <w:b/>
                <w:bCs/>
                <w:sz w:val="32"/>
                <w:szCs w:val="32"/>
              </w:rPr>
              <w:t>M</w:t>
            </w:r>
          </w:p>
          <w:p w14:paraId="2E5BA24E" w14:textId="77777777" w:rsidR="00521363" w:rsidRDefault="00521363" w:rsidP="00521363">
            <w:pPr>
              <w:spacing w:line="276" w:lineRule="auto"/>
              <w:rPr>
                <w:rFonts w:ascii="Arial" w:hAnsi="Arial" w:cs="Arial"/>
                <w:b/>
                <w:bCs/>
                <w:sz w:val="32"/>
                <w:szCs w:val="32"/>
              </w:rPr>
            </w:pPr>
          </w:p>
          <w:p w14:paraId="7DCFF483" w14:textId="77777777" w:rsidR="00521363" w:rsidRDefault="00521363" w:rsidP="00521363">
            <w:pPr>
              <w:spacing w:line="276" w:lineRule="auto"/>
              <w:rPr>
                <w:rFonts w:ascii="Arial" w:hAnsi="Arial" w:cs="Arial"/>
                <w:b/>
                <w:bCs/>
                <w:sz w:val="32"/>
                <w:szCs w:val="32"/>
              </w:rPr>
            </w:pPr>
          </w:p>
          <w:p w14:paraId="2AE5DC98" w14:textId="77777777" w:rsidR="00521363" w:rsidRDefault="00521363" w:rsidP="00521363">
            <w:pPr>
              <w:spacing w:line="276" w:lineRule="auto"/>
              <w:rPr>
                <w:rFonts w:ascii="Arial" w:hAnsi="Arial" w:cs="Arial"/>
                <w:b/>
                <w:bCs/>
                <w:sz w:val="32"/>
                <w:szCs w:val="32"/>
              </w:rPr>
            </w:pPr>
          </w:p>
          <w:p w14:paraId="43769088" w14:textId="77777777" w:rsidR="00521363" w:rsidRDefault="00521363" w:rsidP="00521363">
            <w:pPr>
              <w:spacing w:line="276" w:lineRule="auto"/>
              <w:rPr>
                <w:rFonts w:ascii="Arial" w:hAnsi="Arial" w:cs="Arial"/>
                <w:b/>
                <w:bCs/>
                <w:sz w:val="32"/>
                <w:szCs w:val="32"/>
              </w:rPr>
            </w:pPr>
          </w:p>
          <w:p w14:paraId="54B3A8AC" w14:textId="77777777" w:rsidR="00521363" w:rsidRDefault="00521363" w:rsidP="00521363">
            <w:pPr>
              <w:spacing w:line="276" w:lineRule="auto"/>
              <w:rPr>
                <w:rFonts w:ascii="Arial" w:hAnsi="Arial" w:cs="Arial"/>
                <w:b/>
                <w:bCs/>
                <w:sz w:val="32"/>
                <w:szCs w:val="32"/>
              </w:rPr>
            </w:pPr>
          </w:p>
          <w:p w14:paraId="2F5FF0AE" w14:textId="77777777" w:rsidR="00521363" w:rsidRDefault="00521363" w:rsidP="00521363">
            <w:pPr>
              <w:spacing w:line="276" w:lineRule="auto"/>
              <w:rPr>
                <w:rFonts w:ascii="Arial" w:hAnsi="Arial" w:cs="Arial"/>
                <w:b/>
                <w:bCs/>
                <w:sz w:val="32"/>
                <w:szCs w:val="32"/>
              </w:rPr>
            </w:pPr>
          </w:p>
          <w:p w14:paraId="540FC279" w14:textId="77777777" w:rsidR="00521363" w:rsidRDefault="00521363" w:rsidP="00521363">
            <w:pPr>
              <w:spacing w:line="276" w:lineRule="auto"/>
              <w:rPr>
                <w:rFonts w:ascii="Arial" w:hAnsi="Arial" w:cs="Arial"/>
                <w:b/>
                <w:bCs/>
                <w:sz w:val="32"/>
                <w:szCs w:val="32"/>
              </w:rPr>
            </w:pPr>
          </w:p>
          <w:p w14:paraId="7224E3CD" w14:textId="77777777" w:rsidR="00521363" w:rsidRDefault="00521363" w:rsidP="00521363">
            <w:pPr>
              <w:spacing w:line="276" w:lineRule="auto"/>
              <w:rPr>
                <w:rFonts w:ascii="Arial" w:hAnsi="Arial" w:cs="Arial"/>
                <w:b/>
                <w:bCs/>
                <w:sz w:val="28"/>
                <w:szCs w:val="28"/>
              </w:rPr>
            </w:pPr>
          </w:p>
          <w:p w14:paraId="60DFFC96" w14:textId="77777777" w:rsidR="005401AD" w:rsidRPr="005401AD" w:rsidRDefault="005401AD" w:rsidP="00521363">
            <w:pPr>
              <w:spacing w:line="276" w:lineRule="auto"/>
              <w:rPr>
                <w:rFonts w:ascii="Arial" w:hAnsi="Arial" w:cs="Arial"/>
                <w:b/>
                <w:bCs/>
                <w:sz w:val="22"/>
                <w:szCs w:val="22"/>
              </w:rPr>
            </w:pPr>
          </w:p>
          <w:p w14:paraId="452CD820" w14:textId="77777777" w:rsidR="00521363" w:rsidRDefault="00521363" w:rsidP="00521363">
            <w:pPr>
              <w:spacing w:line="276" w:lineRule="auto"/>
              <w:rPr>
                <w:rFonts w:ascii="Arial" w:hAnsi="Arial" w:cs="Arial"/>
                <w:b/>
                <w:bCs/>
                <w:sz w:val="32"/>
                <w:szCs w:val="32"/>
              </w:rPr>
            </w:pPr>
            <w:r w:rsidRPr="000B60E2">
              <w:rPr>
                <w:rFonts w:ascii="Arial" w:hAnsi="Arial" w:cs="Arial"/>
                <w:b/>
                <w:bCs/>
                <w:sz w:val="32"/>
                <w:szCs w:val="32"/>
              </w:rPr>
              <w:t>M</w:t>
            </w:r>
          </w:p>
          <w:p w14:paraId="6E3B3E08" w14:textId="77777777" w:rsidR="00521363" w:rsidRPr="00E80AB0" w:rsidRDefault="00521363" w:rsidP="00521363">
            <w:pPr>
              <w:spacing w:line="276" w:lineRule="auto"/>
              <w:rPr>
                <w:rFonts w:ascii="Arial" w:hAnsi="Arial" w:cs="Arial"/>
                <w:b/>
                <w:bCs/>
                <w:sz w:val="48"/>
                <w:szCs w:val="48"/>
              </w:rPr>
            </w:pPr>
          </w:p>
          <w:p w14:paraId="1DF132A2" w14:textId="49303CD4" w:rsidR="00521363" w:rsidRPr="000B60E2" w:rsidRDefault="00521363" w:rsidP="00521363">
            <w:pPr>
              <w:spacing w:line="276" w:lineRule="auto"/>
              <w:rPr>
                <w:rFonts w:ascii="Arial" w:hAnsi="Arial" w:cs="Arial"/>
                <w:b/>
                <w:bCs/>
                <w:sz w:val="32"/>
                <w:szCs w:val="32"/>
              </w:rPr>
            </w:pPr>
            <w:r w:rsidRPr="000B60E2">
              <w:rPr>
                <w:rFonts w:ascii="Arial" w:hAnsi="Arial" w:cs="Arial"/>
                <w:b/>
                <w:bCs/>
                <w:sz w:val="32"/>
                <w:szCs w:val="32"/>
              </w:rPr>
              <w:t>M</w:t>
            </w:r>
          </w:p>
          <w:p w14:paraId="13E15410" w14:textId="77777777" w:rsidR="00521363" w:rsidRDefault="00521363" w:rsidP="00521363">
            <w:pPr>
              <w:spacing w:line="276" w:lineRule="auto"/>
              <w:rPr>
                <w:rFonts w:ascii="Arial" w:hAnsi="Arial" w:cs="Arial"/>
                <w:b/>
                <w:bCs/>
                <w:sz w:val="32"/>
                <w:szCs w:val="32"/>
              </w:rPr>
            </w:pPr>
          </w:p>
          <w:p w14:paraId="5027B254" w14:textId="77777777" w:rsidR="00521363" w:rsidRPr="000B60E2" w:rsidRDefault="00521363" w:rsidP="00521363">
            <w:pPr>
              <w:spacing w:line="276" w:lineRule="auto"/>
              <w:rPr>
                <w:rFonts w:ascii="Arial" w:hAnsi="Arial" w:cs="Arial"/>
                <w:b/>
                <w:bCs/>
                <w:sz w:val="32"/>
                <w:szCs w:val="32"/>
              </w:rPr>
            </w:pPr>
          </w:p>
          <w:p w14:paraId="0736321B" w14:textId="77777777" w:rsidR="00521363" w:rsidRPr="000B60E2" w:rsidRDefault="00521363" w:rsidP="00521363">
            <w:pPr>
              <w:spacing w:line="276" w:lineRule="auto"/>
              <w:rPr>
                <w:rFonts w:ascii="Arial" w:hAnsi="Arial" w:cs="Arial"/>
                <w:b/>
                <w:bCs/>
                <w:sz w:val="32"/>
                <w:szCs w:val="32"/>
              </w:rPr>
            </w:pPr>
          </w:p>
          <w:p w14:paraId="0E272890" w14:textId="77777777" w:rsidR="00521363" w:rsidRDefault="00521363" w:rsidP="00521363">
            <w:pPr>
              <w:spacing w:line="276" w:lineRule="auto"/>
              <w:rPr>
                <w:rFonts w:ascii="Arial" w:hAnsi="Arial" w:cs="Arial"/>
                <w:b/>
                <w:bCs/>
                <w:sz w:val="32"/>
                <w:szCs w:val="32"/>
              </w:rPr>
            </w:pPr>
          </w:p>
          <w:p w14:paraId="6A8C08C2" w14:textId="77777777" w:rsidR="00521363" w:rsidRPr="000B60E2" w:rsidRDefault="00521363" w:rsidP="00521363">
            <w:pPr>
              <w:spacing w:line="276" w:lineRule="auto"/>
              <w:rPr>
                <w:rFonts w:ascii="Arial" w:hAnsi="Arial" w:cs="Arial"/>
                <w:b/>
                <w:bCs/>
                <w:sz w:val="32"/>
                <w:szCs w:val="32"/>
              </w:rPr>
            </w:pPr>
          </w:p>
          <w:p w14:paraId="21B807A1" w14:textId="77777777" w:rsidR="00FD2803" w:rsidRPr="005F2F21" w:rsidRDefault="00FD2803" w:rsidP="00FD2803">
            <w:pPr>
              <w:spacing w:line="276" w:lineRule="auto"/>
              <w:rPr>
                <w:rFonts w:ascii="Arial" w:hAnsi="Arial" w:cs="Arial"/>
                <w:sz w:val="20"/>
                <w:szCs w:val="20"/>
              </w:rPr>
            </w:pPr>
          </w:p>
        </w:tc>
        <w:tc>
          <w:tcPr>
            <w:tcW w:w="426" w:type="dxa"/>
          </w:tcPr>
          <w:p w14:paraId="2C09675C" w14:textId="77777777" w:rsidR="00FD2803" w:rsidRPr="005F2F21" w:rsidRDefault="00FD2803" w:rsidP="00FD2803">
            <w:pPr>
              <w:spacing w:line="276" w:lineRule="auto"/>
              <w:rPr>
                <w:rFonts w:ascii="Arial" w:hAnsi="Arial" w:cs="Arial"/>
                <w:sz w:val="20"/>
                <w:szCs w:val="20"/>
              </w:rPr>
            </w:pPr>
          </w:p>
        </w:tc>
        <w:tc>
          <w:tcPr>
            <w:tcW w:w="426" w:type="dxa"/>
          </w:tcPr>
          <w:p w14:paraId="448884EE" w14:textId="77777777" w:rsidR="00FD2803" w:rsidRDefault="00FD2803" w:rsidP="00FD2803">
            <w:pPr>
              <w:spacing w:line="276" w:lineRule="auto"/>
              <w:rPr>
                <w:rFonts w:ascii="Arial" w:hAnsi="Arial" w:cs="Arial"/>
                <w:sz w:val="20"/>
                <w:szCs w:val="20"/>
              </w:rPr>
            </w:pPr>
          </w:p>
          <w:p w14:paraId="45610338" w14:textId="77777777" w:rsidR="008B2C67" w:rsidRDefault="008B2C67" w:rsidP="00FD2803">
            <w:pPr>
              <w:spacing w:line="276" w:lineRule="auto"/>
              <w:rPr>
                <w:rFonts w:ascii="Arial" w:hAnsi="Arial" w:cs="Arial"/>
                <w:sz w:val="20"/>
                <w:szCs w:val="20"/>
              </w:rPr>
            </w:pPr>
          </w:p>
          <w:p w14:paraId="705E86DA" w14:textId="77777777" w:rsidR="008B2C67" w:rsidRDefault="008B2C67" w:rsidP="00FD2803">
            <w:pPr>
              <w:spacing w:line="276" w:lineRule="auto"/>
              <w:rPr>
                <w:rFonts w:ascii="Arial" w:hAnsi="Arial" w:cs="Arial"/>
                <w:sz w:val="20"/>
                <w:szCs w:val="20"/>
              </w:rPr>
            </w:pPr>
          </w:p>
          <w:p w14:paraId="3F15118F" w14:textId="77777777" w:rsidR="008B2C67" w:rsidRDefault="008B2C67" w:rsidP="00FD2803">
            <w:pPr>
              <w:spacing w:line="276" w:lineRule="auto"/>
              <w:rPr>
                <w:rFonts w:ascii="Arial" w:hAnsi="Arial" w:cs="Arial"/>
                <w:sz w:val="20"/>
                <w:szCs w:val="20"/>
              </w:rPr>
            </w:pPr>
          </w:p>
          <w:p w14:paraId="4FD04B9C" w14:textId="77777777" w:rsidR="008B2C67" w:rsidRDefault="008B2C67" w:rsidP="00FD2803">
            <w:pPr>
              <w:spacing w:line="276" w:lineRule="auto"/>
              <w:rPr>
                <w:rFonts w:ascii="Arial" w:hAnsi="Arial" w:cs="Arial"/>
                <w:sz w:val="20"/>
                <w:szCs w:val="20"/>
              </w:rPr>
            </w:pPr>
          </w:p>
          <w:p w14:paraId="3D4E3998" w14:textId="77777777" w:rsidR="008B2C67" w:rsidRDefault="008B2C67" w:rsidP="00FD2803">
            <w:pPr>
              <w:spacing w:line="276" w:lineRule="auto"/>
              <w:rPr>
                <w:rFonts w:ascii="Arial" w:hAnsi="Arial" w:cs="Arial"/>
                <w:sz w:val="20"/>
                <w:szCs w:val="20"/>
              </w:rPr>
            </w:pPr>
          </w:p>
          <w:p w14:paraId="26D9F7FD" w14:textId="77777777" w:rsidR="008B2C67" w:rsidRDefault="008B2C67" w:rsidP="00FD2803">
            <w:pPr>
              <w:spacing w:line="276" w:lineRule="auto"/>
              <w:rPr>
                <w:rFonts w:ascii="Arial" w:hAnsi="Arial" w:cs="Arial"/>
                <w:sz w:val="20"/>
                <w:szCs w:val="20"/>
              </w:rPr>
            </w:pPr>
          </w:p>
          <w:p w14:paraId="3AAE6190" w14:textId="77777777" w:rsidR="008B2C67" w:rsidRDefault="008B2C67" w:rsidP="00FD2803">
            <w:pPr>
              <w:spacing w:line="276" w:lineRule="auto"/>
              <w:rPr>
                <w:rFonts w:ascii="Arial" w:hAnsi="Arial" w:cs="Arial"/>
                <w:sz w:val="20"/>
                <w:szCs w:val="20"/>
              </w:rPr>
            </w:pPr>
          </w:p>
          <w:p w14:paraId="3F22AEDD" w14:textId="77777777" w:rsidR="008B2C67" w:rsidRDefault="008B2C67" w:rsidP="00FD2803">
            <w:pPr>
              <w:spacing w:line="276" w:lineRule="auto"/>
              <w:rPr>
                <w:rFonts w:ascii="Arial" w:hAnsi="Arial" w:cs="Arial"/>
                <w:sz w:val="20"/>
                <w:szCs w:val="20"/>
              </w:rPr>
            </w:pPr>
          </w:p>
          <w:p w14:paraId="49CCEFC0" w14:textId="77777777" w:rsidR="008B2C67" w:rsidRDefault="008B2C67" w:rsidP="00FD2803">
            <w:pPr>
              <w:spacing w:line="276" w:lineRule="auto"/>
              <w:rPr>
                <w:rFonts w:ascii="Arial" w:hAnsi="Arial" w:cs="Arial"/>
                <w:sz w:val="20"/>
                <w:szCs w:val="20"/>
              </w:rPr>
            </w:pPr>
          </w:p>
          <w:p w14:paraId="3409359E" w14:textId="77777777" w:rsidR="008B2C67" w:rsidRDefault="008B2C67" w:rsidP="00FD2803">
            <w:pPr>
              <w:spacing w:line="276" w:lineRule="auto"/>
              <w:rPr>
                <w:rFonts w:ascii="Arial" w:hAnsi="Arial" w:cs="Arial"/>
                <w:sz w:val="20"/>
                <w:szCs w:val="20"/>
              </w:rPr>
            </w:pPr>
          </w:p>
          <w:p w14:paraId="14C3A937" w14:textId="77777777" w:rsidR="008B2C67" w:rsidRDefault="008B2C67" w:rsidP="00FD2803">
            <w:pPr>
              <w:spacing w:line="276" w:lineRule="auto"/>
              <w:rPr>
                <w:rFonts w:ascii="Arial" w:hAnsi="Arial" w:cs="Arial"/>
                <w:sz w:val="20"/>
                <w:szCs w:val="20"/>
              </w:rPr>
            </w:pPr>
          </w:p>
          <w:p w14:paraId="686E3AF2" w14:textId="77777777" w:rsidR="008B2C67" w:rsidRDefault="008B2C67" w:rsidP="00FD2803">
            <w:pPr>
              <w:spacing w:line="276" w:lineRule="auto"/>
              <w:rPr>
                <w:rFonts w:ascii="Arial" w:hAnsi="Arial" w:cs="Arial"/>
                <w:sz w:val="20"/>
                <w:szCs w:val="20"/>
              </w:rPr>
            </w:pPr>
          </w:p>
          <w:p w14:paraId="6FC321B5" w14:textId="77777777" w:rsidR="008B2C67" w:rsidRDefault="008B2C67" w:rsidP="00FD2803">
            <w:pPr>
              <w:spacing w:line="276" w:lineRule="auto"/>
              <w:rPr>
                <w:rFonts w:ascii="Arial" w:hAnsi="Arial" w:cs="Arial"/>
                <w:sz w:val="20"/>
                <w:szCs w:val="20"/>
              </w:rPr>
            </w:pPr>
          </w:p>
          <w:p w14:paraId="5B49FC40" w14:textId="77777777" w:rsidR="008B2C67" w:rsidRDefault="008B2C67" w:rsidP="00FD2803">
            <w:pPr>
              <w:spacing w:line="276" w:lineRule="auto"/>
              <w:rPr>
                <w:rFonts w:ascii="Arial" w:hAnsi="Arial" w:cs="Arial"/>
                <w:sz w:val="20"/>
                <w:szCs w:val="20"/>
              </w:rPr>
            </w:pPr>
          </w:p>
          <w:p w14:paraId="196D7285" w14:textId="77777777" w:rsidR="008B2C67" w:rsidRDefault="008B2C67" w:rsidP="00FD2803">
            <w:pPr>
              <w:spacing w:line="276" w:lineRule="auto"/>
              <w:rPr>
                <w:rFonts w:ascii="Arial" w:hAnsi="Arial" w:cs="Arial"/>
                <w:sz w:val="20"/>
                <w:szCs w:val="20"/>
              </w:rPr>
            </w:pPr>
          </w:p>
          <w:p w14:paraId="1FD35E9E" w14:textId="77777777" w:rsidR="008B2C67" w:rsidRDefault="008B2C67" w:rsidP="00FD2803">
            <w:pPr>
              <w:spacing w:line="276" w:lineRule="auto"/>
              <w:rPr>
                <w:rFonts w:ascii="Arial" w:hAnsi="Arial" w:cs="Arial"/>
                <w:sz w:val="20"/>
                <w:szCs w:val="20"/>
              </w:rPr>
            </w:pPr>
          </w:p>
          <w:p w14:paraId="7F5E4FBE" w14:textId="77777777" w:rsidR="008B2C67" w:rsidRDefault="008B2C67" w:rsidP="00FD2803">
            <w:pPr>
              <w:spacing w:line="276" w:lineRule="auto"/>
              <w:rPr>
                <w:rFonts w:ascii="Arial" w:hAnsi="Arial" w:cs="Arial"/>
                <w:sz w:val="20"/>
                <w:szCs w:val="20"/>
              </w:rPr>
            </w:pPr>
          </w:p>
          <w:p w14:paraId="30E93C82" w14:textId="77777777" w:rsidR="008B2C67" w:rsidRDefault="008B2C67" w:rsidP="00FD2803">
            <w:pPr>
              <w:spacing w:line="276" w:lineRule="auto"/>
              <w:rPr>
                <w:rFonts w:ascii="Arial" w:hAnsi="Arial" w:cs="Arial"/>
                <w:sz w:val="20"/>
                <w:szCs w:val="20"/>
              </w:rPr>
            </w:pPr>
          </w:p>
          <w:p w14:paraId="1E907E15" w14:textId="77777777" w:rsidR="008B2C67" w:rsidRDefault="008B2C67" w:rsidP="00FD2803">
            <w:pPr>
              <w:spacing w:line="276" w:lineRule="auto"/>
              <w:rPr>
                <w:rFonts w:ascii="Arial" w:hAnsi="Arial" w:cs="Arial"/>
                <w:sz w:val="20"/>
                <w:szCs w:val="20"/>
              </w:rPr>
            </w:pPr>
          </w:p>
          <w:p w14:paraId="7C6433BB" w14:textId="77777777" w:rsidR="008B2C67" w:rsidRDefault="008B2C67" w:rsidP="00FD2803">
            <w:pPr>
              <w:spacing w:line="276" w:lineRule="auto"/>
              <w:rPr>
                <w:rFonts w:ascii="Arial" w:hAnsi="Arial" w:cs="Arial"/>
                <w:sz w:val="20"/>
                <w:szCs w:val="20"/>
              </w:rPr>
            </w:pPr>
          </w:p>
          <w:p w14:paraId="4027D55C" w14:textId="77777777" w:rsidR="008B2C67" w:rsidRDefault="008B2C67" w:rsidP="00FD2803">
            <w:pPr>
              <w:spacing w:line="276" w:lineRule="auto"/>
              <w:rPr>
                <w:rFonts w:ascii="Arial" w:hAnsi="Arial" w:cs="Arial"/>
                <w:sz w:val="20"/>
                <w:szCs w:val="20"/>
              </w:rPr>
            </w:pPr>
          </w:p>
          <w:p w14:paraId="1ACAEC86" w14:textId="77777777" w:rsidR="008B2C67" w:rsidRDefault="008B2C67" w:rsidP="00FD2803">
            <w:pPr>
              <w:spacing w:line="276" w:lineRule="auto"/>
              <w:rPr>
                <w:rFonts w:ascii="Arial" w:hAnsi="Arial" w:cs="Arial"/>
                <w:sz w:val="20"/>
                <w:szCs w:val="20"/>
              </w:rPr>
            </w:pPr>
          </w:p>
          <w:p w14:paraId="41BC1E62" w14:textId="77777777" w:rsidR="008B2C67" w:rsidRDefault="008B2C67" w:rsidP="00FD2803">
            <w:pPr>
              <w:spacing w:line="276" w:lineRule="auto"/>
              <w:rPr>
                <w:rFonts w:ascii="Arial" w:hAnsi="Arial" w:cs="Arial"/>
                <w:sz w:val="20"/>
                <w:szCs w:val="20"/>
              </w:rPr>
            </w:pPr>
          </w:p>
          <w:p w14:paraId="6C340960" w14:textId="77777777" w:rsidR="008B2C67" w:rsidRDefault="008B2C67" w:rsidP="00FD2803">
            <w:pPr>
              <w:spacing w:line="276" w:lineRule="auto"/>
              <w:rPr>
                <w:rFonts w:ascii="Arial" w:hAnsi="Arial" w:cs="Arial"/>
                <w:sz w:val="20"/>
                <w:szCs w:val="20"/>
              </w:rPr>
            </w:pPr>
          </w:p>
          <w:p w14:paraId="17B9C11B" w14:textId="77777777" w:rsidR="008B2C67" w:rsidRDefault="008B2C67" w:rsidP="00FD2803">
            <w:pPr>
              <w:spacing w:line="276" w:lineRule="auto"/>
              <w:rPr>
                <w:rFonts w:ascii="Arial" w:hAnsi="Arial" w:cs="Arial"/>
                <w:sz w:val="20"/>
                <w:szCs w:val="20"/>
              </w:rPr>
            </w:pPr>
          </w:p>
          <w:p w14:paraId="32916F06" w14:textId="77777777" w:rsidR="008B2C67" w:rsidRDefault="008B2C67" w:rsidP="00FD2803">
            <w:pPr>
              <w:spacing w:line="276" w:lineRule="auto"/>
              <w:rPr>
                <w:rFonts w:ascii="Arial" w:hAnsi="Arial" w:cs="Arial"/>
                <w:sz w:val="20"/>
                <w:szCs w:val="20"/>
              </w:rPr>
            </w:pPr>
          </w:p>
          <w:p w14:paraId="5E4211E4" w14:textId="77777777" w:rsidR="008B2C67" w:rsidRDefault="008B2C67" w:rsidP="00FD2803">
            <w:pPr>
              <w:spacing w:line="276" w:lineRule="auto"/>
              <w:rPr>
                <w:rFonts w:ascii="Arial" w:hAnsi="Arial" w:cs="Arial"/>
                <w:sz w:val="20"/>
                <w:szCs w:val="20"/>
              </w:rPr>
            </w:pPr>
          </w:p>
          <w:p w14:paraId="702D7D09" w14:textId="77777777" w:rsidR="008B2C67" w:rsidRDefault="008B2C67" w:rsidP="00FD2803">
            <w:pPr>
              <w:spacing w:line="276" w:lineRule="auto"/>
              <w:rPr>
                <w:rFonts w:ascii="Arial" w:hAnsi="Arial" w:cs="Arial"/>
                <w:sz w:val="20"/>
                <w:szCs w:val="20"/>
              </w:rPr>
            </w:pPr>
          </w:p>
          <w:p w14:paraId="7C439102" w14:textId="77777777" w:rsidR="008B2C67" w:rsidRDefault="008B2C67" w:rsidP="00FD2803">
            <w:pPr>
              <w:spacing w:line="276" w:lineRule="auto"/>
              <w:rPr>
                <w:rFonts w:ascii="Arial" w:hAnsi="Arial" w:cs="Arial"/>
                <w:sz w:val="20"/>
                <w:szCs w:val="20"/>
              </w:rPr>
            </w:pPr>
          </w:p>
          <w:p w14:paraId="0A9D8ED4" w14:textId="77777777" w:rsidR="008B2C67" w:rsidRDefault="008B2C67" w:rsidP="00FD2803">
            <w:pPr>
              <w:spacing w:line="276" w:lineRule="auto"/>
              <w:rPr>
                <w:rFonts w:ascii="Arial" w:hAnsi="Arial" w:cs="Arial"/>
                <w:sz w:val="20"/>
                <w:szCs w:val="20"/>
              </w:rPr>
            </w:pPr>
          </w:p>
          <w:p w14:paraId="2F6AD4E2" w14:textId="77777777" w:rsidR="008B2C67" w:rsidRDefault="008B2C67" w:rsidP="00FD2803">
            <w:pPr>
              <w:spacing w:line="276" w:lineRule="auto"/>
              <w:rPr>
                <w:rFonts w:ascii="Arial" w:hAnsi="Arial" w:cs="Arial"/>
                <w:sz w:val="20"/>
                <w:szCs w:val="20"/>
              </w:rPr>
            </w:pPr>
          </w:p>
          <w:p w14:paraId="2F30C44D" w14:textId="77777777" w:rsidR="008B2C67" w:rsidRDefault="008B2C67" w:rsidP="00FD2803">
            <w:pPr>
              <w:spacing w:line="276" w:lineRule="auto"/>
              <w:rPr>
                <w:rFonts w:ascii="Arial" w:hAnsi="Arial" w:cs="Arial"/>
                <w:sz w:val="20"/>
                <w:szCs w:val="20"/>
              </w:rPr>
            </w:pPr>
          </w:p>
          <w:p w14:paraId="367CE896" w14:textId="77777777" w:rsidR="00521363" w:rsidRPr="00E80AB0" w:rsidRDefault="00521363" w:rsidP="008B2C67">
            <w:pPr>
              <w:spacing w:line="276" w:lineRule="auto"/>
              <w:rPr>
                <w:rFonts w:ascii="Arial" w:hAnsi="Arial" w:cs="Arial"/>
                <w:b/>
                <w:bCs/>
                <w:sz w:val="44"/>
                <w:szCs w:val="44"/>
                <w:lang w:val="en-US"/>
              </w:rPr>
            </w:pPr>
          </w:p>
          <w:p w14:paraId="4DBB4F4D" w14:textId="77777777" w:rsidR="00521363" w:rsidRDefault="00521363" w:rsidP="008B2C67">
            <w:pPr>
              <w:spacing w:line="276" w:lineRule="auto"/>
              <w:rPr>
                <w:rFonts w:ascii="Arial" w:hAnsi="Arial" w:cs="Arial"/>
                <w:b/>
                <w:bCs/>
                <w:sz w:val="32"/>
                <w:szCs w:val="32"/>
                <w:lang w:val="en-US"/>
              </w:rPr>
            </w:pPr>
          </w:p>
          <w:p w14:paraId="15B2556A" w14:textId="7179815A" w:rsidR="008B2C67" w:rsidRDefault="008B2C67" w:rsidP="008B2C67">
            <w:pPr>
              <w:spacing w:line="276" w:lineRule="auto"/>
              <w:rPr>
                <w:rFonts w:ascii="Arial" w:hAnsi="Arial" w:cs="Arial"/>
                <w:sz w:val="20"/>
                <w:szCs w:val="20"/>
              </w:rPr>
            </w:pPr>
            <w:r w:rsidRPr="00664A07">
              <w:rPr>
                <w:rFonts w:ascii="Arial" w:hAnsi="Arial" w:cs="Arial"/>
                <w:b/>
                <w:bCs/>
                <w:sz w:val="32"/>
                <w:szCs w:val="32"/>
                <w:lang w:val="en-US"/>
              </w:rPr>
              <w:t>I</w:t>
            </w:r>
          </w:p>
          <w:p w14:paraId="5204F5DC" w14:textId="77777777" w:rsidR="008B2C67" w:rsidRDefault="008B2C67" w:rsidP="00FD2803">
            <w:pPr>
              <w:spacing w:line="276" w:lineRule="auto"/>
              <w:rPr>
                <w:rFonts w:ascii="Arial" w:hAnsi="Arial" w:cs="Arial"/>
                <w:sz w:val="20"/>
                <w:szCs w:val="20"/>
              </w:rPr>
            </w:pPr>
          </w:p>
          <w:p w14:paraId="25156C6C" w14:textId="77777777" w:rsidR="008B2C67" w:rsidRDefault="008B2C67" w:rsidP="00FD2803">
            <w:pPr>
              <w:spacing w:line="276" w:lineRule="auto"/>
              <w:rPr>
                <w:rFonts w:ascii="Arial" w:hAnsi="Arial" w:cs="Arial"/>
                <w:sz w:val="20"/>
                <w:szCs w:val="20"/>
              </w:rPr>
            </w:pPr>
          </w:p>
          <w:p w14:paraId="44B3D044" w14:textId="77777777" w:rsidR="008B2C67" w:rsidRDefault="008B2C67" w:rsidP="00FD2803">
            <w:pPr>
              <w:spacing w:line="276" w:lineRule="auto"/>
              <w:rPr>
                <w:rFonts w:ascii="Arial" w:hAnsi="Arial" w:cs="Arial"/>
                <w:sz w:val="20"/>
                <w:szCs w:val="20"/>
              </w:rPr>
            </w:pPr>
          </w:p>
          <w:p w14:paraId="7E051E62" w14:textId="77777777" w:rsidR="008B2C67" w:rsidRDefault="008B2C67" w:rsidP="008B2C67">
            <w:pPr>
              <w:spacing w:line="276" w:lineRule="auto"/>
              <w:rPr>
                <w:rFonts w:ascii="Arial" w:hAnsi="Arial" w:cs="Arial"/>
                <w:b/>
                <w:bCs/>
                <w:sz w:val="32"/>
                <w:szCs w:val="32"/>
                <w:lang w:val="en-US"/>
              </w:rPr>
            </w:pPr>
            <w:r w:rsidRPr="00664A07">
              <w:rPr>
                <w:rFonts w:ascii="Arial" w:hAnsi="Arial" w:cs="Arial"/>
                <w:b/>
                <w:bCs/>
                <w:sz w:val="32"/>
                <w:szCs w:val="32"/>
                <w:lang w:val="en-US"/>
              </w:rPr>
              <w:t>I</w:t>
            </w:r>
          </w:p>
          <w:p w14:paraId="49D4AC73" w14:textId="77777777" w:rsidR="00521363" w:rsidRDefault="00521363" w:rsidP="008B2C67">
            <w:pPr>
              <w:spacing w:line="276" w:lineRule="auto"/>
              <w:rPr>
                <w:rFonts w:ascii="Arial" w:hAnsi="Arial" w:cs="Arial"/>
                <w:sz w:val="20"/>
                <w:szCs w:val="20"/>
              </w:rPr>
            </w:pPr>
          </w:p>
          <w:p w14:paraId="7FCEECEA" w14:textId="77777777" w:rsidR="008B2C67" w:rsidRPr="005F2F21" w:rsidRDefault="008B2C67" w:rsidP="00FD2803">
            <w:pPr>
              <w:spacing w:line="276" w:lineRule="auto"/>
              <w:rPr>
                <w:rFonts w:ascii="Arial" w:hAnsi="Arial" w:cs="Arial"/>
                <w:sz w:val="20"/>
                <w:szCs w:val="20"/>
              </w:rPr>
            </w:pPr>
          </w:p>
        </w:tc>
        <w:tc>
          <w:tcPr>
            <w:tcW w:w="4310" w:type="dxa"/>
          </w:tcPr>
          <w:p w14:paraId="3A008E3B" w14:textId="77777777" w:rsidR="008B2C67" w:rsidRDefault="008B2C67" w:rsidP="00390AB5">
            <w:pPr>
              <w:spacing w:line="276" w:lineRule="auto"/>
              <w:jc w:val="center"/>
              <w:rPr>
                <w:rFonts w:ascii="Arial" w:hAnsi="Arial" w:cs="Arial"/>
                <w:b/>
                <w:bCs/>
                <w:color w:val="000000"/>
                <w:sz w:val="20"/>
                <w:szCs w:val="20"/>
              </w:rPr>
            </w:pPr>
          </w:p>
          <w:p w14:paraId="00E012E6" w14:textId="4FBA529F" w:rsidR="00FD2803" w:rsidRPr="005F2F21" w:rsidRDefault="00FD2803" w:rsidP="00390AB5">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VI</w:t>
            </w:r>
          </w:p>
          <w:p w14:paraId="2F41A2D3" w14:textId="77777777" w:rsidR="00FD2803" w:rsidRPr="005F2F21" w:rsidRDefault="00FD2803" w:rsidP="00390AB5">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LOS VOCALES DEL DIRECTORIO</w:t>
            </w:r>
          </w:p>
          <w:p w14:paraId="5ACF1A7B" w14:textId="77777777" w:rsidR="002E5011" w:rsidRDefault="002E5011" w:rsidP="00390AB5">
            <w:pPr>
              <w:spacing w:line="276" w:lineRule="auto"/>
              <w:jc w:val="center"/>
              <w:rPr>
                <w:rFonts w:ascii="Arial" w:hAnsi="Arial" w:cs="Arial"/>
                <w:color w:val="000000"/>
                <w:sz w:val="20"/>
                <w:szCs w:val="20"/>
              </w:rPr>
            </w:pPr>
          </w:p>
          <w:p w14:paraId="04104502" w14:textId="341D1583" w:rsidR="00FD2803" w:rsidRPr="005F2F21" w:rsidRDefault="00FD2803" w:rsidP="00390AB5">
            <w:pPr>
              <w:spacing w:line="276" w:lineRule="auto"/>
              <w:jc w:val="center"/>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45.-</w:t>
            </w:r>
            <w:r w:rsidRPr="005F2F21">
              <w:rPr>
                <w:rFonts w:ascii="Arial" w:hAnsi="Arial" w:cs="Arial"/>
                <w:color w:val="000000"/>
                <w:sz w:val="20"/>
                <w:szCs w:val="20"/>
              </w:rPr>
              <w:t xml:space="preserve"> Son deberes y atribuciones:</w:t>
            </w:r>
          </w:p>
          <w:p w14:paraId="359B9838" w14:textId="77777777" w:rsidR="00FD2803" w:rsidRPr="005F2F21" w:rsidRDefault="00FD2803" w:rsidP="00FD2803">
            <w:pPr>
              <w:spacing w:line="276" w:lineRule="auto"/>
              <w:rPr>
                <w:rFonts w:ascii="Arial" w:hAnsi="Arial" w:cs="Arial"/>
                <w:color w:val="000000"/>
                <w:sz w:val="20"/>
                <w:szCs w:val="20"/>
              </w:rPr>
            </w:pPr>
          </w:p>
          <w:p w14:paraId="7F342039" w14:textId="3B93F144"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br/>
              <w:t>a.- Asesorar al Directorio para la toma de decisiones institucionales;</w:t>
            </w:r>
          </w:p>
          <w:p w14:paraId="740EE106" w14:textId="77777777" w:rsidR="00FD2803" w:rsidRDefault="00FD2803" w:rsidP="00FD2803">
            <w:pPr>
              <w:spacing w:line="276" w:lineRule="auto"/>
              <w:rPr>
                <w:rFonts w:ascii="Arial" w:hAnsi="Arial" w:cs="Arial"/>
                <w:color w:val="000000"/>
                <w:sz w:val="20"/>
                <w:szCs w:val="20"/>
              </w:rPr>
            </w:pPr>
          </w:p>
          <w:p w14:paraId="78DB8692" w14:textId="77777777"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b.- Concurrir y participar con voz y voto a las sesiones ordinarias y extraordinarias del Directorio;</w:t>
            </w:r>
            <w:r w:rsidRPr="005F2F21">
              <w:rPr>
                <w:rFonts w:ascii="Arial" w:hAnsi="Arial" w:cs="Arial"/>
                <w:color w:val="000000"/>
                <w:sz w:val="20"/>
                <w:szCs w:val="20"/>
              </w:rPr>
              <w:br/>
            </w:r>
          </w:p>
          <w:p w14:paraId="1460D00D" w14:textId="77777777" w:rsidR="00FD2803" w:rsidRPr="005F2F21" w:rsidRDefault="00FD2803" w:rsidP="00FD2803">
            <w:pPr>
              <w:spacing w:line="276" w:lineRule="auto"/>
              <w:rPr>
                <w:rFonts w:ascii="Arial" w:hAnsi="Arial" w:cs="Arial"/>
                <w:color w:val="000000"/>
                <w:sz w:val="20"/>
                <w:szCs w:val="20"/>
              </w:rPr>
            </w:pPr>
          </w:p>
          <w:p w14:paraId="448D007C" w14:textId="77777777" w:rsidR="00FD2803" w:rsidRPr="005F2F21" w:rsidRDefault="00FD2803" w:rsidP="00FD2803">
            <w:pPr>
              <w:spacing w:line="276" w:lineRule="auto"/>
              <w:rPr>
                <w:rFonts w:ascii="Arial" w:hAnsi="Arial" w:cs="Arial"/>
                <w:color w:val="000000"/>
                <w:sz w:val="20"/>
                <w:szCs w:val="20"/>
              </w:rPr>
            </w:pPr>
          </w:p>
          <w:p w14:paraId="007E6364" w14:textId="77777777" w:rsidR="00FD2803" w:rsidRPr="005F2F21" w:rsidRDefault="00FD2803" w:rsidP="00FD2803">
            <w:pPr>
              <w:spacing w:line="276" w:lineRule="auto"/>
              <w:rPr>
                <w:rFonts w:ascii="Arial" w:hAnsi="Arial" w:cs="Arial"/>
                <w:color w:val="000000"/>
                <w:sz w:val="20"/>
                <w:szCs w:val="20"/>
              </w:rPr>
            </w:pPr>
          </w:p>
          <w:p w14:paraId="1ED1E6A9" w14:textId="77777777" w:rsidR="00FD2803" w:rsidRPr="005F2F21" w:rsidRDefault="00FD2803" w:rsidP="00FD2803">
            <w:pPr>
              <w:spacing w:line="276" w:lineRule="auto"/>
              <w:rPr>
                <w:rFonts w:ascii="Arial" w:hAnsi="Arial" w:cs="Arial"/>
                <w:color w:val="000000"/>
                <w:sz w:val="20"/>
                <w:szCs w:val="20"/>
              </w:rPr>
            </w:pPr>
          </w:p>
          <w:p w14:paraId="60CFECFF" w14:textId="77777777" w:rsidR="00FD2803" w:rsidRDefault="00FD2803" w:rsidP="00FD2803">
            <w:pPr>
              <w:spacing w:line="276" w:lineRule="auto"/>
              <w:rPr>
                <w:rFonts w:ascii="Arial" w:hAnsi="Arial" w:cs="Arial"/>
                <w:color w:val="000000"/>
                <w:sz w:val="20"/>
                <w:szCs w:val="20"/>
              </w:rPr>
            </w:pPr>
          </w:p>
          <w:p w14:paraId="4B2B3645" w14:textId="77777777" w:rsidR="00521363" w:rsidRDefault="00521363" w:rsidP="00FD2803">
            <w:pPr>
              <w:spacing w:line="276" w:lineRule="auto"/>
              <w:rPr>
                <w:rFonts w:ascii="Arial" w:hAnsi="Arial" w:cs="Arial"/>
                <w:color w:val="000000"/>
                <w:sz w:val="20"/>
                <w:szCs w:val="20"/>
              </w:rPr>
            </w:pPr>
          </w:p>
          <w:p w14:paraId="1A4AE329" w14:textId="77777777" w:rsidR="00521363" w:rsidRDefault="00521363" w:rsidP="00FD2803">
            <w:pPr>
              <w:spacing w:line="276" w:lineRule="auto"/>
              <w:rPr>
                <w:rFonts w:ascii="Arial" w:hAnsi="Arial" w:cs="Arial"/>
                <w:color w:val="000000"/>
                <w:sz w:val="20"/>
                <w:szCs w:val="20"/>
              </w:rPr>
            </w:pPr>
          </w:p>
          <w:p w14:paraId="0C54D3EC" w14:textId="77777777" w:rsidR="00521363" w:rsidRDefault="00521363" w:rsidP="00FD2803">
            <w:pPr>
              <w:spacing w:line="276" w:lineRule="auto"/>
              <w:rPr>
                <w:rFonts w:ascii="Arial" w:hAnsi="Arial" w:cs="Arial"/>
                <w:color w:val="000000"/>
                <w:sz w:val="20"/>
                <w:szCs w:val="20"/>
              </w:rPr>
            </w:pPr>
          </w:p>
          <w:p w14:paraId="5BB0A76C" w14:textId="77777777" w:rsidR="00521363" w:rsidRPr="005F2F21" w:rsidRDefault="00521363" w:rsidP="00FD2803">
            <w:pPr>
              <w:spacing w:line="276" w:lineRule="auto"/>
              <w:rPr>
                <w:rFonts w:ascii="Arial" w:hAnsi="Arial" w:cs="Arial"/>
                <w:color w:val="000000"/>
                <w:sz w:val="20"/>
                <w:szCs w:val="20"/>
              </w:rPr>
            </w:pPr>
          </w:p>
          <w:p w14:paraId="2C00998B" w14:textId="77777777" w:rsidR="00FD2803" w:rsidRDefault="00FD2803" w:rsidP="00FD2803">
            <w:pPr>
              <w:spacing w:line="276" w:lineRule="auto"/>
              <w:rPr>
                <w:rFonts w:ascii="Arial" w:hAnsi="Arial" w:cs="Arial"/>
                <w:color w:val="000000"/>
                <w:sz w:val="20"/>
                <w:szCs w:val="20"/>
              </w:rPr>
            </w:pPr>
          </w:p>
          <w:p w14:paraId="13E2C9D0" w14:textId="77777777" w:rsidR="005401AD" w:rsidRPr="005F2F21" w:rsidRDefault="005401AD" w:rsidP="00FD2803">
            <w:pPr>
              <w:spacing w:line="276" w:lineRule="auto"/>
              <w:rPr>
                <w:rFonts w:ascii="Arial" w:hAnsi="Arial" w:cs="Arial"/>
                <w:color w:val="000000"/>
                <w:sz w:val="20"/>
                <w:szCs w:val="20"/>
              </w:rPr>
            </w:pPr>
          </w:p>
          <w:p w14:paraId="20D80D24" w14:textId="77777777" w:rsidR="005D4395" w:rsidRPr="005F2F21" w:rsidRDefault="005D4395" w:rsidP="00FD2803">
            <w:pPr>
              <w:spacing w:line="276" w:lineRule="auto"/>
              <w:rPr>
                <w:rFonts w:ascii="Arial" w:hAnsi="Arial" w:cs="Arial"/>
                <w:color w:val="000000"/>
                <w:sz w:val="20"/>
                <w:szCs w:val="20"/>
              </w:rPr>
            </w:pPr>
          </w:p>
          <w:p w14:paraId="0DC51FA3" w14:textId="23300E45" w:rsidR="00FD2803" w:rsidRPr="005F2F21" w:rsidRDefault="00FD2803" w:rsidP="00FD2803">
            <w:pPr>
              <w:spacing w:line="276" w:lineRule="auto"/>
              <w:rPr>
                <w:rFonts w:ascii="Arial" w:hAnsi="Arial" w:cs="Arial"/>
                <w:color w:val="000000"/>
                <w:sz w:val="20"/>
                <w:szCs w:val="20"/>
              </w:rPr>
            </w:pPr>
            <w:r w:rsidRPr="005F2F21">
              <w:rPr>
                <w:rFonts w:ascii="Arial" w:hAnsi="Arial" w:cs="Arial"/>
                <w:color w:val="000000"/>
                <w:sz w:val="20"/>
                <w:szCs w:val="20"/>
              </w:rPr>
              <w:t>c.- Integrar las comisiones permanentes o especiales y desempeñar las tareas dispuestas por el Directorio; y,</w:t>
            </w:r>
          </w:p>
          <w:p w14:paraId="1A385612" w14:textId="77777777" w:rsidR="00FD2803" w:rsidRPr="005F2F21" w:rsidRDefault="00FD2803" w:rsidP="00FD2803">
            <w:pPr>
              <w:pStyle w:val="Ttulo1"/>
              <w:spacing w:line="276" w:lineRule="auto"/>
              <w:rPr>
                <w:rFonts w:ascii="Arial" w:hAnsi="Arial" w:cs="Arial"/>
                <w:color w:val="000000"/>
                <w:sz w:val="20"/>
                <w:szCs w:val="20"/>
              </w:rPr>
            </w:pPr>
          </w:p>
          <w:p w14:paraId="4063CB90" w14:textId="1F8A5DAC" w:rsidR="00FD2803" w:rsidRPr="005F2F21" w:rsidRDefault="00FD2803" w:rsidP="00FD2803">
            <w:pPr>
              <w:pStyle w:val="Ttulo1"/>
              <w:spacing w:line="276" w:lineRule="auto"/>
              <w:rPr>
                <w:rFonts w:ascii="Arial" w:hAnsi="Arial" w:cs="Arial"/>
                <w:b/>
                <w:bCs/>
                <w:color w:val="000000"/>
                <w:sz w:val="20"/>
                <w:szCs w:val="20"/>
              </w:rPr>
            </w:pPr>
            <w:r w:rsidRPr="005F2F21">
              <w:rPr>
                <w:rFonts w:ascii="Arial" w:hAnsi="Arial" w:cs="Arial"/>
                <w:color w:val="000000"/>
                <w:sz w:val="20"/>
                <w:szCs w:val="20"/>
              </w:rPr>
              <w:t>d.- Asumir de forma definitiva la presidencia y vicepresidencia del Directorio del Círculo Militar, en caso de renuncia o ausencia permanente de ellos.</w:t>
            </w:r>
            <w:r w:rsidRPr="005F2F21">
              <w:rPr>
                <w:rFonts w:ascii="Arial" w:hAnsi="Arial" w:cs="Arial"/>
                <w:color w:val="000000"/>
                <w:sz w:val="20"/>
                <w:szCs w:val="20"/>
              </w:rPr>
              <w:br/>
            </w:r>
          </w:p>
        </w:tc>
        <w:tc>
          <w:tcPr>
            <w:tcW w:w="4819" w:type="dxa"/>
          </w:tcPr>
          <w:p w14:paraId="0D7611C6" w14:textId="77777777" w:rsidR="008B2C67" w:rsidRDefault="008B2C67" w:rsidP="00FD2803">
            <w:pPr>
              <w:pStyle w:val="Default"/>
              <w:jc w:val="center"/>
              <w:rPr>
                <w:b/>
                <w:bCs/>
                <w:color w:val="00B0F0"/>
                <w:sz w:val="23"/>
                <w:szCs w:val="23"/>
              </w:rPr>
            </w:pPr>
          </w:p>
          <w:p w14:paraId="40D70A9F" w14:textId="7DFA0A15" w:rsidR="00FD2803" w:rsidRPr="00DE78D3" w:rsidRDefault="00FD2803" w:rsidP="00FD2803">
            <w:pPr>
              <w:pStyle w:val="Default"/>
              <w:jc w:val="center"/>
              <w:rPr>
                <w:color w:val="00B0F0"/>
                <w:sz w:val="23"/>
                <w:szCs w:val="23"/>
              </w:rPr>
            </w:pPr>
            <w:r w:rsidRPr="00DE78D3">
              <w:rPr>
                <w:b/>
                <w:bCs/>
                <w:color w:val="00B0F0"/>
                <w:sz w:val="23"/>
                <w:szCs w:val="23"/>
              </w:rPr>
              <w:t xml:space="preserve">CAPÍTULO </w:t>
            </w:r>
            <w:r w:rsidR="00056645">
              <w:rPr>
                <w:b/>
                <w:bCs/>
                <w:color w:val="00B0F0"/>
                <w:sz w:val="23"/>
                <w:szCs w:val="23"/>
              </w:rPr>
              <w:t>V</w:t>
            </w:r>
          </w:p>
          <w:p w14:paraId="14BF5E37" w14:textId="671C10A6" w:rsidR="00FD2803" w:rsidRPr="005F2F21" w:rsidRDefault="00FD2803" w:rsidP="00FD2803">
            <w:pPr>
              <w:pStyle w:val="Default"/>
              <w:jc w:val="center"/>
              <w:rPr>
                <w:sz w:val="23"/>
                <w:szCs w:val="23"/>
              </w:rPr>
            </w:pPr>
            <w:r w:rsidRPr="005F2F21">
              <w:rPr>
                <w:b/>
                <w:bCs/>
                <w:sz w:val="23"/>
                <w:szCs w:val="23"/>
              </w:rPr>
              <w:t>DE LOS VOCALES</w:t>
            </w:r>
            <w:r w:rsidR="00056645">
              <w:rPr>
                <w:b/>
                <w:bCs/>
                <w:sz w:val="23"/>
                <w:szCs w:val="23"/>
              </w:rPr>
              <w:t xml:space="preserve"> DEL DIRECTORIO</w:t>
            </w:r>
          </w:p>
          <w:p w14:paraId="63A49278" w14:textId="77777777" w:rsidR="00FD2803" w:rsidRDefault="00FD2803" w:rsidP="00FD2803">
            <w:pPr>
              <w:pStyle w:val="Default"/>
              <w:rPr>
                <w:b/>
                <w:bCs/>
                <w:sz w:val="23"/>
                <w:szCs w:val="23"/>
              </w:rPr>
            </w:pPr>
          </w:p>
          <w:p w14:paraId="335A5416" w14:textId="77777777" w:rsidR="002E5011" w:rsidRPr="005F2F21" w:rsidRDefault="002E5011" w:rsidP="00FD2803">
            <w:pPr>
              <w:pStyle w:val="Default"/>
              <w:rPr>
                <w:b/>
                <w:bCs/>
                <w:sz w:val="23"/>
                <w:szCs w:val="23"/>
              </w:rPr>
            </w:pPr>
          </w:p>
          <w:p w14:paraId="25EE25F0" w14:textId="77777777" w:rsidR="005D4395" w:rsidRDefault="00FD2803" w:rsidP="005D4395">
            <w:pPr>
              <w:pStyle w:val="Default"/>
              <w:rPr>
                <w:sz w:val="23"/>
                <w:szCs w:val="23"/>
              </w:rPr>
            </w:pPr>
            <w:r w:rsidRPr="004A4A6F">
              <w:rPr>
                <w:b/>
                <w:bCs/>
                <w:color w:val="00B0F0"/>
                <w:sz w:val="23"/>
                <w:szCs w:val="23"/>
              </w:rPr>
              <w:t xml:space="preserve">Art. </w:t>
            </w:r>
            <w:r w:rsidR="004A4A6F" w:rsidRPr="004A4A6F">
              <w:rPr>
                <w:b/>
                <w:bCs/>
                <w:color w:val="00B0F0"/>
                <w:sz w:val="23"/>
                <w:szCs w:val="23"/>
              </w:rPr>
              <w:t>2</w:t>
            </w:r>
            <w:r w:rsidRPr="004A4A6F">
              <w:rPr>
                <w:b/>
                <w:bCs/>
                <w:color w:val="00B0F0"/>
                <w:sz w:val="23"/>
                <w:szCs w:val="23"/>
              </w:rPr>
              <w:t>9</w:t>
            </w:r>
            <w:r w:rsidRPr="005F2F21">
              <w:rPr>
                <w:b/>
                <w:bCs/>
                <w:sz w:val="23"/>
                <w:szCs w:val="23"/>
              </w:rPr>
              <w:t xml:space="preserve">.- </w:t>
            </w:r>
            <w:r w:rsidRPr="005F2F21">
              <w:rPr>
                <w:sz w:val="23"/>
                <w:szCs w:val="23"/>
              </w:rPr>
              <w:t>Son deberes y atribuciones</w:t>
            </w:r>
            <w:r w:rsidR="005D4395">
              <w:rPr>
                <w:sz w:val="23"/>
                <w:szCs w:val="23"/>
              </w:rPr>
              <w:t>:</w:t>
            </w:r>
          </w:p>
          <w:p w14:paraId="6E3BA24D" w14:textId="77777777" w:rsidR="005D4395" w:rsidRDefault="005D4395" w:rsidP="005D4395">
            <w:pPr>
              <w:pStyle w:val="Default"/>
              <w:rPr>
                <w:sz w:val="23"/>
                <w:szCs w:val="23"/>
              </w:rPr>
            </w:pPr>
          </w:p>
          <w:p w14:paraId="6DB5E5BA" w14:textId="3C323C2F" w:rsidR="00FD2803" w:rsidRPr="005F2F21" w:rsidRDefault="00FD2803" w:rsidP="005D4395">
            <w:pPr>
              <w:pStyle w:val="Default"/>
              <w:rPr>
                <w:sz w:val="23"/>
                <w:szCs w:val="23"/>
              </w:rPr>
            </w:pPr>
            <w:r w:rsidRPr="005F2F21">
              <w:rPr>
                <w:sz w:val="23"/>
                <w:szCs w:val="23"/>
              </w:rPr>
              <w:t xml:space="preserve"> </w:t>
            </w:r>
          </w:p>
          <w:p w14:paraId="43576778" w14:textId="2FA6E0F5" w:rsidR="00FD2803" w:rsidRDefault="00FD2803" w:rsidP="00FD2803">
            <w:pPr>
              <w:pStyle w:val="Default"/>
              <w:numPr>
                <w:ilvl w:val="0"/>
                <w:numId w:val="27"/>
              </w:numPr>
              <w:spacing w:after="140"/>
              <w:rPr>
                <w:sz w:val="23"/>
                <w:szCs w:val="23"/>
              </w:rPr>
            </w:pPr>
            <w:r w:rsidRPr="005F2F21">
              <w:rPr>
                <w:sz w:val="23"/>
                <w:szCs w:val="23"/>
              </w:rPr>
              <w:t>Asesorar al Directorio para la toma de decisiones institucionales;</w:t>
            </w:r>
          </w:p>
          <w:p w14:paraId="4F66C4B4" w14:textId="77777777" w:rsidR="005D4395" w:rsidRPr="00E80AB0" w:rsidRDefault="005D4395" w:rsidP="005D4395">
            <w:pPr>
              <w:pStyle w:val="Default"/>
              <w:spacing w:after="140"/>
              <w:ind w:left="720"/>
              <w:rPr>
                <w:sz w:val="2"/>
                <w:szCs w:val="2"/>
              </w:rPr>
            </w:pPr>
          </w:p>
          <w:p w14:paraId="7010F088" w14:textId="77777777" w:rsidR="0095208A" w:rsidRDefault="005D4395" w:rsidP="0095208A">
            <w:pPr>
              <w:pStyle w:val="Default"/>
              <w:numPr>
                <w:ilvl w:val="0"/>
                <w:numId w:val="27"/>
              </w:numPr>
              <w:spacing w:after="140"/>
              <w:jc w:val="both"/>
              <w:rPr>
                <w:color w:val="00B0F0"/>
                <w:sz w:val="23"/>
                <w:szCs w:val="23"/>
              </w:rPr>
            </w:pPr>
            <w:r w:rsidRPr="008B2C67">
              <w:rPr>
                <w:color w:val="00B0F0"/>
                <w:sz w:val="23"/>
                <w:szCs w:val="23"/>
              </w:rPr>
              <w:t>Asistir</w:t>
            </w:r>
            <w:r w:rsidRPr="008B2C67">
              <w:rPr>
                <w:sz w:val="23"/>
                <w:szCs w:val="23"/>
              </w:rPr>
              <w:t xml:space="preserve"> </w:t>
            </w:r>
            <w:r w:rsidR="0095208A">
              <w:rPr>
                <w:sz w:val="23"/>
                <w:szCs w:val="23"/>
              </w:rPr>
              <w:t xml:space="preserve">obligatoriamente </w:t>
            </w:r>
            <w:r w:rsidRPr="008B2C67">
              <w:rPr>
                <w:sz w:val="23"/>
                <w:szCs w:val="23"/>
              </w:rPr>
              <w:t xml:space="preserve">a las sesiones ordinarias y extraordinarias </w:t>
            </w:r>
            <w:r w:rsidRPr="008B2C67">
              <w:rPr>
                <w:color w:val="00B0F0"/>
                <w:sz w:val="23"/>
                <w:szCs w:val="23"/>
              </w:rPr>
              <w:t>de la Asamblea General de socios</w:t>
            </w:r>
            <w:r w:rsidR="0095208A">
              <w:rPr>
                <w:color w:val="00B0F0"/>
                <w:sz w:val="23"/>
                <w:szCs w:val="23"/>
              </w:rPr>
              <w:t xml:space="preserve">. Concurrir y participar con voz y voto </w:t>
            </w:r>
            <w:r w:rsidR="0095208A" w:rsidRPr="008B2C67">
              <w:rPr>
                <w:sz w:val="23"/>
                <w:szCs w:val="23"/>
              </w:rPr>
              <w:t xml:space="preserve">a las sesiones ordinarias y extraordinarias </w:t>
            </w:r>
            <w:r w:rsidRPr="008B2C67">
              <w:rPr>
                <w:sz w:val="23"/>
                <w:szCs w:val="23"/>
              </w:rPr>
              <w:t xml:space="preserve">del </w:t>
            </w:r>
            <w:proofErr w:type="gramStart"/>
            <w:r w:rsidRPr="008B2C67">
              <w:rPr>
                <w:sz w:val="23"/>
                <w:szCs w:val="23"/>
              </w:rPr>
              <w:t>Directorio .</w:t>
            </w:r>
            <w:proofErr w:type="gramEnd"/>
          </w:p>
          <w:p w14:paraId="214F5B07" w14:textId="6EF9F723" w:rsidR="005D4395" w:rsidRPr="0095208A" w:rsidRDefault="005D4395" w:rsidP="0095208A">
            <w:pPr>
              <w:pStyle w:val="Default"/>
              <w:spacing w:after="140"/>
              <w:ind w:left="720"/>
              <w:jc w:val="both"/>
              <w:rPr>
                <w:color w:val="00B0F0"/>
                <w:sz w:val="23"/>
                <w:szCs w:val="23"/>
              </w:rPr>
            </w:pPr>
            <w:r w:rsidRPr="0095208A">
              <w:rPr>
                <w:color w:val="00B0F0"/>
                <w:sz w:val="23"/>
                <w:szCs w:val="23"/>
              </w:rPr>
              <w:t xml:space="preserve">Cuando no pudiere asistir comunicará al </w:t>
            </w:r>
            <w:proofErr w:type="gramStart"/>
            <w:r w:rsidRPr="0095208A">
              <w:rPr>
                <w:color w:val="00B0F0"/>
                <w:sz w:val="23"/>
                <w:szCs w:val="23"/>
              </w:rPr>
              <w:t>Director</w:t>
            </w:r>
            <w:proofErr w:type="gramEnd"/>
            <w:r w:rsidRPr="0095208A">
              <w:rPr>
                <w:color w:val="00B0F0"/>
                <w:sz w:val="23"/>
                <w:szCs w:val="23"/>
              </w:rPr>
              <w:t xml:space="preserve"> Jurídico</w:t>
            </w:r>
            <w:r w:rsidR="0095208A">
              <w:rPr>
                <w:color w:val="00B0F0"/>
                <w:sz w:val="23"/>
                <w:szCs w:val="23"/>
              </w:rPr>
              <w:t>, excusándose</w:t>
            </w:r>
            <w:r w:rsidRPr="0095208A">
              <w:rPr>
                <w:color w:val="00B0F0"/>
                <w:sz w:val="23"/>
                <w:szCs w:val="23"/>
              </w:rPr>
              <w:t xml:space="preserve"> con la debida oportunidad</w:t>
            </w:r>
            <w:r w:rsidR="0095208A">
              <w:rPr>
                <w:color w:val="00B0F0"/>
                <w:sz w:val="23"/>
                <w:szCs w:val="23"/>
              </w:rPr>
              <w:t>, para titularización del vocal alterno</w:t>
            </w:r>
            <w:r w:rsidRPr="0095208A">
              <w:rPr>
                <w:color w:val="00B0F0"/>
                <w:sz w:val="23"/>
                <w:szCs w:val="23"/>
              </w:rPr>
              <w:t xml:space="preserve">. </w:t>
            </w:r>
          </w:p>
          <w:p w14:paraId="48B6FD44" w14:textId="67A9A039" w:rsidR="005D4395" w:rsidRPr="005F2F21" w:rsidRDefault="005D4395" w:rsidP="005D4395">
            <w:pPr>
              <w:pStyle w:val="Default"/>
              <w:spacing w:after="140"/>
              <w:ind w:left="720"/>
              <w:jc w:val="both"/>
              <w:rPr>
                <w:sz w:val="23"/>
                <w:szCs w:val="23"/>
              </w:rPr>
            </w:pPr>
            <w:r w:rsidRPr="005D4395">
              <w:rPr>
                <w:color w:val="00B0F0"/>
                <w:sz w:val="23"/>
                <w:szCs w:val="23"/>
              </w:rPr>
              <w:lastRenderedPageBreak/>
              <w:t>Las causales para la pérdida de la calidad de vocales del Directorio constarán en el Reglamento General</w:t>
            </w:r>
            <w:r w:rsidRPr="005F2F21">
              <w:rPr>
                <w:sz w:val="23"/>
                <w:szCs w:val="23"/>
              </w:rPr>
              <w:t xml:space="preserve">; </w:t>
            </w:r>
          </w:p>
          <w:p w14:paraId="5DC0C4FF" w14:textId="217489CD" w:rsidR="005D4395" w:rsidRPr="005F2F21" w:rsidRDefault="005D4395" w:rsidP="005D4395">
            <w:pPr>
              <w:pStyle w:val="Default"/>
              <w:numPr>
                <w:ilvl w:val="0"/>
                <w:numId w:val="27"/>
              </w:numPr>
              <w:spacing w:after="140"/>
              <w:jc w:val="both"/>
              <w:rPr>
                <w:sz w:val="23"/>
                <w:szCs w:val="23"/>
              </w:rPr>
            </w:pPr>
            <w:r w:rsidRPr="005D4395">
              <w:rPr>
                <w:color w:val="00B0F0"/>
                <w:sz w:val="23"/>
                <w:szCs w:val="23"/>
              </w:rPr>
              <w:t>Conformar</w:t>
            </w:r>
            <w:r w:rsidR="00521363">
              <w:rPr>
                <w:sz w:val="23"/>
                <w:szCs w:val="23"/>
              </w:rPr>
              <w:t xml:space="preserve"> </w:t>
            </w:r>
            <w:r w:rsidRPr="005F2F21">
              <w:rPr>
                <w:sz w:val="23"/>
                <w:szCs w:val="23"/>
              </w:rPr>
              <w:t xml:space="preserve">las comisiones permanentes y especiales, designadas por el Directorio; y, </w:t>
            </w:r>
          </w:p>
          <w:p w14:paraId="22B03A7E" w14:textId="77777777" w:rsidR="005D4395" w:rsidRPr="00E80AB0" w:rsidRDefault="005D4395" w:rsidP="005D4395">
            <w:pPr>
              <w:pStyle w:val="Default"/>
              <w:spacing w:after="140"/>
              <w:ind w:left="720"/>
              <w:jc w:val="both"/>
              <w:rPr>
                <w:sz w:val="6"/>
                <w:szCs w:val="6"/>
              </w:rPr>
            </w:pPr>
          </w:p>
          <w:p w14:paraId="0B293127" w14:textId="1E97053A" w:rsidR="00FD2803" w:rsidRPr="005D4395" w:rsidRDefault="00FD2803" w:rsidP="00FD2803">
            <w:pPr>
              <w:pStyle w:val="Default"/>
              <w:numPr>
                <w:ilvl w:val="0"/>
                <w:numId w:val="27"/>
              </w:numPr>
              <w:spacing w:after="140"/>
              <w:jc w:val="both"/>
              <w:rPr>
                <w:color w:val="00B0F0"/>
                <w:sz w:val="23"/>
                <w:szCs w:val="23"/>
              </w:rPr>
            </w:pPr>
            <w:r w:rsidRPr="005F2F21">
              <w:rPr>
                <w:sz w:val="23"/>
                <w:szCs w:val="23"/>
              </w:rPr>
              <w:t xml:space="preserve">Asumir de forma definitiva </w:t>
            </w:r>
            <w:r w:rsidRPr="005D4395">
              <w:rPr>
                <w:color w:val="00B0F0"/>
                <w:sz w:val="23"/>
                <w:szCs w:val="23"/>
              </w:rPr>
              <w:t>o temporal, en orden de prelación</w:t>
            </w:r>
            <w:r w:rsidRPr="005F2F21">
              <w:rPr>
                <w:sz w:val="23"/>
                <w:szCs w:val="23"/>
              </w:rPr>
              <w:t xml:space="preserve">, la presidencia o vicepresidencia del Directorio del Círculo Militar, en caso de renuncia, ausencia permanente </w:t>
            </w:r>
            <w:r w:rsidRPr="005D4395">
              <w:rPr>
                <w:color w:val="00B0F0"/>
                <w:sz w:val="23"/>
                <w:szCs w:val="23"/>
              </w:rPr>
              <w:t xml:space="preserve">o temporal según corresponda; </w:t>
            </w:r>
          </w:p>
          <w:p w14:paraId="6B7EB554" w14:textId="7E355F42" w:rsidR="00FD2803" w:rsidRPr="00DA1911" w:rsidRDefault="00FD2803" w:rsidP="00FD2803">
            <w:pPr>
              <w:pStyle w:val="Default"/>
              <w:numPr>
                <w:ilvl w:val="0"/>
                <w:numId w:val="27"/>
              </w:numPr>
              <w:spacing w:after="140"/>
              <w:jc w:val="both"/>
              <w:rPr>
                <w:color w:val="1DB0D3"/>
                <w:sz w:val="23"/>
                <w:szCs w:val="23"/>
              </w:rPr>
            </w:pPr>
            <w:r w:rsidRPr="005D4395">
              <w:rPr>
                <w:color w:val="00B0F0"/>
                <w:sz w:val="23"/>
                <w:szCs w:val="23"/>
              </w:rPr>
              <w:t xml:space="preserve">Cumplir las disposiciones, funciones y comisiones para las que fuere designado, ya sea por parte de la </w:t>
            </w:r>
            <w:r w:rsidRPr="00DA1911">
              <w:rPr>
                <w:color w:val="1DB0D3"/>
                <w:sz w:val="23"/>
                <w:szCs w:val="23"/>
              </w:rPr>
              <w:t xml:space="preserve">Asamblea General, del Directorio; </w:t>
            </w:r>
          </w:p>
          <w:p w14:paraId="4F852535" w14:textId="3A148352" w:rsidR="00FD2803" w:rsidRPr="005F2F21" w:rsidRDefault="00FD2803" w:rsidP="00714E9A">
            <w:pPr>
              <w:pStyle w:val="Default"/>
              <w:numPr>
                <w:ilvl w:val="0"/>
                <w:numId w:val="27"/>
              </w:numPr>
              <w:spacing w:after="140"/>
              <w:jc w:val="both"/>
              <w:rPr>
                <w:b/>
                <w:bCs/>
                <w:sz w:val="23"/>
                <w:szCs w:val="23"/>
              </w:rPr>
            </w:pPr>
            <w:r w:rsidRPr="00DA1911">
              <w:rPr>
                <w:color w:val="1DB0D3"/>
                <w:sz w:val="23"/>
                <w:szCs w:val="23"/>
              </w:rPr>
              <w:t xml:space="preserve">Las que le correspondan conforme al </w:t>
            </w:r>
            <w:r w:rsidRPr="005D4395">
              <w:rPr>
                <w:color w:val="00B0F0"/>
                <w:sz w:val="23"/>
                <w:szCs w:val="23"/>
              </w:rPr>
              <w:t xml:space="preserve">Estatuto y demás disposiciones legales. </w:t>
            </w:r>
          </w:p>
        </w:tc>
        <w:tc>
          <w:tcPr>
            <w:tcW w:w="3969" w:type="dxa"/>
          </w:tcPr>
          <w:p w14:paraId="58966586" w14:textId="77777777" w:rsidR="00FD2803" w:rsidRDefault="00FD2803" w:rsidP="00FD2803">
            <w:pPr>
              <w:spacing w:line="276" w:lineRule="auto"/>
              <w:rPr>
                <w:rFonts w:ascii="Arial" w:hAnsi="Arial" w:cs="Arial"/>
                <w:sz w:val="20"/>
                <w:szCs w:val="20"/>
              </w:rPr>
            </w:pPr>
          </w:p>
          <w:p w14:paraId="1CC1B2DA" w14:textId="77777777" w:rsidR="002E5011" w:rsidRDefault="002E5011" w:rsidP="002E5011">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capítulo.</w:t>
            </w:r>
          </w:p>
          <w:p w14:paraId="4DF7219F" w14:textId="77777777" w:rsidR="002E5011" w:rsidRDefault="002E5011" w:rsidP="002E5011">
            <w:pPr>
              <w:spacing w:line="276" w:lineRule="auto"/>
              <w:rPr>
                <w:rFonts w:ascii="Arial" w:hAnsi="Arial" w:cs="Arial"/>
                <w:sz w:val="20"/>
                <w:szCs w:val="20"/>
              </w:rPr>
            </w:pPr>
          </w:p>
          <w:p w14:paraId="2CD2FADD" w14:textId="77777777" w:rsidR="008B2C67" w:rsidRDefault="008B2C67" w:rsidP="002E5011">
            <w:pPr>
              <w:spacing w:line="276" w:lineRule="auto"/>
              <w:rPr>
                <w:rFonts w:ascii="Arial" w:hAnsi="Arial" w:cs="Arial"/>
                <w:sz w:val="20"/>
                <w:szCs w:val="20"/>
              </w:rPr>
            </w:pPr>
          </w:p>
          <w:p w14:paraId="1CD1B518" w14:textId="77777777" w:rsidR="002E5011" w:rsidRDefault="002E5011" w:rsidP="002E5011">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2D169DB9" w14:textId="77777777" w:rsidR="002E5011" w:rsidRDefault="002E5011" w:rsidP="00FD2803">
            <w:pPr>
              <w:spacing w:line="276" w:lineRule="auto"/>
              <w:rPr>
                <w:rFonts w:ascii="Arial" w:hAnsi="Arial" w:cs="Arial"/>
                <w:sz w:val="20"/>
                <w:szCs w:val="20"/>
              </w:rPr>
            </w:pPr>
          </w:p>
          <w:p w14:paraId="37B607A6" w14:textId="77777777" w:rsidR="008B2C67" w:rsidRDefault="008B2C67" w:rsidP="00FD2803">
            <w:pPr>
              <w:spacing w:line="276" w:lineRule="auto"/>
              <w:rPr>
                <w:rFonts w:ascii="Arial" w:hAnsi="Arial" w:cs="Arial"/>
                <w:sz w:val="20"/>
                <w:szCs w:val="20"/>
              </w:rPr>
            </w:pPr>
          </w:p>
          <w:p w14:paraId="691AE966" w14:textId="77777777" w:rsidR="008B2C67" w:rsidRDefault="008B2C67" w:rsidP="00FD2803">
            <w:pPr>
              <w:spacing w:line="276" w:lineRule="auto"/>
              <w:rPr>
                <w:rFonts w:ascii="Arial" w:hAnsi="Arial" w:cs="Arial"/>
                <w:sz w:val="20"/>
                <w:szCs w:val="20"/>
              </w:rPr>
            </w:pPr>
          </w:p>
          <w:p w14:paraId="605C628A" w14:textId="77777777" w:rsidR="008B2C67" w:rsidRDefault="008B2C67" w:rsidP="00FD2803">
            <w:pPr>
              <w:spacing w:line="276" w:lineRule="auto"/>
              <w:rPr>
                <w:rFonts w:ascii="Arial" w:hAnsi="Arial" w:cs="Arial"/>
                <w:sz w:val="20"/>
                <w:szCs w:val="20"/>
              </w:rPr>
            </w:pPr>
          </w:p>
          <w:p w14:paraId="6B4FFEFF" w14:textId="77777777" w:rsidR="008B2C67" w:rsidRDefault="008B2C67" w:rsidP="00FD2803">
            <w:pPr>
              <w:spacing w:line="276" w:lineRule="auto"/>
              <w:rPr>
                <w:rFonts w:ascii="Arial" w:hAnsi="Arial" w:cs="Arial"/>
                <w:sz w:val="20"/>
                <w:szCs w:val="20"/>
              </w:rPr>
            </w:pPr>
          </w:p>
          <w:p w14:paraId="4862AE95" w14:textId="77777777" w:rsidR="00521363" w:rsidRDefault="008B2C67" w:rsidP="00FD2803">
            <w:pPr>
              <w:spacing w:line="276" w:lineRule="auto"/>
              <w:rPr>
                <w:rFonts w:ascii="Arial" w:hAnsi="Arial" w:cs="Arial"/>
                <w:sz w:val="20"/>
                <w:szCs w:val="20"/>
              </w:rPr>
            </w:pPr>
            <w:r>
              <w:rPr>
                <w:rFonts w:ascii="Arial" w:hAnsi="Arial" w:cs="Arial"/>
                <w:sz w:val="20"/>
                <w:szCs w:val="20"/>
              </w:rPr>
              <w:t xml:space="preserve">Se amplía el concepto de este literal, </w:t>
            </w:r>
            <w:r w:rsidR="0095208A">
              <w:rPr>
                <w:rFonts w:ascii="Arial" w:hAnsi="Arial" w:cs="Arial"/>
                <w:sz w:val="20"/>
                <w:szCs w:val="20"/>
              </w:rPr>
              <w:t xml:space="preserve">determinando, la obligatoriedad, participación, excusa y </w:t>
            </w:r>
            <w:r w:rsidR="00521363">
              <w:rPr>
                <w:rFonts w:ascii="Arial" w:hAnsi="Arial" w:cs="Arial"/>
                <w:sz w:val="20"/>
                <w:szCs w:val="20"/>
              </w:rPr>
              <w:t>titularización del alterno.</w:t>
            </w:r>
          </w:p>
          <w:p w14:paraId="32D70469" w14:textId="77777777" w:rsidR="00521363" w:rsidRDefault="00521363" w:rsidP="00FD2803">
            <w:pPr>
              <w:spacing w:line="276" w:lineRule="auto"/>
              <w:rPr>
                <w:rFonts w:ascii="Arial" w:hAnsi="Arial" w:cs="Arial"/>
                <w:sz w:val="20"/>
                <w:szCs w:val="20"/>
              </w:rPr>
            </w:pPr>
          </w:p>
          <w:p w14:paraId="57D7B5F3" w14:textId="77777777" w:rsidR="00521363" w:rsidRDefault="00521363" w:rsidP="00FD2803">
            <w:pPr>
              <w:spacing w:line="276" w:lineRule="auto"/>
              <w:rPr>
                <w:rFonts w:ascii="Arial" w:hAnsi="Arial" w:cs="Arial"/>
                <w:sz w:val="20"/>
                <w:szCs w:val="20"/>
              </w:rPr>
            </w:pPr>
          </w:p>
          <w:p w14:paraId="129C8416" w14:textId="77777777" w:rsidR="00521363" w:rsidRDefault="00521363" w:rsidP="00FD2803">
            <w:pPr>
              <w:spacing w:line="276" w:lineRule="auto"/>
              <w:rPr>
                <w:rFonts w:ascii="Arial" w:hAnsi="Arial" w:cs="Arial"/>
                <w:sz w:val="20"/>
                <w:szCs w:val="20"/>
              </w:rPr>
            </w:pPr>
          </w:p>
          <w:p w14:paraId="78FA336A" w14:textId="77777777" w:rsidR="00521363" w:rsidRDefault="00521363" w:rsidP="00FD2803">
            <w:pPr>
              <w:spacing w:line="276" w:lineRule="auto"/>
              <w:rPr>
                <w:rFonts w:ascii="Arial" w:hAnsi="Arial" w:cs="Arial"/>
                <w:sz w:val="20"/>
                <w:szCs w:val="20"/>
              </w:rPr>
            </w:pPr>
          </w:p>
          <w:p w14:paraId="7D965085" w14:textId="77777777" w:rsidR="00521363" w:rsidRDefault="00521363" w:rsidP="00FD2803">
            <w:pPr>
              <w:spacing w:line="276" w:lineRule="auto"/>
              <w:rPr>
                <w:rFonts w:ascii="Arial" w:hAnsi="Arial" w:cs="Arial"/>
                <w:sz w:val="20"/>
                <w:szCs w:val="20"/>
              </w:rPr>
            </w:pPr>
          </w:p>
          <w:p w14:paraId="1A9D4761" w14:textId="77777777" w:rsidR="00521363" w:rsidRDefault="00521363" w:rsidP="00FD2803">
            <w:pPr>
              <w:spacing w:line="276" w:lineRule="auto"/>
              <w:rPr>
                <w:rFonts w:ascii="Arial" w:hAnsi="Arial" w:cs="Arial"/>
                <w:sz w:val="20"/>
                <w:szCs w:val="20"/>
              </w:rPr>
            </w:pPr>
          </w:p>
          <w:p w14:paraId="7AA06BDD" w14:textId="77777777" w:rsidR="00521363" w:rsidRDefault="00521363" w:rsidP="00FD2803">
            <w:pPr>
              <w:spacing w:line="276" w:lineRule="auto"/>
              <w:rPr>
                <w:rFonts w:ascii="Arial" w:hAnsi="Arial" w:cs="Arial"/>
                <w:sz w:val="20"/>
                <w:szCs w:val="20"/>
              </w:rPr>
            </w:pPr>
          </w:p>
          <w:p w14:paraId="60AEC5EA" w14:textId="77777777" w:rsidR="00521363" w:rsidRDefault="00521363" w:rsidP="00FD2803">
            <w:pPr>
              <w:spacing w:line="276" w:lineRule="auto"/>
              <w:rPr>
                <w:rFonts w:ascii="Arial" w:hAnsi="Arial" w:cs="Arial"/>
                <w:sz w:val="20"/>
                <w:szCs w:val="20"/>
              </w:rPr>
            </w:pPr>
          </w:p>
          <w:p w14:paraId="0736E043" w14:textId="77777777" w:rsidR="00521363" w:rsidRDefault="00521363" w:rsidP="00FD2803">
            <w:pPr>
              <w:spacing w:line="276" w:lineRule="auto"/>
              <w:rPr>
                <w:rFonts w:ascii="Arial" w:hAnsi="Arial" w:cs="Arial"/>
                <w:sz w:val="20"/>
                <w:szCs w:val="20"/>
              </w:rPr>
            </w:pPr>
          </w:p>
          <w:p w14:paraId="203D693D" w14:textId="77777777" w:rsidR="00521363" w:rsidRDefault="00521363" w:rsidP="00FD2803">
            <w:pPr>
              <w:spacing w:line="276" w:lineRule="auto"/>
              <w:rPr>
                <w:rFonts w:ascii="Arial" w:hAnsi="Arial" w:cs="Arial"/>
                <w:sz w:val="20"/>
                <w:szCs w:val="20"/>
              </w:rPr>
            </w:pPr>
          </w:p>
          <w:p w14:paraId="2EDA3DF5" w14:textId="77777777" w:rsidR="00521363" w:rsidRDefault="00521363" w:rsidP="00FD2803">
            <w:pPr>
              <w:spacing w:line="276" w:lineRule="auto"/>
              <w:rPr>
                <w:rFonts w:ascii="Arial" w:hAnsi="Arial" w:cs="Arial"/>
                <w:sz w:val="20"/>
                <w:szCs w:val="20"/>
              </w:rPr>
            </w:pPr>
          </w:p>
          <w:p w14:paraId="729733C3" w14:textId="77777777" w:rsidR="00521363" w:rsidRDefault="00521363" w:rsidP="00FD2803">
            <w:pPr>
              <w:spacing w:line="276" w:lineRule="auto"/>
              <w:rPr>
                <w:rFonts w:ascii="Arial" w:hAnsi="Arial" w:cs="Arial"/>
                <w:sz w:val="20"/>
                <w:szCs w:val="20"/>
              </w:rPr>
            </w:pPr>
            <w:r>
              <w:rPr>
                <w:rFonts w:ascii="Arial" w:hAnsi="Arial" w:cs="Arial"/>
                <w:sz w:val="20"/>
                <w:szCs w:val="20"/>
              </w:rPr>
              <w:t xml:space="preserve">Se cambia el verbo integrar por  </w:t>
            </w:r>
          </w:p>
          <w:p w14:paraId="29498589" w14:textId="32D0C7AD" w:rsidR="008B2C67" w:rsidRDefault="00521363" w:rsidP="00FD2803">
            <w:pPr>
              <w:spacing w:line="276" w:lineRule="auto"/>
              <w:rPr>
                <w:rFonts w:ascii="Arial" w:hAnsi="Arial" w:cs="Arial"/>
                <w:sz w:val="20"/>
                <w:szCs w:val="20"/>
              </w:rPr>
            </w:pPr>
            <w:r>
              <w:rPr>
                <w:rFonts w:ascii="Arial" w:hAnsi="Arial" w:cs="Arial"/>
                <w:sz w:val="20"/>
                <w:szCs w:val="20"/>
              </w:rPr>
              <w:t xml:space="preserve">conformar que es más </w:t>
            </w:r>
            <w:r w:rsidR="00E77E1B">
              <w:rPr>
                <w:rFonts w:ascii="Arial" w:hAnsi="Arial" w:cs="Arial"/>
                <w:sz w:val="20"/>
                <w:szCs w:val="20"/>
              </w:rPr>
              <w:t>explícito</w:t>
            </w:r>
            <w:r>
              <w:rPr>
                <w:rFonts w:ascii="Arial" w:hAnsi="Arial" w:cs="Arial"/>
                <w:sz w:val="20"/>
                <w:szCs w:val="20"/>
              </w:rPr>
              <w:t>.</w:t>
            </w:r>
            <w:r w:rsidR="0095208A">
              <w:rPr>
                <w:rFonts w:ascii="Arial" w:hAnsi="Arial" w:cs="Arial"/>
                <w:sz w:val="20"/>
                <w:szCs w:val="20"/>
              </w:rPr>
              <w:t xml:space="preserve"> </w:t>
            </w:r>
          </w:p>
          <w:p w14:paraId="5433A345" w14:textId="77777777" w:rsidR="00521363" w:rsidRPr="00E80AB0" w:rsidRDefault="00521363" w:rsidP="00521363">
            <w:pPr>
              <w:rPr>
                <w:rFonts w:ascii="Arial" w:hAnsi="Arial" w:cs="Arial"/>
                <w:sz w:val="32"/>
                <w:szCs w:val="32"/>
              </w:rPr>
            </w:pPr>
          </w:p>
          <w:p w14:paraId="3E784B9D" w14:textId="77777777" w:rsidR="00521363" w:rsidRPr="00521363" w:rsidRDefault="00521363" w:rsidP="00521363">
            <w:pPr>
              <w:rPr>
                <w:rFonts w:ascii="Arial" w:hAnsi="Arial" w:cs="Arial"/>
                <w:sz w:val="20"/>
                <w:szCs w:val="20"/>
              </w:rPr>
            </w:pPr>
          </w:p>
          <w:p w14:paraId="3B5AB853" w14:textId="77777777" w:rsidR="00521363" w:rsidRDefault="00521363" w:rsidP="00521363">
            <w:pPr>
              <w:rPr>
                <w:rFonts w:ascii="Arial" w:hAnsi="Arial" w:cs="Arial"/>
                <w:sz w:val="20"/>
                <w:szCs w:val="20"/>
              </w:rPr>
            </w:pPr>
            <w:r>
              <w:rPr>
                <w:rFonts w:ascii="Arial" w:hAnsi="Arial" w:cs="Arial"/>
                <w:sz w:val="20"/>
                <w:szCs w:val="20"/>
              </w:rPr>
              <w:t>Se amplía el concepto de este literal, incrementando la temporalidad y prelación</w:t>
            </w:r>
            <w:r w:rsidR="00E77E1B">
              <w:rPr>
                <w:rFonts w:ascii="Arial" w:hAnsi="Arial" w:cs="Arial"/>
                <w:sz w:val="20"/>
                <w:szCs w:val="20"/>
              </w:rPr>
              <w:t>.</w:t>
            </w:r>
          </w:p>
          <w:p w14:paraId="11EE8C11" w14:textId="77777777" w:rsidR="00E77E1B" w:rsidRDefault="00E77E1B" w:rsidP="00521363">
            <w:pPr>
              <w:rPr>
                <w:rFonts w:ascii="Arial" w:hAnsi="Arial" w:cs="Arial"/>
                <w:sz w:val="20"/>
                <w:szCs w:val="20"/>
              </w:rPr>
            </w:pPr>
          </w:p>
          <w:p w14:paraId="5A72132A" w14:textId="77777777" w:rsidR="00E77E1B" w:rsidRDefault="00E77E1B" w:rsidP="00521363">
            <w:pPr>
              <w:rPr>
                <w:rFonts w:ascii="Arial" w:hAnsi="Arial" w:cs="Arial"/>
                <w:sz w:val="20"/>
                <w:szCs w:val="20"/>
              </w:rPr>
            </w:pPr>
          </w:p>
          <w:p w14:paraId="326E1D7F" w14:textId="77777777" w:rsidR="00E77E1B" w:rsidRDefault="00E77E1B" w:rsidP="00521363">
            <w:pPr>
              <w:rPr>
                <w:rFonts w:ascii="Arial" w:hAnsi="Arial" w:cs="Arial"/>
                <w:sz w:val="20"/>
                <w:szCs w:val="20"/>
              </w:rPr>
            </w:pPr>
          </w:p>
          <w:p w14:paraId="3416F804" w14:textId="77777777" w:rsidR="00E77E1B" w:rsidRDefault="00E77E1B" w:rsidP="00521363">
            <w:pPr>
              <w:rPr>
                <w:rFonts w:ascii="Arial" w:hAnsi="Arial" w:cs="Arial"/>
                <w:sz w:val="20"/>
                <w:szCs w:val="20"/>
              </w:rPr>
            </w:pPr>
          </w:p>
          <w:p w14:paraId="50085B1C" w14:textId="77777777" w:rsidR="00E77E1B" w:rsidRPr="00E820F3" w:rsidRDefault="00E77E1B" w:rsidP="00521363">
            <w:pPr>
              <w:rPr>
                <w:rFonts w:ascii="Arial" w:hAnsi="Arial" w:cs="Arial"/>
                <w:sz w:val="24"/>
                <w:szCs w:val="24"/>
              </w:rPr>
            </w:pPr>
          </w:p>
          <w:p w14:paraId="5E749762" w14:textId="795F0957" w:rsidR="00E77E1B" w:rsidRDefault="00E77E1B" w:rsidP="00521363">
            <w:pPr>
              <w:rPr>
                <w:rFonts w:ascii="Arial" w:hAnsi="Arial" w:cs="Arial"/>
                <w:sz w:val="20"/>
                <w:szCs w:val="20"/>
              </w:rPr>
            </w:pPr>
            <w:r>
              <w:rPr>
                <w:rFonts w:ascii="Arial" w:hAnsi="Arial" w:cs="Arial"/>
                <w:sz w:val="20"/>
                <w:szCs w:val="20"/>
              </w:rPr>
              <w:t>Se incluye este literal, incrementando el cumplimiento de responsabilidades adicionales que fuera designado, por ser miembro del Directorio.</w:t>
            </w:r>
          </w:p>
          <w:p w14:paraId="41F1508C" w14:textId="2833E160" w:rsidR="00E77E1B" w:rsidRPr="00521363" w:rsidRDefault="00E77E1B" w:rsidP="00521363">
            <w:pPr>
              <w:rPr>
                <w:rFonts w:ascii="Arial" w:hAnsi="Arial" w:cs="Arial"/>
                <w:sz w:val="20"/>
                <w:szCs w:val="20"/>
              </w:rPr>
            </w:pPr>
          </w:p>
        </w:tc>
      </w:tr>
      <w:tr w:rsidR="00FD2803" w:rsidRPr="005F2F21" w14:paraId="540F9A6D" w14:textId="77777777" w:rsidTr="009F0269">
        <w:tc>
          <w:tcPr>
            <w:tcW w:w="425" w:type="dxa"/>
          </w:tcPr>
          <w:p w14:paraId="551BFAA5" w14:textId="77777777" w:rsidR="00FD2803" w:rsidRDefault="00FD2803" w:rsidP="00FD2803">
            <w:pPr>
              <w:spacing w:line="276" w:lineRule="auto"/>
              <w:rPr>
                <w:rFonts w:ascii="Arial" w:hAnsi="Arial" w:cs="Arial"/>
                <w:sz w:val="20"/>
                <w:szCs w:val="20"/>
              </w:rPr>
            </w:pPr>
          </w:p>
          <w:p w14:paraId="2D6B78D0" w14:textId="77777777" w:rsidR="004748DB" w:rsidRPr="000B60E2" w:rsidRDefault="004748DB" w:rsidP="004748DB">
            <w:pPr>
              <w:spacing w:line="276" w:lineRule="auto"/>
              <w:rPr>
                <w:rFonts w:ascii="Arial" w:hAnsi="Arial" w:cs="Arial"/>
                <w:b/>
                <w:bCs/>
                <w:sz w:val="32"/>
                <w:szCs w:val="32"/>
              </w:rPr>
            </w:pPr>
            <w:r w:rsidRPr="000B60E2">
              <w:rPr>
                <w:rFonts w:ascii="Arial" w:hAnsi="Arial" w:cs="Arial"/>
                <w:b/>
                <w:bCs/>
                <w:sz w:val="32"/>
                <w:szCs w:val="32"/>
              </w:rPr>
              <w:t>M</w:t>
            </w:r>
          </w:p>
          <w:p w14:paraId="0B612F23" w14:textId="77777777" w:rsidR="004748DB" w:rsidRDefault="004748DB" w:rsidP="00FD2803">
            <w:pPr>
              <w:spacing w:line="276" w:lineRule="auto"/>
              <w:rPr>
                <w:rFonts w:ascii="Arial" w:hAnsi="Arial" w:cs="Arial"/>
                <w:sz w:val="20"/>
                <w:szCs w:val="20"/>
              </w:rPr>
            </w:pPr>
          </w:p>
          <w:p w14:paraId="5B8B8EB4" w14:textId="77777777" w:rsidR="004748DB" w:rsidRDefault="004748DB" w:rsidP="00FD2803">
            <w:pPr>
              <w:spacing w:line="276" w:lineRule="auto"/>
              <w:rPr>
                <w:rFonts w:ascii="Arial" w:hAnsi="Arial" w:cs="Arial"/>
                <w:sz w:val="20"/>
                <w:szCs w:val="20"/>
              </w:rPr>
            </w:pPr>
          </w:p>
          <w:p w14:paraId="3D812002" w14:textId="77777777" w:rsidR="004748DB" w:rsidRDefault="004748DB" w:rsidP="00FD2803">
            <w:pPr>
              <w:spacing w:line="276" w:lineRule="auto"/>
              <w:rPr>
                <w:rFonts w:ascii="Arial" w:hAnsi="Arial" w:cs="Arial"/>
                <w:sz w:val="20"/>
                <w:szCs w:val="20"/>
              </w:rPr>
            </w:pPr>
          </w:p>
          <w:p w14:paraId="632A87DA" w14:textId="77777777" w:rsidR="004748DB" w:rsidRDefault="004748DB" w:rsidP="00FD2803">
            <w:pPr>
              <w:spacing w:line="276" w:lineRule="auto"/>
              <w:rPr>
                <w:rFonts w:ascii="Arial" w:hAnsi="Arial" w:cs="Arial"/>
                <w:sz w:val="20"/>
                <w:szCs w:val="20"/>
              </w:rPr>
            </w:pPr>
          </w:p>
          <w:p w14:paraId="3AFF316E" w14:textId="77777777" w:rsidR="004748DB" w:rsidRDefault="004748DB" w:rsidP="00FD2803">
            <w:pPr>
              <w:spacing w:line="276" w:lineRule="auto"/>
              <w:rPr>
                <w:rFonts w:ascii="Arial" w:hAnsi="Arial" w:cs="Arial"/>
                <w:sz w:val="20"/>
                <w:szCs w:val="20"/>
              </w:rPr>
            </w:pPr>
          </w:p>
          <w:p w14:paraId="281BFC89" w14:textId="77777777" w:rsidR="004748DB" w:rsidRPr="000B60E2" w:rsidRDefault="004748DB" w:rsidP="004748DB">
            <w:pPr>
              <w:spacing w:line="276" w:lineRule="auto"/>
              <w:rPr>
                <w:rFonts w:ascii="Arial" w:hAnsi="Arial" w:cs="Arial"/>
                <w:b/>
                <w:bCs/>
                <w:sz w:val="32"/>
                <w:szCs w:val="32"/>
              </w:rPr>
            </w:pPr>
            <w:r w:rsidRPr="000B60E2">
              <w:rPr>
                <w:rFonts w:ascii="Arial" w:hAnsi="Arial" w:cs="Arial"/>
                <w:b/>
                <w:bCs/>
                <w:sz w:val="32"/>
                <w:szCs w:val="32"/>
              </w:rPr>
              <w:t>M</w:t>
            </w:r>
          </w:p>
          <w:p w14:paraId="152784BD" w14:textId="77777777" w:rsidR="004748DB" w:rsidRDefault="004748DB" w:rsidP="00FD2803">
            <w:pPr>
              <w:spacing w:line="276" w:lineRule="auto"/>
              <w:rPr>
                <w:rFonts w:ascii="Arial" w:hAnsi="Arial" w:cs="Arial"/>
                <w:sz w:val="20"/>
                <w:szCs w:val="20"/>
              </w:rPr>
            </w:pPr>
          </w:p>
          <w:p w14:paraId="69B5852F" w14:textId="77777777" w:rsidR="004748DB" w:rsidRPr="005F2F21" w:rsidRDefault="004748DB" w:rsidP="00FD2803">
            <w:pPr>
              <w:spacing w:line="276" w:lineRule="auto"/>
              <w:rPr>
                <w:rFonts w:ascii="Arial" w:hAnsi="Arial" w:cs="Arial"/>
                <w:sz w:val="20"/>
                <w:szCs w:val="20"/>
              </w:rPr>
            </w:pPr>
          </w:p>
        </w:tc>
        <w:tc>
          <w:tcPr>
            <w:tcW w:w="426" w:type="dxa"/>
          </w:tcPr>
          <w:p w14:paraId="73C34BDD" w14:textId="77777777" w:rsidR="00FD2803" w:rsidRPr="005F2F21" w:rsidRDefault="00FD2803" w:rsidP="00FD2803">
            <w:pPr>
              <w:spacing w:line="276" w:lineRule="auto"/>
              <w:rPr>
                <w:rFonts w:ascii="Arial" w:hAnsi="Arial" w:cs="Arial"/>
                <w:sz w:val="20"/>
                <w:szCs w:val="20"/>
              </w:rPr>
            </w:pPr>
          </w:p>
        </w:tc>
        <w:tc>
          <w:tcPr>
            <w:tcW w:w="426" w:type="dxa"/>
          </w:tcPr>
          <w:p w14:paraId="26425DCA" w14:textId="77777777" w:rsidR="00FD2803" w:rsidRPr="005F2F21" w:rsidRDefault="00FD2803" w:rsidP="00FD2803">
            <w:pPr>
              <w:spacing w:line="276" w:lineRule="auto"/>
              <w:rPr>
                <w:rFonts w:ascii="Arial" w:hAnsi="Arial" w:cs="Arial"/>
                <w:sz w:val="20"/>
                <w:szCs w:val="20"/>
              </w:rPr>
            </w:pPr>
          </w:p>
        </w:tc>
        <w:tc>
          <w:tcPr>
            <w:tcW w:w="4310" w:type="dxa"/>
          </w:tcPr>
          <w:p w14:paraId="42FABDE2" w14:textId="77777777" w:rsidR="00E77E1B" w:rsidRDefault="00E77E1B" w:rsidP="00AA370C">
            <w:pPr>
              <w:pStyle w:val="Default"/>
              <w:jc w:val="both"/>
              <w:rPr>
                <w:b/>
                <w:bCs/>
                <w:sz w:val="20"/>
                <w:szCs w:val="20"/>
              </w:rPr>
            </w:pPr>
          </w:p>
          <w:p w14:paraId="57E644D5" w14:textId="7DC67EC8" w:rsidR="0052593E" w:rsidRDefault="00D46E8F" w:rsidP="00AA370C">
            <w:pPr>
              <w:pStyle w:val="Default"/>
              <w:jc w:val="both"/>
              <w:rPr>
                <w:b/>
                <w:bCs/>
                <w:color w:val="auto"/>
                <w:sz w:val="23"/>
                <w:szCs w:val="23"/>
              </w:rPr>
            </w:pPr>
            <w:r w:rsidRPr="005F2F21">
              <w:rPr>
                <w:b/>
                <w:bCs/>
                <w:sz w:val="20"/>
                <w:szCs w:val="20"/>
              </w:rPr>
              <w:t>Art. 46.-</w:t>
            </w:r>
            <w:r w:rsidRPr="005F2F21">
              <w:rPr>
                <w:sz w:val="20"/>
                <w:szCs w:val="20"/>
              </w:rPr>
              <w:t xml:space="preserve"> El vocal suplente, en caso de excusa o ausencia definitiva del vocal principal, le reemplazará con todos los deberes y atribuciones estipuladas en el estatuto y el Reglamento.</w:t>
            </w:r>
            <w:r w:rsidRPr="005F2F21">
              <w:rPr>
                <w:sz w:val="20"/>
                <w:szCs w:val="20"/>
              </w:rPr>
              <w:br/>
            </w:r>
            <w:r w:rsidRPr="005F2F21">
              <w:rPr>
                <w:sz w:val="20"/>
                <w:szCs w:val="20"/>
              </w:rPr>
              <w:br/>
            </w:r>
          </w:p>
          <w:p w14:paraId="7E14A31D" w14:textId="77777777" w:rsidR="00E77E1B" w:rsidRDefault="00E77E1B" w:rsidP="00AA370C">
            <w:pPr>
              <w:pStyle w:val="Default"/>
              <w:jc w:val="both"/>
              <w:rPr>
                <w:b/>
                <w:bCs/>
                <w:color w:val="auto"/>
                <w:sz w:val="23"/>
                <w:szCs w:val="23"/>
              </w:rPr>
            </w:pPr>
          </w:p>
          <w:p w14:paraId="5B14D5A3" w14:textId="1E1D25B0" w:rsidR="00FD2803" w:rsidRPr="005F2F21" w:rsidRDefault="00AA370C" w:rsidP="00AA370C">
            <w:pPr>
              <w:pStyle w:val="Default"/>
              <w:jc w:val="both"/>
              <w:rPr>
                <w:b/>
                <w:bCs/>
                <w:sz w:val="20"/>
                <w:szCs w:val="20"/>
              </w:rPr>
            </w:pPr>
            <w:r w:rsidRPr="00AA370C">
              <w:rPr>
                <w:b/>
                <w:bCs/>
                <w:color w:val="auto"/>
                <w:sz w:val="23"/>
                <w:szCs w:val="23"/>
              </w:rPr>
              <w:t xml:space="preserve">Art. 47.- </w:t>
            </w:r>
            <w:r w:rsidRPr="00AA370C">
              <w:rPr>
                <w:color w:val="auto"/>
                <w:sz w:val="23"/>
                <w:szCs w:val="23"/>
              </w:rPr>
              <w:t xml:space="preserve">Las condiciones para </w:t>
            </w:r>
            <w:r w:rsidR="004748DB" w:rsidRPr="00AA370C">
              <w:rPr>
                <w:color w:val="auto"/>
                <w:sz w:val="23"/>
                <w:szCs w:val="23"/>
              </w:rPr>
              <w:t>la pérdida</w:t>
            </w:r>
            <w:r w:rsidRPr="00AA370C">
              <w:rPr>
                <w:color w:val="auto"/>
                <w:sz w:val="23"/>
                <w:szCs w:val="23"/>
              </w:rPr>
              <w:t xml:space="preserve"> d</w:t>
            </w:r>
            <w:r w:rsidR="004141A1">
              <w:rPr>
                <w:color w:val="auto"/>
                <w:sz w:val="23"/>
                <w:szCs w:val="23"/>
              </w:rPr>
              <w:t>e</w:t>
            </w:r>
            <w:r w:rsidRPr="00AA370C">
              <w:rPr>
                <w:color w:val="auto"/>
                <w:sz w:val="23"/>
                <w:szCs w:val="23"/>
              </w:rPr>
              <w:t xml:space="preserve"> la calidad de vocales del Directorio constan en el Reglamento</w:t>
            </w:r>
            <w:r>
              <w:rPr>
                <w:color w:val="auto"/>
                <w:sz w:val="23"/>
                <w:szCs w:val="23"/>
              </w:rPr>
              <w:t>.</w:t>
            </w:r>
          </w:p>
        </w:tc>
        <w:tc>
          <w:tcPr>
            <w:tcW w:w="4819" w:type="dxa"/>
          </w:tcPr>
          <w:p w14:paraId="243332C6" w14:textId="77777777" w:rsidR="00E77E1B" w:rsidRDefault="00E77E1B" w:rsidP="00FD2803">
            <w:pPr>
              <w:pStyle w:val="Default"/>
              <w:jc w:val="both"/>
              <w:rPr>
                <w:b/>
                <w:bCs/>
                <w:color w:val="00B0F0"/>
                <w:sz w:val="23"/>
                <w:szCs w:val="23"/>
              </w:rPr>
            </w:pPr>
          </w:p>
          <w:p w14:paraId="40DC58E3" w14:textId="2853716D" w:rsidR="00FD2803" w:rsidRDefault="00FD2803" w:rsidP="00FD2803">
            <w:pPr>
              <w:pStyle w:val="Default"/>
              <w:jc w:val="both"/>
              <w:rPr>
                <w:color w:val="00B0F0"/>
                <w:sz w:val="23"/>
                <w:szCs w:val="23"/>
              </w:rPr>
            </w:pPr>
            <w:r w:rsidRPr="00DE78D3">
              <w:rPr>
                <w:b/>
                <w:bCs/>
                <w:color w:val="00B0F0"/>
                <w:sz w:val="23"/>
                <w:szCs w:val="23"/>
              </w:rPr>
              <w:t xml:space="preserve">Art. </w:t>
            </w:r>
            <w:r w:rsidR="000235F6">
              <w:rPr>
                <w:b/>
                <w:bCs/>
                <w:color w:val="00B0F0"/>
                <w:sz w:val="23"/>
                <w:szCs w:val="23"/>
              </w:rPr>
              <w:t>3</w:t>
            </w:r>
            <w:r w:rsidRPr="00DE78D3">
              <w:rPr>
                <w:b/>
                <w:bCs/>
                <w:color w:val="00B0F0"/>
                <w:sz w:val="23"/>
                <w:szCs w:val="23"/>
              </w:rPr>
              <w:t xml:space="preserve">0.- </w:t>
            </w:r>
            <w:r w:rsidRPr="00DE78D3">
              <w:rPr>
                <w:color w:val="00B0F0"/>
                <w:sz w:val="23"/>
                <w:szCs w:val="23"/>
              </w:rPr>
              <w:t>Los vocales alternos, en caso de renuncia, ausencia temporal o definitiva del vocal principal, se principalizarán según corresponda, con todos los deberes y atribuciones estipuladas en el Estatuto y el Reglamento General.</w:t>
            </w:r>
          </w:p>
          <w:p w14:paraId="322EBE75" w14:textId="77777777" w:rsidR="00AA370C" w:rsidRDefault="00AA370C" w:rsidP="00FD2803">
            <w:pPr>
              <w:pStyle w:val="Default"/>
              <w:jc w:val="both"/>
              <w:rPr>
                <w:color w:val="00B0F0"/>
                <w:sz w:val="23"/>
                <w:szCs w:val="23"/>
              </w:rPr>
            </w:pPr>
          </w:p>
          <w:p w14:paraId="4954C474" w14:textId="32CB457C" w:rsidR="00AA370C" w:rsidRPr="005F2F21" w:rsidRDefault="00AA370C" w:rsidP="00FD2803">
            <w:pPr>
              <w:pStyle w:val="Default"/>
              <w:jc w:val="both"/>
              <w:rPr>
                <w:b/>
                <w:bCs/>
                <w:sz w:val="23"/>
                <w:szCs w:val="23"/>
              </w:rPr>
            </w:pPr>
            <w:r w:rsidRPr="0052593E">
              <w:rPr>
                <w:color w:val="auto"/>
                <w:sz w:val="23"/>
                <w:szCs w:val="23"/>
              </w:rPr>
              <w:t xml:space="preserve">Las condiciones para la pérdida de la calidad de vocales del Directorio constan en el Reglamento </w:t>
            </w:r>
            <w:r>
              <w:rPr>
                <w:color w:val="00B0F0"/>
                <w:sz w:val="23"/>
                <w:szCs w:val="23"/>
              </w:rPr>
              <w:t>General.</w:t>
            </w:r>
          </w:p>
        </w:tc>
        <w:tc>
          <w:tcPr>
            <w:tcW w:w="3969" w:type="dxa"/>
          </w:tcPr>
          <w:p w14:paraId="6D81568D" w14:textId="77777777" w:rsidR="00FD2803" w:rsidRDefault="00FD2803" w:rsidP="00FD2803">
            <w:pPr>
              <w:spacing w:line="276" w:lineRule="auto"/>
              <w:rPr>
                <w:rFonts w:ascii="Arial" w:hAnsi="Arial" w:cs="Arial"/>
                <w:sz w:val="20"/>
                <w:szCs w:val="20"/>
              </w:rPr>
            </w:pPr>
          </w:p>
          <w:p w14:paraId="15E24368" w14:textId="28477620" w:rsidR="00E77E1B" w:rsidRDefault="00E77E1B" w:rsidP="00E77E1B">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11BF997A" w14:textId="77777777" w:rsidR="00E77E1B" w:rsidRDefault="00E77E1B" w:rsidP="00E77E1B">
            <w:pPr>
              <w:rPr>
                <w:rFonts w:ascii="Arial" w:hAnsi="Arial" w:cs="Arial"/>
                <w:sz w:val="20"/>
                <w:szCs w:val="20"/>
              </w:rPr>
            </w:pPr>
            <w:r>
              <w:rPr>
                <w:rFonts w:ascii="Arial" w:hAnsi="Arial" w:cs="Arial"/>
                <w:sz w:val="20"/>
                <w:szCs w:val="20"/>
              </w:rPr>
              <w:t xml:space="preserve">Se conceptúa más detalladamente para mejor comprensión y cumplimiento en caso de que </w:t>
            </w:r>
            <w:r w:rsidR="004748DB">
              <w:rPr>
                <w:rFonts w:ascii="Arial" w:hAnsi="Arial" w:cs="Arial"/>
                <w:sz w:val="20"/>
                <w:szCs w:val="20"/>
              </w:rPr>
              <w:t>un vocal</w:t>
            </w:r>
            <w:r>
              <w:rPr>
                <w:rFonts w:ascii="Arial" w:hAnsi="Arial" w:cs="Arial"/>
                <w:sz w:val="20"/>
                <w:szCs w:val="20"/>
              </w:rPr>
              <w:t xml:space="preserve"> </w:t>
            </w:r>
            <w:r w:rsidR="004748DB">
              <w:rPr>
                <w:rFonts w:ascii="Arial" w:hAnsi="Arial" w:cs="Arial"/>
                <w:sz w:val="20"/>
                <w:szCs w:val="20"/>
              </w:rPr>
              <w:t xml:space="preserve">suplente </w:t>
            </w:r>
            <w:r>
              <w:rPr>
                <w:rFonts w:ascii="Arial" w:hAnsi="Arial" w:cs="Arial"/>
                <w:sz w:val="20"/>
                <w:szCs w:val="20"/>
              </w:rPr>
              <w:t xml:space="preserve">se </w:t>
            </w:r>
            <w:proofErr w:type="spellStart"/>
            <w:r>
              <w:rPr>
                <w:rFonts w:ascii="Arial" w:hAnsi="Arial" w:cs="Arial"/>
                <w:sz w:val="20"/>
                <w:szCs w:val="20"/>
              </w:rPr>
              <w:t>principal</w:t>
            </w:r>
            <w:r w:rsidR="004748DB">
              <w:rPr>
                <w:rFonts w:ascii="Arial" w:hAnsi="Arial" w:cs="Arial"/>
                <w:sz w:val="20"/>
                <w:szCs w:val="20"/>
              </w:rPr>
              <w:t>ic</w:t>
            </w:r>
            <w:r>
              <w:rPr>
                <w:rFonts w:ascii="Arial" w:hAnsi="Arial" w:cs="Arial"/>
                <w:sz w:val="20"/>
                <w:szCs w:val="20"/>
              </w:rPr>
              <w:t>e</w:t>
            </w:r>
            <w:proofErr w:type="spellEnd"/>
            <w:r>
              <w:rPr>
                <w:rFonts w:ascii="Arial" w:hAnsi="Arial" w:cs="Arial"/>
                <w:sz w:val="20"/>
                <w:szCs w:val="20"/>
              </w:rPr>
              <w:t>.</w:t>
            </w:r>
          </w:p>
          <w:p w14:paraId="1BFE1229" w14:textId="77777777" w:rsidR="004141A1" w:rsidRDefault="004141A1" w:rsidP="00E77E1B">
            <w:pPr>
              <w:rPr>
                <w:rFonts w:ascii="Arial" w:hAnsi="Arial" w:cs="Arial"/>
                <w:sz w:val="20"/>
                <w:szCs w:val="20"/>
              </w:rPr>
            </w:pPr>
          </w:p>
          <w:p w14:paraId="3925A40C" w14:textId="77777777" w:rsidR="004141A1" w:rsidRDefault="004141A1" w:rsidP="00E77E1B">
            <w:pPr>
              <w:rPr>
                <w:rFonts w:ascii="Arial" w:hAnsi="Arial" w:cs="Arial"/>
                <w:sz w:val="20"/>
                <w:szCs w:val="20"/>
              </w:rPr>
            </w:pPr>
          </w:p>
          <w:p w14:paraId="7413291D" w14:textId="77777777" w:rsidR="004141A1" w:rsidRDefault="004141A1" w:rsidP="004141A1">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540161BE" w14:textId="5952E622" w:rsidR="004141A1" w:rsidRPr="00E77E1B" w:rsidRDefault="004141A1" w:rsidP="00E77E1B">
            <w:pPr>
              <w:rPr>
                <w:rFonts w:ascii="Arial" w:hAnsi="Arial" w:cs="Arial"/>
                <w:sz w:val="20"/>
                <w:szCs w:val="20"/>
              </w:rPr>
            </w:pPr>
          </w:p>
        </w:tc>
      </w:tr>
      <w:tr w:rsidR="00756F4B" w:rsidRPr="005F2F21" w14:paraId="2D739186" w14:textId="77777777" w:rsidTr="009F0269">
        <w:tc>
          <w:tcPr>
            <w:tcW w:w="425" w:type="dxa"/>
          </w:tcPr>
          <w:p w14:paraId="53770BE9" w14:textId="77777777" w:rsidR="00756F4B" w:rsidRDefault="00756F4B" w:rsidP="00FD2803">
            <w:pPr>
              <w:spacing w:line="276" w:lineRule="auto"/>
              <w:rPr>
                <w:rFonts w:ascii="Arial" w:hAnsi="Arial" w:cs="Arial"/>
                <w:sz w:val="20"/>
                <w:szCs w:val="20"/>
              </w:rPr>
            </w:pPr>
          </w:p>
          <w:p w14:paraId="3B4FF121" w14:textId="77777777" w:rsidR="00DA1911" w:rsidRPr="000B60E2" w:rsidRDefault="00DA1911" w:rsidP="00DA1911">
            <w:pPr>
              <w:spacing w:line="276" w:lineRule="auto"/>
              <w:rPr>
                <w:rFonts w:ascii="Arial" w:hAnsi="Arial" w:cs="Arial"/>
                <w:b/>
                <w:bCs/>
                <w:sz w:val="32"/>
                <w:szCs w:val="32"/>
              </w:rPr>
            </w:pPr>
            <w:r w:rsidRPr="000B60E2">
              <w:rPr>
                <w:rFonts w:ascii="Arial" w:hAnsi="Arial" w:cs="Arial"/>
                <w:b/>
                <w:bCs/>
                <w:sz w:val="32"/>
                <w:szCs w:val="32"/>
              </w:rPr>
              <w:t>M</w:t>
            </w:r>
          </w:p>
          <w:p w14:paraId="349B0D09" w14:textId="77777777" w:rsidR="00DA1911" w:rsidRDefault="00DA1911" w:rsidP="00FD2803">
            <w:pPr>
              <w:spacing w:line="276" w:lineRule="auto"/>
              <w:rPr>
                <w:rFonts w:ascii="Arial" w:hAnsi="Arial" w:cs="Arial"/>
                <w:sz w:val="20"/>
                <w:szCs w:val="20"/>
              </w:rPr>
            </w:pPr>
          </w:p>
          <w:p w14:paraId="0B32E95C" w14:textId="77777777" w:rsidR="00DA1911" w:rsidRDefault="00DA1911" w:rsidP="00FD2803">
            <w:pPr>
              <w:spacing w:line="276" w:lineRule="auto"/>
              <w:rPr>
                <w:rFonts w:ascii="Arial" w:hAnsi="Arial" w:cs="Arial"/>
                <w:sz w:val="20"/>
                <w:szCs w:val="20"/>
              </w:rPr>
            </w:pPr>
          </w:p>
          <w:p w14:paraId="1803077B" w14:textId="77777777" w:rsidR="00DA1911" w:rsidRDefault="00DA1911" w:rsidP="00FD2803">
            <w:pPr>
              <w:spacing w:line="276" w:lineRule="auto"/>
              <w:rPr>
                <w:rFonts w:ascii="Arial" w:hAnsi="Arial" w:cs="Arial"/>
                <w:sz w:val="20"/>
                <w:szCs w:val="20"/>
              </w:rPr>
            </w:pPr>
          </w:p>
          <w:p w14:paraId="65332178" w14:textId="77777777" w:rsidR="00DA1911" w:rsidRDefault="00DA1911" w:rsidP="00FD2803">
            <w:pPr>
              <w:spacing w:line="276" w:lineRule="auto"/>
              <w:rPr>
                <w:rFonts w:ascii="Arial" w:hAnsi="Arial" w:cs="Arial"/>
                <w:sz w:val="20"/>
                <w:szCs w:val="20"/>
              </w:rPr>
            </w:pPr>
          </w:p>
          <w:p w14:paraId="5E0BCB80" w14:textId="77777777" w:rsidR="00DA1911" w:rsidRDefault="00DA1911" w:rsidP="00FD2803">
            <w:pPr>
              <w:spacing w:line="276" w:lineRule="auto"/>
              <w:rPr>
                <w:rFonts w:ascii="Arial" w:hAnsi="Arial" w:cs="Arial"/>
                <w:sz w:val="20"/>
                <w:szCs w:val="20"/>
              </w:rPr>
            </w:pPr>
          </w:p>
          <w:p w14:paraId="3BABBCA3" w14:textId="77777777" w:rsidR="00DA1911" w:rsidRDefault="00DA1911" w:rsidP="00FD2803">
            <w:pPr>
              <w:spacing w:line="276" w:lineRule="auto"/>
              <w:rPr>
                <w:rFonts w:ascii="Arial" w:hAnsi="Arial" w:cs="Arial"/>
                <w:sz w:val="20"/>
                <w:szCs w:val="20"/>
              </w:rPr>
            </w:pPr>
          </w:p>
          <w:p w14:paraId="6F758A1C" w14:textId="77777777" w:rsidR="00DA1911" w:rsidRDefault="00DA1911" w:rsidP="00FD2803">
            <w:pPr>
              <w:spacing w:line="276" w:lineRule="auto"/>
              <w:rPr>
                <w:rFonts w:ascii="Arial" w:hAnsi="Arial" w:cs="Arial"/>
                <w:sz w:val="20"/>
                <w:szCs w:val="20"/>
              </w:rPr>
            </w:pPr>
          </w:p>
          <w:p w14:paraId="3A8ABFBC" w14:textId="77777777" w:rsidR="00DA1911" w:rsidRDefault="00DA1911" w:rsidP="00FD2803">
            <w:pPr>
              <w:spacing w:line="276" w:lineRule="auto"/>
              <w:rPr>
                <w:rFonts w:ascii="Arial" w:hAnsi="Arial" w:cs="Arial"/>
                <w:sz w:val="20"/>
                <w:szCs w:val="20"/>
              </w:rPr>
            </w:pPr>
          </w:p>
          <w:p w14:paraId="7426F409" w14:textId="77777777" w:rsidR="00DA1911" w:rsidRDefault="00DA1911" w:rsidP="00FD2803">
            <w:pPr>
              <w:spacing w:line="276" w:lineRule="auto"/>
              <w:rPr>
                <w:rFonts w:ascii="Arial" w:hAnsi="Arial" w:cs="Arial"/>
                <w:sz w:val="20"/>
                <w:szCs w:val="20"/>
              </w:rPr>
            </w:pPr>
          </w:p>
          <w:p w14:paraId="0E1A412D" w14:textId="77777777" w:rsidR="00DA1911" w:rsidRDefault="00DA1911" w:rsidP="00FD2803">
            <w:pPr>
              <w:spacing w:line="276" w:lineRule="auto"/>
              <w:rPr>
                <w:rFonts w:ascii="Arial" w:hAnsi="Arial" w:cs="Arial"/>
                <w:sz w:val="20"/>
                <w:szCs w:val="20"/>
              </w:rPr>
            </w:pPr>
          </w:p>
          <w:p w14:paraId="4A45C7AC" w14:textId="77777777" w:rsidR="00DA1911" w:rsidRDefault="00DA1911" w:rsidP="00FD2803">
            <w:pPr>
              <w:spacing w:line="276" w:lineRule="auto"/>
              <w:rPr>
                <w:rFonts w:ascii="Arial" w:hAnsi="Arial" w:cs="Arial"/>
                <w:sz w:val="20"/>
                <w:szCs w:val="20"/>
              </w:rPr>
            </w:pPr>
          </w:p>
          <w:p w14:paraId="04A09DC8" w14:textId="77777777" w:rsidR="00DA1911" w:rsidRPr="005401AD" w:rsidRDefault="00DA1911" w:rsidP="00FD2803">
            <w:pPr>
              <w:spacing w:line="276" w:lineRule="auto"/>
              <w:rPr>
                <w:rFonts w:ascii="Arial" w:hAnsi="Arial" w:cs="Arial"/>
                <w:sz w:val="24"/>
                <w:szCs w:val="24"/>
              </w:rPr>
            </w:pPr>
          </w:p>
          <w:p w14:paraId="276C730B" w14:textId="77777777" w:rsidR="00DA1911" w:rsidRDefault="00DA1911" w:rsidP="00FD2803">
            <w:pPr>
              <w:spacing w:line="276" w:lineRule="auto"/>
              <w:rPr>
                <w:rFonts w:ascii="Arial" w:hAnsi="Arial" w:cs="Arial"/>
                <w:sz w:val="20"/>
                <w:szCs w:val="20"/>
              </w:rPr>
            </w:pPr>
          </w:p>
          <w:p w14:paraId="3B052575" w14:textId="77777777" w:rsidR="00DA1911" w:rsidRPr="000B60E2" w:rsidRDefault="00DA1911" w:rsidP="00DA1911">
            <w:pPr>
              <w:spacing w:line="276" w:lineRule="auto"/>
              <w:rPr>
                <w:rFonts w:ascii="Arial" w:hAnsi="Arial" w:cs="Arial"/>
                <w:b/>
                <w:bCs/>
                <w:sz w:val="32"/>
                <w:szCs w:val="32"/>
              </w:rPr>
            </w:pPr>
            <w:r w:rsidRPr="000B60E2">
              <w:rPr>
                <w:rFonts w:ascii="Arial" w:hAnsi="Arial" w:cs="Arial"/>
                <w:b/>
                <w:bCs/>
                <w:sz w:val="32"/>
                <w:szCs w:val="32"/>
              </w:rPr>
              <w:t>M</w:t>
            </w:r>
          </w:p>
          <w:p w14:paraId="6652E8B1" w14:textId="77777777" w:rsidR="00DA1911" w:rsidRDefault="00DA1911" w:rsidP="00FD2803">
            <w:pPr>
              <w:spacing w:line="276" w:lineRule="auto"/>
              <w:rPr>
                <w:rFonts w:ascii="Arial" w:hAnsi="Arial" w:cs="Arial"/>
                <w:sz w:val="20"/>
                <w:szCs w:val="20"/>
              </w:rPr>
            </w:pPr>
          </w:p>
          <w:p w14:paraId="327E5182" w14:textId="77777777" w:rsidR="00DA1911" w:rsidRDefault="00DA1911" w:rsidP="00FD2803">
            <w:pPr>
              <w:spacing w:line="276" w:lineRule="auto"/>
              <w:rPr>
                <w:rFonts w:ascii="Arial" w:hAnsi="Arial" w:cs="Arial"/>
                <w:sz w:val="20"/>
                <w:szCs w:val="20"/>
              </w:rPr>
            </w:pPr>
          </w:p>
          <w:p w14:paraId="18051C3F" w14:textId="77777777" w:rsidR="00DA1911" w:rsidRDefault="00DA1911" w:rsidP="00FD2803">
            <w:pPr>
              <w:spacing w:line="276" w:lineRule="auto"/>
              <w:rPr>
                <w:rFonts w:ascii="Arial" w:hAnsi="Arial" w:cs="Arial"/>
                <w:sz w:val="20"/>
                <w:szCs w:val="20"/>
              </w:rPr>
            </w:pPr>
          </w:p>
          <w:p w14:paraId="44DBA70A" w14:textId="77777777" w:rsidR="00DA1911" w:rsidRDefault="00DA1911" w:rsidP="00FD2803">
            <w:pPr>
              <w:spacing w:line="276" w:lineRule="auto"/>
              <w:rPr>
                <w:rFonts w:ascii="Arial" w:hAnsi="Arial" w:cs="Arial"/>
                <w:sz w:val="20"/>
                <w:szCs w:val="20"/>
              </w:rPr>
            </w:pPr>
          </w:p>
          <w:p w14:paraId="62E237EC" w14:textId="77777777" w:rsidR="00DA1911" w:rsidRDefault="00DA1911" w:rsidP="00FD2803">
            <w:pPr>
              <w:spacing w:line="276" w:lineRule="auto"/>
              <w:rPr>
                <w:rFonts w:ascii="Arial" w:hAnsi="Arial" w:cs="Arial"/>
                <w:sz w:val="20"/>
                <w:szCs w:val="20"/>
              </w:rPr>
            </w:pPr>
          </w:p>
          <w:p w14:paraId="560B606A" w14:textId="77777777" w:rsidR="00DA1911" w:rsidRDefault="00DA1911" w:rsidP="00FD2803">
            <w:pPr>
              <w:spacing w:line="276" w:lineRule="auto"/>
              <w:rPr>
                <w:rFonts w:ascii="Arial" w:hAnsi="Arial" w:cs="Arial"/>
                <w:sz w:val="20"/>
                <w:szCs w:val="20"/>
              </w:rPr>
            </w:pPr>
          </w:p>
          <w:p w14:paraId="4E6606D0" w14:textId="77777777" w:rsidR="00DA1911" w:rsidRDefault="00DA1911" w:rsidP="00FD2803">
            <w:pPr>
              <w:spacing w:line="276" w:lineRule="auto"/>
              <w:rPr>
                <w:rFonts w:ascii="Arial" w:hAnsi="Arial" w:cs="Arial"/>
                <w:sz w:val="20"/>
                <w:szCs w:val="20"/>
              </w:rPr>
            </w:pPr>
          </w:p>
          <w:p w14:paraId="5D8EC605" w14:textId="77777777" w:rsidR="00DA1911" w:rsidRDefault="00DA1911" w:rsidP="00FD2803">
            <w:pPr>
              <w:spacing w:line="276" w:lineRule="auto"/>
              <w:rPr>
                <w:rFonts w:ascii="Arial" w:hAnsi="Arial" w:cs="Arial"/>
                <w:sz w:val="20"/>
                <w:szCs w:val="20"/>
              </w:rPr>
            </w:pPr>
          </w:p>
          <w:p w14:paraId="0CA0B7DC" w14:textId="77777777" w:rsidR="00DA1911" w:rsidRDefault="00DA1911" w:rsidP="00FD2803">
            <w:pPr>
              <w:spacing w:line="276" w:lineRule="auto"/>
              <w:rPr>
                <w:rFonts w:ascii="Arial" w:hAnsi="Arial" w:cs="Arial"/>
                <w:sz w:val="20"/>
                <w:szCs w:val="20"/>
              </w:rPr>
            </w:pPr>
          </w:p>
          <w:p w14:paraId="5D515DDD" w14:textId="77777777" w:rsidR="00DA1911" w:rsidRDefault="00DA1911" w:rsidP="00FD2803">
            <w:pPr>
              <w:spacing w:line="276" w:lineRule="auto"/>
              <w:rPr>
                <w:rFonts w:ascii="Arial" w:hAnsi="Arial" w:cs="Arial"/>
                <w:sz w:val="20"/>
                <w:szCs w:val="20"/>
              </w:rPr>
            </w:pPr>
          </w:p>
          <w:p w14:paraId="06EBFCA1" w14:textId="77777777" w:rsidR="00DA1911" w:rsidRDefault="00DA1911" w:rsidP="00FD2803">
            <w:pPr>
              <w:spacing w:line="276" w:lineRule="auto"/>
              <w:rPr>
                <w:rFonts w:ascii="Arial" w:hAnsi="Arial" w:cs="Arial"/>
                <w:sz w:val="20"/>
                <w:szCs w:val="20"/>
              </w:rPr>
            </w:pPr>
          </w:p>
          <w:p w14:paraId="1AC65D94" w14:textId="77777777" w:rsidR="00DA1911" w:rsidRDefault="00DA1911" w:rsidP="00FD2803">
            <w:pPr>
              <w:spacing w:line="276" w:lineRule="auto"/>
              <w:rPr>
                <w:rFonts w:ascii="Arial" w:hAnsi="Arial" w:cs="Arial"/>
                <w:sz w:val="20"/>
                <w:szCs w:val="20"/>
              </w:rPr>
            </w:pPr>
          </w:p>
          <w:p w14:paraId="01338B51" w14:textId="77777777" w:rsidR="00DA1911" w:rsidRDefault="00DA1911" w:rsidP="00FD2803">
            <w:pPr>
              <w:spacing w:line="276" w:lineRule="auto"/>
              <w:rPr>
                <w:rFonts w:ascii="Arial" w:hAnsi="Arial" w:cs="Arial"/>
                <w:sz w:val="20"/>
                <w:szCs w:val="20"/>
              </w:rPr>
            </w:pPr>
          </w:p>
          <w:p w14:paraId="58D0BC6A" w14:textId="77777777" w:rsidR="00DA1911" w:rsidRDefault="00DA1911" w:rsidP="00FD2803">
            <w:pPr>
              <w:spacing w:line="276" w:lineRule="auto"/>
              <w:rPr>
                <w:rFonts w:ascii="Arial" w:hAnsi="Arial" w:cs="Arial"/>
                <w:sz w:val="20"/>
                <w:szCs w:val="20"/>
              </w:rPr>
            </w:pPr>
          </w:p>
          <w:p w14:paraId="562E7CEE" w14:textId="77777777" w:rsidR="00DA1911" w:rsidRDefault="00DA1911" w:rsidP="00FD2803">
            <w:pPr>
              <w:spacing w:line="276" w:lineRule="auto"/>
              <w:rPr>
                <w:rFonts w:ascii="Arial" w:hAnsi="Arial" w:cs="Arial"/>
                <w:sz w:val="20"/>
                <w:szCs w:val="20"/>
              </w:rPr>
            </w:pPr>
          </w:p>
          <w:p w14:paraId="76FC2FDB" w14:textId="77777777" w:rsidR="00DA1911" w:rsidRPr="005F2F21" w:rsidRDefault="00DA1911" w:rsidP="00FD2803">
            <w:pPr>
              <w:spacing w:line="276" w:lineRule="auto"/>
              <w:rPr>
                <w:rFonts w:ascii="Arial" w:hAnsi="Arial" w:cs="Arial"/>
                <w:sz w:val="20"/>
                <w:szCs w:val="20"/>
              </w:rPr>
            </w:pPr>
          </w:p>
        </w:tc>
        <w:tc>
          <w:tcPr>
            <w:tcW w:w="426" w:type="dxa"/>
          </w:tcPr>
          <w:p w14:paraId="43C4D746" w14:textId="77777777" w:rsidR="00756F4B" w:rsidRPr="005F2F21" w:rsidRDefault="00756F4B" w:rsidP="00FD2803">
            <w:pPr>
              <w:spacing w:line="276" w:lineRule="auto"/>
              <w:rPr>
                <w:rFonts w:ascii="Arial" w:hAnsi="Arial" w:cs="Arial"/>
                <w:sz w:val="20"/>
                <w:szCs w:val="20"/>
              </w:rPr>
            </w:pPr>
          </w:p>
        </w:tc>
        <w:tc>
          <w:tcPr>
            <w:tcW w:w="426" w:type="dxa"/>
          </w:tcPr>
          <w:p w14:paraId="718375DD" w14:textId="77777777" w:rsidR="00756F4B" w:rsidRPr="005F2F21" w:rsidRDefault="00756F4B" w:rsidP="00FD2803">
            <w:pPr>
              <w:spacing w:line="276" w:lineRule="auto"/>
              <w:rPr>
                <w:rFonts w:ascii="Arial" w:hAnsi="Arial" w:cs="Arial"/>
                <w:sz w:val="20"/>
                <w:szCs w:val="20"/>
              </w:rPr>
            </w:pPr>
          </w:p>
        </w:tc>
        <w:tc>
          <w:tcPr>
            <w:tcW w:w="4310" w:type="dxa"/>
          </w:tcPr>
          <w:p w14:paraId="31DB9806" w14:textId="77777777" w:rsidR="004748DB" w:rsidRDefault="004748DB" w:rsidP="00756F4B">
            <w:pPr>
              <w:spacing w:line="276" w:lineRule="auto"/>
              <w:jc w:val="center"/>
              <w:rPr>
                <w:rFonts w:ascii="Arial" w:hAnsi="Arial" w:cs="Arial"/>
                <w:b/>
                <w:bCs/>
                <w:color w:val="000000"/>
                <w:sz w:val="20"/>
                <w:szCs w:val="20"/>
              </w:rPr>
            </w:pPr>
          </w:p>
          <w:p w14:paraId="385349CF" w14:textId="06C7963F" w:rsidR="00756F4B" w:rsidRPr="005F2F21" w:rsidRDefault="00756F4B" w:rsidP="00756F4B">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V</w:t>
            </w:r>
          </w:p>
          <w:p w14:paraId="6E434F0E" w14:textId="77777777" w:rsidR="00756F4B" w:rsidRPr="005F2F21" w:rsidRDefault="00756F4B" w:rsidP="00756F4B">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LAS COMISIONES</w:t>
            </w:r>
          </w:p>
          <w:p w14:paraId="273CC985" w14:textId="77777777" w:rsidR="00756F4B" w:rsidRDefault="00756F4B" w:rsidP="00756F4B">
            <w:pPr>
              <w:spacing w:line="276" w:lineRule="auto"/>
              <w:jc w:val="center"/>
              <w:rPr>
                <w:rFonts w:ascii="Arial" w:hAnsi="Arial" w:cs="Arial"/>
                <w:b/>
                <w:bCs/>
                <w:color w:val="000000"/>
                <w:sz w:val="20"/>
                <w:szCs w:val="20"/>
              </w:rPr>
            </w:pPr>
          </w:p>
          <w:p w14:paraId="620BA97D" w14:textId="77777777" w:rsidR="00756F4B" w:rsidRDefault="00756F4B" w:rsidP="00756F4B">
            <w:pPr>
              <w:spacing w:line="276" w:lineRule="auto"/>
              <w:jc w:val="center"/>
              <w:rPr>
                <w:rFonts w:ascii="Arial" w:hAnsi="Arial" w:cs="Arial"/>
                <w:b/>
                <w:bCs/>
                <w:color w:val="000000"/>
                <w:sz w:val="20"/>
                <w:szCs w:val="20"/>
              </w:rPr>
            </w:pPr>
          </w:p>
          <w:p w14:paraId="2D064F0E" w14:textId="77777777" w:rsidR="00840EC7" w:rsidRDefault="00840EC7" w:rsidP="00756F4B">
            <w:pPr>
              <w:spacing w:line="276" w:lineRule="auto"/>
              <w:jc w:val="center"/>
              <w:rPr>
                <w:rFonts w:ascii="Arial" w:hAnsi="Arial" w:cs="Arial"/>
                <w:b/>
                <w:bCs/>
                <w:color w:val="000000"/>
                <w:sz w:val="20"/>
                <w:szCs w:val="20"/>
              </w:rPr>
            </w:pPr>
          </w:p>
          <w:p w14:paraId="19391923" w14:textId="77777777" w:rsidR="00840EC7" w:rsidRDefault="00840EC7" w:rsidP="00756F4B">
            <w:pPr>
              <w:spacing w:line="276" w:lineRule="auto"/>
              <w:jc w:val="center"/>
              <w:rPr>
                <w:rFonts w:ascii="Arial" w:hAnsi="Arial" w:cs="Arial"/>
                <w:b/>
                <w:bCs/>
                <w:color w:val="000000"/>
                <w:sz w:val="20"/>
                <w:szCs w:val="20"/>
              </w:rPr>
            </w:pPr>
          </w:p>
          <w:p w14:paraId="557A4553" w14:textId="2C1943B7" w:rsidR="008514C0" w:rsidRPr="005F2F21" w:rsidRDefault="00756F4B" w:rsidP="008514C0">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br/>
            </w:r>
          </w:p>
          <w:p w14:paraId="5B4D8C87" w14:textId="08098C71" w:rsidR="00756F4B" w:rsidRPr="005F2F21" w:rsidRDefault="00756F4B" w:rsidP="00756F4B">
            <w:pPr>
              <w:pStyle w:val="Ttulo1"/>
              <w:spacing w:line="276" w:lineRule="auto"/>
              <w:rPr>
                <w:rFonts w:ascii="Arial" w:hAnsi="Arial" w:cs="Arial"/>
                <w:b/>
                <w:bCs/>
                <w:color w:val="000000"/>
                <w:sz w:val="20"/>
                <w:szCs w:val="20"/>
              </w:rPr>
            </w:pPr>
          </w:p>
        </w:tc>
        <w:tc>
          <w:tcPr>
            <w:tcW w:w="4819" w:type="dxa"/>
          </w:tcPr>
          <w:p w14:paraId="24939BFC" w14:textId="77777777" w:rsidR="004748DB" w:rsidRDefault="004748DB" w:rsidP="00756F4B">
            <w:pPr>
              <w:spacing w:line="276" w:lineRule="auto"/>
              <w:jc w:val="center"/>
              <w:rPr>
                <w:rFonts w:ascii="Arial" w:hAnsi="Arial" w:cs="Arial"/>
                <w:b/>
                <w:bCs/>
                <w:color w:val="000000"/>
                <w:sz w:val="20"/>
                <w:szCs w:val="20"/>
              </w:rPr>
            </w:pPr>
          </w:p>
          <w:p w14:paraId="14E307AE" w14:textId="5063ED4E" w:rsidR="00756F4B" w:rsidRPr="0002582B" w:rsidRDefault="00756F4B" w:rsidP="00756F4B">
            <w:pPr>
              <w:spacing w:line="276" w:lineRule="auto"/>
              <w:jc w:val="center"/>
              <w:rPr>
                <w:rFonts w:ascii="Arial" w:hAnsi="Arial" w:cs="Arial"/>
                <w:b/>
                <w:bCs/>
                <w:color w:val="000000"/>
                <w:sz w:val="23"/>
                <w:szCs w:val="23"/>
              </w:rPr>
            </w:pPr>
            <w:r w:rsidRPr="0002582B">
              <w:rPr>
                <w:rFonts w:ascii="Arial" w:hAnsi="Arial" w:cs="Arial"/>
                <w:b/>
                <w:bCs/>
                <w:color w:val="000000"/>
                <w:sz w:val="23"/>
                <w:szCs w:val="23"/>
              </w:rPr>
              <w:t>TÍTULO V</w:t>
            </w:r>
          </w:p>
          <w:p w14:paraId="719D5547" w14:textId="7A5B706F" w:rsidR="0002582B" w:rsidRPr="0002582B" w:rsidRDefault="0002582B" w:rsidP="00756F4B">
            <w:pPr>
              <w:spacing w:line="276" w:lineRule="auto"/>
              <w:jc w:val="center"/>
              <w:rPr>
                <w:rFonts w:ascii="Arial" w:hAnsi="Arial" w:cs="Arial"/>
                <w:b/>
                <w:bCs/>
                <w:color w:val="00B0F0"/>
                <w:sz w:val="23"/>
                <w:szCs w:val="23"/>
              </w:rPr>
            </w:pPr>
            <w:r w:rsidRPr="0002582B">
              <w:rPr>
                <w:rFonts w:ascii="Arial" w:hAnsi="Arial" w:cs="Arial"/>
                <w:b/>
                <w:bCs/>
                <w:color w:val="000000"/>
                <w:sz w:val="23"/>
                <w:szCs w:val="23"/>
              </w:rPr>
              <w:t xml:space="preserve">DE LAS COMISIONES </w:t>
            </w:r>
            <w:r w:rsidRPr="0002582B">
              <w:rPr>
                <w:rFonts w:ascii="Arial" w:hAnsi="Arial" w:cs="Arial"/>
                <w:b/>
                <w:bCs/>
                <w:color w:val="00B0F0"/>
                <w:sz w:val="23"/>
                <w:szCs w:val="23"/>
              </w:rPr>
              <w:t>TEMPORALES Y ESPECIALES NOMBRADAS POR LA ASAMBLEA.</w:t>
            </w:r>
          </w:p>
          <w:p w14:paraId="46C18997" w14:textId="77777777" w:rsidR="0002582B" w:rsidRDefault="0002582B" w:rsidP="00756F4B">
            <w:pPr>
              <w:spacing w:line="276" w:lineRule="auto"/>
              <w:jc w:val="center"/>
              <w:rPr>
                <w:rFonts w:ascii="Arial" w:hAnsi="Arial" w:cs="Arial"/>
                <w:b/>
                <w:bCs/>
                <w:color w:val="00B0F0"/>
                <w:sz w:val="23"/>
                <w:szCs w:val="23"/>
              </w:rPr>
            </w:pPr>
            <w:r w:rsidRPr="0002582B">
              <w:rPr>
                <w:rFonts w:ascii="Arial" w:hAnsi="Arial" w:cs="Arial"/>
                <w:b/>
                <w:bCs/>
                <w:color w:val="00B0F0"/>
                <w:sz w:val="23"/>
                <w:szCs w:val="23"/>
              </w:rPr>
              <w:t xml:space="preserve"> </w:t>
            </w:r>
            <w:r w:rsidR="00756F4B" w:rsidRPr="0002582B">
              <w:rPr>
                <w:rFonts w:ascii="Arial" w:hAnsi="Arial" w:cs="Arial"/>
                <w:b/>
                <w:bCs/>
                <w:color w:val="00B0F0"/>
                <w:sz w:val="23"/>
                <w:szCs w:val="23"/>
              </w:rPr>
              <w:t>DE LA COMISIÓN DE ÉTICA Y TRANSPARENCIA</w:t>
            </w:r>
            <w:r w:rsidRPr="0002582B">
              <w:rPr>
                <w:rFonts w:ascii="Arial" w:hAnsi="Arial" w:cs="Arial"/>
                <w:b/>
                <w:bCs/>
                <w:color w:val="00B0F0"/>
                <w:sz w:val="23"/>
                <w:szCs w:val="23"/>
              </w:rPr>
              <w:t>.</w:t>
            </w:r>
          </w:p>
          <w:p w14:paraId="3A607980" w14:textId="5DE96771" w:rsidR="004F35B0" w:rsidRPr="0002582B" w:rsidRDefault="004F35B0" w:rsidP="00756F4B">
            <w:pPr>
              <w:spacing w:line="276" w:lineRule="auto"/>
              <w:jc w:val="center"/>
              <w:rPr>
                <w:rFonts w:ascii="Arial" w:hAnsi="Arial" w:cs="Arial"/>
                <w:b/>
                <w:bCs/>
                <w:color w:val="00B0F0"/>
                <w:sz w:val="23"/>
                <w:szCs w:val="23"/>
              </w:rPr>
            </w:pPr>
            <w:r>
              <w:rPr>
                <w:rFonts w:ascii="Arial" w:hAnsi="Arial" w:cs="Arial"/>
                <w:b/>
                <w:bCs/>
                <w:color w:val="00B0F0"/>
                <w:sz w:val="23"/>
                <w:szCs w:val="23"/>
              </w:rPr>
              <w:t>DE LA COMISIÓN ELECTORAL.</w:t>
            </w:r>
          </w:p>
          <w:p w14:paraId="23144019" w14:textId="40B3A4AE" w:rsidR="0002582B" w:rsidRPr="0002582B" w:rsidRDefault="0002582B" w:rsidP="00756F4B">
            <w:pPr>
              <w:spacing w:line="276" w:lineRule="auto"/>
              <w:jc w:val="center"/>
              <w:rPr>
                <w:rFonts w:ascii="Arial" w:hAnsi="Arial" w:cs="Arial"/>
                <w:b/>
                <w:bCs/>
                <w:color w:val="00B0F0"/>
                <w:sz w:val="23"/>
                <w:szCs w:val="23"/>
              </w:rPr>
            </w:pPr>
            <w:r w:rsidRPr="0002582B">
              <w:rPr>
                <w:rFonts w:ascii="Arial" w:hAnsi="Arial" w:cs="Arial"/>
                <w:b/>
                <w:bCs/>
                <w:color w:val="000000"/>
                <w:sz w:val="23"/>
                <w:szCs w:val="23"/>
              </w:rPr>
              <w:t xml:space="preserve">DE LAS COMISIONES </w:t>
            </w:r>
            <w:r w:rsidRPr="0002582B">
              <w:rPr>
                <w:rFonts w:ascii="Arial" w:hAnsi="Arial" w:cs="Arial"/>
                <w:b/>
                <w:bCs/>
                <w:color w:val="00B0F0"/>
                <w:sz w:val="23"/>
                <w:szCs w:val="23"/>
              </w:rPr>
              <w:t xml:space="preserve">PERMANENTES, TEMPORALES Y ESPECIALES NOMBRADAS POR EL DIRECTORIO. </w:t>
            </w:r>
          </w:p>
          <w:p w14:paraId="64AA4E2A" w14:textId="137C4FF6" w:rsidR="00756F4B" w:rsidRPr="0002582B" w:rsidRDefault="0002582B" w:rsidP="00756F4B">
            <w:pPr>
              <w:spacing w:line="276" w:lineRule="auto"/>
              <w:jc w:val="center"/>
              <w:rPr>
                <w:rFonts w:ascii="Arial" w:hAnsi="Arial" w:cs="Arial"/>
                <w:b/>
                <w:bCs/>
                <w:color w:val="000000"/>
                <w:sz w:val="23"/>
                <w:szCs w:val="23"/>
              </w:rPr>
            </w:pPr>
            <w:r w:rsidRPr="0002582B">
              <w:rPr>
                <w:rFonts w:ascii="Arial" w:hAnsi="Arial" w:cs="Arial"/>
                <w:b/>
                <w:bCs/>
                <w:color w:val="00B0F0"/>
                <w:sz w:val="23"/>
                <w:szCs w:val="23"/>
              </w:rPr>
              <w:t>DE LA GERENCIA GENERAL, DIRECCIONES FINANCIERA Y JURÍDICA.</w:t>
            </w:r>
          </w:p>
          <w:p w14:paraId="748584AF" w14:textId="77777777" w:rsidR="00756F4B" w:rsidRDefault="00756F4B" w:rsidP="00756F4B">
            <w:pPr>
              <w:spacing w:line="276" w:lineRule="auto"/>
              <w:jc w:val="center"/>
              <w:rPr>
                <w:rFonts w:ascii="Arial" w:hAnsi="Arial" w:cs="Arial"/>
                <w:b/>
                <w:bCs/>
                <w:color w:val="000000"/>
                <w:sz w:val="20"/>
                <w:szCs w:val="20"/>
              </w:rPr>
            </w:pPr>
          </w:p>
          <w:p w14:paraId="485F84BD" w14:textId="3F14FC72" w:rsidR="006E4526" w:rsidRDefault="006E4526" w:rsidP="006E4526">
            <w:pPr>
              <w:pStyle w:val="Default"/>
              <w:jc w:val="center"/>
              <w:rPr>
                <w:b/>
                <w:bCs/>
                <w:sz w:val="23"/>
                <w:szCs w:val="23"/>
              </w:rPr>
            </w:pPr>
            <w:r w:rsidRPr="005F2F21">
              <w:rPr>
                <w:b/>
                <w:bCs/>
                <w:sz w:val="23"/>
                <w:szCs w:val="23"/>
              </w:rPr>
              <w:t xml:space="preserve">CAPÍTULO </w:t>
            </w:r>
            <w:r w:rsidRPr="00390AB5">
              <w:rPr>
                <w:b/>
                <w:bCs/>
                <w:color w:val="00B0F0"/>
                <w:sz w:val="23"/>
                <w:szCs w:val="23"/>
              </w:rPr>
              <w:t>I</w:t>
            </w:r>
          </w:p>
          <w:p w14:paraId="137413FD" w14:textId="087FC739" w:rsidR="006E4526" w:rsidRPr="00714E9A" w:rsidRDefault="006E4526" w:rsidP="006E4526">
            <w:pPr>
              <w:pStyle w:val="Default"/>
              <w:jc w:val="center"/>
              <w:rPr>
                <w:b/>
                <w:bCs/>
                <w:color w:val="66CCFF"/>
                <w:sz w:val="23"/>
                <w:szCs w:val="23"/>
              </w:rPr>
            </w:pPr>
            <w:r w:rsidRPr="00714E9A">
              <w:rPr>
                <w:b/>
                <w:bCs/>
                <w:color w:val="66CCFF"/>
                <w:sz w:val="23"/>
                <w:szCs w:val="23"/>
              </w:rPr>
              <w:t xml:space="preserve">DE LAS </w:t>
            </w:r>
            <w:r w:rsidR="0002582B" w:rsidRPr="00714E9A">
              <w:rPr>
                <w:b/>
                <w:bCs/>
                <w:color w:val="66CCFF"/>
                <w:sz w:val="23"/>
                <w:szCs w:val="23"/>
              </w:rPr>
              <w:t xml:space="preserve">COMISIONES TEMPORALES </w:t>
            </w:r>
            <w:r w:rsidRPr="00714E9A">
              <w:rPr>
                <w:b/>
                <w:bCs/>
                <w:color w:val="66CCFF"/>
                <w:sz w:val="23"/>
                <w:szCs w:val="23"/>
              </w:rPr>
              <w:t>Y ESPECIALES</w:t>
            </w:r>
            <w:r w:rsidR="0002582B" w:rsidRPr="00714E9A">
              <w:rPr>
                <w:b/>
                <w:bCs/>
                <w:color w:val="66CCFF"/>
                <w:sz w:val="23"/>
                <w:szCs w:val="23"/>
              </w:rPr>
              <w:t xml:space="preserve"> NOMBRADAS POR LA ASAMBLEA</w:t>
            </w:r>
          </w:p>
          <w:p w14:paraId="672F95C4" w14:textId="77777777" w:rsidR="006E4526" w:rsidRDefault="006E4526" w:rsidP="006E4526">
            <w:pPr>
              <w:pStyle w:val="Default"/>
              <w:rPr>
                <w:b/>
                <w:bCs/>
                <w:sz w:val="23"/>
                <w:szCs w:val="23"/>
              </w:rPr>
            </w:pPr>
          </w:p>
          <w:p w14:paraId="27917DA3" w14:textId="0CF7CE6C" w:rsidR="006E4526" w:rsidRPr="00390AB5" w:rsidRDefault="006E4526" w:rsidP="006E4526">
            <w:pPr>
              <w:pStyle w:val="Default"/>
              <w:jc w:val="both"/>
              <w:rPr>
                <w:color w:val="00B0F0"/>
                <w:sz w:val="23"/>
                <w:szCs w:val="23"/>
              </w:rPr>
            </w:pPr>
            <w:r w:rsidRPr="00390AB5">
              <w:rPr>
                <w:b/>
                <w:bCs/>
                <w:color w:val="00B0F0"/>
                <w:sz w:val="23"/>
                <w:szCs w:val="23"/>
              </w:rPr>
              <w:t xml:space="preserve">Art. </w:t>
            </w:r>
            <w:r>
              <w:rPr>
                <w:b/>
                <w:bCs/>
                <w:color w:val="00B0F0"/>
                <w:sz w:val="23"/>
                <w:szCs w:val="23"/>
              </w:rPr>
              <w:t>36</w:t>
            </w:r>
            <w:r w:rsidRPr="00390AB5">
              <w:rPr>
                <w:b/>
                <w:bCs/>
                <w:color w:val="00B0F0"/>
                <w:sz w:val="23"/>
                <w:szCs w:val="23"/>
              </w:rPr>
              <w:t xml:space="preserve">.- </w:t>
            </w:r>
            <w:r w:rsidR="00E37CFD">
              <w:rPr>
                <w:color w:val="00B0F0"/>
                <w:sz w:val="23"/>
                <w:szCs w:val="23"/>
              </w:rPr>
              <w:t xml:space="preserve">Para </w:t>
            </w:r>
            <w:r w:rsidRPr="00390AB5">
              <w:rPr>
                <w:color w:val="00B0F0"/>
                <w:sz w:val="23"/>
                <w:szCs w:val="23"/>
              </w:rPr>
              <w:t>la consecución de fines y objetivos</w:t>
            </w:r>
            <w:r w:rsidR="00E37CFD">
              <w:rPr>
                <w:color w:val="00B0F0"/>
                <w:sz w:val="23"/>
                <w:szCs w:val="23"/>
              </w:rPr>
              <w:t xml:space="preserve"> específicos en</w:t>
            </w:r>
            <w:r w:rsidRPr="00390AB5">
              <w:rPr>
                <w:color w:val="00B0F0"/>
                <w:sz w:val="23"/>
                <w:szCs w:val="23"/>
              </w:rPr>
              <w:t xml:space="preserve"> el ámbito de acción del Círculo Militar, la Asamblea General podrá nombrar comisiones </w:t>
            </w:r>
            <w:r>
              <w:rPr>
                <w:color w:val="00B0F0"/>
                <w:sz w:val="23"/>
                <w:szCs w:val="23"/>
              </w:rPr>
              <w:t xml:space="preserve">temporales </w:t>
            </w:r>
            <w:r w:rsidRPr="00390AB5">
              <w:rPr>
                <w:color w:val="00B0F0"/>
                <w:sz w:val="23"/>
                <w:szCs w:val="23"/>
              </w:rPr>
              <w:t>y especiales</w:t>
            </w:r>
            <w:r w:rsidR="0002582B">
              <w:rPr>
                <w:color w:val="00B0F0"/>
                <w:sz w:val="23"/>
                <w:szCs w:val="23"/>
              </w:rPr>
              <w:t>.</w:t>
            </w:r>
            <w:r w:rsidRPr="00390AB5">
              <w:rPr>
                <w:color w:val="00B0F0"/>
                <w:sz w:val="23"/>
                <w:szCs w:val="23"/>
              </w:rPr>
              <w:t xml:space="preserve"> </w:t>
            </w:r>
          </w:p>
          <w:p w14:paraId="138D8C3E" w14:textId="77777777" w:rsidR="006E4526" w:rsidRDefault="006E4526" w:rsidP="006E4526">
            <w:pPr>
              <w:pStyle w:val="Default"/>
              <w:jc w:val="both"/>
              <w:rPr>
                <w:sz w:val="23"/>
                <w:szCs w:val="23"/>
              </w:rPr>
            </w:pPr>
          </w:p>
          <w:p w14:paraId="3849D894" w14:textId="33C13048" w:rsidR="006E4526" w:rsidRPr="00390AB5" w:rsidRDefault="00714E9A" w:rsidP="006E4526">
            <w:pPr>
              <w:pStyle w:val="Default"/>
              <w:jc w:val="both"/>
              <w:rPr>
                <w:color w:val="00B0F0"/>
                <w:sz w:val="23"/>
                <w:szCs w:val="23"/>
              </w:rPr>
            </w:pPr>
            <w:r>
              <w:rPr>
                <w:color w:val="00B0F0"/>
                <w:sz w:val="23"/>
                <w:szCs w:val="23"/>
              </w:rPr>
              <w:t>S</w:t>
            </w:r>
            <w:r w:rsidR="006E4526" w:rsidRPr="00390AB5">
              <w:rPr>
                <w:color w:val="00B0F0"/>
                <w:sz w:val="23"/>
                <w:szCs w:val="23"/>
              </w:rPr>
              <w:t xml:space="preserve">erán integradas por los socios previa su aceptación, constituyéndose en órganos </w:t>
            </w:r>
            <w:r w:rsidR="00E37CFD" w:rsidRPr="00390AB5">
              <w:rPr>
                <w:color w:val="00B0F0"/>
                <w:sz w:val="23"/>
                <w:szCs w:val="23"/>
              </w:rPr>
              <w:t>de trabajo</w:t>
            </w:r>
            <w:r>
              <w:rPr>
                <w:color w:val="00B0F0"/>
                <w:sz w:val="23"/>
                <w:szCs w:val="23"/>
              </w:rPr>
              <w:t xml:space="preserve"> en el cumplimiento de sus funciones que les fueran encomendadas</w:t>
            </w:r>
            <w:r w:rsidR="006E4526" w:rsidRPr="00390AB5">
              <w:rPr>
                <w:color w:val="00B0F0"/>
                <w:sz w:val="23"/>
                <w:szCs w:val="23"/>
              </w:rPr>
              <w:t xml:space="preserve">, se determinará </w:t>
            </w:r>
            <w:r>
              <w:rPr>
                <w:color w:val="00B0F0"/>
                <w:sz w:val="23"/>
                <w:szCs w:val="23"/>
              </w:rPr>
              <w:t>un</w:t>
            </w:r>
            <w:r w:rsidR="006E4526" w:rsidRPr="00390AB5">
              <w:rPr>
                <w:color w:val="00B0F0"/>
                <w:sz w:val="23"/>
                <w:szCs w:val="23"/>
              </w:rPr>
              <w:t xml:space="preserve"> plazo para el que fueron nombradas. </w:t>
            </w:r>
          </w:p>
          <w:p w14:paraId="04066622" w14:textId="77777777" w:rsidR="006E4526" w:rsidRPr="00390AB5" w:rsidRDefault="006E4526" w:rsidP="006E4526">
            <w:pPr>
              <w:pStyle w:val="Default"/>
              <w:rPr>
                <w:color w:val="00B0F0"/>
                <w:sz w:val="23"/>
                <w:szCs w:val="23"/>
              </w:rPr>
            </w:pPr>
          </w:p>
          <w:p w14:paraId="0488DAF5" w14:textId="77777777" w:rsidR="006E4526" w:rsidRPr="005F2F21" w:rsidRDefault="006E4526" w:rsidP="006E4526">
            <w:pPr>
              <w:pStyle w:val="Default"/>
              <w:jc w:val="both"/>
              <w:rPr>
                <w:sz w:val="23"/>
                <w:szCs w:val="23"/>
              </w:rPr>
            </w:pPr>
            <w:r w:rsidRPr="003D1D98">
              <w:rPr>
                <w:color w:val="00B0F0"/>
                <w:sz w:val="23"/>
                <w:szCs w:val="23"/>
              </w:rPr>
              <w:lastRenderedPageBreak/>
              <w:t>Su estructuración y funcionamiento se establecerá en el Reglamento General al Estatuto. En el caso de las comisiones especiales no podrán exceder un año en sus funciones, el objeto del encargo corresponderá a un solo tema específico</w:t>
            </w:r>
            <w:r w:rsidRPr="005F2F21">
              <w:rPr>
                <w:sz w:val="23"/>
                <w:szCs w:val="23"/>
              </w:rPr>
              <w:t>.</w:t>
            </w:r>
          </w:p>
          <w:p w14:paraId="114489C0" w14:textId="77777777" w:rsidR="006E4526" w:rsidRPr="005F2F21" w:rsidRDefault="006E4526" w:rsidP="006E4526">
            <w:pPr>
              <w:pStyle w:val="Default"/>
              <w:jc w:val="both"/>
              <w:rPr>
                <w:sz w:val="23"/>
                <w:szCs w:val="23"/>
              </w:rPr>
            </w:pPr>
          </w:p>
          <w:p w14:paraId="491510F3" w14:textId="26CEFA42" w:rsidR="00756F4B" w:rsidRPr="00DE78D3" w:rsidRDefault="006E4526" w:rsidP="008514C0">
            <w:pPr>
              <w:pStyle w:val="Default"/>
              <w:jc w:val="both"/>
              <w:rPr>
                <w:b/>
                <w:bCs/>
                <w:color w:val="00B0F0"/>
                <w:sz w:val="23"/>
                <w:szCs w:val="23"/>
              </w:rPr>
            </w:pPr>
            <w:r w:rsidRPr="007E774E">
              <w:rPr>
                <w:color w:val="00B0F0"/>
                <w:sz w:val="23"/>
                <w:szCs w:val="23"/>
              </w:rPr>
              <w:t>Ningún socio podrá ser simultáneamente integrante de más de una comisión; se exceptúa de forma expresa de esta disposición a los miembros del Directorio.</w:t>
            </w:r>
            <w:r w:rsidR="00756F4B" w:rsidRPr="005F2F21">
              <w:rPr>
                <w:sz w:val="20"/>
                <w:szCs w:val="20"/>
              </w:rPr>
              <w:br/>
            </w:r>
          </w:p>
        </w:tc>
        <w:tc>
          <w:tcPr>
            <w:tcW w:w="3969" w:type="dxa"/>
          </w:tcPr>
          <w:p w14:paraId="6C1BF2E3" w14:textId="77777777" w:rsidR="002E5011" w:rsidRDefault="002E5011" w:rsidP="002E5011">
            <w:pPr>
              <w:spacing w:line="276" w:lineRule="auto"/>
              <w:rPr>
                <w:rFonts w:ascii="Arial" w:hAnsi="Arial" w:cs="Arial"/>
                <w:sz w:val="20"/>
                <w:szCs w:val="20"/>
              </w:rPr>
            </w:pPr>
          </w:p>
          <w:p w14:paraId="6517A09D" w14:textId="77777777" w:rsidR="0002582B" w:rsidRDefault="0002582B" w:rsidP="002E5011">
            <w:pPr>
              <w:spacing w:line="276" w:lineRule="auto"/>
              <w:rPr>
                <w:rFonts w:ascii="Arial" w:hAnsi="Arial" w:cs="Arial"/>
                <w:sz w:val="20"/>
                <w:szCs w:val="20"/>
              </w:rPr>
            </w:pPr>
          </w:p>
          <w:p w14:paraId="516A1E38" w14:textId="19B33526" w:rsidR="0002582B" w:rsidRDefault="00714E9A" w:rsidP="002E5011">
            <w:pPr>
              <w:spacing w:line="276" w:lineRule="auto"/>
              <w:rPr>
                <w:rFonts w:ascii="Arial" w:hAnsi="Arial" w:cs="Arial"/>
                <w:sz w:val="20"/>
                <w:szCs w:val="20"/>
              </w:rPr>
            </w:pPr>
            <w:r>
              <w:rPr>
                <w:rFonts w:ascii="Arial" w:hAnsi="Arial" w:cs="Arial"/>
                <w:sz w:val="20"/>
                <w:szCs w:val="20"/>
              </w:rPr>
              <w:t>En la denominación d</w:t>
            </w:r>
            <w:r w:rsidR="002E5011">
              <w:rPr>
                <w:rFonts w:ascii="Arial" w:hAnsi="Arial" w:cs="Arial"/>
                <w:sz w:val="20"/>
                <w:szCs w:val="20"/>
              </w:rPr>
              <w:t>el Título</w:t>
            </w:r>
            <w:r>
              <w:rPr>
                <w:rFonts w:ascii="Arial" w:hAnsi="Arial" w:cs="Arial"/>
                <w:sz w:val="20"/>
                <w:szCs w:val="20"/>
              </w:rPr>
              <w:t xml:space="preserve"> se incluyen las</w:t>
            </w:r>
            <w:r w:rsidR="002E5011">
              <w:rPr>
                <w:rFonts w:ascii="Arial" w:hAnsi="Arial" w:cs="Arial"/>
                <w:sz w:val="20"/>
                <w:szCs w:val="20"/>
              </w:rPr>
              <w:t xml:space="preserve"> comisiones que serán parte de la Corporación</w:t>
            </w:r>
            <w:r>
              <w:rPr>
                <w:rFonts w:ascii="Arial" w:hAnsi="Arial" w:cs="Arial"/>
                <w:sz w:val="20"/>
                <w:szCs w:val="20"/>
              </w:rPr>
              <w:t>,</w:t>
            </w:r>
            <w:r w:rsidR="002E5011">
              <w:rPr>
                <w:rFonts w:ascii="Arial" w:hAnsi="Arial" w:cs="Arial"/>
                <w:sz w:val="20"/>
                <w:szCs w:val="20"/>
              </w:rPr>
              <w:t xml:space="preserve"> designadas por la Asamblea</w:t>
            </w:r>
            <w:r>
              <w:rPr>
                <w:rFonts w:ascii="Arial" w:hAnsi="Arial" w:cs="Arial"/>
                <w:sz w:val="20"/>
                <w:szCs w:val="20"/>
              </w:rPr>
              <w:t xml:space="preserve"> y el Directorio</w:t>
            </w:r>
            <w:r w:rsidR="002E5011">
              <w:rPr>
                <w:rFonts w:ascii="Arial" w:hAnsi="Arial" w:cs="Arial"/>
                <w:sz w:val="20"/>
                <w:szCs w:val="20"/>
              </w:rPr>
              <w:t xml:space="preserve">. </w:t>
            </w:r>
          </w:p>
          <w:p w14:paraId="0934F58B" w14:textId="55BD10F9" w:rsidR="002E5011" w:rsidRDefault="0002582B" w:rsidP="002E5011">
            <w:pPr>
              <w:spacing w:line="276" w:lineRule="auto"/>
              <w:rPr>
                <w:rFonts w:ascii="Arial" w:hAnsi="Arial" w:cs="Arial"/>
                <w:sz w:val="20"/>
                <w:szCs w:val="20"/>
              </w:rPr>
            </w:pPr>
            <w:r>
              <w:rPr>
                <w:rFonts w:ascii="Arial" w:hAnsi="Arial" w:cs="Arial"/>
                <w:sz w:val="20"/>
                <w:szCs w:val="20"/>
              </w:rPr>
              <w:t xml:space="preserve">Se incluye a la Gerencia General y a las Direcciones Financiera y </w:t>
            </w:r>
            <w:r w:rsidR="00714E9A">
              <w:rPr>
                <w:rFonts w:ascii="Arial" w:hAnsi="Arial" w:cs="Arial"/>
                <w:sz w:val="20"/>
                <w:szCs w:val="20"/>
              </w:rPr>
              <w:t>Jurídica con sus deberes y atribuciones.</w:t>
            </w:r>
          </w:p>
          <w:p w14:paraId="18FAE1B7" w14:textId="77777777" w:rsidR="00714E9A" w:rsidRDefault="00714E9A" w:rsidP="002E5011">
            <w:pPr>
              <w:spacing w:line="276" w:lineRule="auto"/>
              <w:rPr>
                <w:rFonts w:ascii="Arial" w:hAnsi="Arial" w:cs="Arial"/>
                <w:sz w:val="20"/>
                <w:szCs w:val="20"/>
              </w:rPr>
            </w:pPr>
          </w:p>
          <w:p w14:paraId="238FFC7E" w14:textId="77777777" w:rsidR="00714E9A" w:rsidRDefault="00714E9A" w:rsidP="002E5011">
            <w:pPr>
              <w:spacing w:line="276" w:lineRule="auto"/>
              <w:rPr>
                <w:rFonts w:ascii="Arial" w:hAnsi="Arial" w:cs="Arial"/>
                <w:sz w:val="20"/>
                <w:szCs w:val="20"/>
              </w:rPr>
            </w:pPr>
          </w:p>
          <w:p w14:paraId="67F66A2C" w14:textId="77777777" w:rsidR="00714E9A" w:rsidRDefault="00714E9A" w:rsidP="002E5011">
            <w:pPr>
              <w:spacing w:line="276" w:lineRule="auto"/>
              <w:rPr>
                <w:rFonts w:ascii="Arial" w:hAnsi="Arial" w:cs="Arial"/>
                <w:sz w:val="20"/>
                <w:szCs w:val="20"/>
              </w:rPr>
            </w:pPr>
          </w:p>
          <w:p w14:paraId="78CE9F86" w14:textId="77777777" w:rsidR="00714E9A" w:rsidRDefault="00714E9A" w:rsidP="002E5011">
            <w:pPr>
              <w:spacing w:line="276" w:lineRule="auto"/>
              <w:rPr>
                <w:rFonts w:ascii="Arial" w:hAnsi="Arial" w:cs="Arial"/>
                <w:sz w:val="20"/>
                <w:szCs w:val="20"/>
              </w:rPr>
            </w:pPr>
          </w:p>
          <w:p w14:paraId="67163BD8" w14:textId="77777777" w:rsidR="00714E9A" w:rsidRDefault="00714E9A" w:rsidP="002E5011">
            <w:pPr>
              <w:spacing w:line="276" w:lineRule="auto"/>
              <w:rPr>
                <w:rFonts w:ascii="Arial" w:hAnsi="Arial" w:cs="Arial"/>
                <w:sz w:val="20"/>
                <w:szCs w:val="20"/>
              </w:rPr>
            </w:pPr>
          </w:p>
          <w:p w14:paraId="13ECC46E" w14:textId="77777777" w:rsidR="00714E9A" w:rsidRDefault="00714E9A" w:rsidP="002E5011">
            <w:pPr>
              <w:spacing w:line="276" w:lineRule="auto"/>
              <w:rPr>
                <w:rFonts w:ascii="Arial" w:hAnsi="Arial" w:cs="Arial"/>
                <w:sz w:val="20"/>
                <w:szCs w:val="20"/>
              </w:rPr>
            </w:pPr>
          </w:p>
          <w:p w14:paraId="7742F1BF" w14:textId="77777777" w:rsidR="00714E9A" w:rsidRDefault="00714E9A" w:rsidP="002E5011">
            <w:pPr>
              <w:spacing w:line="276" w:lineRule="auto"/>
              <w:rPr>
                <w:rFonts w:ascii="Arial" w:hAnsi="Arial" w:cs="Arial"/>
                <w:sz w:val="20"/>
                <w:szCs w:val="20"/>
              </w:rPr>
            </w:pPr>
          </w:p>
          <w:p w14:paraId="52163511" w14:textId="1C180639" w:rsidR="00714E9A" w:rsidRDefault="00714E9A" w:rsidP="002E5011">
            <w:pPr>
              <w:spacing w:line="276" w:lineRule="auto"/>
              <w:rPr>
                <w:rFonts w:ascii="Arial" w:hAnsi="Arial" w:cs="Arial"/>
                <w:sz w:val="20"/>
                <w:szCs w:val="20"/>
              </w:rPr>
            </w:pPr>
            <w:r>
              <w:rPr>
                <w:rFonts w:ascii="Arial" w:hAnsi="Arial" w:cs="Arial"/>
                <w:sz w:val="20"/>
                <w:szCs w:val="20"/>
              </w:rPr>
              <w:t>Se incluye esta capitulo con su</w:t>
            </w:r>
            <w:r w:rsidR="00074E60">
              <w:rPr>
                <w:rFonts w:ascii="Arial" w:hAnsi="Arial" w:cs="Arial"/>
                <w:sz w:val="20"/>
                <w:szCs w:val="20"/>
              </w:rPr>
              <w:t>s</w:t>
            </w:r>
            <w:r>
              <w:rPr>
                <w:rFonts w:ascii="Arial" w:hAnsi="Arial" w:cs="Arial"/>
                <w:sz w:val="20"/>
                <w:szCs w:val="20"/>
              </w:rPr>
              <w:t xml:space="preserve"> articulado</w:t>
            </w:r>
            <w:r w:rsidR="00074E60">
              <w:rPr>
                <w:rFonts w:ascii="Arial" w:hAnsi="Arial" w:cs="Arial"/>
                <w:sz w:val="20"/>
                <w:szCs w:val="20"/>
              </w:rPr>
              <w:t>s</w:t>
            </w:r>
            <w:r w:rsidR="00A70484">
              <w:rPr>
                <w:rFonts w:ascii="Arial" w:hAnsi="Arial" w:cs="Arial"/>
                <w:sz w:val="20"/>
                <w:szCs w:val="20"/>
              </w:rPr>
              <w:t>. F</w:t>
            </w:r>
            <w:r>
              <w:rPr>
                <w:rFonts w:ascii="Arial" w:hAnsi="Arial" w:cs="Arial"/>
                <w:sz w:val="20"/>
                <w:szCs w:val="20"/>
              </w:rPr>
              <w:t xml:space="preserve">acultando a la </w:t>
            </w:r>
            <w:r w:rsidR="00A70484">
              <w:rPr>
                <w:rFonts w:ascii="Arial" w:hAnsi="Arial" w:cs="Arial"/>
                <w:sz w:val="20"/>
                <w:szCs w:val="20"/>
              </w:rPr>
              <w:t>A</w:t>
            </w:r>
            <w:r>
              <w:rPr>
                <w:rFonts w:ascii="Arial" w:hAnsi="Arial" w:cs="Arial"/>
                <w:sz w:val="20"/>
                <w:szCs w:val="20"/>
              </w:rPr>
              <w:t xml:space="preserve">samblea </w:t>
            </w:r>
            <w:r w:rsidR="00A70484">
              <w:rPr>
                <w:rFonts w:ascii="Arial" w:hAnsi="Arial" w:cs="Arial"/>
                <w:sz w:val="20"/>
                <w:szCs w:val="20"/>
              </w:rPr>
              <w:t xml:space="preserve">General, </w:t>
            </w:r>
            <w:r w:rsidR="00E37CFD">
              <w:rPr>
                <w:rFonts w:ascii="Arial" w:hAnsi="Arial" w:cs="Arial"/>
                <w:sz w:val="20"/>
                <w:szCs w:val="20"/>
              </w:rPr>
              <w:t>par</w:t>
            </w:r>
            <w:r w:rsidR="00A70484">
              <w:rPr>
                <w:rFonts w:ascii="Arial" w:hAnsi="Arial" w:cs="Arial"/>
                <w:sz w:val="20"/>
                <w:szCs w:val="20"/>
              </w:rPr>
              <w:t xml:space="preserve">a </w:t>
            </w:r>
            <w:r w:rsidR="00E37CFD">
              <w:rPr>
                <w:rFonts w:ascii="Arial" w:hAnsi="Arial" w:cs="Arial"/>
                <w:sz w:val="20"/>
                <w:szCs w:val="20"/>
              </w:rPr>
              <w:t>nombra</w:t>
            </w:r>
            <w:r w:rsidR="00A70484">
              <w:rPr>
                <w:rFonts w:ascii="Arial" w:hAnsi="Arial" w:cs="Arial"/>
                <w:sz w:val="20"/>
                <w:szCs w:val="20"/>
              </w:rPr>
              <w:t>r C</w:t>
            </w:r>
            <w:r w:rsidR="00E37CFD">
              <w:rPr>
                <w:rFonts w:ascii="Arial" w:hAnsi="Arial" w:cs="Arial"/>
                <w:sz w:val="20"/>
                <w:szCs w:val="20"/>
              </w:rPr>
              <w:t xml:space="preserve">omisiones temporales y especiales, para </w:t>
            </w:r>
            <w:r w:rsidR="00A70484">
              <w:rPr>
                <w:rFonts w:ascii="Arial" w:hAnsi="Arial" w:cs="Arial"/>
                <w:sz w:val="20"/>
                <w:szCs w:val="20"/>
              </w:rPr>
              <w:t xml:space="preserve">la consecución de </w:t>
            </w:r>
            <w:r w:rsidR="00E37CFD">
              <w:rPr>
                <w:rFonts w:ascii="Arial" w:hAnsi="Arial" w:cs="Arial"/>
                <w:sz w:val="20"/>
                <w:szCs w:val="20"/>
              </w:rPr>
              <w:t>fines y objetivos específicos.</w:t>
            </w:r>
          </w:p>
          <w:p w14:paraId="0E94CD7F" w14:textId="77777777" w:rsidR="002E5011" w:rsidRDefault="002E5011" w:rsidP="002E5011">
            <w:pPr>
              <w:spacing w:line="276" w:lineRule="auto"/>
              <w:rPr>
                <w:rFonts w:ascii="Arial" w:hAnsi="Arial" w:cs="Arial"/>
                <w:sz w:val="20"/>
                <w:szCs w:val="20"/>
              </w:rPr>
            </w:pPr>
          </w:p>
          <w:p w14:paraId="6B594B30" w14:textId="77777777" w:rsidR="002E5011" w:rsidRDefault="002E5011" w:rsidP="002E5011">
            <w:pPr>
              <w:spacing w:line="276" w:lineRule="auto"/>
              <w:rPr>
                <w:rFonts w:ascii="Arial" w:hAnsi="Arial" w:cs="Arial"/>
                <w:sz w:val="20"/>
                <w:szCs w:val="20"/>
              </w:rPr>
            </w:pPr>
          </w:p>
          <w:p w14:paraId="4838286C" w14:textId="77777777" w:rsidR="00756F4B" w:rsidRPr="005F2F21" w:rsidRDefault="00756F4B" w:rsidP="00FD2803">
            <w:pPr>
              <w:spacing w:line="276" w:lineRule="auto"/>
              <w:rPr>
                <w:rFonts w:ascii="Arial" w:hAnsi="Arial" w:cs="Arial"/>
                <w:sz w:val="20"/>
                <w:szCs w:val="20"/>
              </w:rPr>
            </w:pPr>
          </w:p>
        </w:tc>
      </w:tr>
      <w:tr w:rsidR="00756F4B" w:rsidRPr="005F2F21" w14:paraId="2793EF68" w14:textId="77777777" w:rsidTr="009F0269">
        <w:tc>
          <w:tcPr>
            <w:tcW w:w="425" w:type="dxa"/>
          </w:tcPr>
          <w:p w14:paraId="45E293DA" w14:textId="77777777" w:rsidR="00756F4B" w:rsidRDefault="00756F4B" w:rsidP="00FD2803">
            <w:pPr>
              <w:spacing w:line="276" w:lineRule="auto"/>
              <w:rPr>
                <w:rFonts w:ascii="Arial" w:hAnsi="Arial" w:cs="Arial"/>
                <w:sz w:val="20"/>
                <w:szCs w:val="20"/>
              </w:rPr>
            </w:pPr>
          </w:p>
          <w:p w14:paraId="204EDC00" w14:textId="189A3F9D" w:rsidR="004748DB" w:rsidRPr="000B60E2" w:rsidRDefault="004748DB" w:rsidP="004748DB">
            <w:pPr>
              <w:spacing w:line="276" w:lineRule="auto"/>
              <w:rPr>
                <w:rFonts w:ascii="Arial" w:hAnsi="Arial" w:cs="Arial"/>
                <w:b/>
                <w:bCs/>
                <w:sz w:val="32"/>
                <w:szCs w:val="32"/>
              </w:rPr>
            </w:pPr>
            <w:r w:rsidRPr="000B60E2">
              <w:rPr>
                <w:rFonts w:ascii="Arial" w:hAnsi="Arial" w:cs="Arial"/>
                <w:b/>
                <w:bCs/>
                <w:sz w:val="32"/>
                <w:szCs w:val="32"/>
              </w:rPr>
              <w:t>M</w:t>
            </w:r>
          </w:p>
          <w:p w14:paraId="33A67AE1" w14:textId="77777777" w:rsidR="00074E60" w:rsidRPr="005401AD" w:rsidRDefault="00074E60" w:rsidP="00074E60">
            <w:pPr>
              <w:spacing w:line="276" w:lineRule="auto"/>
              <w:rPr>
                <w:rFonts w:ascii="Arial" w:hAnsi="Arial" w:cs="Arial"/>
                <w:b/>
                <w:bCs/>
                <w:sz w:val="40"/>
                <w:szCs w:val="40"/>
              </w:rPr>
            </w:pPr>
          </w:p>
          <w:p w14:paraId="4BD92849" w14:textId="14C4D079" w:rsidR="00074E60" w:rsidRDefault="00074E60" w:rsidP="00074E60">
            <w:pPr>
              <w:spacing w:line="276" w:lineRule="auto"/>
              <w:rPr>
                <w:rFonts w:ascii="Arial" w:hAnsi="Arial" w:cs="Arial"/>
                <w:b/>
                <w:bCs/>
                <w:sz w:val="32"/>
                <w:szCs w:val="32"/>
              </w:rPr>
            </w:pPr>
            <w:r w:rsidRPr="000B60E2">
              <w:rPr>
                <w:rFonts w:ascii="Arial" w:hAnsi="Arial" w:cs="Arial"/>
                <w:b/>
                <w:bCs/>
                <w:sz w:val="32"/>
                <w:szCs w:val="32"/>
              </w:rPr>
              <w:t>M</w:t>
            </w:r>
          </w:p>
          <w:p w14:paraId="49C969C9" w14:textId="77777777" w:rsidR="00074E60" w:rsidRDefault="00074E60" w:rsidP="00074E60">
            <w:pPr>
              <w:spacing w:line="276" w:lineRule="auto"/>
              <w:rPr>
                <w:rFonts w:ascii="Arial" w:hAnsi="Arial" w:cs="Arial"/>
                <w:b/>
                <w:bCs/>
                <w:sz w:val="32"/>
                <w:szCs w:val="32"/>
              </w:rPr>
            </w:pPr>
          </w:p>
          <w:p w14:paraId="537EAFE1" w14:textId="77777777" w:rsidR="00074E60" w:rsidRDefault="00074E60" w:rsidP="00074E60">
            <w:pPr>
              <w:spacing w:line="276" w:lineRule="auto"/>
              <w:rPr>
                <w:rFonts w:ascii="Arial" w:hAnsi="Arial" w:cs="Arial"/>
                <w:b/>
                <w:bCs/>
                <w:sz w:val="32"/>
                <w:szCs w:val="32"/>
              </w:rPr>
            </w:pPr>
          </w:p>
          <w:p w14:paraId="1167B9AE" w14:textId="77777777" w:rsidR="004D551E" w:rsidRPr="004D551E" w:rsidRDefault="004D551E" w:rsidP="00074E60">
            <w:pPr>
              <w:spacing w:line="276" w:lineRule="auto"/>
              <w:rPr>
                <w:rFonts w:ascii="Arial" w:hAnsi="Arial" w:cs="Arial"/>
                <w:b/>
                <w:bCs/>
                <w:sz w:val="12"/>
                <w:szCs w:val="12"/>
              </w:rPr>
            </w:pPr>
          </w:p>
          <w:p w14:paraId="08B97653" w14:textId="77777777" w:rsidR="00074E60" w:rsidRPr="000B60E2" w:rsidRDefault="00074E60" w:rsidP="00074E60">
            <w:pPr>
              <w:spacing w:line="276" w:lineRule="auto"/>
              <w:rPr>
                <w:rFonts w:ascii="Arial" w:hAnsi="Arial" w:cs="Arial"/>
                <w:b/>
                <w:bCs/>
                <w:sz w:val="32"/>
                <w:szCs w:val="32"/>
              </w:rPr>
            </w:pPr>
            <w:r w:rsidRPr="000B60E2">
              <w:rPr>
                <w:rFonts w:ascii="Arial" w:hAnsi="Arial" w:cs="Arial"/>
                <w:b/>
                <w:bCs/>
                <w:sz w:val="32"/>
                <w:szCs w:val="32"/>
              </w:rPr>
              <w:t>M</w:t>
            </w:r>
          </w:p>
          <w:p w14:paraId="7E39C14C" w14:textId="77777777" w:rsidR="00074E60" w:rsidRDefault="00074E60" w:rsidP="00FD2803">
            <w:pPr>
              <w:spacing w:line="276" w:lineRule="auto"/>
              <w:rPr>
                <w:rFonts w:ascii="Arial" w:hAnsi="Arial" w:cs="Arial"/>
                <w:sz w:val="20"/>
                <w:szCs w:val="20"/>
              </w:rPr>
            </w:pPr>
          </w:p>
          <w:p w14:paraId="0004EB69" w14:textId="77777777" w:rsidR="00074E60" w:rsidRPr="005F2F21" w:rsidRDefault="00074E60" w:rsidP="00FD2803">
            <w:pPr>
              <w:spacing w:line="276" w:lineRule="auto"/>
              <w:rPr>
                <w:rFonts w:ascii="Arial" w:hAnsi="Arial" w:cs="Arial"/>
                <w:sz w:val="20"/>
                <w:szCs w:val="20"/>
              </w:rPr>
            </w:pPr>
          </w:p>
        </w:tc>
        <w:tc>
          <w:tcPr>
            <w:tcW w:w="426" w:type="dxa"/>
          </w:tcPr>
          <w:p w14:paraId="7BA074D6" w14:textId="77777777" w:rsidR="00756F4B" w:rsidRDefault="00756F4B" w:rsidP="00FD2803">
            <w:pPr>
              <w:spacing w:line="276" w:lineRule="auto"/>
              <w:rPr>
                <w:rFonts w:ascii="Arial" w:hAnsi="Arial" w:cs="Arial"/>
                <w:sz w:val="20"/>
                <w:szCs w:val="20"/>
              </w:rPr>
            </w:pPr>
          </w:p>
          <w:p w14:paraId="3D0E9E2A" w14:textId="77777777" w:rsidR="004D551E" w:rsidRDefault="004D551E" w:rsidP="00FD2803">
            <w:pPr>
              <w:spacing w:line="276" w:lineRule="auto"/>
              <w:rPr>
                <w:rFonts w:ascii="Arial" w:hAnsi="Arial" w:cs="Arial"/>
                <w:sz w:val="20"/>
                <w:szCs w:val="20"/>
              </w:rPr>
            </w:pPr>
          </w:p>
          <w:p w14:paraId="62309775" w14:textId="77777777" w:rsidR="004D551E" w:rsidRDefault="004D551E" w:rsidP="00FD2803">
            <w:pPr>
              <w:spacing w:line="276" w:lineRule="auto"/>
              <w:rPr>
                <w:rFonts w:ascii="Arial" w:hAnsi="Arial" w:cs="Arial"/>
                <w:sz w:val="20"/>
                <w:szCs w:val="20"/>
              </w:rPr>
            </w:pPr>
          </w:p>
          <w:p w14:paraId="18232CB6" w14:textId="77777777" w:rsidR="004D551E" w:rsidRDefault="004D551E" w:rsidP="00FD2803">
            <w:pPr>
              <w:spacing w:line="276" w:lineRule="auto"/>
              <w:rPr>
                <w:rFonts w:ascii="Arial" w:hAnsi="Arial" w:cs="Arial"/>
                <w:sz w:val="20"/>
                <w:szCs w:val="20"/>
              </w:rPr>
            </w:pPr>
          </w:p>
          <w:p w14:paraId="2ACEEAD1" w14:textId="77777777" w:rsidR="004D551E" w:rsidRDefault="004D551E" w:rsidP="00FD2803">
            <w:pPr>
              <w:spacing w:line="276" w:lineRule="auto"/>
              <w:rPr>
                <w:rFonts w:ascii="Arial" w:hAnsi="Arial" w:cs="Arial"/>
                <w:sz w:val="20"/>
                <w:szCs w:val="20"/>
              </w:rPr>
            </w:pPr>
          </w:p>
          <w:p w14:paraId="7D28D15F" w14:textId="77777777" w:rsidR="004D551E" w:rsidRDefault="004D551E" w:rsidP="00FD2803">
            <w:pPr>
              <w:spacing w:line="276" w:lineRule="auto"/>
              <w:rPr>
                <w:rFonts w:ascii="Arial" w:hAnsi="Arial" w:cs="Arial"/>
                <w:sz w:val="20"/>
                <w:szCs w:val="20"/>
              </w:rPr>
            </w:pPr>
          </w:p>
          <w:p w14:paraId="569014BE" w14:textId="77777777" w:rsidR="004D551E" w:rsidRDefault="004D551E" w:rsidP="00FD2803">
            <w:pPr>
              <w:spacing w:line="276" w:lineRule="auto"/>
              <w:rPr>
                <w:rFonts w:ascii="Arial" w:hAnsi="Arial" w:cs="Arial"/>
                <w:sz w:val="20"/>
                <w:szCs w:val="20"/>
              </w:rPr>
            </w:pPr>
          </w:p>
          <w:p w14:paraId="5E0C84C6" w14:textId="77777777" w:rsidR="004D551E" w:rsidRDefault="004D551E" w:rsidP="00FD2803">
            <w:pPr>
              <w:spacing w:line="276" w:lineRule="auto"/>
              <w:rPr>
                <w:rFonts w:ascii="Arial" w:hAnsi="Arial" w:cs="Arial"/>
                <w:sz w:val="20"/>
                <w:szCs w:val="20"/>
              </w:rPr>
            </w:pPr>
          </w:p>
          <w:p w14:paraId="5CB8F42F" w14:textId="77777777" w:rsidR="004D551E" w:rsidRDefault="004D551E" w:rsidP="00FD2803">
            <w:pPr>
              <w:spacing w:line="276" w:lineRule="auto"/>
              <w:rPr>
                <w:rFonts w:ascii="Arial" w:hAnsi="Arial" w:cs="Arial"/>
                <w:sz w:val="20"/>
                <w:szCs w:val="20"/>
              </w:rPr>
            </w:pPr>
          </w:p>
          <w:p w14:paraId="4AA8CA29" w14:textId="77777777" w:rsidR="004D551E" w:rsidRDefault="004D551E" w:rsidP="00FD2803">
            <w:pPr>
              <w:spacing w:line="276" w:lineRule="auto"/>
              <w:rPr>
                <w:rFonts w:ascii="Arial" w:hAnsi="Arial" w:cs="Arial"/>
                <w:sz w:val="20"/>
                <w:szCs w:val="20"/>
              </w:rPr>
            </w:pPr>
          </w:p>
          <w:p w14:paraId="37A1F8FB" w14:textId="77777777" w:rsidR="004D551E" w:rsidRDefault="004D551E" w:rsidP="00FD2803">
            <w:pPr>
              <w:spacing w:line="276" w:lineRule="auto"/>
              <w:rPr>
                <w:rFonts w:ascii="Arial" w:hAnsi="Arial" w:cs="Arial"/>
                <w:sz w:val="20"/>
                <w:szCs w:val="20"/>
              </w:rPr>
            </w:pPr>
          </w:p>
          <w:p w14:paraId="5F3FA070" w14:textId="77777777" w:rsidR="004D551E" w:rsidRDefault="004D551E" w:rsidP="00FD2803">
            <w:pPr>
              <w:spacing w:line="276" w:lineRule="auto"/>
              <w:rPr>
                <w:rFonts w:ascii="Arial" w:hAnsi="Arial" w:cs="Arial"/>
                <w:sz w:val="20"/>
                <w:szCs w:val="20"/>
              </w:rPr>
            </w:pPr>
          </w:p>
          <w:p w14:paraId="00CB5B44" w14:textId="77777777" w:rsidR="004D551E" w:rsidRDefault="004D551E" w:rsidP="00FD2803">
            <w:pPr>
              <w:spacing w:line="276" w:lineRule="auto"/>
              <w:rPr>
                <w:rFonts w:ascii="Arial" w:hAnsi="Arial" w:cs="Arial"/>
                <w:sz w:val="20"/>
                <w:szCs w:val="20"/>
              </w:rPr>
            </w:pPr>
          </w:p>
          <w:p w14:paraId="7E7AC45D" w14:textId="77777777" w:rsidR="004D551E" w:rsidRDefault="004D551E" w:rsidP="00FD2803">
            <w:pPr>
              <w:spacing w:line="276" w:lineRule="auto"/>
              <w:rPr>
                <w:rFonts w:ascii="Arial" w:hAnsi="Arial" w:cs="Arial"/>
                <w:sz w:val="20"/>
                <w:szCs w:val="20"/>
              </w:rPr>
            </w:pPr>
          </w:p>
          <w:p w14:paraId="21103CD0" w14:textId="77777777" w:rsidR="004D551E" w:rsidRDefault="004D551E" w:rsidP="00FD2803">
            <w:pPr>
              <w:spacing w:line="276" w:lineRule="auto"/>
              <w:rPr>
                <w:rFonts w:ascii="Arial" w:hAnsi="Arial" w:cs="Arial"/>
                <w:sz w:val="20"/>
                <w:szCs w:val="20"/>
              </w:rPr>
            </w:pPr>
          </w:p>
          <w:p w14:paraId="3548779B" w14:textId="77777777" w:rsidR="004D551E" w:rsidRDefault="004D551E" w:rsidP="00FD2803">
            <w:pPr>
              <w:spacing w:line="276" w:lineRule="auto"/>
              <w:rPr>
                <w:rFonts w:ascii="Arial" w:hAnsi="Arial" w:cs="Arial"/>
                <w:sz w:val="20"/>
                <w:szCs w:val="20"/>
              </w:rPr>
            </w:pPr>
          </w:p>
          <w:p w14:paraId="6DDB3985" w14:textId="77777777" w:rsidR="004D551E" w:rsidRDefault="004D551E" w:rsidP="00FD2803">
            <w:pPr>
              <w:spacing w:line="276" w:lineRule="auto"/>
              <w:rPr>
                <w:rFonts w:ascii="Arial" w:hAnsi="Arial" w:cs="Arial"/>
                <w:sz w:val="20"/>
                <w:szCs w:val="20"/>
              </w:rPr>
            </w:pPr>
          </w:p>
          <w:p w14:paraId="7B32908A" w14:textId="77777777" w:rsidR="004D551E" w:rsidRDefault="004D551E" w:rsidP="00FD2803">
            <w:pPr>
              <w:spacing w:line="276" w:lineRule="auto"/>
              <w:rPr>
                <w:rFonts w:ascii="Arial" w:hAnsi="Arial" w:cs="Arial"/>
                <w:sz w:val="20"/>
                <w:szCs w:val="20"/>
              </w:rPr>
            </w:pPr>
          </w:p>
          <w:p w14:paraId="57C7C2DB" w14:textId="77777777" w:rsidR="004D551E" w:rsidRPr="005F2F21" w:rsidRDefault="004D551E" w:rsidP="00FD2803">
            <w:pPr>
              <w:spacing w:line="276" w:lineRule="auto"/>
              <w:rPr>
                <w:rFonts w:ascii="Arial" w:hAnsi="Arial" w:cs="Arial"/>
                <w:sz w:val="20"/>
                <w:szCs w:val="20"/>
              </w:rPr>
            </w:pPr>
          </w:p>
        </w:tc>
        <w:tc>
          <w:tcPr>
            <w:tcW w:w="426" w:type="dxa"/>
          </w:tcPr>
          <w:p w14:paraId="258B2FBE" w14:textId="77777777" w:rsidR="00756F4B" w:rsidRPr="005F2F21" w:rsidRDefault="00756F4B" w:rsidP="00FD2803">
            <w:pPr>
              <w:spacing w:line="276" w:lineRule="auto"/>
              <w:rPr>
                <w:rFonts w:ascii="Arial" w:hAnsi="Arial" w:cs="Arial"/>
                <w:sz w:val="20"/>
                <w:szCs w:val="20"/>
              </w:rPr>
            </w:pPr>
          </w:p>
        </w:tc>
        <w:tc>
          <w:tcPr>
            <w:tcW w:w="4310" w:type="dxa"/>
          </w:tcPr>
          <w:p w14:paraId="6B8DFFD7" w14:textId="77777777" w:rsidR="00074E60" w:rsidRDefault="00074E60" w:rsidP="008514C0">
            <w:pPr>
              <w:spacing w:line="276" w:lineRule="auto"/>
              <w:jc w:val="center"/>
              <w:rPr>
                <w:rFonts w:ascii="Arial" w:hAnsi="Arial" w:cs="Arial"/>
                <w:b/>
                <w:bCs/>
                <w:color w:val="000000"/>
                <w:sz w:val="20"/>
                <w:szCs w:val="20"/>
              </w:rPr>
            </w:pPr>
          </w:p>
          <w:p w14:paraId="655F567F" w14:textId="45FF3B2D" w:rsidR="008514C0" w:rsidRPr="005F2F21" w:rsidRDefault="008514C0" w:rsidP="008514C0">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w:t>
            </w:r>
          </w:p>
          <w:p w14:paraId="15862D8A" w14:textId="77777777" w:rsidR="008514C0" w:rsidRDefault="008514C0" w:rsidP="008514C0">
            <w:pPr>
              <w:spacing w:line="276" w:lineRule="auto"/>
              <w:jc w:val="center"/>
              <w:rPr>
                <w:rFonts w:ascii="Arial" w:hAnsi="Arial" w:cs="Arial"/>
                <w:color w:val="000000"/>
                <w:sz w:val="20"/>
                <w:szCs w:val="20"/>
              </w:rPr>
            </w:pPr>
            <w:r w:rsidRPr="005F2F21">
              <w:rPr>
                <w:rFonts w:ascii="Arial" w:hAnsi="Arial" w:cs="Arial"/>
                <w:b/>
                <w:bCs/>
                <w:color w:val="000000"/>
                <w:sz w:val="20"/>
                <w:szCs w:val="20"/>
              </w:rPr>
              <w:t>DE LA COMISIÓN DE ÉTICA Y TRANSPARENCIA</w:t>
            </w:r>
          </w:p>
          <w:p w14:paraId="578DD415" w14:textId="77777777" w:rsidR="008514C0" w:rsidRDefault="008514C0" w:rsidP="008514C0">
            <w:pPr>
              <w:spacing w:line="276" w:lineRule="auto"/>
              <w:rPr>
                <w:rFonts w:ascii="Arial" w:hAnsi="Arial" w:cs="Arial"/>
                <w:color w:val="000000"/>
                <w:sz w:val="20"/>
                <w:szCs w:val="20"/>
              </w:rPr>
            </w:pPr>
          </w:p>
          <w:p w14:paraId="33B94380" w14:textId="770E185F" w:rsidR="008514C0" w:rsidRDefault="008514C0" w:rsidP="008514C0">
            <w:pPr>
              <w:spacing w:line="276" w:lineRule="auto"/>
              <w:rPr>
                <w:rFonts w:ascii="Arial" w:hAnsi="Arial" w:cs="Arial"/>
                <w:color w:val="000000"/>
                <w:sz w:val="20"/>
                <w:szCs w:val="20"/>
              </w:rPr>
            </w:pPr>
            <w:r w:rsidRPr="005F2F21">
              <w:rPr>
                <w:rFonts w:ascii="Arial" w:hAnsi="Arial" w:cs="Arial"/>
                <w:b/>
                <w:bCs/>
                <w:color w:val="000000"/>
                <w:sz w:val="20"/>
                <w:szCs w:val="20"/>
              </w:rPr>
              <w:t>Art. 53.-</w:t>
            </w:r>
            <w:r w:rsidRPr="005F2F21">
              <w:rPr>
                <w:rFonts w:ascii="Arial" w:hAnsi="Arial" w:cs="Arial"/>
                <w:color w:val="000000"/>
                <w:sz w:val="20"/>
                <w:szCs w:val="20"/>
              </w:rPr>
              <w:t xml:space="preserve"> Comisión permanente conformada por cinco socios designados por la Asamblea General.</w:t>
            </w:r>
          </w:p>
          <w:p w14:paraId="210522BA" w14:textId="77777777" w:rsidR="008514C0" w:rsidRDefault="008514C0" w:rsidP="008514C0">
            <w:pPr>
              <w:spacing w:line="276" w:lineRule="auto"/>
              <w:rPr>
                <w:rFonts w:ascii="Arial" w:hAnsi="Arial" w:cs="Arial"/>
                <w:color w:val="000000"/>
                <w:sz w:val="20"/>
                <w:szCs w:val="20"/>
              </w:rPr>
            </w:pPr>
          </w:p>
          <w:p w14:paraId="155224EE" w14:textId="77777777" w:rsidR="008514C0" w:rsidRPr="004D551E" w:rsidRDefault="008514C0" w:rsidP="008514C0">
            <w:pPr>
              <w:spacing w:line="276" w:lineRule="auto"/>
              <w:rPr>
                <w:rFonts w:ascii="Arial" w:hAnsi="Arial" w:cs="Arial"/>
                <w:b/>
                <w:bCs/>
                <w:color w:val="000000"/>
                <w:sz w:val="12"/>
                <w:szCs w:val="12"/>
              </w:rPr>
            </w:pPr>
          </w:p>
          <w:p w14:paraId="332385CC" w14:textId="60478B56" w:rsidR="00756F4B" w:rsidRPr="005F2F21" w:rsidRDefault="00756F4B" w:rsidP="00756F4B">
            <w:pPr>
              <w:spacing w:line="276" w:lineRule="auto"/>
              <w:rPr>
                <w:rFonts w:ascii="Arial" w:hAnsi="Arial" w:cs="Arial"/>
                <w:color w:val="000000"/>
                <w:sz w:val="20"/>
                <w:szCs w:val="20"/>
              </w:rPr>
            </w:pPr>
            <w:r w:rsidRPr="005F2F21">
              <w:rPr>
                <w:rFonts w:ascii="Arial" w:hAnsi="Arial" w:cs="Arial"/>
                <w:b/>
                <w:bCs/>
                <w:color w:val="000000"/>
                <w:sz w:val="20"/>
                <w:szCs w:val="20"/>
              </w:rPr>
              <w:t>Art. 54.-</w:t>
            </w:r>
            <w:r w:rsidRPr="005F2F21">
              <w:rPr>
                <w:rFonts w:ascii="Arial" w:hAnsi="Arial" w:cs="Arial"/>
                <w:color w:val="000000"/>
                <w:sz w:val="20"/>
                <w:szCs w:val="20"/>
              </w:rPr>
              <w:t xml:space="preserve"> Le compete controlar la gestión administrativa y financiera; además, es órgano disciplinario de primera instancia en el trámite y juzgamiento de las faltas disciplinarias cometidas por los socios y/o sus dependientes menores de 25 años, sin perjuicio de la facultad legal de las autoridades comunes.</w:t>
            </w:r>
          </w:p>
          <w:p w14:paraId="67B347BD" w14:textId="77777777" w:rsidR="00756F4B" w:rsidRPr="005F2F21" w:rsidRDefault="00756F4B" w:rsidP="00FD2803">
            <w:pPr>
              <w:pStyle w:val="Ttulo1"/>
              <w:spacing w:line="276" w:lineRule="auto"/>
              <w:rPr>
                <w:rFonts w:ascii="Arial" w:hAnsi="Arial" w:cs="Arial"/>
                <w:b/>
                <w:bCs/>
                <w:color w:val="000000"/>
                <w:sz w:val="20"/>
                <w:szCs w:val="20"/>
              </w:rPr>
            </w:pPr>
          </w:p>
        </w:tc>
        <w:tc>
          <w:tcPr>
            <w:tcW w:w="4819" w:type="dxa"/>
          </w:tcPr>
          <w:p w14:paraId="723FD5FE" w14:textId="77777777" w:rsidR="004748DB" w:rsidRDefault="004748DB" w:rsidP="00756F4B">
            <w:pPr>
              <w:spacing w:line="276" w:lineRule="auto"/>
              <w:rPr>
                <w:rFonts w:ascii="Arial" w:hAnsi="Arial" w:cs="Arial"/>
                <w:b/>
                <w:bCs/>
                <w:color w:val="00B0F0"/>
                <w:sz w:val="20"/>
                <w:szCs w:val="20"/>
              </w:rPr>
            </w:pPr>
          </w:p>
          <w:p w14:paraId="2E39A78D" w14:textId="419CDAC9" w:rsidR="008514C0" w:rsidRPr="005F2F21" w:rsidRDefault="008514C0" w:rsidP="008514C0">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 xml:space="preserve">CAPÍTULO </w:t>
            </w:r>
            <w:r w:rsidRPr="00074E60">
              <w:rPr>
                <w:rFonts w:ascii="Arial" w:hAnsi="Arial" w:cs="Arial"/>
                <w:b/>
                <w:bCs/>
                <w:color w:val="00B0F0"/>
                <w:sz w:val="20"/>
                <w:szCs w:val="20"/>
              </w:rPr>
              <w:t>I</w:t>
            </w:r>
            <w:r w:rsidR="0002582B" w:rsidRPr="00074E60">
              <w:rPr>
                <w:rFonts w:ascii="Arial" w:hAnsi="Arial" w:cs="Arial"/>
                <w:b/>
                <w:bCs/>
                <w:color w:val="00B0F0"/>
                <w:sz w:val="20"/>
                <w:szCs w:val="20"/>
              </w:rPr>
              <w:t>I</w:t>
            </w:r>
          </w:p>
          <w:p w14:paraId="74DD8BFC" w14:textId="77777777" w:rsidR="008514C0" w:rsidRDefault="008514C0" w:rsidP="008514C0">
            <w:pPr>
              <w:spacing w:after="240" w:line="276" w:lineRule="auto"/>
              <w:jc w:val="center"/>
              <w:rPr>
                <w:rFonts w:ascii="Arial" w:hAnsi="Arial" w:cs="Arial"/>
                <w:color w:val="000000"/>
                <w:sz w:val="20"/>
                <w:szCs w:val="20"/>
              </w:rPr>
            </w:pPr>
            <w:r w:rsidRPr="005F2F21">
              <w:rPr>
                <w:rFonts w:ascii="Arial" w:hAnsi="Arial" w:cs="Arial"/>
                <w:b/>
                <w:bCs/>
                <w:color w:val="000000"/>
                <w:sz w:val="20"/>
                <w:szCs w:val="20"/>
              </w:rPr>
              <w:t>DE LA COMISIÓN DE ÉTICA Y TRANSPARENCIA</w:t>
            </w:r>
          </w:p>
          <w:p w14:paraId="02450E13" w14:textId="67581938" w:rsidR="008514C0" w:rsidRDefault="008514C0" w:rsidP="008514C0">
            <w:pPr>
              <w:spacing w:line="276" w:lineRule="auto"/>
              <w:rPr>
                <w:rFonts w:ascii="Arial" w:hAnsi="Arial" w:cs="Arial"/>
                <w:sz w:val="23"/>
                <w:szCs w:val="23"/>
              </w:rPr>
            </w:pPr>
            <w:r w:rsidRPr="008514C0">
              <w:rPr>
                <w:rFonts w:ascii="Arial" w:hAnsi="Arial" w:cs="Arial"/>
                <w:b/>
                <w:bCs/>
                <w:color w:val="00B0F0"/>
                <w:sz w:val="23"/>
                <w:szCs w:val="23"/>
              </w:rPr>
              <w:t>Art. 31.-</w:t>
            </w:r>
            <w:r w:rsidRPr="008514C0">
              <w:rPr>
                <w:rFonts w:ascii="Arial" w:hAnsi="Arial" w:cs="Arial"/>
                <w:color w:val="00B0F0"/>
                <w:sz w:val="23"/>
                <w:szCs w:val="23"/>
              </w:rPr>
              <w:t xml:space="preserve"> </w:t>
            </w:r>
            <w:r w:rsidRPr="008514C0">
              <w:rPr>
                <w:rFonts w:ascii="Arial" w:hAnsi="Arial" w:cs="Arial"/>
                <w:sz w:val="23"/>
                <w:szCs w:val="23"/>
              </w:rPr>
              <w:t>Comisión permanente conformada por cinco socios designados por la Asamblea General.</w:t>
            </w:r>
          </w:p>
          <w:p w14:paraId="731DD003" w14:textId="59C2040A" w:rsidR="008514C0" w:rsidRDefault="008514C0" w:rsidP="008514C0">
            <w:pPr>
              <w:tabs>
                <w:tab w:val="left" w:pos="1020"/>
              </w:tabs>
              <w:spacing w:line="276" w:lineRule="auto"/>
              <w:rPr>
                <w:rFonts w:ascii="Arial" w:hAnsi="Arial" w:cs="Arial"/>
                <w:b/>
                <w:bCs/>
                <w:color w:val="00B0F0"/>
                <w:sz w:val="23"/>
                <w:szCs w:val="23"/>
              </w:rPr>
            </w:pPr>
            <w:r>
              <w:rPr>
                <w:rFonts w:ascii="Arial" w:hAnsi="Arial" w:cs="Arial"/>
                <w:b/>
                <w:bCs/>
                <w:color w:val="00B0F0"/>
                <w:sz w:val="23"/>
                <w:szCs w:val="23"/>
              </w:rPr>
              <w:tab/>
            </w:r>
          </w:p>
          <w:p w14:paraId="318FBD84" w14:textId="49E571A1" w:rsidR="00756F4B" w:rsidRPr="008514C0" w:rsidRDefault="00756F4B" w:rsidP="00756F4B">
            <w:pPr>
              <w:spacing w:line="276" w:lineRule="auto"/>
              <w:rPr>
                <w:rFonts w:ascii="Arial" w:hAnsi="Arial" w:cs="Arial"/>
                <w:color w:val="000000"/>
                <w:sz w:val="23"/>
                <w:szCs w:val="23"/>
              </w:rPr>
            </w:pPr>
            <w:r w:rsidRPr="008514C0">
              <w:rPr>
                <w:rFonts w:ascii="Arial" w:hAnsi="Arial" w:cs="Arial"/>
                <w:b/>
                <w:bCs/>
                <w:color w:val="00B0F0"/>
                <w:sz w:val="23"/>
                <w:szCs w:val="23"/>
              </w:rPr>
              <w:t>Art. 32</w:t>
            </w:r>
            <w:r w:rsidRPr="008514C0">
              <w:rPr>
                <w:rFonts w:ascii="Arial" w:hAnsi="Arial" w:cs="Arial"/>
                <w:b/>
                <w:bCs/>
                <w:color w:val="000000"/>
                <w:sz w:val="23"/>
                <w:szCs w:val="23"/>
              </w:rPr>
              <w:t>.-</w:t>
            </w:r>
            <w:r w:rsidRPr="008514C0">
              <w:rPr>
                <w:rFonts w:ascii="Arial" w:hAnsi="Arial" w:cs="Arial"/>
                <w:color w:val="000000"/>
                <w:sz w:val="23"/>
                <w:szCs w:val="23"/>
              </w:rPr>
              <w:t xml:space="preserve"> Le compete controlar la gestión administrativa y financiera; además, es órgano disciplinario de primera instancia en el trámite y juzgamiento de las faltas disciplinarias cometidas por los socios y/o sus dependientes menores de 25 años, sin perjuicio de la facultad legal de las autoridades comunes.</w:t>
            </w:r>
          </w:p>
          <w:p w14:paraId="63D414F2" w14:textId="77777777" w:rsidR="00756F4B" w:rsidRPr="00DE78D3" w:rsidRDefault="00756F4B" w:rsidP="00FD2803">
            <w:pPr>
              <w:pStyle w:val="Default"/>
              <w:jc w:val="both"/>
              <w:rPr>
                <w:b/>
                <w:bCs/>
                <w:color w:val="00B0F0"/>
                <w:sz w:val="23"/>
                <w:szCs w:val="23"/>
              </w:rPr>
            </w:pPr>
          </w:p>
        </w:tc>
        <w:tc>
          <w:tcPr>
            <w:tcW w:w="3969" w:type="dxa"/>
          </w:tcPr>
          <w:p w14:paraId="089A0ABA" w14:textId="77777777" w:rsidR="00074E60" w:rsidRDefault="00074E60" w:rsidP="008514C0">
            <w:pPr>
              <w:spacing w:line="276" w:lineRule="auto"/>
              <w:rPr>
                <w:rFonts w:ascii="Arial" w:hAnsi="Arial" w:cs="Arial"/>
                <w:sz w:val="20"/>
                <w:szCs w:val="20"/>
              </w:rPr>
            </w:pPr>
          </w:p>
          <w:p w14:paraId="4D459BA8" w14:textId="4EEA2BAA" w:rsidR="008514C0" w:rsidRDefault="008514C0" w:rsidP="008514C0">
            <w:pPr>
              <w:spacing w:line="276" w:lineRule="auto"/>
              <w:rPr>
                <w:rFonts w:ascii="Arial" w:hAnsi="Arial" w:cs="Arial"/>
                <w:sz w:val="20"/>
                <w:szCs w:val="20"/>
              </w:rPr>
            </w:pPr>
            <w:r w:rsidRPr="005F2F21">
              <w:rPr>
                <w:rFonts w:ascii="Arial" w:hAnsi="Arial" w:cs="Arial"/>
                <w:sz w:val="20"/>
                <w:szCs w:val="20"/>
              </w:rPr>
              <w:t xml:space="preserve">Se debe corregir la numeración del </w:t>
            </w:r>
            <w:r w:rsidR="0002582B">
              <w:rPr>
                <w:rFonts w:ascii="Arial" w:hAnsi="Arial" w:cs="Arial"/>
                <w:sz w:val="20"/>
                <w:szCs w:val="20"/>
              </w:rPr>
              <w:t>Capítulo.</w:t>
            </w:r>
          </w:p>
          <w:p w14:paraId="748A9532" w14:textId="77777777" w:rsidR="0002582B" w:rsidRDefault="0002582B" w:rsidP="008514C0">
            <w:pPr>
              <w:spacing w:line="276" w:lineRule="auto"/>
              <w:rPr>
                <w:rFonts w:ascii="Arial" w:hAnsi="Arial" w:cs="Arial"/>
                <w:sz w:val="20"/>
                <w:szCs w:val="20"/>
              </w:rPr>
            </w:pPr>
          </w:p>
          <w:p w14:paraId="5D7C0FBD" w14:textId="160164F7" w:rsidR="002F5DFA" w:rsidRDefault="002F5DFA" w:rsidP="002F5DFA">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44C4EEF3" w14:textId="77777777" w:rsidR="00756F4B" w:rsidRDefault="00756F4B" w:rsidP="00FD2803">
            <w:pPr>
              <w:spacing w:line="276" w:lineRule="auto"/>
              <w:rPr>
                <w:rFonts w:ascii="Arial" w:hAnsi="Arial" w:cs="Arial"/>
                <w:sz w:val="20"/>
                <w:szCs w:val="20"/>
              </w:rPr>
            </w:pPr>
          </w:p>
          <w:p w14:paraId="3E8997E9" w14:textId="77777777" w:rsidR="00E37CFD" w:rsidRPr="004D551E" w:rsidRDefault="00E37CFD" w:rsidP="00FD2803">
            <w:pPr>
              <w:spacing w:line="276" w:lineRule="auto"/>
              <w:rPr>
                <w:rFonts w:ascii="Arial" w:hAnsi="Arial" w:cs="Arial"/>
                <w:sz w:val="12"/>
                <w:szCs w:val="12"/>
              </w:rPr>
            </w:pPr>
          </w:p>
          <w:p w14:paraId="686D9CBA" w14:textId="77777777" w:rsidR="00E37CFD" w:rsidRDefault="00E37CFD" w:rsidP="00FD2803">
            <w:pPr>
              <w:spacing w:line="276" w:lineRule="auto"/>
              <w:rPr>
                <w:rFonts w:ascii="Arial" w:hAnsi="Arial" w:cs="Arial"/>
                <w:sz w:val="20"/>
                <w:szCs w:val="20"/>
              </w:rPr>
            </w:pPr>
          </w:p>
          <w:p w14:paraId="6B8F3F8D" w14:textId="77777777" w:rsidR="00E37CFD" w:rsidRDefault="00E37CFD" w:rsidP="00FD2803">
            <w:pPr>
              <w:spacing w:line="276" w:lineRule="auto"/>
              <w:rPr>
                <w:rFonts w:ascii="Arial" w:hAnsi="Arial" w:cs="Arial"/>
                <w:sz w:val="20"/>
                <w:szCs w:val="20"/>
              </w:rPr>
            </w:pPr>
          </w:p>
          <w:p w14:paraId="718604A6" w14:textId="77777777" w:rsidR="00E37CFD" w:rsidRDefault="00E37CFD" w:rsidP="00E37CFD">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5A346858" w14:textId="77777777" w:rsidR="00E37CFD" w:rsidRPr="005F2F21" w:rsidRDefault="00E37CFD" w:rsidP="00FD2803">
            <w:pPr>
              <w:spacing w:line="276" w:lineRule="auto"/>
              <w:rPr>
                <w:rFonts w:ascii="Arial" w:hAnsi="Arial" w:cs="Arial"/>
                <w:sz w:val="20"/>
                <w:szCs w:val="20"/>
              </w:rPr>
            </w:pPr>
          </w:p>
        </w:tc>
      </w:tr>
      <w:tr w:rsidR="00756F4B" w:rsidRPr="005F2F21" w14:paraId="2F142478" w14:textId="77777777" w:rsidTr="009F0269">
        <w:tc>
          <w:tcPr>
            <w:tcW w:w="425" w:type="dxa"/>
          </w:tcPr>
          <w:p w14:paraId="10E90057" w14:textId="77777777" w:rsidR="00756F4B" w:rsidRPr="005401AD" w:rsidRDefault="00756F4B" w:rsidP="00FD2803">
            <w:pPr>
              <w:spacing w:line="276" w:lineRule="auto"/>
              <w:rPr>
                <w:rFonts w:ascii="Arial" w:hAnsi="Arial" w:cs="Arial"/>
                <w:sz w:val="12"/>
                <w:szCs w:val="12"/>
              </w:rPr>
            </w:pPr>
          </w:p>
          <w:p w14:paraId="55BED462" w14:textId="77777777" w:rsidR="004748DB" w:rsidRPr="000B60E2" w:rsidRDefault="004748DB" w:rsidP="004748DB">
            <w:pPr>
              <w:spacing w:line="276" w:lineRule="auto"/>
              <w:rPr>
                <w:rFonts w:ascii="Arial" w:hAnsi="Arial" w:cs="Arial"/>
                <w:b/>
                <w:bCs/>
                <w:sz w:val="32"/>
                <w:szCs w:val="32"/>
              </w:rPr>
            </w:pPr>
            <w:r w:rsidRPr="000B60E2">
              <w:rPr>
                <w:rFonts w:ascii="Arial" w:hAnsi="Arial" w:cs="Arial"/>
                <w:b/>
                <w:bCs/>
                <w:sz w:val="32"/>
                <w:szCs w:val="32"/>
              </w:rPr>
              <w:t>M</w:t>
            </w:r>
          </w:p>
          <w:p w14:paraId="150DFE95" w14:textId="77777777" w:rsidR="004748DB" w:rsidRPr="005F2F21" w:rsidRDefault="004748DB" w:rsidP="00FD2803">
            <w:pPr>
              <w:spacing w:line="276" w:lineRule="auto"/>
              <w:rPr>
                <w:rFonts w:ascii="Arial" w:hAnsi="Arial" w:cs="Arial"/>
                <w:sz w:val="20"/>
                <w:szCs w:val="20"/>
              </w:rPr>
            </w:pPr>
          </w:p>
        </w:tc>
        <w:tc>
          <w:tcPr>
            <w:tcW w:w="426" w:type="dxa"/>
          </w:tcPr>
          <w:p w14:paraId="74722378" w14:textId="77777777" w:rsidR="00756F4B" w:rsidRDefault="00756F4B" w:rsidP="00FD2803">
            <w:pPr>
              <w:spacing w:line="276" w:lineRule="auto"/>
              <w:rPr>
                <w:rFonts w:ascii="Arial" w:hAnsi="Arial" w:cs="Arial"/>
                <w:sz w:val="23"/>
                <w:szCs w:val="23"/>
              </w:rPr>
            </w:pPr>
          </w:p>
          <w:p w14:paraId="5ACA1D4F" w14:textId="77777777" w:rsidR="004D551E" w:rsidRDefault="004D551E" w:rsidP="00FD2803">
            <w:pPr>
              <w:spacing w:line="276" w:lineRule="auto"/>
              <w:rPr>
                <w:rFonts w:ascii="Arial" w:hAnsi="Arial" w:cs="Arial"/>
                <w:sz w:val="23"/>
                <w:szCs w:val="23"/>
              </w:rPr>
            </w:pPr>
          </w:p>
          <w:p w14:paraId="4407CA21" w14:textId="77777777" w:rsidR="004D551E" w:rsidRDefault="004D551E" w:rsidP="00FD2803">
            <w:pPr>
              <w:spacing w:line="276" w:lineRule="auto"/>
              <w:rPr>
                <w:rFonts w:ascii="Arial" w:hAnsi="Arial" w:cs="Arial"/>
                <w:sz w:val="23"/>
                <w:szCs w:val="23"/>
              </w:rPr>
            </w:pPr>
          </w:p>
          <w:p w14:paraId="725E8E35" w14:textId="77777777" w:rsidR="004D551E" w:rsidRDefault="004D551E" w:rsidP="00FD2803">
            <w:pPr>
              <w:spacing w:line="276" w:lineRule="auto"/>
              <w:rPr>
                <w:rFonts w:ascii="Arial" w:hAnsi="Arial" w:cs="Arial"/>
                <w:sz w:val="23"/>
                <w:szCs w:val="23"/>
              </w:rPr>
            </w:pPr>
          </w:p>
          <w:p w14:paraId="16CD90B5" w14:textId="77777777" w:rsidR="004D551E" w:rsidRDefault="004D551E" w:rsidP="00FD2803">
            <w:pPr>
              <w:spacing w:line="276" w:lineRule="auto"/>
              <w:rPr>
                <w:rFonts w:ascii="Arial" w:hAnsi="Arial" w:cs="Arial"/>
                <w:sz w:val="23"/>
                <w:szCs w:val="23"/>
              </w:rPr>
            </w:pPr>
          </w:p>
          <w:p w14:paraId="689C4F20" w14:textId="77777777" w:rsidR="004D551E" w:rsidRDefault="004D551E" w:rsidP="00FD2803">
            <w:pPr>
              <w:spacing w:line="276" w:lineRule="auto"/>
              <w:rPr>
                <w:rFonts w:ascii="Arial" w:hAnsi="Arial" w:cs="Arial"/>
                <w:sz w:val="23"/>
                <w:szCs w:val="23"/>
              </w:rPr>
            </w:pPr>
          </w:p>
          <w:p w14:paraId="0A742F00" w14:textId="77777777" w:rsidR="004D551E" w:rsidRDefault="004D551E" w:rsidP="00FD2803">
            <w:pPr>
              <w:spacing w:line="276" w:lineRule="auto"/>
              <w:rPr>
                <w:rFonts w:ascii="Arial" w:hAnsi="Arial" w:cs="Arial"/>
                <w:sz w:val="23"/>
                <w:szCs w:val="23"/>
              </w:rPr>
            </w:pPr>
          </w:p>
          <w:p w14:paraId="1BAD64AB" w14:textId="7E0C6D41" w:rsidR="004D551E" w:rsidRPr="007E3875" w:rsidRDefault="004D551E" w:rsidP="00FD2803">
            <w:pPr>
              <w:spacing w:line="276" w:lineRule="auto"/>
              <w:rPr>
                <w:rFonts w:ascii="Arial" w:hAnsi="Arial" w:cs="Arial"/>
                <w:b/>
                <w:bCs/>
                <w:sz w:val="32"/>
                <w:szCs w:val="32"/>
              </w:rPr>
            </w:pPr>
            <w:r w:rsidRPr="007E3875">
              <w:rPr>
                <w:rFonts w:ascii="Arial" w:hAnsi="Arial" w:cs="Arial"/>
                <w:b/>
                <w:bCs/>
                <w:sz w:val="32"/>
                <w:szCs w:val="32"/>
              </w:rPr>
              <w:t>E</w:t>
            </w:r>
          </w:p>
          <w:p w14:paraId="54EC4C08" w14:textId="77777777" w:rsidR="004D551E" w:rsidRPr="005F2F21" w:rsidRDefault="004D551E" w:rsidP="00FD2803">
            <w:pPr>
              <w:spacing w:line="276" w:lineRule="auto"/>
              <w:rPr>
                <w:rFonts w:ascii="Arial" w:hAnsi="Arial" w:cs="Arial"/>
                <w:sz w:val="20"/>
                <w:szCs w:val="20"/>
              </w:rPr>
            </w:pPr>
          </w:p>
        </w:tc>
        <w:tc>
          <w:tcPr>
            <w:tcW w:w="426" w:type="dxa"/>
          </w:tcPr>
          <w:p w14:paraId="082DA7B3" w14:textId="77777777" w:rsidR="00756F4B" w:rsidRPr="005F2F21" w:rsidRDefault="00756F4B" w:rsidP="00FD2803">
            <w:pPr>
              <w:spacing w:line="276" w:lineRule="auto"/>
              <w:rPr>
                <w:rFonts w:ascii="Arial" w:hAnsi="Arial" w:cs="Arial"/>
                <w:sz w:val="20"/>
                <w:szCs w:val="20"/>
              </w:rPr>
            </w:pPr>
          </w:p>
        </w:tc>
        <w:tc>
          <w:tcPr>
            <w:tcW w:w="4310" w:type="dxa"/>
          </w:tcPr>
          <w:p w14:paraId="7DA1711E" w14:textId="77777777" w:rsidR="004748DB" w:rsidRDefault="004748DB" w:rsidP="00756F4B">
            <w:pPr>
              <w:spacing w:line="276" w:lineRule="auto"/>
              <w:rPr>
                <w:rFonts w:ascii="Arial" w:hAnsi="Arial" w:cs="Arial"/>
                <w:b/>
                <w:bCs/>
                <w:color w:val="000000"/>
                <w:sz w:val="20"/>
                <w:szCs w:val="20"/>
              </w:rPr>
            </w:pPr>
          </w:p>
          <w:p w14:paraId="746F068A" w14:textId="49D4A3EC" w:rsidR="00756F4B" w:rsidRPr="005F2F21" w:rsidRDefault="00756F4B" w:rsidP="00756F4B">
            <w:pPr>
              <w:spacing w:line="276" w:lineRule="auto"/>
              <w:rPr>
                <w:rFonts w:ascii="Arial" w:hAnsi="Arial" w:cs="Arial"/>
                <w:color w:val="000000"/>
                <w:sz w:val="20"/>
                <w:szCs w:val="20"/>
              </w:rPr>
            </w:pPr>
            <w:r w:rsidRPr="005F2F21">
              <w:rPr>
                <w:rFonts w:ascii="Arial" w:hAnsi="Arial" w:cs="Arial"/>
                <w:b/>
                <w:bCs/>
                <w:color w:val="000000"/>
                <w:sz w:val="20"/>
                <w:szCs w:val="20"/>
              </w:rPr>
              <w:t xml:space="preserve">Art. 55.- </w:t>
            </w:r>
            <w:r w:rsidRPr="005F2F21">
              <w:rPr>
                <w:rFonts w:ascii="Arial" w:hAnsi="Arial" w:cs="Arial"/>
                <w:color w:val="000000"/>
                <w:sz w:val="20"/>
                <w:szCs w:val="20"/>
              </w:rPr>
              <w:t xml:space="preserve">La Comisión emitirá resoluciones o </w:t>
            </w:r>
            <w:r w:rsidRPr="005F2F21">
              <w:rPr>
                <w:rFonts w:ascii="Arial" w:hAnsi="Arial" w:cs="Arial"/>
                <w:color w:val="000000"/>
                <w:sz w:val="20"/>
                <w:szCs w:val="20"/>
              </w:rPr>
              <w:lastRenderedPageBreak/>
              <w:t>informes debidamente motivados, los que serán remitidos al presidente de la Asamblea General o al Directorio, para su conocimiento y resolución en el ámbito de sus competencias.</w:t>
            </w:r>
          </w:p>
          <w:p w14:paraId="04F519A7" w14:textId="77777777" w:rsidR="00756F4B" w:rsidRDefault="00756F4B" w:rsidP="00FD2803">
            <w:pPr>
              <w:pStyle w:val="Ttulo1"/>
              <w:spacing w:line="276" w:lineRule="auto"/>
              <w:rPr>
                <w:rFonts w:ascii="Arial" w:hAnsi="Arial" w:cs="Arial"/>
                <w:b/>
                <w:bCs/>
                <w:color w:val="000000"/>
                <w:sz w:val="20"/>
                <w:szCs w:val="20"/>
              </w:rPr>
            </w:pPr>
          </w:p>
          <w:p w14:paraId="12C0F3AA" w14:textId="77777777" w:rsidR="004D551E" w:rsidRDefault="004D551E" w:rsidP="004D551E"/>
          <w:p w14:paraId="1E931BEF" w14:textId="77777777" w:rsidR="004D551E" w:rsidRDefault="004D551E" w:rsidP="004D551E"/>
          <w:p w14:paraId="0CA36416" w14:textId="77777777" w:rsidR="004D551E" w:rsidRDefault="004D551E" w:rsidP="004D551E">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56.-</w:t>
            </w:r>
            <w:r w:rsidRPr="005F2F21">
              <w:rPr>
                <w:rFonts w:ascii="Arial" w:hAnsi="Arial" w:cs="Arial"/>
                <w:color w:val="000000"/>
                <w:sz w:val="20"/>
                <w:szCs w:val="20"/>
              </w:rPr>
              <w:t xml:space="preserve"> Sus informes tienen carácter de confidencial.</w:t>
            </w:r>
          </w:p>
          <w:p w14:paraId="5A873ADE" w14:textId="77777777" w:rsidR="004D551E" w:rsidRPr="005401AD" w:rsidRDefault="004D551E" w:rsidP="004D551E">
            <w:pPr>
              <w:rPr>
                <w:sz w:val="24"/>
                <w:szCs w:val="24"/>
              </w:rPr>
            </w:pPr>
          </w:p>
        </w:tc>
        <w:tc>
          <w:tcPr>
            <w:tcW w:w="4819" w:type="dxa"/>
          </w:tcPr>
          <w:p w14:paraId="2C3DF593" w14:textId="77777777" w:rsidR="004748DB" w:rsidRDefault="004748DB" w:rsidP="00756F4B">
            <w:pPr>
              <w:spacing w:line="276" w:lineRule="auto"/>
              <w:rPr>
                <w:rFonts w:ascii="Arial" w:hAnsi="Arial" w:cs="Arial"/>
                <w:b/>
                <w:bCs/>
                <w:color w:val="00B0F0"/>
                <w:sz w:val="20"/>
                <w:szCs w:val="20"/>
              </w:rPr>
            </w:pPr>
          </w:p>
          <w:p w14:paraId="1CDE69B1" w14:textId="14F91905" w:rsidR="004F35B0" w:rsidRPr="00446A64" w:rsidRDefault="00756F4B" w:rsidP="00756F4B">
            <w:pPr>
              <w:spacing w:line="276" w:lineRule="auto"/>
              <w:rPr>
                <w:rFonts w:ascii="Arial" w:hAnsi="Arial" w:cs="Arial"/>
                <w:color w:val="000000"/>
                <w:sz w:val="23"/>
                <w:szCs w:val="23"/>
              </w:rPr>
            </w:pPr>
            <w:r w:rsidRPr="00446A64">
              <w:rPr>
                <w:rFonts w:ascii="Arial" w:hAnsi="Arial" w:cs="Arial"/>
                <w:b/>
                <w:bCs/>
                <w:color w:val="00B0F0"/>
                <w:sz w:val="23"/>
                <w:szCs w:val="23"/>
              </w:rPr>
              <w:t>Art. 33</w:t>
            </w:r>
            <w:r w:rsidRPr="00446A64">
              <w:rPr>
                <w:rFonts w:ascii="Arial" w:hAnsi="Arial" w:cs="Arial"/>
                <w:b/>
                <w:bCs/>
                <w:color w:val="000000"/>
                <w:sz w:val="23"/>
                <w:szCs w:val="23"/>
              </w:rPr>
              <w:t xml:space="preserve">.- </w:t>
            </w:r>
            <w:r w:rsidRPr="00446A64">
              <w:rPr>
                <w:rFonts w:ascii="Arial" w:hAnsi="Arial" w:cs="Arial"/>
                <w:color w:val="000000"/>
                <w:sz w:val="23"/>
                <w:szCs w:val="23"/>
              </w:rPr>
              <w:t xml:space="preserve">La Comisión emitirá resoluciones o </w:t>
            </w:r>
            <w:r w:rsidRPr="00446A64">
              <w:rPr>
                <w:rFonts w:ascii="Arial" w:hAnsi="Arial" w:cs="Arial"/>
                <w:color w:val="000000"/>
                <w:sz w:val="23"/>
                <w:szCs w:val="23"/>
              </w:rPr>
              <w:lastRenderedPageBreak/>
              <w:t>informes debidamente motivados, los que serán remitidos al presidente de la Asamblea General o al Directorio, para su conocimiento y resolución en el ámbito de sus competencias.</w:t>
            </w:r>
            <w:r w:rsidR="004D551E">
              <w:rPr>
                <w:rFonts w:ascii="Arial" w:hAnsi="Arial" w:cs="Arial"/>
                <w:color w:val="000000"/>
                <w:sz w:val="23"/>
                <w:szCs w:val="23"/>
              </w:rPr>
              <w:t xml:space="preserve"> </w:t>
            </w:r>
            <w:r w:rsidR="004F35B0" w:rsidRPr="00446A64">
              <w:rPr>
                <w:rFonts w:ascii="Arial" w:hAnsi="Arial" w:cs="Arial"/>
                <w:color w:val="000000"/>
                <w:sz w:val="23"/>
                <w:szCs w:val="23"/>
              </w:rPr>
              <w:t>Sus informes tienen carácter de confidencial.</w:t>
            </w:r>
          </w:p>
          <w:p w14:paraId="10EA435F" w14:textId="77777777" w:rsidR="00756F4B" w:rsidRPr="00DE78D3" w:rsidRDefault="00756F4B" w:rsidP="00FD2803">
            <w:pPr>
              <w:pStyle w:val="Default"/>
              <w:jc w:val="both"/>
              <w:rPr>
                <w:b/>
                <w:bCs/>
                <w:color w:val="00B0F0"/>
                <w:sz w:val="23"/>
                <w:szCs w:val="23"/>
              </w:rPr>
            </w:pPr>
          </w:p>
        </w:tc>
        <w:tc>
          <w:tcPr>
            <w:tcW w:w="3969" w:type="dxa"/>
          </w:tcPr>
          <w:p w14:paraId="69D95441" w14:textId="77777777" w:rsidR="004748DB" w:rsidRDefault="004748DB" w:rsidP="002F5DFA">
            <w:pPr>
              <w:spacing w:line="276" w:lineRule="auto"/>
              <w:rPr>
                <w:rFonts w:ascii="Arial" w:hAnsi="Arial" w:cs="Arial"/>
                <w:sz w:val="20"/>
                <w:szCs w:val="20"/>
              </w:rPr>
            </w:pPr>
          </w:p>
          <w:p w14:paraId="7B749B26" w14:textId="6002E35D" w:rsidR="002F5DFA" w:rsidRDefault="002F5DFA" w:rsidP="002F5DFA">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3AEC852C" w14:textId="77777777" w:rsidR="00756F4B" w:rsidRDefault="004D551E" w:rsidP="00FD2803">
            <w:pPr>
              <w:spacing w:line="276" w:lineRule="auto"/>
              <w:rPr>
                <w:rFonts w:ascii="Arial" w:hAnsi="Arial" w:cs="Arial"/>
                <w:sz w:val="20"/>
                <w:szCs w:val="20"/>
              </w:rPr>
            </w:pPr>
            <w:r>
              <w:rPr>
                <w:rFonts w:ascii="Arial" w:hAnsi="Arial" w:cs="Arial"/>
                <w:sz w:val="20"/>
                <w:szCs w:val="20"/>
              </w:rPr>
              <w:lastRenderedPageBreak/>
              <w:t xml:space="preserve">Se unifica en el Art. 33, los artículos 55 y 56, del estatuto en vigencia. </w:t>
            </w:r>
          </w:p>
          <w:p w14:paraId="6D1C5609" w14:textId="77777777" w:rsidR="004D551E" w:rsidRDefault="004D551E" w:rsidP="00FD2803">
            <w:pPr>
              <w:spacing w:line="276" w:lineRule="auto"/>
              <w:rPr>
                <w:rFonts w:ascii="Arial" w:hAnsi="Arial" w:cs="Arial"/>
                <w:sz w:val="20"/>
                <w:szCs w:val="20"/>
              </w:rPr>
            </w:pPr>
          </w:p>
          <w:p w14:paraId="4D3DFD43" w14:textId="77777777" w:rsidR="004D551E" w:rsidRDefault="004D551E" w:rsidP="00FD2803">
            <w:pPr>
              <w:spacing w:line="276" w:lineRule="auto"/>
              <w:rPr>
                <w:rFonts w:ascii="Arial" w:hAnsi="Arial" w:cs="Arial"/>
                <w:sz w:val="20"/>
                <w:szCs w:val="20"/>
              </w:rPr>
            </w:pPr>
          </w:p>
          <w:p w14:paraId="03CB39BC" w14:textId="77777777" w:rsidR="004D551E" w:rsidRDefault="004D551E" w:rsidP="00FD2803">
            <w:pPr>
              <w:spacing w:line="276" w:lineRule="auto"/>
              <w:rPr>
                <w:rFonts w:ascii="Arial" w:hAnsi="Arial" w:cs="Arial"/>
                <w:sz w:val="20"/>
                <w:szCs w:val="20"/>
              </w:rPr>
            </w:pPr>
          </w:p>
          <w:p w14:paraId="125B1D48" w14:textId="77777777" w:rsidR="004D551E" w:rsidRDefault="004D551E" w:rsidP="00FD2803">
            <w:pPr>
              <w:spacing w:line="276" w:lineRule="auto"/>
              <w:rPr>
                <w:rFonts w:ascii="Arial" w:hAnsi="Arial" w:cs="Arial"/>
                <w:sz w:val="20"/>
                <w:szCs w:val="20"/>
              </w:rPr>
            </w:pPr>
          </w:p>
          <w:p w14:paraId="400BC813" w14:textId="77777777" w:rsidR="004D551E" w:rsidRDefault="004D551E" w:rsidP="00FD2803">
            <w:pPr>
              <w:spacing w:line="276" w:lineRule="auto"/>
              <w:rPr>
                <w:rFonts w:ascii="Arial" w:hAnsi="Arial" w:cs="Arial"/>
                <w:sz w:val="20"/>
                <w:szCs w:val="20"/>
              </w:rPr>
            </w:pPr>
          </w:p>
          <w:p w14:paraId="06275C7F" w14:textId="518264F2" w:rsidR="004D551E" w:rsidRPr="005F2F21" w:rsidRDefault="004D551E" w:rsidP="00FD2803">
            <w:pPr>
              <w:spacing w:line="276" w:lineRule="auto"/>
              <w:rPr>
                <w:rFonts w:ascii="Arial" w:hAnsi="Arial" w:cs="Arial"/>
                <w:sz w:val="20"/>
                <w:szCs w:val="20"/>
              </w:rPr>
            </w:pPr>
            <w:r>
              <w:rPr>
                <w:rFonts w:ascii="Arial" w:hAnsi="Arial" w:cs="Arial"/>
                <w:sz w:val="20"/>
                <w:szCs w:val="20"/>
              </w:rPr>
              <w:t>Se elimina el Art.56, por estar prescrito en el Art.33.</w:t>
            </w:r>
          </w:p>
        </w:tc>
      </w:tr>
      <w:tr w:rsidR="00756F4B" w:rsidRPr="005F2F21" w14:paraId="33588648" w14:textId="77777777" w:rsidTr="009F0269">
        <w:tc>
          <w:tcPr>
            <w:tcW w:w="425" w:type="dxa"/>
          </w:tcPr>
          <w:p w14:paraId="13189CFC" w14:textId="77777777" w:rsidR="00756F4B" w:rsidRDefault="00756F4B" w:rsidP="00FD2803">
            <w:pPr>
              <w:spacing w:line="276" w:lineRule="auto"/>
              <w:rPr>
                <w:rFonts w:ascii="Arial" w:hAnsi="Arial" w:cs="Arial"/>
                <w:sz w:val="20"/>
                <w:szCs w:val="20"/>
              </w:rPr>
            </w:pPr>
          </w:p>
          <w:p w14:paraId="324B1889" w14:textId="77777777" w:rsidR="004748DB" w:rsidRPr="000B60E2" w:rsidRDefault="004748DB" w:rsidP="004748DB">
            <w:pPr>
              <w:spacing w:line="276" w:lineRule="auto"/>
              <w:rPr>
                <w:rFonts w:ascii="Arial" w:hAnsi="Arial" w:cs="Arial"/>
                <w:b/>
                <w:bCs/>
                <w:sz w:val="32"/>
                <w:szCs w:val="32"/>
              </w:rPr>
            </w:pPr>
            <w:r w:rsidRPr="000B60E2">
              <w:rPr>
                <w:rFonts w:ascii="Arial" w:hAnsi="Arial" w:cs="Arial"/>
                <w:b/>
                <w:bCs/>
                <w:sz w:val="32"/>
                <w:szCs w:val="32"/>
              </w:rPr>
              <w:t>M</w:t>
            </w:r>
          </w:p>
          <w:p w14:paraId="6A80185A" w14:textId="77777777" w:rsidR="004748DB" w:rsidRPr="005F2F21" w:rsidRDefault="004748DB" w:rsidP="00FD2803">
            <w:pPr>
              <w:spacing w:line="276" w:lineRule="auto"/>
              <w:rPr>
                <w:rFonts w:ascii="Arial" w:hAnsi="Arial" w:cs="Arial"/>
                <w:sz w:val="20"/>
                <w:szCs w:val="20"/>
              </w:rPr>
            </w:pPr>
          </w:p>
        </w:tc>
        <w:tc>
          <w:tcPr>
            <w:tcW w:w="426" w:type="dxa"/>
          </w:tcPr>
          <w:p w14:paraId="4F3322EA" w14:textId="77777777" w:rsidR="00756F4B" w:rsidRPr="005F2F21" w:rsidRDefault="00756F4B" w:rsidP="00FD2803">
            <w:pPr>
              <w:spacing w:line="276" w:lineRule="auto"/>
              <w:rPr>
                <w:rFonts w:ascii="Arial" w:hAnsi="Arial" w:cs="Arial"/>
                <w:sz w:val="20"/>
                <w:szCs w:val="20"/>
              </w:rPr>
            </w:pPr>
          </w:p>
        </w:tc>
        <w:tc>
          <w:tcPr>
            <w:tcW w:w="426" w:type="dxa"/>
          </w:tcPr>
          <w:p w14:paraId="77CF4C43" w14:textId="77777777" w:rsidR="00756F4B" w:rsidRPr="005F2F21" w:rsidRDefault="00756F4B" w:rsidP="00FD2803">
            <w:pPr>
              <w:spacing w:line="276" w:lineRule="auto"/>
              <w:rPr>
                <w:rFonts w:ascii="Arial" w:hAnsi="Arial" w:cs="Arial"/>
                <w:sz w:val="20"/>
                <w:szCs w:val="20"/>
              </w:rPr>
            </w:pPr>
          </w:p>
        </w:tc>
        <w:tc>
          <w:tcPr>
            <w:tcW w:w="4310" w:type="dxa"/>
          </w:tcPr>
          <w:p w14:paraId="3CA691E4" w14:textId="77777777" w:rsidR="004748DB" w:rsidRDefault="004748DB" w:rsidP="00756F4B">
            <w:pPr>
              <w:spacing w:line="276" w:lineRule="auto"/>
              <w:rPr>
                <w:rFonts w:ascii="Arial" w:hAnsi="Arial" w:cs="Arial"/>
                <w:b/>
                <w:bCs/>
                <w:color w:val="000000"/>
                <w:sz w:val="20"/>
                <w:szCs w:val="20"/>
              </w:rPr>
            </w:pPr>
          </w:p>
          <w:p w14:paraId="2FCF093A" w14:textId="05F900F6" w:rsidR="00756F4B" w:rsidRPr="005F2F21" w:rsidRDefault="00756F4B" w:rsidP="00756F4B">
            <w:pPr>
              <w:spacing w:line="276" w:lineRule="auto"/>
              <w:rPr>
                <w:rFonts w:ascii="Arial" w:hAnsi="Arial" w:cs="Arial"/>
                <w:color w:val="000000"/>
                <w:sz w:val="20"/>
                <w:szCs w:val="20"/>
              </w:rPr>
            </w:pPr>
            <w:r w:rsidRPr="005F2F21">
              <w:rPr>
                <w:rFonts w:ascii="Arial" w:hAnsi="Arial" w:cs="Arial"/>
                <w:b/>
                <w:bCs/>
                <w:color w:val="000000"/>
                <w:sz w:val="20"/>
                <w:szCs w:val="20"/>
              </w:rPr>
              <w:t>Art. 57.-</w:t>
            </w:r>
            <w:r w:rsidRPr="005F2F21">
              <w:rPr>
                <w:rFonts w:ascii="Arial" w:hAnsi="Arial" w:cs="Arial"/>
                <w:color w:val="000000"/>
                <w:sz w:val="20"/>
                <w:szCs w:val="20"/>
              </w:rPr>
              <w:t xml:space="preserve"> Son atribuciones y deberes:</w:t>
            </w:r>
          </w:p>
          <w:p w14:paraId="34A1D5AE" w14:textId="77777777" w:rsidR="00756F4B" w:rsidRDefault="00756F4B" w:rsidP="00756F4B">
            <w:pPr>
              <w:spacing w:line="276" w:lineRule="auto"/>
              <w:rPr>
                <w:rFonts w:ascii="Arial" w:hAnsi="Arial" w:cs="Arial"/>
                <w:color w:val="000000"/>
                <w:sz w:val="20"/>
                <w:szCs w:val="20"/>
              </w:rPr>
            </w:pPr>
            <w:r w:rsidRPr="005F2F21">
              <w:rPr>
                <w:rFonts w:ascii="Arial" w:hAnsi="Arial" w:cs="Arial"/>
                <w:color w:val="000000"/>
                <w:sz w:val="20"/>
                <w:szCs w:val="20"/>
              </w:rPr>
              <w:br/>
              <w:t>a.- Designar, de entre sus miembros, presidente y secretario;</w:t>
            </w:r>
            <w:r w:rsidRPr="005F2F21">
              <w:rPr>
                <w:rFonts w:ascii="Arial" w:hAnsi="Arial" w:cs="Arial"/>
                <w:color w:val="000000"/>
                <w:sz w:val="20"/>
                <w:szCs w:val="20"/>
              </w:rPr>
              <w:br/>
              <w:t>b.- Presentar a la Asamblea General y/o al Directorio los informes y recomendaciones sobre los casos examinados para su conocimiento y resolución;</w:t>
            </w:r>
            <w:r w:rsidRPr="005F2F21">
              <w:rPr>
                <w:rFonts w:ascii="Arial" w:hAnsi="Arial" w:cs="Arial"/>
                <w:color w:val="000000"/>
                <w:sz w:val="20"/>
                <w:szCs w:val="20"/>
              </w:rPr>
              <w:br/>
              <w:t>c.- Efectuar y controlar el cumplimiento de las recomendaciones realizadas en sus informes y auditorías externas, aprobadas por la Asamblea o el Directorio;</w:t>
            </w:r>
          </w:p>
          <w:p w14:paraId="3F8F455C" w14:textId="77777777" w:rsidR="00756F4B" w:rsidRDefault="00756F4B" w:rsidP="00756F4B">
            <w:pPr>
              <w:spacing w:line="276" w:lineRule="auto"/>
              <w:rPr>
                <w:rFonts w:ascii="Arial" w:hAnsi="Arial" w:cs="Arial"/>
                <w:color w:val="000000"/>
                <w:sz w:val="20"/>
                <w:szCs w:val="20"/>
              </w:rPr>
            </w:pPr>
            <w:r w:rsidRPr="005F2F21">
              <w:rPr>
                <w:rFonts w:ascii="Arial" w:hAnsi="Arial" w:cs="Arial"/>
                <w:color w:val="000000"/>
                <w:sz w:val="20"/>
                <w:szCs w:val="20"/>
              </w:rPr>
              <w:t>d.- Vigilar el cumplimiento de las disposiciones emitidas en materia de cauciones; y,</w:t>
            </w:r>
            <w:r w:rsidRPr="005F2F21">
              <w:rPr>
                <w:rFonts w:ascii="Arial" w:hAnsi="Arial" w:cs="Arial"/>
                <w:color w:val="000000"/>
                <w:sz w:val="20"/>
                <w:szCs w:val="20"/>
              </w:rPr>
              <w:br/>
              <w:t>e.- Emitir resoluciones motivadas en materia disciplinaria.</w:t>
            </w:r>
          </w:p>
          <w:p w14:paraId="66AD9DB3" w14:textId="77777777" w:rsidR="00756F4B" w:rsidRPr="005F2F21" w:rsidRDefault="00756F4B" w:rsidP="00FD2803">
            <w:pPr>
              <w:pStyle w:val="Ttulo1"/>
              <w:spacing w:line="276" w:lineRule="auto"/>
              <w:rPr>
                <w:rFonts w:ascii="Arial" w:hAnsi="Arial" w:cs="Arial"/>
                <w:b/>
                <w:bCs/>
                <w:color w:val="000000"/>
                <w:sz w:val="20"/>
                <w:szCs w:val="20"/>
              </w:rPr>
            </w:pPr>
          </w:p>
        </w:tc>
        <w:tc>
          <w:tcPr>
            <w:tcW w:w="4819" w:type="dxa"/>
          </w:tcPr>
          <w:p w14:paraId="3E8D88F0" w14:textId="77777777" w:rsidR="004748DB" w:rsidRDefault="004748DB" w:rsidP="00756F4B">
            <w:pPr>
              <w:spacing w:line="276" w:lineRule="auto"/>
              <w:rPr>
                <w:rFonts w:ascii="Arial" w:hAnsi="Arial" w:cs="Arial"/>
                <w:b/>
                <w:bCs/>
                <w:color w:val="00B0F0"/>
                <w:sz w:val="20"/>
                <w:szCs w:val="20"/>
              </w:rPr>
            </w:pPr>
          </w:p>
          <w:p w14:paraId="00B78EBC" w14:textId="654A4643" w:rsidR="00756F4B" w:rsidRPr="00446A64" w:rsidRDefault="00756F4B" w:rsidP="00756F4B">
            <w:pPr>
              <w:spacing w:line="276" w:lineRule="auto"/>
              <w:rPr>
                <w:rFonts w:ascii="Arial" w:hAnsi="Arial" w:cs="Arial"/>
                <w:color w:val="000000"/>
                <w:sz w:val="23"/>
                <w:szCs w:val="23"/>
              </w:rPr>
            </w:pPr>
            <w:r w:rsidRPr="00446A64">
              <w:rPr>
                <w:rFonts w:ascii="Arial" w:hAnsi="Arial" w:cs="Arial"/>
                <w:b/>
                <w:bCs/>
                <w:color w:val="00B0F0"/>
                <w:sz w:val="23"/>
                <w:szCs w:val="23"/>
              </w:rPr>
              <w:t>Art. 3</w:t>
            </w:r>
            <w:r w:rsidR="004D551E">
              <w:rPr>
                <w:rFonts w:ascii="Arial" w:hAnsi="Arial" w:cs="Arial"/>
                <w:b/>
                <w:bCs/>
                <w:color w:val="00B0F0"/>
                <w:sz w:val="23"/>
                <w:szCs w:val="23"/>
              </w:rPr>
              <w:t>4</w:t>
            </w:r>
            <w:r w:rsidRPr="00446A64">
              <w:rPr>
                <w:rFonts w:ascii="Arial" w:hAnsi="Arial" w:cs="Arial"/>
                <w:b/>
                <w:bCs/>
                <w:color w:val="000000"/>
                <w:sz w:val="23"/>
                <w:szCs w:val="23"/>
              </w:rPr>
              <w:t>.-</w:t>
            </w:r>
            <w:r w:rsidRPr="00446A64">
              <w:rPr>
                <w:rFonts w:ascii="Arial" w:hAnsi="Arial" w:cs="Arial"/>
                <w:color w:val="000000"/>
                <w:sz w:val="23"/>
                <w:szCs w:val="23"/>
              </w:rPr>
              <w:t xml:space="preserve"> Son atribuciones y deberes:</w:t>
            </w:r>
          </w:p>
          <w:p w14:paraId="1CEB8369" w14:textId="77777777" w:rsidR="00756F4B" w:rsidRPr="00446A64" w:rsidRDefault="00756F4B" w:rsidP="00756F4B">
            <w:pPr>
              <w:spacing w:line="276" w:lineRule="auto"/>
              <w:rPr>
                <w:rFonts w:ascii="Arial" w:hAnsi="Arial" w:cs="Arial"/>
                <w:color w:val="000000"/>
                <w:sz w:val="23"/>
                <w:szCs w:val="23"/>
              </w:rPr>
            </w:pPr>
            <w:r w:rsidRPr="00446A64">
              <w:rPr>
                <w:rFonts w:ascii="Arial" w:hAnsi="Arial" w:cs="Arial"/>
                <w:color w:val="000000"/>
                <w:sz w:val="23"/>
                <w:szCs w:val="23"/>
              </w:rPr>
              <w:br/>
              <w:t>a.- Designar, de entre sus miembros, presidente y secretario;</w:t>
            </w:r>
            <w:r w:rsidRPr="00446A64">
              <w:rPr>
                <w:rFonts w:ascii="Arial" w:hAnsi="Arial" w:cs="Arial"/>
                <w:color w:val="000000"/>
                <w:sz w:val="23"/>
                <w:szCs w:val="23"/>
              </w:rPr>
              <w:br/>
              <w:t>b.- Presentar a la Asamblea General y/o al Directorio los informes y recomendaciones sobre los casos examinados para su conocimiento y resolución;</w:t>
            </w:r>
            <w:r w:rsidRPr="00446A64">
              <w:rPr>
                <w:rFonts w:ascii="Arial" w:hAnsi="Arial" w:cs="Arial"/>
                <w:color w:val="000000"/>
                <w:sz w:val="23"/>
                <w:szCs w:val="23"/>
              </w:rPr>
              <w:br/>
              <w:t>c.- Efectuar y controlar el cumplimiento de las recomendaciones realizadas en sus informes y auditorías externas, aprobadas por la Asamblea o el Directorio;</w:t>
            </w:r>
          </w:p>
          <w:p w14:paraId="121D2712" w14:textId="77777777" w:rsidR="00756F4B" w:rsidRPr="00446A64" w:rsidRDefault="00756F4B" w:rsidP="00756F4B">
            <w:pPr>
              <w:spacing w:line="276" w:lineRule="auto"/>
              <w:rPr>
                <w:rFonts w:ascii="Arial" w:hAnsi="Arial" w:cs="Arial"/>
                <w:color w:val="000000"/>
                <w:sz w:val="23"/>
                <w:szCs w:val="23"/>
              </w:rPr>
            </w:pPr>
            <w:r w:rsidRPr="00446A64">
              <w:rPr>
                <w:rFonts w:ascii="Arial" w:hAnsi="Arial" w:cs="Arial"/>
                <w:color w:val="000000"/>
                <w:sz w:val="23"/>
                <w:szCs w:val="23"/>
              </w:rPr>
              <w:t>d.- Vigilar el cumplimiento de las disposiciones emitidas en materia de cauciones; y,</w:t>
            </w:r>
            <w:r w:rsidRPr="00446A64">
              <w:rPr>
                <w:rFonts w:ascii="Arial" w:hAnsi="Arial" w:cs="Arial"/>
                <w:color w:val="000000"/>
                <w:sz w:val="23"/>
                <w:szCs w:val="23"/>
              </w:rPr>
              <w:br/>
              <w:t>e.- Emitir resoluciones motivadas en materia disciplinaria.</w:t>
            </w:r>
          </w:p>
          <w:p w14:paraId="6B5502C2" w14:textId="77777777" w:rsidR="00756F4B" w:rsidRDefault="00756F4B" w:rsidP="00FD2803">
            <w:pPr>
              <w:pStyle w:val="Default"/>
              <w:jc w:val="both"/>
              <w:rPr>
                <w:b/>
                <w:bCs/>
                <w:color w:val="00B0F0"/>
                <w:sz w:val="23"/>
                <w:szCs w:val="23"/>
              </w:rPr>
            </w:pPr>
          </w:p>
          <w:p w14:paraId="2D87C381" w14:textId="77777777" w:rsidR="00E820F3" w:rsidRPr="00DE78D3" w:rsidRDefault="00E820F3" w:rsidP="00FD2803">
            <w:pPr>
              <w:pStyle w:val="Default"/>
              <w:jc w:val="both"/>
              <w:rPr>
                <w:b/>
                <w:bCs/>
                <w:color w:val="00B0F0"/>
                <w:sz w:val="23"/>
                <w:szCs w:val="23"/>
              </w:rPr>
            </w:pPr>
          </w:p>
        </w:tc>
        <w:tc>
          <w:tcPr>
            <w:tcW w:w="3969" w:type="dxa"/>
          </w:tcPr>
          <w:p w14:paraId="4C633E35" w14:textId="77777777" w:rsidR="004748DB" w:rsidRDefault="004748DB" w:rsidP="002F5DFA">
            <w:pPr>
              <w:spacing w:line="276" w:lineRule="auto"/>
              <w:rPr>
                <w:rFonts w:ascii="Arial" w:hAnsi="Arial" w:cs="Arial"/>
                <w:sz w:val="20"/>
                <w:szCs w:val="20"/>
              </w:rPr>
            </w:pPr>
          </w:p>
          <w:p w14:paraId="62B34AB7" w14:textId="56CB32A8" w:rsidR="002F5DFA" w:rsidRDefault="002F5DFA" w:rsidP="002F5DFA">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4C63FFC8" w14:textId="77777777" w:rsidR="00756F4B" w:rsidRPr="005F2F21" w:rsidRDefault="00756F4B" w:rsidP="00FD2803">
            <w:pPr>
              <w:spacing w:line="276" w:lineRule="auto"/>
              <w:rPr>
                <w:rFonts w:ascii="Arial" w:hAnsi="Arial" w:cs="Arial"/>
                <w:sz w:val="20"/>
                <w:szCs w:val="20"/>
              </w:rPr>
            </w:pPr>
          </w:p>
        </w:tc>
      </w:tr>
      <w:tr w:rsidR="00495734" w:rsidRPr="005F2F21" w14:paraId="198D6E0D" w14:textId="77777777" w:rsidTr="009F0269">
        <w:tc>
          <w:tcPr>
            <w:tcW w:w="425" w:type="dxa"/>
          </w:tcPr>
          <w:p w14:paraId="3006F25E" w14:textId="77777777" w:rsidR="00495734" w:rsidRDefault="00495734" w:rsidP="00E351E7">
            <w:pPr>
              <w:spacing w:line="276" w:lineRule="auto"/>
              <w:rPr>
                <w:rFonts w:ascii="Arial" w:hAnsi="Arial" w:cs="Arial"/>
                <w:sz w:val="20"/>
                <w:szCs w:val="20"/>
              </w:rPr>
            </w:pPr>
          </w:p>
        </w:tc>
        <w:tc>
          <w:tcPr>
            <w:tcW w:w="426" w:type="dxa"/>
          </w:tcPr>
          <w:p w14:paraId="158CC54F" w14:textId="77777777" w:rsidR="00495734" w:rsidRPr="005F2F21" w:rsidRDefault="00495734" w:rsidP="00E351E7">
            <w:pPr>
              <w:spacing w:line="276" w:lineRule="auto"/>
              <w:rPr>
                <w:rFonts w:ascii="Arial" w:hAnsi="Arial" w:cs="Arial"/>
                <w:sz w:val="20"/>
                <w:szCs w:val="20"/>
              </w:rPr>
            </w:pPr>
          </w:p>
        </w:tc>
        <w:tc>
          <w:tcPr>
            <w:tcW w:w="426" w:type="dxa"/>
          </w:tcPr>
          <w:p w14:paraId="2F4E28A7" w14:textId="77777777" w:rsidR="00495734" w:rsidRDefault="00495734" w:rsidP="00E351E7">
            <w:pPr>
              <w:spacing w:line="276" w:lineRule="auto"/>
              <w:rPr>
                <w:rFonts w:ascii="Arial" w:hAnsi="Arial" w:cs="Arial"/>
                <w:sz w:val="20"/>
                <w:szCs w:val="20"/>
              </w:rPr>
            </w:pPr>
          </w:p>
          <w:p w14:paraId="547A3446" w14:textId="647A5014" w:rsidR="00495734" w:rsidRPr="005F2F21" w:rsidRDefault="00495734" w:rsidP="00E351E7">
            <w:pPr>
              <w:spacing w:line="276" w:lineRule="auto"/>
              <w:rPr>
                <w:rFonts w:ascii="Arial" w:hAnsi="Arial" w:cs="Arial"/>
                <w:sz w:val="20"/>
                <w:szCs w:val="20"/>
              </w:rPr>
            </w:pPr>
            <w:r w:rsidRPr="007E3875">
              <w:rPr>
                <w:rFonts w:ascii="Arial" w:hAnsi="Arial" w:cs="Arial"/>
                <w:b/>
                <w:bCs/>
                <w:sz w:val="32"/>
                <w:szCs w:val="32"/>
              </w:rPr>
              <w:t>I</w:t>
            </w:r>
          </w:p>
        </w:tc>
        <w:tc>
          <w:tcPr>
            <w:tcW w:w="4310" w:type="dxa"/>
          </w:tcPr>
          <w:p w14:paraId="6F3453B1" w14:textId="77777777" w:rsidR="00495734" w:rsidRPr="005F2F21" w:rsidRDefault="00495734" w:rsidP="00E351E7">
            <w:pPr>
              <w:spacing w:line="276" w:lineRule="auto"/>
              <w:rPr>
                <w:rFonts w:ascii="Arial" w:hAnsi="Arial" w:cs="Arial"/>
                <w:color w:val="000000"/>
                <w:sz w:val="20"/>
                <w:szCs w:val="20"/>
              </w:rPr>
            </w:pPr>
          </w:p>
        </w:tc>
        <w:tc>
          <w:tcPr>
            <w:tcW w:w="4819" w:type="dxa"/>
          </w:tcPr>
          <w:p w14:paraId="2C5CB362" w14:textId="77777777" w:rsidR="00495734" w:rsidRDefault="00495734" w:rsidP="00756F4B">
            <w:pPr>
              <w:pStyle w:val="Default"/>
              <w:rPr>
                <w:b/>
                <w:bCs/>
                <w:sz w:val="23"/>
                <w:szCs w:val="23"/>
              </w:rPr>
            </w:pPr>
          </w:p>
          <w:p w14:paraId="23291437" w14:textId="77777777" w:rsidR="00495734" w:rsidRPr="005F2F21" w:rsidRDefault="00495734" w:rsidP="00495734">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 xml:space="preserve">CAPÍTULO </w:t>
            </w:r>
            <w:r w:rsidRPr="00074E60">
              <w:rPr>
                <w:rFonts w:ascii="Arial" w:hAnsi="Arial" w:cs="Arial"/>
                <w:b/>
                <w:bCs/>
                <w:color w:val="00B0F0"/>
                <w:sz w:val="20"/>
                <w:szCs w:val="20"/>
              </w:rPr>
              <w:t>II</w:t>
            </w:r>
            <w:r>
              <w:rPr>
                <w:rFonts w:ascii="Arial" w:hAnsi="Arial" w:cs="Arial"/>
                <w:b/>
                <w:bCs/>
                <w:color w:val="00B0F0"/>
                <w:sz w:val="20"/>
                <w:szCs w:val="20"/>
              </w:rPr>
              <w:t>I</w:t>
            </w:r>
          </w:p>
          <w:p w14:paraId="79F94D5B" w14:textId="77777777" w:rsidR="00495734" w:rsidRPr="007E3875" w:rsidRDefault="00495734" w:rsidP="00495734">
            <w:pPr>
              <w:spacing w:after="240" w:line="276" w:lineRule="auto"/>
              <w:jc w:val="center"/>
              <w:rPr>
                <w:rFonts w:ascii="Arial" w:hAnsi="Arial" w:cs="Arial"/>
                <w:color w:val="00B0F0"/>
                <w:sz w:val="20"/>
                <w:szCs w:val="20"/>
              </w:rPr>
            </w:pPr>
            <w:r w:rsidRPr="007E3875">
              <w:rPr>
                <w:rFonts w:ascii="Arial" w:hAnsi="Arial" w:cs="Arial"/>
                <w:b/>
                <w:bCs/>
                <w:color w:val="00B0F0"/>
                <w:sz w:val="20"/>
                <w:szCs w:val="20"/>
              </w:rPr>
              <w:t>DE LA COMISIÓN ESPECIAL DE ELECCIONES Y TRIBUNAL DE APELACIONES</w:t>
            </w:r>
          </w:p>
          <w:p w14:paraId="6C1991EB" w14:textId="2E6BBC97" w:rsidR="00495734" w:rsidRPr="007E3875" w:rsidRDefault="00495734" w:rsidP="00495734">
            <w:pPr>
              <w:spacing w:line="276" w:lineRule="auto"/>
              <w:rPr>
                <w:rFonts w:ascii="Arial" w:hAnsi="Arial" w:cs="Arial"/>
                <w:sz w:val="23"/>
                <w:szCs w:val="23"/>
              </w:rPr>
            </w:pPr>
            <w:r w:rsidRPr="008514C0">
              <w:rPr>
                <w:rFonts w:ascii="Arial" w:hAnsi="Arial" w:cs="Arial"/>
                <w:b/>
                <w:bCs/>
                <w:color w:val="00B0F0"/>
                <w:sz w:val="23"/>
                <w:szCs w:val="23"/>
              </w:rPr>
              <w:t>Art. 3</w:t>
            </w:r>
            <w:r>
              <w:rPr>
                <w:rFonts w:ascii="Arial" w:hAnsi="Arial" w:cs="Arial"/>
                <w:b/>
                <w:bCs/>
                <w:color w:val="00B0F0"/>
                <w:sz w:val="23"/>
                <w:szCs w:val="23"/>
              </w:rPr>
              <w:t>5</w:t>
            </w:r>
            <w:r w:rsidRPr="008514C0">
              <w:rPr>
                <w:rFonts w:ascii="Arial" w:hAnsi="Arial" w:cs="Arial"/>
                <w:b/>
                <w:bCs/>
                <w:color w:val="00B0F0"/>
                <w:sz w:val="23"/>
                <w:szCs w:val="23"/>
              </w:rPr>
              <w:t>.-</w:t>
            </w:r>
            <w:r w:rsidRPr="008514C0">
              <w:rPr>
                <w:rFonts w:ascii="Arial" w:hAnsi="Arial" w:cs="Arial"/>
                <w:color w:val="00B0F0"/>
                <w:sz w:val="23"/>
                <w:szCs w:val="23"/>
              </w:rPr>
              <w:t xml:space="preserve"> </w:t>
            </w:r>
            <w:r>
              <w:rPr>
                <w:rFonts w:ascii="Arial" w:hAnsi="Arial" w:cs="Arial"/>
                <w:sz w:val="23"/>
                <w:szCs w:val="23"/>
              </w:rPr>
              <w:t>L</w:t>
            </w:r>
            <w:r w:rsidRPr="007E3875">
              <w:rPr>
                <w:rFonts w:ascii="Arial" w:hAnsi="Arial" w:cs="Arial"/>
                <w:sz w:val="23"/>
                <w:szCs w:val="23"/>
              </w:rPr>
              <w:t>a Asamblea General en la sesión ordinaria</w:t>
            </w:r>
            <w:r>
              <w:rPr>
                <w:rFonts w:ascii="Arial" w:hAnsi="Arial" w:cs="Arial"/>
                <w:sz w:val="23"/>
                <w:szCs w:val="23"/>
              </w:rPr>
              <w:t xml:space="preserve"> de marzo</w:t>
            </w:r>
            <w:r w:rsidRPr="007E3875">
              <w:rPr>
                <w:rFonts w:ascii="Arial" w:hAnsi="Arial" w:cs="Arial"/>
                <w:sz w:val="23"/>
                <w:szCs w:val="23"/>
              </w:rPr>
              <w:t>, un año antes de la terminación del periodo del Directorio en funciones, elegirá siete miembros para la Comisión Especial de Elecciones y tres miembros para el Tribunal de Apelaciones; sus deberes y atribuciones estarán detallados en el Reglamento</w:t>
            </w:r>
            <w:r>
              <w:rPr>
                <w:rFonts w:ascii="Arial" w:hAnsi="Arial" w:cs="Arial"/>
                <w:sz w:val="23"/>
                <w:szCs w:val="23"/>
              </w:rPr>
              <w:t xml:space="preserve"> General</w:t>
            </w:r>
            <w:r w:rsidRPr="007E3875">
              <w:rPr>
                <w:rFonts w:ascii="Arial" w:hAnsi="Arial" w:cs="Arial"/>
                <w:sz w:val="23"/>
                <w:szCs w:val="23"/>
              </w:rPr>
              <w:t>.</w:t>
            </w:r>
          </w:p>
          <w:p w14:paraId="2BFFD9EF" w14:textId="77777777" w:rsidR="00495734" w:rsidRPr="007E3875" w:rsidRDefault="00495734" w:rsidP="00495734">
            <w:pPr>
              <w:widowControl/>
              <w:tabs>
                <w:tab w:val="left" w:pos="993"/>
              </w:tabs>
              <w:spacing w:after="120" w:line="259" w:lineRule="auto"/>
              <w:rPr>
                <w:rFonts w:ascii="Arial" w:hAnsi="Arial" w:cs="Arial"/>
                <w:sz w:val="23"/>
                <w:szCs w:val="23"/>
              </w:rPr>
            </w:pPr>
            <w:r w:rsidRPr="007E3875">
              <w:rPr>
                <w:rFonts w:ascii="Arial" w:hAnsi="Arial" w:cs="Arial"/>
                <w:sz w:val="23"/>
                <w:szCs w:val="23"/>
              </w:rPr>
              <w:t>Los requisitos para ser miembro de la Comisión Especial de Elecciones y del Tribunal de Apelaciones son los siguientes:</w:t>
            </w:r>
          </w:p>
          <w:p w14:paraId="11587F84" w14:textId="77777777" w:rsidR="00495734" w:rsidRPr="00C17712" w:rsidRDefault="00495734" w:rsidP="00495734">
            <w:pPr>
              <w:pStyle w:val="Sangradetextonormal"/>
              <w:numPr>
                <w:ilvl w:val="0"/>
                <w:numId w:val="68"/>
              </w:numPr>
              <w:spacing w:after="120"/>
              <w:rPr>
                <w:rFonts w:ascii="Arial" w:hAnsi="Arial" w:cs="Arial"/>
                <w:sz w:val="22"/>
                <w:szCs w:val="22"/>
                <w:lang w:eastAsia="es-EC"/>
              </w:rPr>
            </w:pPr>
            <w:r w:rsidRPr="00C17712">
              <w:rPr>
                <w:rFonts w:ascii="Arial" w:hAnsi="Arial" w:cs="Arial"/>
                <w:sz w:val="22"/>
                <w:szCs w:val="22"/>
                <w:lang w:eastAsia="es-EC"/>
              </w:rPr>
              <w:t>Ser socio activo por un periodo minino de 3 años</w:t>
            </w:r>
            <w:r>
              <w:rPr>
                <w:rFonts w:ascii="Arial" w:hAnsi="Arial" w:cs="Arial"/>
                <w:sz w:val="22"/>
                <w:szCs w:val="22"/>
                <w:lang w:eastAsia="es-EC"/>
              </w:rPr>
              <w:t>.</w:t>
            </w:r>
          </w:p>
          <w:p w14:paraId="0B20AEB1" w14:textId="77777777" w:rsidR="00495734" w:rsidRPr="00C17712" w:rsidRDefault="00495734" w:rsidP="00495734">
            <w:pPr>
              <w:pStyle w:val="Sangradetextonormal"/>
              <w:numPr>
                <w:ilvl w:val="0"/>
                <w:numId w:val="68"/>
              </w:numPr>
              <w:spacing w:after="120"/>
              <w:ind w:left="539" w:hanging="396"/>
              <w:rPr>
                <w:rFonts w:ascii="Arial" w:hAnsi="Arial" w:cs="Arial"/>
                <w:sz w:val="22"/>
                <w:szCs w:val="22"/>
                <w:lang w:eastAsia="es-EC"/>
              </w:rPr>
            </w:pPr>
            <w:r w:rsidRPr="00C17712">
              <w:rPr>
                <w:rFonts w:ascii="Arial" w:hAnsi="Arial" w:cs="Arial"/>
                <w:sz w:val="22"/>
                <w:szCs w:val="22"/>
                <w:lang w:eastAsia="es-EC"/>
              </w:rPr>
              <w:t>No haber sido sancionado por ningún motivo durante su permanencia como socio del Círculo Militar; y,</w:t>
            </w:r>
          </w:p>
          <w:p w14:paraId="04736019" w14:textId="7FDA7791" w:rsidR="00495734" w:rsidRDefault="00495734" w:rsidP="00495734">
            <w:pPr>
              <w:pStyle w:val="Sangradetextonormal"/>
              <w:numPr>
                <w:ilvl w:val="0"/>
                <w:numId w:val="68"/>
              </w:numPr>
              <w:spacing w:after="120"/>
              <w:ind w:left="539" w:hanging="396"/>
              <w:rPr>
                <w:b/>
                <w:bCs/>
                <w:sz w:val="23"/>
                <w:szCs w:val="23"/>
              </w:rPr>
            </w:pPr>
            <w:r w:rsidRPr="007E3875">
              <w:rPr>
                <w:rFonts w:ascii="Arial" w:hAnsi="Arial" w:cs="Arial"/>
                <w:sz w:val="22"/>
                <w:szCs w:val="22"/>
                <w:lang w:eastAsia="es-EC"/>
              </w:rPr>
              <w:t>No ser parte del Directorio en funciones.</w:t>
            </w:r>
          </w:p>
          <w:p w14:paraId="457BAD94" w14:textId="77777777" w:rsidR="00495734" w:rsidRDefault="00495734" w:rsidP="00756F4B">
            <w:pPr>
              <w:pStyle w:val="Default"/>
              <w:rPr>
                <w:b/>
                <w:bCs/>
                <w:sz w:val="23"/>
                <w:szCs w:val="23"/>
              </w:rPr>
            </w:pPr>
          </w:p>
        </w:tc>
        <w:tc>
          <w:tcPr>
            <w:tcW w:w="3969" w:type="dxa"/>
          </w:tcPr>
          <w:p w14:paraId="3863C958" w14:textId="77777777" w:rsidR="00495734" w:rsidRPr="008C1B93" w:rsidRDefault="00495734" w:rsidP="00E351E7">
            <w:pPr>
              <w:spacing w:line="276" w:lineRule="auto"/>
              <w:rPr>
                <w:rFonts w:ascii="Arial" w:hAnsi="Arial" w:cs="Arial"/>
                <w:sz w:val="20"/>
                <w:szCs w:val="20"/>
              </w:rPr>
            </w:pPr>
          </w:p>
          <w:p w14:paraId="34BEDF68" w14:textId="0F44B293" w:rsidR="008C1B93" w:rsidRPr="008C1B93" w:rsidRDefault="008C1B93" w:rsidP="008C1B93">
            <w:pPr>
              <w:spacing w:after="240" w:line="276" w:lineRule="auto"/>
              <w:jc w:val="left"/>
              <w:rPr>
                <w:rFonts w:ascii="Arial" w:hAnsi="Arial" w:cs="Arial"/>
                <w:sz w:val="20"/>
                <w:szCs w:val="20"/>
              </w:rPr>
            </w:pPr>
            <w:r w:rsidRPr="008C1B93">
              <w:rPr>
                <w:rFonts w:ascii="Arial" w:hAnsi="Arial" w:cs="Arial"/>
                <w:sz w:val="20"/>
                <w:szCs w:val="20"/>
              </w:rPr>
              <w:t>Se incluye en el Capítulo III, con la denominación “DE LA COMISIÓN ESPECIAL DE ELECCIONES Y TRIBUNAL DE APELACIONES”</w:t>
            </w:r>
            <w:r>
              <w:rPr>
                <w:rFonts w:ascii="Arial" w:hAnsi="Arial" w:cs="Arial"/>
                <w:sz w:val="20"/>
                <w:szCs w:val="20"/>
              </w:rPr>
              <w:t xml:space="preserve">, para garantizar que </w:t>
            </w:r>
            <w:proofErr w:type="gramStart"/>
            <w:r>
              <w:rPr>
                <w:rFonts w:ascii="Arial" w:hAnsi="Arial" w:cs="Arial"/>
                <w:sz w:val="20"/>
                <w:szCs w:val="20"/>
              </w:rPr>
              <w:t>éstos</w:t>
            </w:r>
            <w:proofErr w:type="gramEnd"/>
            <w:r>
              <w:rPr>
                <w:rFonts w:ascii="Arial" w:hAnsi="Arial" w:cs="Arial"/>
                <w:sz w:val="20"/>
                <w:szCs w:val="20"/>
              </w:rPr>
              <w:t xml:space="preserve"> órganos de control, permanezcan vigentes y no sean modificados, estableciendo la seguridad y estabilidad requeridos para proporcionar un marco legal más sólido.  </w:t>
            </w:r>
          </w:p>
        </w:tc>
      </w:tr>
      <w:tr w:rsidR="00E351E7" w:rsidRPr="005F2F21" w14:paraId="546CBF6B" w14:textId="77777777" w:rsidTr="009F0269">
        <w:tc>
          <w:tcPr>
            <w:tcW w:w="425" w:type="dxa"/>
          </w:tcPr>
          <w:p w14:paraId="09212F81" w14:textId="77777777" w:rsidR="00E351E7" w:rsidRDefault="00E351E7" w:rsidP="00E351E7">
            <w:pPr>
              <w:spacing w:line="276" w:lineRule="auto"/>
              <w:rPr>
                <w:rFonts w:ascii="Arial" w:hAnsi="Arial" w:cs="Arial"/>
                <w:sz w:val="20"/>
                <w:szCs w:val="20"/>
              </w:rPr>
            </w:pPr>
          </w:p>
          <w:p w14:paraId="4397E8D3" w14:textId="77777777" w:rsidR="00400781" w:rsidRDefault="00400781" w:rsidP="004748DB">
            <w:pPr>
              <w:spacing w:line="276" w:lineRule="auto"/>
              <w:rPr>
                <w:rFonts w:ascii="Arial" w:hAnsi="Arial" w:cs="Arial"/>
                <w:b/>
                <w:bCs/>
                <w:sz w:val="32"/>
                <w:szCs w:val="32"/>
              </w:rPr>
            </w:pPr>
          </w:p>
          <w:p w14:paraId="59282C0C" w14:textId="5D05D3B7" w:rsidR="004748DB" w:rsidRPr="000B60E2" w:rsidRDefault="004748DB" w:rsidP="004748DB">
            <w:pPr>
              <w:spacing w:line="276" w:lineRule="auto"/>
              <w:rPr>
                <w:rFonts w:ascii="Arial" w:hAnsi="Arial" w:cs="Arial"/>
                <w:b/>
                <w:bCs/>
                <w:sz w:val="32"/>
                <w:szCs w:val="32"/>
              </w:rPr>
            </w:pPr>
            <w:r w:rsidRPr="000B60E2">
              <w:rPr>
                <w:rFonts w:ascii="Arial" w:hAnsi="Arial" w:cs="Arial"/>
                <w:b/>
                <w:bCs/>
                <w:sz w:val="32"/>
                <w:szCs w:val="32"/>
              </w:rPr>
              <w:t>M</w:t>
            </w:r>
          </w:p>
          <w:p w14:paraId="1AC07CCE" w14:textId="77777777" w:rsidR="004748DB" w:rsidRDefault="004748DB" w:rsidP="00E351E7">
            <w:pPr>
              <w:spacing w:line="276" w:lineRule="auto"/>
              <w:rPr>
                <w:rFonts w:ascii="Arial" w:hAnsi="Arial" w:cs="Arial"/>
                <w:sz w:val="20"/>
                <w:szCs w:val="20"/>
              </w:rPr>
            </w:pPr>
          </w:p>
          <w:p w14:paraId="118E3D04" w14:textId="77777777" w:rsidR="004748DB" w:rsidRDefault="004748DB" w:rsidP="00E351E7">
            <w:pPr>
              <w:spacing w:line="276" w:lineRule="auto"/>
              <w:rPr>
                <w:rFonts w:ascii="Arial" w:hAnsi="Arial" w:cs="Arial"/>
                <w:sz w:val="20"/>
                <w:szCs w:val="20"/>
              </w:rPr>
            </w:pPr>
          </w:p>
          <w:p w14:paraId="5277B758" w14:textId="77777777" w:rsidR="00400781" w:rsidRDefault="00400781" w:rsidP="00E351E7">
            <w:pPr>
              <w:spacing w:line="276" w:lineRule="auto"/>
              <w:rPr>
                <w:rFonts w:ascii="Arial" w:hAnsi="Arial" w:cs="Arial"/>
                <w:sz w:val="20"/>
                <w:szCs w:val="20"/>
              </w:rPr>
            </w:pPr>
          </w:p>
          <w:p w14:paraId="07D1E666" w14:textId="77777777" w:rsidR="004748DB" w:rsidRPr="000B60E2" w:rsidRDefault="004748DB" w:rsidP="004748DB">
            <w:pPr>
              <w:spacing w:line="276" w:lineRule="auto"/>
              <w:rPr>
                <w:rFonts w:ascii="Arial" w:hAnsi="Arial" w:cs="Arial"/>
                <w:b/>
                <w:bCs/>
                <w:sz w:val="32"/>
                <w:szCs w:val="32"/>
              </w:rPr>
            </w:pPr>
            <w:r w:rsidRPr="000B60E2">
              <w:rPr>
                <w:rFonts w:ascii="Arial" w:hAnsi="Arial" w:cs="Arial"/>
                <w:b/>
                <w:bCs/>
                <w:sz w:val="32"/>
                <w:szCs w:val="32"/>
              </w:rPr>
              <w:lastRenderedPageBreak/>
              <w:t>M</w:t>
            </w:r>
          </w:p>
          <w:p w14:paraId="363AC630" w14:textId="77777777" w:rsidR="004748DB" w:rsidRDefault="004748DB" w:rsidP="00E351E7">
            <w:pPr>
              <w:spacing w:line="276" w:lineRule="auto"/>
              <w:rPr>
                <w:rFonts w:ascii="Arial" w:hAnsi="Arial" w:cs="Arial"/>
                <w:sz w:val="20"/>
                <w:szCs w:val="20"/>
              </w:rPr>
            </w:pPr>
          </w:p>
          <w:p w14:paraId="39B9841F" w14:textId="77777777" w:rsidR="004748DB" w:rsidRPr="005F2F21" w:rsidRDefault="004748DB" w:rsidP="00E351E7">
            <w:pPr>
              <w:spacing w:line="276" w:lineRule="auto"/>
              <w:rPr>
                <w:rFonts w:ascii="Arial" w:hAnsi="Arial" w:cs="Arial"/>
                <w:sz w:val="20"/>
                <w:szCs w:val="20"/>
              </w:rPr>
            </w:pPr>
          </w:p>
        </w:tc>
        <w:tc>
          <w:tcPr>
            <w:tcW w:w="426" w:type="dxa"/>
          </w:tcPr>
          <w:p w14:paraId="1D0E66D1" w14:textId="77777777" w:rsidR="00E351E7" w:rsidRPr="005F2F21" w:rsidRDefault="00E351E7" w:rsidP="00E351E7">
            <w:pPr>
              <w:spacing w:line="276" w:lineRule="auto"/>
              <w:rPr>
                <w:rFonts w:ascii="Arial" w:hAnsi="Arial" w:cs="Arial"/>
                <w:sz w:val="20"/>
                <w:szCs w:val="20"/>
              </w:rPr>
            </w:pPr>
          </w:p>
        </w:tc>
        <w:tc>
          <w:tcPr>
            <w:tcW w:w="426" w:type="dxa"/>
          </w:tcPr>
          <w:p w14:paraId="4C8B1353" w14:textId="77777777" w:rsidR="00E351E7" w:rsidRPr="005F2F21" w:rsidRDefault="00E351E7" w:rsidP="00E351E7">
            <w:pPr>
              <w:spacing w:line="276" w:lineRule="auto"/>
              <w:rPr>
                <w:rFonts w:ascii="Arial" w:hAnsi="Arial" w:cs="Arial"/>
                <w:sz w:val="20"/>
                <w:szCs w:val="20"/>
              </w:rPr>
            </w:pPr>
          </w:p>
        </w:tc>
        <w:tc>
          <w:tcPr>
            <w:tcW w:w="4310" w:type="dxa"/>
          </w:tcPr>
          <w:p w14:paraId="44136BD1" w14:textId="13462D58" w:rsidR="00E351E7" w:rsidRPr="005F2F21" w:rsidRDefault="00E351E7" w:rsidP="00E351E7">
            <w:pPr>
              <w:spacing w:line="276" w:lineRule="auto"/>
              <w:rPr>
                <w:rFonts w:ascii="Arial" w:hAnsi="Arial" w:cs="Arial"/>
                <w:color w:val="000000"/>
                <w:sz w:val="20"/>
                <w:szCs w:val="20"/>
              </w:rPr>
            </w:pPr>
          </w:p>
          <w:p w14:paraId="531AFEE9" w14:textId="43774311" w:rsidR="0066142B" w:rsidRPr="005F2F21" w:rsidRDefault="0066142B" w:rsidP="0066142B">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w:t>
            </w:r>
          </w:p>
          <w:p w14:paraId="4DB22096" w14:textId="77777777" w:rsidR="0066142B" w:rsidRPr="005F2F21" w:rsidRDefault="0066142B" w:rsidP="0066142B">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LAS COMISIONES DEL DIRECTORIO</w:t>
            </w:r>
          </w:p>
          <w:p w14:paraId="3C5F830E" w14:textId="77777777" w:rsidR="0066142B" w:rsidRDefault="0066142B" w:rsidP="0066142B">
            <w:pPr>
              <w:spacing w:line="276" w:lineRule="auto"/>
              <w:rPr>
                <w:rFonts w:ascii="Arial" w:hAnsi="Arial" w:cs="Arial"/>
                <w:b/>
                <w:bCs/>
                <w:color w:val="000000"/>
                <w:sz w:val="20"/>
                <w:szCs w:val="20"/>
              </w:rPr>
            </w:pPr>
          </w:p>
          <w:p w14:paraId="0BE4A11F" w14:textId="77777777" w:rsidR="00400781" w:rsidRDefault="00400781" w:rsidP="0066142B">
            <w:pPr>
              <w:spacing w:line="276" w:lineRule="auto"/>
              <w:rPr>
                <w:rFonts w:ascii="Arial" w:hAnsi="Arial" w:cs="Arial"/>
                <w:b/>
                <w:bCs/>
                <w:color w:val="000000"/>
                <w:sz w:val="20"/>
                <w:szCs w:val="20"/>
              </w:rPr>
            </w:pPr>
          </w:p>
          <w:p w14:paraId="1598A320" w14:textId="77777777" w:rsidR="00400781" w:rsidRDefault="00400781" w:rsidP="0066142B">
            <w:pPr>
              <w:spacing w:line="276" w:lineRule="auto"/>
              <w:rPr>
                <w:rFonts w:ascii="Arial" w:hAnsi="Arial" w:cs="Arial"/>
                <w:b/>
                <w:bCs/>
                <w:color w:val="000000"/>
                <w:sz w:val="20"/>
                <w:szCs w:val="20"/>
              </w:rPr>
            </w:pPr>
          </w:p>
          <w:p w14:paraId="3ED83B02" w14:textId="77777777" w:rsidR="00E820F3" w:rsidRDefault="00E820F3" w:rsidP="0066142B">
            <w:pPr>
              <w:spacing w:line="276" w:lineRule="auto"/>
              <w:rPr>
                <w:rFonts w:ascii="Arial" w:hAnsi="Arial" w:cs="Arial"/>
                <w:b/>
                <w:bCs/>
                <w:color w:val="000000"/>
                <w:sz w:val="20"/>
                <w:szCs w:val="20"/>
              </w:rPr>
            </w:pPr>
          </w:p>
          <w:p w14:paraId="1A0459FB" w14:textId="3757D020" w:rsidR="0066142B" w:rsidRPr="005F2F21" w:rsidRDefault="0066142B" w:rsidP="0066142B">
            <w:pPr>
              <w:spacing w:line="276" w:lineRule="auto"/>
              <w:rPr>
                <w:rFonts w:ascii="Arial" w:hAnsi="Arial" w:cs="Arial"/>
                <w:color w:val="000000"/>
                <w:sz w:val="20"/>
                <w:szCs w:val="20"/>
              </w:rPr>
            </w:pPr>
            <w:r w:rsidRPr="005F2F21">
              <w:rPr>
                <w:rFonts w:ascii="Arial" w:hAnsi="Arial" w:cs="Arial"/>
                <w:b/>
                <w:bCs/>
                <w:color w:val="000000"/>
                <w:sz w:val="20"/>
                <w:szCs w:val="20"/>
              </w:rPr>
              <w:br/>
            </w:r>
            <w:r w:rsidRPr="005F2F21">
              <w:rPr>
                <w:rFonts w:ascii="Arial" w:hAnsi="Arial" w:cs="Arial"/>
                <w:b/>
                <w:bCs/>
                <w:color w:val="000000"/>
                <w:sz w:val="20"/>
                <w:szCs w:val="20"/>
              </w:rPr>
              <w:lastRenderedPageBreak/>
              <w:t>Art. 58.-</w:t>
            </w:r>
            <w:r w:rsidRPr="005F2F21">
              <w:rPr>
                <w:rFonts w:ascii="Arial" w:hAnsi="Arial" w:cs="Arial"/>
                <w:color w:val="000000"/>
                <w:sz w:val="20"/>
                <w:szCs w:val="20"/>
              </w:rPr>
              <w:t xml:space="preserve"> Son órganos de asesoramiento y de trabajo del Directorio, que las designa para optimizar su funcionamiento.</w:t>
            </w:r>
          </w:p>
          <w:p w14:paraId="33FCBBD7" w14:textId="77777777" w:rsidR="0066142B" w:rsidRPr="005F2F21" w:rsidRDefault="0066142B" w:rsidP="0066142B">
            <w:pPr>
              <w:spacing w:line="276" w:lineRule="auto"/>
              <w:rPr>
                <w:rFonts w:ascii="Arial" w:hAnsi="Arial" w:cs="Arial"/>
                <w:color w:val="000000"/>
                <w:sz w:val="20"/>
                <w:szCs w:val="20"/>
              </w:rPr>
            </w:pPr>
            <w:r w:rsidRPr="005F2F21">
              <w:rPr>
                <w:rFonts w:ascii="Arial" w:hAnsi="Arial" w:cs="Arial"/>
                <w:color w:val="000000"/>
                <w:sz w:val="20"/>
                <w:szCs w:val="20"/>
              </w:rPr>
              <w:t>Existen dos clases de Comisiones:</w:t>
            </w:r>
          </w:p>
          <w:p w14:paraId="01BEEFCA" w14:textId="77777777" w:rsidR="0066142B" w:rsidRPr="005F2F21" w:rsidRDefault="0066142B" w:rsidP="0066142B">
            <w:pPr>
              <w:spacing w:line="276" w:lineRule="auto"/>
              <w:rPr>
                <w:rFonts w:ascii="Arial" w:hAnsi="Arial" w:cs="Arial"/>
                <w:color w:val="000000"/>
                <w:sz w:val="20"/>
                <w:szCs w:val="20"/>
              </w:rPr>
            </w:pPr>
            <w:r w:rsidRPr="005F2F21">
              <w:rPr>
                <w:rFonts w:ascii="Arial" w:hAnsi="Arial" w:cs="Arial"/>
                <w:color w:val="000000"/>
                <w:sz w:val="20"/>
                <w:szCs w:val="20"/>
              </w:rPr>
              <w:t>a.- Permanentes; y,</w:t>
            </w:r>
          </w:p>
          <w:p w14:paraId="1501D334" w14:textId="77777777" w:rsidR="0066142B" w:rsidRPr="005F2F21" w:rsidRDefault="0066142B" w:rsidP="0066142B">
            <w:pPr>
              <w:spacing w:line="276" w:lineRule="auto"/>
              <w:rPr>
                <w:rFonts w:ascii="Arial" w:hAnsi="Arial" w:cs="Arial"/>
                <w:color w:val="000000"/>
                <w:sz w:val="20"/>
                <w:szCs w:val="20"/>
              </w:rPr>
            </w:pPr>
            <w:r w:rsidRPr="005F2F21">
              <w:rPr>
                <w:rFonts w:ascii="Arial" w:hAnsi="Arial" w:cs="Arial"/>
                <w:color w:val="000000"/>
                <w:sz w:val="20"/>
                <w:szCs w:val="20"/>
              </w:rPr>
              <w:t xml:space="preserve">b.- Especiales. </w:t>
            </w:r>
          </w:p>
          <w:p w14:paraId="02103BED" w14:textId="77777777" w:rsidR="0066142B" w:rsidRPr="005F2F21" w:rsidRDefault="0066142B" w:rsidP="0066142B">
            <w:pPr>
              <w:spacing w:line="276" w:lineRule="auto"/>
              <w:rPr>
                <w:rFonts w:ascii="Arial" w:hAnsi="Arial" w:cs="Arial"/>
                <w:color w:val="000000"/>
                <w:sz w:val="20"/>
                <w:szCs w:val="20"/>
              </w:rPr>
            </w:pPr>
            <w:r w:rsidRPr="005F2F21">
              <w:rPr>
                <w:rFonts w:ascii="Arial" w:hAnsi="Arial" w:cs="Arial"/>
                <w:color w:val="000000"/>
                <w:sz w:val="20"/>
                <w:szCs w:val="20"/>
              </w:rPr>
              <w:t>Su estructuración y funcionamiento se establece en el Reglamento.</w:t>
            </w:r>
          </w:p>
          <w:p w14:paraId="0E714839" w14:textId="23F23FBA" w:rsidR="00E351E7" w:rsidRPr="005F2F21" w:rsidRDefault="00E351E7" w:rsidP="00E351E7">
            <w:pPr>
              <w:spacing w:line="276" w:lineRule="auto"/>
              <w:rPr>
                <w:rFonts w:ascii="Arial" w:hAnsi="Arial" w:cs="Arial"/>
                <w:b/>
                <w:bCs/>
                <w:color w:val="000000"/>
                <w:sz w:val="20"/>
                <w:szCs w:val="20"/>
              </w:rPr>
            </w:pPr>
            <w:r w:rsidRPr="005F2F21">
              <w:rPr>
                <w:rFonts w:ascii="Arial" w:hAnsi="Arial" w:cs="Arial"/>
                <w:color w:val="000000"/>
                <w:sz w:val="20"/>
                <w:szCs w:val="20"/>
              </w:rPr>
              <w:br/>
            </w:r>
          </w:p>
        </w:tc>
        <w:tc>
          <w:tcPr>
            <w:tcW w:w="4819" w:type="dxa"/>
          </w:tcPr>
          <w:p w14:paraId="33BF10F6" w14:textId="77777777" w:rsidR="00756F4B" w:rsidRDefault="00756F4B" w:rsidP="00756F4B">
            <w:pPr>
              <w:pStyle w:val="Default"/>
              <w:rPr>
                <w:b/>
                <w:bCs/>
                <w:sz w:val="23"/>
                <w:szCs w:val="23"/>
              </w:rPr>
            </w:pPr>
          </w:p>
          <w:p w14:paraId="5E345484" w14:textId="16B7FDFF" w:rsidR="00D877CB" w:rsidRDefault="00E351E7" w:rsidP="00E351E7">
            <w:pPr>
              <w:pStyle w:val="Default"/>
              <w:jc w:val="center"/>
              <w:rPr>
                <w:b/>
                <w:bCs/>
                <w:sz w:val="23"/>
                <w:szCs w:val="23"/>
              </w:rPr>
            </w:pPr>
            <w:r w:rsidRPr="005F2F21">
              <w:rPr>
                <w:b/>
                <w:bCs/>
                <w:sz w:val="23"/>
                <w:szCs w:val="23"/>
              </w:rPr>
              <w:t xml:space="preserve">CAPÍTULO </w:t>
            </w:r>
            <w:r w:rsidRPr="00390AB5">
              <w:rPr>
                <w:b/>
                <w:bCs/>
                <w:color w:val="00B0F0"/>
                <w:sz w:val="23"/>
                <w:szCs w:val="23"/>
              </w:rPr>
              <w:t>I</w:t>
            </w:r>
            <w:r w:rsidR="00495734">
              <w:rPr>
                <w:b/>
                <w:bCs/>
                <w:color w:val="00B0F0"/>
                <w:sz w:val="23"/>
                <w:szCs w:val="23"/>
              </w:rPr>
              <w:t>V</w:t>
            </w:r>
          </w:p>
          <w:p w14:paraId="08FF91F2" w14:textId="52842A86" w:rsidR="00E351E7" w:rsidRDefault="00E351E7" w:rsidP="00E351E7">
            <w:pPr>
              <w:pStyle w:val="Default"/>
              <w:jc w:val="center"/>
              <w:rPr>
                <w:b/>
                <w:bCs/>
                <w:color w:val="00B0F0"/>
                <w:sz w:val="23"/>
                <w:szCs w:val="23"/>
              </w:rPr>
            </w:pPr>
            <w:r w:rsidRPr="005F2F21">
              <w:rPr>
                <w:b/>
                <w:bCs/>
                <w:sz w:val="23"/>
                <w:szCs w:val="23"/>
              </w:rPr>
              <w:t xml:space="preserve">DE LAS COMISIONES </w:t>
            </w:r>
            <w:r w:rsidRPr="00390AB5">
              <w:rPr>
                <w:b/>
                <w:bCs/>
                <w:color w:val="00B0F0"/>
                <w:sz w:val="23"/>
                <w:szCs w:val="23"/>
              </w:rPr>
              <w:t>PERMANENTES Y ESPECIALES</w:t>
            </w:r>
            <w:r w:rsidR="00400781">
              <w:rPr>
                <w:b/>
                <w:bCs/>
                <w:color w:val="00B0F0"/>
                <w:sz w:val="23"/>
                <w:szCs w:val="23"/>
              </w:rPr>
              <w:t xml:space="preserve"> NOMBRADAS POR EL DIRECTORIO</w:t>
            </w:r>
          </w:p>
          <w:p w14:paraId="4F8E97A7" w14:textId="77777777" w:rsidR="00E351E7" w:rsidRDefault="00E351E7" w:rsidP="00E351E7">
            <w:pPr>
              <w:pStyle w:val="Default"/>
              <w:rPr>
                <w:b/>
                <w:bCs/>
                <w:sz w:val="23"/>
                <w:szCs w:val="23"/>
              </w:rPr>
            </w:pPr>
          </w:p>
          <w:p w14:paraId="4ED8EE0F" w14:textId="77777777" w:rsidR="00400781" w:rsidRDefault="00400781" w:rsidP="00E351E7">
            <w:pPr>
              <w:pStyle w:val="Default"/>
              <w:rPr>
                <w:b/>
                <w:bCs/>
                <w:sz w:val="23"/>
                <w:szCs w:val="23"/>
              </w:rPr>
            </w:pPr>
          </w:p>
          <w:p w14:paraId="6EB804CD" w14:textId="77777777" w:rsidR="00400781" w:rsidRPr="00400781" w:rsidRDefault="00E351E7" w:rsidP="00400781">
            <w:pPr>
              <w:spacing w:line="276" w:lineRule="auto"/>
              <w:rPr>
                <w:rFonts w:ascii="Arial" w:hAnsi="Arial" w:cs="Arial"/>
                <w:color w:val="000000"/>
                <w:sz w:val="23"/>
                <w:szCs w:val="23"/>
              </w:rPr>
            </w:pPr>
            <w:r w:rsidRPr="00400781">
              <w:rPr>
                <w:rFonts w:ascii="Arial" w:hAnsi="Arial" w:cs="Arial"/>
                <w:b/>
                <w:bCs/>
                <w:color w:val="00B0F0"/>
                <w:sz w:val="23"/>
                <w:szCs w:val="23"/>
              </w:rPr>
              <w:lastRenderedPageBreak/>
              <w:t xml:space="preserve">Art. </w:t>
            </w:r>
            <w:r w:rsidR="0066142B" w:rsidRPr="00400781">
              <w:rPr>
                <w:rFonts w:ascii="Arial" w:hAnsi="Arial" w:cs="Arial"/>
                <w:b/>
                <w:bCs/>
                <w:color w:val="00B0F0"/>
                <w:sz w:val="23"/>
                <w:szCs w:val="23"/>
              </w:rPr>
              <w:t>36</w:t>
            </w:r>
            <w:r w:rsidRPr="00400781">
              <w:rPr>
                <w:rFonts w:ascii="Arial" w:hAnsi="Arial" w:cs="Arial"/>
                <w:b/>
                <w:bCs/>
                <w:color w:val="00B0F0"/>
                <w:sz w:val="23"/>
                <w:szCs w:val="23"/>
              </w:rPr>
              <w:t xml:space="preserve">.- </w:t>
            </w:r>
            <w:r w:rsidR="00400781" w:rsidRPr="00400781">
              <w:rPr>
                <w:rFonts w:ascii="Arial" w:hAnsi="Arial" w:cs="Arial"/>
                <w:color w:val="000000"/>
                <w:sz w:val="23"/>
                <w:szCs w:val="23"/>
              </w:rPr>
              <w:t>Son órganos de asesoramiento y de trabajo del Directorio, que las designa para optimizar su funcionamiento.</w:t>
            </w:r>
          </w:p>
          <w:p w14:paraId="249D270F" w14:textId="77777777" w:rsidR="00400781" w:rsidRPr="00400781" w:rsidRDefault="00400781" w:rsidP="00400781">
            <w:pPr>
              <w:spacing w:line="276" w:lineRule="auto"/>
              <w:rPr>
                <w:rFonts w:ascii="Arial" w:hAnsi="Arial" w:cs="Arial"/>
                <w:color w:val="000000"/>
                <w:sz w:val="23"/>
                <w:szCs w:val="23"/>
              </w:rPr>
            </w:pPr>
            <w:r w:rsidRPr="00400781">
              <w:rPr>
                <w:rFonts w:ascii="Arial" w:hAnsi="Arial" w:cs="Arial"/>
                <w:color w:val="000000"/>
                <w:sz w:val="23"/>
                <w:szCs w:val="23"/>
              </w:rPr>
              <w:t>Existen dos clases de Comisiones:</w:t>
            </w:r>
          </w:p>
          <w:p w14:paraId="3BF02438" w14:textId="77777777" w:rsidR="00400781" w:rsidRPr="00400781" w:rsidRDefault="00400781" w:rsidP="00400781">
            <w:pPr>
              <w:spacing w:line="276" w:lineRule="auto"/>
              <w:rPr>
                <w:rFonts w:ascii="Arial" w:hAnsi="Arial" w:cs="Arial"/>
                <w:color w:val="000000"/>
                <w:sz w:val="23"/>
                <w:szCs w:val="23"/>
              </w:rPr>
            </w:pPr>
            <w:r w:rsidRPr="00400781">
              <w:rPr>
                <w:rFonts w:ascii="Arial" w:hAnsi="Arial" w:cs="Arial"/>
                <w:color w:val="000000"/>
                <w:sz w:val="23"/>
                <w:szCs w:val="23"/>
              </w:rPr>
              <w:t>a.- Permanentes; y,</w:t>
            </w:r>
          </w:p>
          <w:p w14:paraId="06AA53E9" w14:textId="77777777" w:rsidR="00400781" w:rsidRPr="00400781" w:rsidRDefault="00400781" w:rsidP="00400781">
            <w:pPr>
              <w:spacing w:line="276" w:lineRule="auto"/>
              <w:rPr>
                <w:rFonts w:ascii="Arial" w:hAnsi="Arial" w:cs="Arial"/>
                <w:color w:val="000000"/>
                <w:sz w:val="23"/>
                <w:szCs w:val="23"/>
              </w:rPr>
            </w:pPr>
            <w:r w:rsidRPr="00400781">
              <w:rPr>
                <w:rFonts w:ascii="Arial" w:hAnsi="Arial" w:cs="Arial"/>
                <w:color w:val="000000"/>
                <w:sz w:val="23"/>
                <w:szCs w:val="23"/>
              </w:rPr>
              <w:t xml:space="preserve">b.- Especiales. </w:t>
            </w:r>
          </w:p>
          <w:p w14:paraId="2AEC69DB" w14:textId="4D80A077" w:rsidR="00E351E7" w:rsidRPr="00DE78D3" w:rsidRDefault="00400781" w:rsidP="00400781">
            <w:pPr>
              <w:spacing w:line="276" w:lineRule="auto"/>
              <w:rPr>
                <w:b/>
                <w:bCs/>
                <w:color w:val="00B0F0"/>
                <w:sz w:val="23"/>
                <w:szCs w:val="23"/>
              </w:rPr>
            </w:pPr>
            <w:r w:rsidRPr="00400781">
              <w:rPr>
                <w:rFonts w:ascii="Arial" w:hAnsi="Arial" w:cs="Arial"/>
                <w:color w:val="000000"/>
                <w:sz w:val="23"/>
                <w:szCs w:val="23"/>
              </w:rPr>
              <w:t>Su estructuración y funcionamiento se establece en el Reglamento</w:t>
            </w:r>
            <w:r w:rsidR="00FB41E2">
              <w:rPr>
                <w:rFonts w:ascii="Arial" w:hAnsi="Arial" w:cs="Arial"/>
                <w:color w:val="000000"/>
                <w:sz w:val="23"/>
                <w:szCs w:val="23"/>
              </w:rPr>
              <w:t xml:space="preserve"> </w:t>
            </w:r>
            <w:r w:rsidR="00FB41E2" w:rsidRPr="00FB41E2">
              <w:rPr>
                <w:rFonts w:ascii="Arial" w:hAnsi="Arial" w:cs="Arial"/>
                <w:color w:val="00B0F0"/>
                <w:sz w:val="23"/>
                <w:szCs w:val="23"/>
              </w:rPr>
              <w:t>General</w:t>
            </w:r>
            <w:r w:rsidRPr="00400781">
              <w:rPr>
                <w:rFonts w:ascii="Arial" w:hAnsi="Arial" w:cs="Arial"/>
                <w:color w:val="000000"/>
                <w:sz w:val="23"/>
                <w:szCs w:val="23"/>
              </w:rPr>
              <w:t>.</w:t>
            </w:r>
          </w:p>
        </w:tc>
        <w:tc>
          <w:tcPr>
            <w:tcW w:w="3969" w:type="dxa"/>
          </w:tcPr>
          <w:p w14:paraId="11FFD1B6" w14:textId="77777777" w:rsidR="00400781" w:rsidRDefault="00400781" w:rsidP="00E351E7">
            <w:pPr>
              <w:spacing w:line="276" w:lineRule="auto"/>
              <w:rPr>
                <w:rFonts w:ascii="Arial" w:hAnsi="Arial" w:cs="Arial"/>
                <w:sz w:val="20"/>
                <w:szCs w:val="20"/>
              </w:rPr>
            </w:pPr>
          </w:p>
          <w:p w14:paraId="144225C5" w14:textId="2A4658AE" w:rsidR="002F5DFA" w:rsidRDefault="00400781" w:rsidP="00E351E7">
            <w:pPr>
              <w:spacing w:line="276" w:lineRule="auto"/>
              <w:rPr>
                <w:rFonts w:ascii="Arial" w:hAnsi="Arial" w:cs="Arial"/>
                <w:sz w:val="20"/>
                <w:szCs w:val="20"/>
              </w:rPr>
            </w:pPr>
            <w:r w:rsidRPr="005F2F21">
              <w:rPr>
                <w:rFonts w:ascii="Arial" w:hAnsi="Arial" w:cs="Arial"/>
                <w:sz w:val="20"/>
                <w:szCs w:val="20"/>
              </w:rPr>
              <w:t>Se debe corregir la numeración del</w:t>
            </w:r>
            <w:r>
              <w:rPr>
                <w:rFonts w:ascii="Arial" w:hAnsi="Arial" w:cs="Arial"/>
                <w:sz w:val="20"/>
                <w:szCs w:val="20"/>
              </w:rPr>
              <w:t xml:space="preserve"> Capítulo. Se amplía la denominación del Capítulo para diferenciación con el Capítulo I, Comisiones nombradas por la Asamblea. </w:t>
            </w:r>
          </w:p>
          <w:p w14:paraId="19CCEF1F" w14:textId="77777777" w:rsidR="002F5DFA" w:rsidRDefault="002F5DFA" w:rsidP="00E351E7">
            <w:pPr>
              <w:spacing w:line="276" w:lineRule="auto"/>
              <w:rPr>
                <w:rFonts w:ascii="Arial" w:hAnsi="Arial" w:cs="Arial"/>
                <w:sz w:val="20"/>
                <w:szCs w:val="20"/>
              </w:rPr>
            </w:pPr>
          </w:p>
          <w:p w14:paraId="6432FE37" w14:textId="77777777" w:rsidR="00E820F3" w:rsidRDefault="00E820F3" w:rsidP="00E351E7">
            <w:pPr>
              <w:spacing w:line="276" w:lineRule="auto"/>
              <w:rPr>
                <w:rFonts w:ascii="Arial" w:hAnsi="Arial" w:cs="Arial"/>
                <w:sz w:val="20"/>
                <w:szCs w:val="20"/>
              </w:rPr>
            </w:pPr>
          </w:p>
          <w:p w14:paraId="36B3B007" w14:textId="77777777" w:rsidR="0075482D" w:rsidRDefault="002F5DFA" w:rsidP="00E351E7">
            <w:pPr>
              <w:spacing w:line="276" w:lineRule="auto"/>
              <w:rPr>
                <w:rFonts w:ascii="Arial" w:hAnsi="Arial" w:cs="Arial"/>
                <w:sz w:val="20"/>
                <w:szCs w:val="20"/>
              </w:rPr>
            </w:pPr>
            <w:r w:rsidRPr="005F2F21">
              <w:rPr>
                <w:rFonts w:ascii="Arial" w:hAnsi="Arial" w:cs="Arial"/>
                <w:sz w:val="20"/>
                <w:szCs w:val="20"/>
              </w:rPr>
              <w:lastRenderedPageBreak/>
              <w:t>Se debe corregir la numeración del artículo</w:t>
            </w:r>
            <w:r w:rsidR="0075482D">
              <w:rPr>
                <w:rFonts w:ascii="Arial" w:hAnsi="Arial" w:cs="Arial"/>
                <w:sz w:val="20"/>
                <w:szCs w:val="20"/>
              </w:rPr>
              <w:t>.</w:t>
            </w:r>
          </w:p>
          <w:p w14:paraId="2674C0E1" w14:textId="77777777" w:rsidR="00FB41E2" w:rsidRDefault="00FB41E2" w:rsidP="00FB41E2">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4AA5C469" w14:textId="0781822E" w:rsidR="00FB41E2" w:rsidRPr="005F2F21" w:rsidRDefault="00FB41E2" w:rsidP="00E351E7">
            <w:pPr>
              <w:spacing w:line="276" w:lineRule="auto"/>
              <w:rPr>
                <w:rFonts w:ascii="Arial" w:hAnsi="Arial" w:cs="Arial"/>
                <w:sz w:val="20"/>
                <w:szCs w:val="20"/>
              </w:rPr>
            </w:pPr>
          </w:p>
        </w:tc>
      </w:tr>
      <w:tr w:rsidR="00E351E7" w:rsidRPr="005F2F21" w14:paraId="00006A71" w14:textId="77777777" w:rsidTr="009F0269">
        <w:tc>
          <w:tcPr>
            <w:tcW w:w="425" w:type="dxa"/>
          </w:tcPr>
          <w:p w14:paraId="1CC782E1" w14:textId="77777777" w:rsidR="00E351E7" w:rsidRDefault="00E351E7" w:rsidP="00E351E7">
            <w:pPr>
              <w:spacing w:line="276" w:lineRule="auto"/>
              <w:rPr>
                <w:rFonts w:ascii="Arial" w:hAnsi="Arial" w:cs="Arial"/>
                <w:sz w:val="20"/>
                <w:szCs w:val="20"/>
              </w:rPr>
            </w:pPr>
          </w:p>
          <w:p w14:paraId="2CF4ACEF" w14:textId="77777777" w:rsidR="008D16F7" w:rsidRPr="000B60E2" w:rsidRDefault="008D16F7" w:rsidP="008D16F7">
            <w:pPr>
              <w:spacing w:line="276" w:lineRule="auto"/>
              <w:rPr>
                <w:rFonts w:ascii="Arial" w:hAnsi="Arial" w:cs="Arial"/>
                <w:b/>
                <w:bCs/>
                <w:sz w:val="32"/>
                <w:szCs w:val="32"/>
              </w:rPr>
            </w:pPr>
            <w:r w:rsidRPr="000B60E2">
              <w:rPr>
                <w:rFonts w:ascii="Arial" w:hAnsi="Arial" w:cs="Arial"/>
                <w:b/>
                <w:bCs/>
                <w:sz w:val="32"/>
                <w:szCs w:val="32"/>
              </w:rPr>
              <w:t>M</w:t>
            </w:r>
          </w:p>
          <w:p w14:paraId="1B970832" w14:textId="77777777" w:rsidR="008D16F7" w:rsidRPr="005F2F21" w:rsidRDefault="008D16F7" w:rsidP="00E351E7">
            <w:pPr>
              <w:spacing w:line="276" w:lineRule="auto"/>
              <w:rPr>
                <w:rFonts w:ascii="Arial" w:hAnsi="Arial" w:cs="Arial"/>
                <w:sz w:val="20"/>
                <w:szCs w:val="20"/>
              </w:rPr>
            </w:pPr>
          </w:p>
        </w:tc>
        <w:tc>
          <w:tcPr>
            <w:tcW w:w="426" w:type="dxa"/>
          </w:tcPr>
          <w:p w14:paraId="0C221D2A" w14:textId="77777777" w:rsidR="00E351E7" w:rsidRPr="005F2F21" w:rsidRDefault="00E351E7" w:rsidP="00E351E7">
            <w:pPr>
              <w:spacing w:line="276" w:lineRule="auto"/>
              <w:rPr>
                <w:rFonts w:ascii="Arial" w:hAnsi="Arial" w:cs="Arial"/>
                <w:sz w:val="20"/>
                <w:szCs w:val="20"/>
              </w:rPr>
            </w:pPr>
          </w:p>
        </w:tc>
        <w:tc>
          <w:tcPr>
            <w:tcW w:w="426" w:type="dxa"/>
          </w:tcPr>
          <w:p w14:paraId="13C5942D" w14:textId="77777777" w:rsidR="00E351E7" w:rsidRPr="005F2F21" w:rsidRDefault="00E351E7" w:rsidP="00E351E7">
            <w:pPr>
              <w:spacing w:line="276" w:lineRule="auto"/>
              <w:rPr>
                <w:rFonts w:ascii="Arial" w:hAnsi="Arial" w:cs="Arial"/>
                <w:sz w:val="20"/>
                <w:szCs w:val="20"/>
              </w:rPr>
            </w:pPr>
          </w:p>
        </w:tc>
        <w:tc>
          <w:tcPr>
            <w:tcW w:w="4310" w:type="dxa"/>
          </w:tcPr>
          <w:p w14:paraId="2106DB6B" w14:textId="77777777" w:rsidR="008D16F7" w:rsidRDefault="008D16F7" w:rsidP="00E351E7">
            <w:pPr>
              <w:spacing w:line="276" w:lineRule="auto"/>
              <w:rPr>
                <w:rFonts w:ascii="Arial" w:hAnsi="Arial" w:cs="Arial"/>
                <w:b/>
                <w:bCs/>
                <w:color w:val="000000"/>
                <w:sz w:val="20"/>
                <w:szCs w:val="20"/>
              </w:rPr>
            </w:pPr>
          </w:p>
          <w:p w14:paraId="3C86A33F" w14:textId="3F2246E7" w:rsidR="00E351E7" w:rsidRPr="005F2F21" w:rsidRDefault="00E351E7" w:rsidP="00E351E7">
            <w:pPr>
              <w:spacing w:line="276" w:lineRule="auto"/>
              <w:rPr>
                <w:rFonts w:ascii="Arial" w:hAnsi="Arial" w:cs="Arial"/>
                <w:color w:val="000000"/>
                <w:sz w:val="20"/>
                <w:szCs w:val="20"/>
              </w:rPr>
            </w:pPr>
            <w:r w:rsidRPr="005F2F21">
              <w:rPr>
                <w:rFonts w:ascii="Arial" w:hAnsi="Arial" w:cs="Arial"/>
                <w:b/>
                <w:bCs/>
                <w:color w:val="000000"/>
                <w:sz w:val="20"/>
                <w:szCs w:val="20"/>
              </w:rPr>
              <w:t>Art. 59.-</w:t>
            </w:r>
            <w:r w:rsidRPr="005F2F21">
              <w:rPr>
                <w:rFonts w:ascii="Arial" w:hAnsi="Arial" w:cs="Arial"/>
                <w:color w:val="000000"/>
                <w:sz w:val="20"/>
                <w:szCs w:val="20"/>
              </w:rPr>
              <w:t xml:space="preserve"> Las Comisiones Permanentes brindan apoyo, asesoramiento, coordinación y control para cumplir el Plan Estratégico Institucional y el Plan Operativo Anual.</w:t>
            </w:r>
          </w:p>
          <w:p w14:paraId="1DD23381" w14:textId="77777777" w:rsidR="00E351E7" w:rsidRPr="005F2F21" w:rsidRDefault="00E351E7" w:rsidP="00E351E7">
            <w:pPr>
              <w:spacing w:line="276" w:lineRule="auto"/>
              <w:jc w:val="center"/>
              <w:rPr>
                <w:rFonts w:ascii="Arial" w:hAnsi="Arial" w:cs="Arial"/>
                <w:b/>
                <w:bCs/>
                <w:color w:val="000000"/>
                <w:sz w:val="20"/>
                <w:szCs w:val="20"/>
              </w:rPr>
            </w:pPr>
          </w:p>
        </w:tc>
        <w:tc>
          <w:tcPr>
            <w:tcW w:w="4819" w:type="dxa"/>
          </w:tcPr>
          <w:p w14:paraId="1FA81749" w14:textId="77777777" w:rsidR="008D16F7" w:rsidRDefault="008D16F7" w:rsidP="006958FA">
            <w:pPr>
              <w:spacing w:line="276" w:lineRule="auto"/>
              <w:rPr>
                <w:rFonts w:ascii="Arial" w:hAnsi="Arial" w:cs="Arial"/>
                <w:color w:val="00B0F0"/>
                <w:sz w:val="23"/>
                <w:szCs w:val="23"/>
              </w:rPr>
            </w:pPr>
          </w:p>
          <w:p w14:paraId="240E9556" w14:textId="1F1C66FF" w:rsidR="00E351E7" w:rsidRPr="005F2F21" w:rsidRDefault="00E351E7" w:rsidP="006958FA">
            <w:pPr>
              <w:spacing w:line="276" w:lineRule="auto"/>
              <w:rPr>
                <w:rFonts w:ascii="Arial" w:hAnsi="Arial" w:cs="Arial"/>
                <w:b/>
                <w:bCs/>
                <w:color w:val="000000"/>
                <w:sz w:val="20"/>
                <w:szCs w:val="20"/>
              </w:rPr>
            </w:pPr>
            <w:r w:rsidRPr="006958FA">
              <w:rPr>
                <w:rFonts w:ascii="Arial" w:hAnsi="Arial" w:cs="Arial"/>
                <w:color w:val="00B0F0"/>
                <w:sz w:val="23"/>
                <w:szCs w:val="23"/>
              </w:rPr>
              <w:t xml:space="preserve">Art. </w:t>
            </w:r>
            <w:r w:rsidR="006958FA" w:rsidRPr="006958FA">
              <w:rPr>
                <w:rFonts w:ascii="Arial" w:hAnsi="Arial" w:cs="Arial"/>
                <w:color w:val="00B0F0"/>
                <w:sz w:val="23"/>
                <w:szCs w:val="23"/>
              </w:rPr>
              <w:t>37</w:t>
            </w:r>
            <w:r w:rsidRPr="006958FA">
              <w:rPr>
                <w:rFonts w:ascii="Arial" w:hAnsi="Arial" w:cs="Arial"/>
                <w:color w:val="00B0F0"/>
                <w:sz w:val="23"/>
                <w:szCs w:val="23"/>
              </w:rPr>
              <w:t xml:space="preserve">.- </w:t>
            </w:r>
            <w:r w:rsidRPr="006958FA">
              <w:rPr>
                <w:rFonts w:ascii="Arial" w:hAnsi="Arial" w:cs="Arial"/>
                <w:color w:val="000000"/>
                <w:sz w:val="23"/>
                <w:szCs w:val="23"/>
              </w:rPr>
              <w:t>Las Comisiones Permanentes brindarán apoyo, asesoramiento, coordinación y control para cumplir el Plan Estratégico Institucional y el Plan Operativo Anual.</w:t>
            </w:r>
          </w:p>
        </w:tc>
        <w:tc>
          <w:tcPr>
            <w:tcW w:w="3969" w:type="dxa"/>
          </w:tcPr>
          <w:p w14:paraId="13F2D72A" w14:textId="77777777" w:rsidR="008D16F7" w:rsidRDefault="008D16F7" w:rsidP="0075482D">
            <w:pPr>
              <w:spacing w:line="276" w:lineRule="auto"/>
              <w:rPr>
                <w:rFonts w:ascii="Arial" w:hAnsi="Arial" w:cs="Arial"/>
                <w:sz w:val="20"/>
                <w:szCs w:val="20"/>
              </w:rPr>
            </w:pPr>
          </w:p>
          <w:p w14:paraId="17363492" w14:textId="0E920C69" w:rsidR="0075482D" w:rsidRDefault="0075482D" w:rsidP="0075482D">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5E83C3EE" w14:textId="77777777" w:rsidR="00E351E7" w:rsidRPr="005F2F21" w:rsidRDefault="00E351E7" w:rsidP="00E351E7">
            <w:pPr>
              <w:spacing w:line="276" w:lineRule="auto"/>
              <w:rPr>
                <w:rFonts w:ascii="Arial" w:hAnsi="Arial" w:cs="Arial"/>
                <w:sz w:val="20"/>
                <w:szCs w:val="20"/>
              </w:rPr>
            </w:pPr>
          </w:p>
        </w:tc>
      </w:tr>
      <w:tr w:rsidR="006958FA" w:rsidRPr="005F2F21" w14:paraId="58B3617D" w14:textId="77777777" w:rsidTr="009F0269">
        <w:tc>
          <w:tcPr>
            <w:tcW w:w="425" w:type="dxa"/>
          </w:tcPr>
          <w:p w14:paraId="0FB9B0D7" w14:textId="77777777" w:rsidR="006958FA" w:rsidRDefault="006958FA" w:rsidP="006958FA">
            <w:pPr>
              <w:spacing w:line="276" w:lineRule="auto"/>
              <w:rPr>
                <w:rFonts w:ascii="Arial" w:hAnsi="Arial" w:cs="Arial"/>
                <w:sz w:val="20"/>
                <w:szCs w:val="20"/>
              </w:rPr>
            </w:pPr>
          </w:p>
          <w:p w14:paraId="61C1E7A5" w14:textId="77777777" w:rsidR="008D16F7" w:rsidRPr="000B60E2" w:rsidRDefault="008D16F7" w:rsidP="008D16F7">
            <w:pPr>
              <w:spacing w:line="276" w:lineRule="auto"/>
              <w:rPr>
                <w:rFonts w:ascii="Arial" w:hAnsi="Arial" w:cs="Arial"/>
                <w:b/>
                <w:bCs/>
                <w:sz w:val="32"/>
                <w:szCs w:val="32"/>
              </w:rPr>
            </w:pPr>
            <w:r w:rsidRPr="000B60E2">
              <w:rPr>
                <w:rFonts w:ascii="Arial" w:hAnsi="Arial" w:cs="Arial"/>
                <w:b/>
                <w:bCs/>
                <w:sz w:val="32"/>
                <w:szCs w:val="32"/>
              </w:rPr>
              <w:t>M</w:t>
            </w:r>
          </w:p>
          <w:p w14:paraId="31E915CD" w14:textId="77777777" w:rsidR="008D16F7" w:rsidRPr="005F2F21" w:rsidRDefault="008D16F7" w:rsidP="006958FA">
            <w:pPr>
              <w:spacing w:line="276" w:lineRule="auto"/>
              <w:rPr>
                <w:rFonts w:ascii="Arial" w:hAnsi="Arial" w:cs="Arial"/>
                <w:sz w:val="20"/>
                <w:szCs w:val="20"/>
              </w:rPr>
            </w:pPr>
          </w:p>
        </w:tc>
        <w:tc>
          <w:tcPr>
            <w:tcW w:w="426" w:type="dxa"/>
          </w:tcPr>
          <w:p w14:paraId="55F63961" w14:textId="77777777" w:rsidR="006958FA" w:rsidRPr="005F2F21" w:rsidRDefault="006958FA" w:rsidP="006958FA">
            <w:pPr>
              <w:spacing w:line="276" w:lineRule="auto"/>
              <w:rPr>
                <w:rFonts w:ascii="Arial" w:hAnsi="Arial" w:cs="Arial"/>
                <w:sz w:val="20"/>
                <w:szCs w:val="20"/>
              </w:rPr>
            </w:pPr>
          </w:p>
        </w:tc>
        <w:tc>
          <w:tcPr>
            <w:tcW w:w="426" w:type="dxa"/>
          </w:tcPr>
          <w:p w14:paraId="62042B42" w14:textId="77777777" w:rsidR="006958FA" w:rsidRPr="005F2F21" w:rsidRDefault="006958FA" w:rsidP="006958FA">
            <w:pPr>
              <w:spacing w:line="276" w:lineRule="auto"/>
              <w:rPr>
                <w:rFonts w:ascii="Arial" w:hAnsi="Arial" w:cs="Arial"/>
                <w:sz w:val="20"/>
                <w:szCs w:val="20"/>
              </w:rPr>
            </w:pPr>
          </w:p>
        </w:tc>
        <w:tc>
          <w:tcPr>
            <w:tcW w:w="4310" w:type="dxa"/>
          </w:tcPr>
          <w:p w14:paraId="75417ACB" w14:textId="77777777" w:rsidR="008D16F7" w:rsidRDefault="008D16F7" w:rsidP="006958FA">
            <w:pPr>
              <w:spacing w:line="276" w:lineRule="auto"/>
              <w:rPr>
                <w:rFonts w:ascii="Arial" w:hAnsi="Arial" w:cs="Arial"/>
                <w:b/>
                <w:bCs/>
                <w:color w:val="000000"/>
                <w:sz w:val="20"/>
                <w:szCs w:val="20"/>
              </w:rPr>
            </w:pPr>
          </w:p>
          <w:p w14:paraId="5E6432E5" w14:textId="419B1355" w:rsidR="006958FA" w:rsidRPr="005F2F21" w:rsidRDefault="006958FA" w:rsidP="006958FA">
            <w:pPr>
              <w:spacing w:line="276" w:lineRule="auto"/>
              <w:rPr>
                <w:rFonts w:ascii="Arial" w:hAnsi="Arial" w:cs="Arial"/>
                <w:color w:val="000000"/>
                <w:sz w:val="20"/>
                <w:szCs w:val="20"/>
              </w:rPr>
            </w:pPr>
            <w:r w:rsidRPr="005F2F21">
              <w:rPr>
                <w:rFonts w:ascii="Arial" w:hAnsi="Arial" w:cs="Arial"/>
                <w:b/>
                <w:bCs/>
                <w:color w:val="000000"/>
                <w:sz w:val="20"/>
                <w:szCs w:val="20"/>
              </w:rPr>
              <w:t>Art. 60.-</w:t>
            </w:r>
            <w:r w:rsidRPr="005F2F21">
              <w:rPr>
                <w:rFonts w:ascii="Arial" w:hAnsi="Arial" w:cs="Arial"/>
                <w:color w:val="000000"/>
                <w:sz w:val="20"/>
                <w:szCs w:val="20"/>
              </w:rPr>
              <w:t xml:space="preserve"> Constituyen Comisiones Permanentes:</w:t>
            </w:r>
            <w:r w:rsidRPr="005F2F21">
              <w:rPr>
                <w:rFonts w:ascii="Arial" w:hAnsi="Arial" w:cs="Arial"/>
                <w:color w:val="000000"/>
                <w:sz w:val="20"/>
                <w:szCs w:val="20"/>
              </w:rPr>
              <w:br/>
            </w:r>
            <w:r w:rsidRPr="005F2F21">
              <w:rPr>
                <w:rFonts w:ascii="Arial" w:hAnsi="Arial" w:cs="Arial"/>
                <w:color w:val="000000"/>
                <w:sz w:val="20"/>
                <w:szCs w:val="20"/>
              </w:rPr>
              <w:br/>
              <w:t>a.- Comisión Administrativa; y,</w:t>
            </w:r>
          </w:p>
          <w:p w14:paraId="45015854" w14:textId="77777777" w:rsidR="006958FA" w:rsidRPr="005F2F21"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b.- Comisión Económica.</w:t>
            </w:r>
          </w:p>
          <w:p w14:paraId="54FC67D4" w14:textId="5FA65FE3" w:rsidR="006958FA" w:rsidRPr="005F2F21" w:rsidRDefault="006958FA" w:rsidP="006958FA">
            <w:pPr>
              <w:spacing w:line="276" w:lineRule="auto"/>
              <w:rPr>
                <w:rFonts w:ascii="Arial" w:hAnsi="Arial" w:cs="Arial"/>
                <w:b/>
                <w:bCs/>
                <w:color w:val="000000"/>
                <w:sz w:val="20"/>
                <w:szCs w:val="20"/>
              </w:rPr>
            </w:pPr>
            <w:r w:rsidRPr="005F2F21">
              <w:rPr>
                <w:rFonts w:ascii="Arial" w:hAnsi="Arial" w:cs="Arial"/>
                <w:color w:val="000000"/>
                <w:sz w:val="20"/>
                <w:szCs w:val="20"/>
              </w:rPr>
              <w:br/>
            </w:r>
          </w:p>
        </w:tc>
        <w:tc>
          <w:tcPr>
            <w:tcW w:w="4819" w:type="dxa"/>
          </w:tcPr>
          <w:p w14:paraId="579EF8AE" w14:textId="77777777" w:rsidR="008D16F7" w:rsidRDefault="008D16F7" w:rsidP="006958FA">
            <w:pPr>
              <w:pStyle w:val="Default"/>
              <w:jc w:val="both"/>
              <w:rPr>
                <w:color w:val="00B0F0"/>
                <w:sz w:val="23"/>
                <w:szCs w:val="23"/>
              </w:rPr>
            </w:pPr>
          </w:p>
          <w:p w14:paraId="721CD73E" w14:textId="6C10B28F" w:rsidR="006958FA" w:rsidRPr="006958FA" w:rsidRDefault="006958FA" w:rsidP="006958FA">
            <w:pPr>
              <w:pStyle w:val="Default"/>
              <w:jc w:val="both"/>
              <w:rPr>
                <w:color w:val="auto"/>
                <w:sz w:val="23"/>
                <w:szCs w:val="23"/>
              </w:rPr>
            </w:pPr>
            <w:r w:rsidRPr="006958FA">
              <w:rPr>
                <w:color w:val="00B0F0"/>
                <w:sz w:val="23"/>
                <w:szCs w:val="23"/>
              </w:rPr>
              <w:t xml:space="preserve">Art. </w:t>
            </w:r>
            <w:r>
              <w:rPr>
                <w:color w:val="00B0F0"/>
                <w:sz w:val="23"/>
                <w:szCs w:val="23"/>
              </w:rPr>
              <w:t>38</w:t>
            </w:r>
            <w:r w:rsidRPr="006958FA">
              <w:rPr>
                <w:color w:val="00B0F0"/>
                <w:sz w:val="23"/>
                <w:szCs w:val="23"/>
              </w:rPr>
              <w:t xml:space="preserve">.- </w:t>
            </w:r>
            <w:r w:rsidRPr="006958FA">
              <w:rPr>
                <w:color w:val="auto"/>
                <w:sz w:val="23"/>
                <w:szCs w:val="23"/>
              </w:rPr>
              <w:t xml:space="preserve">Constituyen Comisiones Permanentes del Directorio:  </w:t>
            </w:r>
          </w:p>
          <w:p w14:paraId="577A491A" w14:textId="77777777" w:rsidR="006958FA" w:rsidRPr="006958FA" w:rsidRDefault="006958FA" w:rsidP="006958FA">
            <w:pPr>
              <w:pStyle w:val="Default"/>
              <w:pageBreakBefore/>
              <w:rPr>
                <w:color w:val="auto"/>
                <w:sz w:val="23"/>
                <w:szCs w:val="23"/>
              </w:rPr>
            </w:pPr>
          </w:p>
          <w:p w14:paraId="095353B9" w14:textId="77777777" w:rsidR="006958FA" w:rsidRPr="005F2F21" w:rsidRDefault="006958FA" w:rsidP="006958FA">
            <w:pPr>
              <w:pStyle w:val="Default"/>
              <w:spacing w:after="140"/>
              <w:rPr>
                <w:color w:val="auto"/>
                <w:sz w:val="23"/>
                <w:szCs w:val="23"/>
              </w:rPr>
            </w:pPr>
            <w:r w:rsidRPr="006958FA">
              <w:rPr>
                <w:color w:val="auto"/>
                <w:sz w:val="23"/>
                <w:szCs w:val="23"/>
              </w:rPr>
              <w:t xml:space="preserve">1) </w:t>
            </w:r>
            <w:r w:rsidRPr="005F2F21">
              <w:rPr>
                <w:color w:val="auto"/>
                <w:sz w:val="23"/>
                <w:szCs w:val="23"/>
              </w:rPr>
              <w:t xml:space="preserve">Comisión Administrativa; y, </w:t>
            </w:r>
          </w:p>
          <w:p w14:paraId="5CBF9B8C" w14:textId="77777777" w:rsidR="006958FA" w:rsidRPr="005F2F21" w:rsidRDefault="006958FA" w:rsidP="006958FA">
            <w:pPr>
              <w:pStyle w:val="Default"/>
              <w:rPr>
                <w:color w:val="auto"/>
                <w:sz w:val="23"/>
                <w:szCs w:val="23"/>
              </w:rPr>
            </w:pPr>
            <w:r w:rsidRPr="006958FA">
              <w:rPr>
                <w:color w:val="auto"/>
                <w:sz w:val="23"/>
                <w:szCs w:val="23"/>
              </w:rPr>
              <w:t xml:space="preserve">2) </w:t>
            </w:r>
            <w:r w:rsidRPr="005F2F21">
              <w:rPr>
                <w:color w:val="auto"/>
                <w:sz w:val="23"/>
                <w:szCs w:val="23"/>
              </w:rPr>
              <w:t xml:space="preserve">Comisión Económica. </w:t>
            </w:r>
          </w:p>
          <w:p w14:paraId="3DBF44AB" w14:textId="77777777" w:rsidR="006958FA" w:rsidRPr="005F2F21" w:rsidRDefault="006958FA" w:rsidP="006958FA">
            <w:pPr>
              <w:pStyle w:val="Default"/>
              <w:rPr>
                <w:color w:val="auto"/>
                <w:sz w:val="23"/>
                <w:szCs w:val="23"/>
              </w:rPr>
            </w:pPr>
          </w:p>
          <w:p w14:paraId="3BEEF43B" w14:textId="77777777" w:rsidR="006958FA" w:rsidRDefault="006958FA" w:rsidP="006958FA">
            <w:pPr>
              <w:spacing w:line="276" w:lineRule="auto"/>
              <w:rPr>
                <w:rFonts w:ascii="Arial" w:hAnsi="Arial" w:cs="Arial"/>
                <w:color w:val="00B0F0"/>
                <w:sz w:val="23"/>
                <w:szCs w:val="23"/>
              </w:rPr>
            </w:pPr>
            <w:r w:rsidRPr="006958FA">
              <w:rPr>
                <w:rFonts w:ascii="Arial" w:hAnsi="Arial" w:cs="Arial"/>
                <w:color w:val="00B0F0"/>
                <w:sz w:val="23"/>
                <w:szCs w:val="23"/>
              </w:rPr>
              <w:t>Cada una estará presidida por el vocal designado por el Directorio de la sede de Quito, en el orden de precedencia.</w:t>
            </w:r>
          </w:p>
          <w:p w14:paraId="72281C95" w14:textId="6DBA22CB" w:rsidR="00DC1DDC" w:rsidRPr="006958FA" w:rsidRDefault="00DC1DDC" w:rsidP="006958FA">
            <w:pPr>
              <w:spacing w:line="276" w:lineRule="auto"/>
              <w:rPr>
                <w:rFonts w:ascii="Arial" w:hAnsi="Arial" w:cs="Arial"/>
                <w:sz w:val="23"/>
                <w:szCs w:val="23"/>
              </w:rPr>
            </w:pPr>
          </w:p>
        </w:tc>
        <w:tc>
          <w:tcPr>
            <w:tcW w:w="3969" w:type="dxa"/>
          </w:tcPr>
          <w:p w14:paraId="73297449" w14:textId="77777777" w:rsidR="008D16F7" w:rsidRDefault="008D16F7" w:rsidP="0075482D">
            <w:pPr>
              <w:spacing w:line="276" w:lineRule="auto"/>
              <w:rPr>
                <w:rFonts w:ascii="Arial" w:hAnsi="Arial" w:cs="Arial"/>
                <w:sz w:val="20"/>
                <w:szCs w:val="20"/>
              </w:rPr>
            </w:pPr>
          </w:p>
          <w:p w14:paraId="158B89C0" w14:textId="08B7183C" w:rsidR="0075482D" w:rsidRDefault="0075482D" w:rsidP="0075482D">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07DD87E7" w14:textId="74860BA2" w:rsidR="006958FA" w:rsidRPr="005F2F21" w:rsidRDefault="0075482D" w:rsidP="006958FA">
            <w:pPr>
              <w:spacing w:line="276" w:lineRule="auto"/>
              <w:rPr>
                <w:rFonts w:ascii="Arial" w:hAnsi="Arial" w:cs="Arial"/>
                <w:sz w:val="20"/>
                <w:szCs w:val="20"/>
              </w:rPr>
            </w:pPr>
            <w:r>
              <w:rPr>
                <w:rFonts w:ascii="Arial" w:hAnsi="Arial" w:cs="Arial"/>
                <w:sz w:val="20"/>
                <w:szCs w:val="20"/>
              </w:rPr>
              <w:t>Se establece un requisito para ejercer la Presidencia de la Comisión.</w:t>
            </w:r>
          </w:p>
        </w:tc>
      </w:tr>
      <w:tr w:rsidR="006958FA" w:rsidRPr="005F2F21" w14:paraId="184E5CC7" w14:textId="77777777" w:rsidTr="009F0269">
        <w:tc>
          <w:tcPr>
            <w:tcW w:w="425" w:type="dxa"/>
          </w:tcPr>
          <w:p w14:paraId="2E751AA8" w14:textId="77777777" w:rsidR="006958FA" w:rsidRDefault="006958FA" w:rsidP="006958FA">
            <w:pPr>
              <w:spacing w:line="276" w:lineRule="auto"/>
              <w:rPr>
                <w:rFonts w:ascii="Arial" w:hAnsi="Arial" w:cs="Arial"/>
                <w:sz w:val="20"/>
                <w:szCs w:val="20"/>
              </w:rPr>
            </w:pPr>
          </w:p>
          <w:p w14:paraId="5D8C7CD7" w14:textId="77777777" w:rsidR="008D16F7" w:rsidRPr="000B60E2" w:rsidRDefault="008D16F7" w:rsidP="008D16F7">
            <w:pPr>
              <w:spacing w:line="276" w:lineRule="auto"/>
              <w:rPr>
                <w:rFonts w:ascii="Arial" w:hAnsi="Arial" w:cs="Arial"/>
                <w:b/>
                <w:bCs/>
                <w:sz w:val="32"/>
                <w:szCs w:val="32"/>
              </w:rPr>
            </w:pPr>
            <w:r w:rsidRPr="000B60E2">
              <w:rPr>
                <w:rFonts w:ascii="Arial" w:hAnsi="Arial" w:cs="Arial"/>
                <w:b/>
                <w:bCs/>
                <w:sz w:val="32"/>
                <w:szCs w:val="32"/>
              </w:rPr>
              <w:t>M</w:t>
            </w:r>
          </w:p>
          <w:p w14:paraId="77A72863" w14:textId="77777777" w:rsidR="008D16F7" w:rsidRPr="005F2F21" w:rsidRDefault="008D16F7" w:rsidP="006958FA">
            <w:pPr>
              <w:spacing w:line="276" w:lineRule="auto"/>
              <w:rPr>
                <w:rFonts w:ascii="Arial" w:hAnsi="Arial" w:cs="Arial"/>
                <w:sz w:val="20"/>
                <w:szCs w:val="20"/>
              </w:rPr>
            </w:pPr>
          </w:p>
        </w:tc>
        <w:tc>
          <w:tcPr>
            <w:tcW w:w="426" w:type="dxa"/>
          </w:tcPr>
          <w:p w14:paraId="62C55F97" w14:textId="77777777" w:rsidR="006958FA" w:rsidRPr="005F2F21" w:rsidRDefault="006958FA" w:rsidP="006958FA">
            <w:pPr>
              <w:spacing w:line="276" w:lineRule="auto"/>
              <w:rPr>
                <w:rFonts w:ascii="Arial" w:hAnsi="Arial" w:cs="Arial"/>
                <w:sz w:val="20"/>
                <w:szCs w:val="20"/>
              </w:rPr>
            </w:pPr>
          </w:p>
        </w:tc>
        <w:tc>
          <w:tcPr>
            <w:tcW w:w="426" w:type="dxa"/>
          </w:tcPr>
          <w:p w14:paraId="48F106FC" w14:textId="77777777" w:rsidR="006958FA" w:rsidRPr="005F2F21" w:rsidRDefault="006958FA" w:rsidP="006958FA">
            <w:pPr>
              <w:spacing w:line="276" w:lineRule="auto"/>
              <w:rPr>
                <w:rFonts w:ascii="Arial" w:hAnsi="Arial" w:cs="Arial"/>
                <w:sz w:val="20"/>
                <w:szCs w:val="20"/>
              </w:rPr>
            </w:pPr>
          </w:p>
        </w:tc>
        <w:tc>
          <w:tcPr>
            <w:tcW w:w="4310" w:type="dxa"/>
          </w:tcPr>
          <w:p w14:paraId="4D9A8E42" w14:textId="77777777" w:rsidR="008D16F7" w:rsidRDefault="008D16F7" w:rsidP="006958FA">
            <w:pPr>
              <w:spacing w:line="276" w:lineRule="auto"/>
              <w:rPr>
                <w:rFonts w:ascii="Arial" w:hAnsi="Arial" w:cs="Arial"/>
                <w:b/>
                <w:bCs/>
                <w:color w:val="000000"/>
                <w:sz w:val="20"/>
                <w:szCs w:val="20"/>
              </w:rPr>
            </w:pPr>
          </w:p>
          <w:p w14:paraId="61A5D74C" w14:textId="66E07FFA" w:rsidR="006958FA" w:rsidRPr="005F2F21" w:rsidRDefault="006958FA" w:rsidP="006958FA">
            <w:pPr>
              <w:spacing w:line="276" w:lineRule="auto"/>
              <w:rPr>
                <w:rFonts w:ascii="Arial" w:hAnsi="Arial" w:cs="Arial"/>
                <w:b/>
                <w:bCs/>
                <w:color w:val="000000"/>
                <w:sz w:val="20"/>
                <w:szCs w:val="20"/>
              </w:rPr>
            </w:pPr>
            <w:r w:rsidRPr="005F2F21">
              <w:rPr>
                <w:rFonts w:ascii="Arial" w:hAnsi="Arial" w:cs="Arial"/>
                <w:b/>
                <w:bCs/>
                <w:color w:val="000000"/>
                <w:sz w:val="20"/>
                <w:szCs w:val="20"/>
              </w:rPr>
              <w:t>Art. 61.-</w:t>
            </w:r>
            <w:r w:rsidRPr="005F2F21">
              <w:rPr>
                <w:rFonts w:ascii="Arial" w:hAnsi="Arial" w:cs="Arial"/>
                <w:color w:val="000000"/>
                <w:sz w:val="20"/>
                <w:szCs w:val="20"/>
              </w:rPr>
              <w:t xml:space="preserve"> Las Comisiones Especiales, se constituyen temporalmente para brindar apoyo y asesoramiento específico.</w:t>
            </w:r>
          </w:p>
        </w:tc>
        <w:tc>
          <w:tcPr>
            <w:tcW w:w="4819" w:type="dxa"/>
          </w:tcPr>
          <w:p w14:paraId="4F38F8C0" w14:textId="77777777" w:rsidR="008D16F7" w:rsidRDefault="008D16F7" w:rsidP="006958FA">
            <w:pPr>
              <w:spacing w:line="276" w:lineRule="auto"/>
              <w:rPr>
                <w:rFonts w:ascii="Arial" w:hAnsi="Arial" w:cs="Arial"/>
                <w:color w:val="00B0F0"/>
                <w:sz w:val="23"/>
                <w:szCs w:val="23"/>
              </w:rPr>
            </w:pPr>
          </w:p>
          <w:p w14:paraId="54937CFD" w14:textId="7DB27EE7" w:rsidR="006958FA" w:rsidRDefault="006958FA" w:rsidP="006958FA">
            <w:pPr>
              <w:spacing w:line="276" w:lineRule="auto"/>
              <w:rPr>
                <w:rFonts w:ascii="Arial" w:hAnsi="Arial" w:cs="Arial"/>
                <w:color w:val="00B0F0"/>
                <w:sz w:val="23"/>
                <w:szCs w:val="23"/>
              </w:rPr>
            </w:pPr>
            <w:r w:rsidRPr="00DD7FA0">
              <w:rPr>
                <w:rFonts w:ascii="Arial" w:hAnsi="Arial" w:cs="Arial"/>
                <w:color w:val="00B0F0"/>
                <w:sz w:val="23"/>
                <w:szCs w:val="23"/>
              </w:rPr>
              <w:t xml:space="preserve">Art. </w:t>
            </w:r>
            <w:r w:rsidR="00DD7FA0" w:rsidRPr="00DD7FA0">
              <w:rPr>
                <w:rFonts w:ascii="Arial" w:hAnsi="Arial" w:cs="Arial"/>
                <w:color w:val="00B0F0"/>
                <w:sz w:val="23"/>
                <w:szCs w:val="23"/>
              </w:rPr>
              <w:t>39</w:t>
            </w:r>
            <w:r w:rsidRPr="006958FA">
              <w:rPr>
                <w:rFonts w:ascii="Arial" w:hAnsi="Arial" w:cs="Arial"/>
                <w:sz w:val="23"/>
                <w:szCs w:val="23"/>
              </w:rPr>
              <w:t xml:space="preserve">.- Las Comisiones Especiales se constituirán temporalmente para brindar apoyo y asesoramiento específico, </w:t>
            </w:r>
            <w:r w:rsidRPr="006958FA">
              <w:rPr>
                <w:rFonts w:ascii="Arial" w:hAnsi="Arial" w:cs="Arial"/>
                <w:color w:val="00B0F0"/>
                <w:sz w:val="23"/>
                <w:szCs w:val="23"/>
              </w:rPr>
              <w:t xml:space="preserve">en áreas: </w:t>
            </w:r>
            <w:r w:rsidRPr="006958FA">
              <w:rPr>
                <w:rFonts w:ascii="Arial" w:hAnsi="Arial" w:cs="Arial"/>
                <w:color w:val="00B0F0"/>
                <w:sz w:val="23"/>
                <w:szCs w:val="23"/>
              </w:rPr>
              <w:lastRenderedPageBreak/>
              <w:t>culturales; de seguridad; marketing; deportes y recreacional; bienestar social; jurídica; y, las que fueren necesarias</w:t>
            </w:r>
            <w:r w:rsidR="00FA454F">
              <w:rPr>
                <w:rFonts w:ascii="Arial" w:hAnsi="Arial" w:cs="Arial"/>
                <w:color w:val="00B0F0"/>
                <w:sz w:val="23"/>
                <w:szCs w:val="23"/>
              </w:rPr>
              <w:t>. Estarán conformadas con al menos tres vocales del Directorio y podrá incluir a socios, funcionarios y empleados.</w:t>
            </w:r>
          </w:p>
          <w:p w14:paraId="32417213" w14:textId="76CEFFFF" w:rsidR="009D2B7E" w:rsidRPr="006958FA" w:rsidRDefault="009D2B7E" w:rsidP="006958FA">
            <w:pPr>
              <w:spacing w:line="276" w:lineRule="auto"/>
              <w:rPr>
                <w:rFonts w:ascii="Verdana" w:hAnsi="Verdana" w:cs="Arial"/>
                <w:b/>
                <w:bCs/>
                <w:color w:val="000000"/>
                <w:sz w:val="20"/>
                <w:szCs w:val="20"/>
              </w:rPr>
            </w:pPr>
          </w:p>
        </w:tc>
        <w:tc>
          <w:tcPr>
            <w:tcW w:w="3969" w:type="dxa"/>
          </w:tcPr>
          <w:p w14:paraId="72A062A9" w14:textId="77777777" w:rsidR="008D16F7" w:rsidRDefault="008D16F7" w:rsidP="0075482D">
            <w:pPr>
              <w:spacing w:line="276" w:lineRule="auto"/>
              <w:rPr>
                <w:rFonts w:ascii="Arial" w:hAnsi="Arial" w:cs="Arial"/>
                <w:sz w:val="20"/>
                <w:szCs w:val="20"/>
              </w:rPr>
            </w:pPr>
          </w:p>
          <w:p w14:paraId="557937E4" w14:textId="57ABBDE2" w:rsidR="0075482D" w:rsidRDefault="0075482D" w:rsidP="0075482D">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13C21939" w14:textId="708ACA0C" w:rsidR="006958FA" w:rsidRPr="005F2F21" w:rsidRDefault="0075482D" w:rsidP="006958FA">
            <w:pPr>
              <w:spacing w:line="276" w:lineRule="auto"/>
              <w:rPr>
                <w:rFonts w:ascii="Arial" w:hAnsi="Arial" w:cs="Arial"/>
                <w:sz w:val="20"/>
                <w:szCs w:val="20"/>
              </w:rPr>
            </w:pPr>
            <w:r>
              <w:rPr>
                <w:rFonts w:ascii="Arial" w:hAnsi="Arial" w:cs="Arial"/>
                <w:sz w:val="20"/>
                <w:szCs w:val="20"/>
              </w:rPr>
              <w:t xml:space="preserve">Se </w:t>
            </w:r>
            <w:r w:rsidR="008D16F7">
              <w:rPr>
                <w:rFonts w:ascii="Arial" w:hAnsi="Arial" w:cs="Arial"/>
                <w:sz w:val="20"/>
                <w:szCs w:val="20"/>
              </w:rPr>
              <w:t>especifican</w:t>
            </w:r>
            <w:r>
              <w:rPr>
                <w:rFonts w:ascii="Arial" w:hAnsi="Arial" w:cs="Arial"/>
                <w:sz w:val="20"/>
                <w:szCs w:val="20"/>
              </w:rPr>
              <w:t xml:space="preserve"> las áreas de apoyo y asesoramiento</w:t>
            </w:r>
            <w:r w:rsidR="008D16F7">
              <w:rPr>
                <w:rFonts w:ascii="Arial" w:hAnsi="Arial" w:cs="Arial"/>
                <w:sz w:val="20"/>
                <w:szCs w:val="20"/>
              </w:rPr>
              <w:t xml:space="preserve"> de las Comisiones </w:t>
            </w:r>
            <w:r w:rsidR="008D16F7">
              <w:rPr>
                <w:rFonts w:ascii="Arial" w:hAnsi="Arial" w:cs="Arial"/>
                <w:sz w:val="20"/>
                <w:szCs w:val="20"/>
              </w:rPr>
              <w:lastRenderedPageBreak/>
              <w:t>Especiales</w:t>
            </w:r>
            <w:r>
              <w:rPr>
                <w:rFonts w:ascii="Arial" w:hAnsi="Arial" w:cs="Arial"/>
                <w:sz w:val="20"/>
                <w:szCs w:val="20"/>
              </w:rPr>
              <w:t>.</w:t>
            </w:r>
          </w:p>
        </w:tc>
      </w:tr>
      <w:tr w:rsidR="006958FA" w:rsidRPr="005F2F21" w14:paraId="72FEA181" w14:textId="77777777" w:rsidTr="009F0269">
        <w:tc>
          <w:tcPr>
            <w:tcW w:w="425" w:type="dxa"/>
          </w:tcPr>
          <w:p w14:paraId="2D30CBD6" w14:textId="77777777" w:rsidR="006958FA" w:rsidRDefault="006958FA" w:rsidP="006958FA">
            <w:pPr>
              <w:spacing w:line="276" w:lineRule="auto"/>
              <w:rPr>
                <w:rFonts w:ascii="Arial" w:hAnsi="Arial" w:cs="Arial"/>
                <w:sz w:val="20"/>
                <w:szCs w:val="20"/>
              </w:rPr>
            </w:pPr>
          </w:p>
          <w:p w14:paraId="18BC07E0" w14:textId="77777777" w:rsidR="008D16F7" w:rsidRDefault="008D16F7" w:rsidP="006958FA">
            <w:pPr>
              <w:spacing w:line="276" w:lineRule="auto"/>
              <w:rPr>
                <w:rFonts w:ascii="Arial" w:hAnsi="Arial" w:cs="Arial"/>
                <w:sz w:val="20"/>
                <w:szCs w:val="20"/>
              </w:rPr>
            </w:pPr>
          </w:p>
          <w:p w14:paraId="527E4639" w14:textId="77777777" w:rsidR="008D16F7" w:rsidRDefault="008D16F7" w:rsidP="006958FA">
            <w:pPr>
              <w:spacing w:line="276" w:lineRule="auto"/>
              <w:rPr>
                <w:rFonts w:ascii="Arial" w:hAnsi="Arial" w:cs="Arial"/>
                <w:sz w:val="20"/>
                <w:szCs w:val="20"/>
              </w:rPr>
            </w:pPr>
          </w:p>
          <w:p w14:paraId="59DC879D" w14:textId="77777777" w:rsidR="008D16F7" w:rsidRDefault="008D16F7" w:rsidP="006958FA">
            <w:pPr>
              <w:spacing w:line="276" w:lineRule="auto"/>
              <w:rPr>
                <w:rFonts w:ascii="Arial" w:hAnsi="Arial" w:cs="Arial"/>
                <w:sz w:val="20"/>
                <w:szCs w:val="20"/>
              </w:rPr>
            </w:pPr>
          </w:p>
          <w:p w14:paraId="7C4B66B3" w14:textId="77777777" w:rsidR="008D16F7" w:rsidRPr="000B60E2" w:rsidRDefault="008D16F7" w:rsidP="008D16F7">
            <w:pPr>
              <w:spacing w:line="276" w:lineRule="auto"/>
              <w:rPr>
                <w:rFonts w:ascii="Arial" w:hAnsi="Arial" w:cs="Arial"/>
                <w:b/>
                <w:bCs/>
                <w:sz w:val="32"/>
                <w:szCs w:val="32"/>
              </w:rPr>
            </w:pPr>
            <w:r w:rsidRPr="000B60E2">
              <w:rPr>
                <w:rFonts w:ascii="Arial" w:hAnsi="Arial" w:cs="Arial"/>
                <w:b/>
                <w:bCs/>
                <w:sz w:val="32"/>
                <w:szCs w:val="32"/>
              </w:rPr>
              <w:t>M</w:t>
            </w:r>
          </w:p>
          <w:p w14:paraId="4F636459" w14:textId="77777777" w:rsidR="008D16F7" w:rsidRPr="005F2F21" w:rsidRDefault="008D16F7" w:rsidP="006958FA">
            <w:pPr>
              <w:spacing w:line="276" w:lineRule="auto"/>
              <w:rPr>
                <w:rFonts w:ascii="Arial" w:hAnsi="Arial" w:cs="Arial"/>
                <w:sz w:val="20"/>
                <w:szCs w:val="20"/>
              </w:rPr>
            </w:pPr>
          </w:p>
        </w:tc>
        <w:tc>
          <w:tcPr>
            <w:tcW w:w="426" w:type="dxa"/>
          </w:tcPr>
          <w:p w14:paraId="330D8AC4" w14:textId="77777777" w:rsidR="006958FA" w:rsidRPr="005F2F21" w:rsidRDefault="006958FA" w:rsidP="006958FA">
            <w:pPr>
              <w:spacing w:line="276" w:lineRule="auto"/>
              <w:rPr>
                <w:rFonts w:ascii="Arial" w:hAnsi="Arial" w:cs="Arial"/>
                <w:sz w:val="20"/>
                <w:szCs w:val="20"/>
              </w:rPr>
            </w:pPr>
          </w:p>
        </w:tc>
        <w:tc>
          <w:tcPr>
            <w:tcW w:w="426" w:type="dxa"/>
          </w:tcPr>
          <w:p w14:paraId="29915247" w14:textId="77777777" w:rsidR="006958FA" w:rsidRPr="005F2F21" w:rsidRDefault="006958FA" w:rsidP="006958FA">
            <w:pPr>
              <w:spacing w:line="276" w:lineRule="auto"/>
              <w:rPr>
                <w:rFonts w:ascii="Arial" w:hAnsi="Arial" w:cs="Arial"/>
                <w:sz w:val="20"/>
                <w:szCs w:val="20"/>
              </w:rPr>
            </w:pPr>
          </w:p>
        </w:tc>
        <w:tc>
          <w:tcPr>
            <w:tcW w:w="4310" w:type="dxa"/>
          </w:tcPr>
          <w:p w14:paraId="3DB4F9A1" w14:textId="77777777" w:rsidR="00DD7FA0" w:rsidRDefault="00DD7FA0" w:rsidP="006958FA">
            <w:pPr>
              <w:pStyle w:val="Ttulo1"/>
              <w:spacing w:line="276" w:lineRule="auto"/>
              <w:rPr>
                <w:rFonts w:ascii="Arial" w:hAnsi="Arial" w:cs="Arial"/>
                <w:b/>
                <w:bCs/>
                <w:color w:val="000000"/>
                <w:sz w:val="20"/>
                <w:szCs w:val="20"/>
              </w:rPr>
            </w:pPr>
          </w:p>
          <w:p w14:paraId="0677FF65" w14:textId="77777777" w:rsidR="009D2B7E" w:rsidRPr="009D2B7E" w:rsidRDefault="009D2B7E" w:rsidP="009D2B7E"/>
          <w:p w14:paraId="4C4E5587" w14:textId="77777777" w:rsidR="00DD7FA0" w:rsidRDefault="00DD7FA0" w:rsidP="006958FA">
            <w:pPr>
              <w:pStyle w:val="Ttulo1"/>
              <w:spacing w:line="276" w:lineRule="auto"/>
              <w:rPr>
                <w:rFonts w:ascii="Arial" w:hAnsi="Arial" w:cs="Arial"/>
                <w:b/>
                <w:bCs/>
                <w:color w:val="000000"/>
                <w:sz w:val="20"/>
                <w:szCs w:val="20"/>
              </w:rPr>
            </w:pPr>
          </w:p>
          <w:p w14:paraId="6E8B86B6" w14:textId="77777777" w:rsidR="009D2B7E" w:rsidRPr="009D2B7E" w:rsidRDefault="009D2B7E" w:rsidP="009D2B7E"/>
          <w:p w14:paraId="09A602AE" w14:textId="77777777" w:rsidR="00DD7FA0" w:rsidRDefault="00DD7FA0" w:rsidP="006958FA">
            <w:pPr>
              <w:pStyle w:val="Ttulo1"/>
              <w:spacing w:line="276" w:lineRule="auto"/>
              <w:rPr>
                <w:rFonts w:ascii="Arial" w:hAnsi="Arial" w:cs="Arial"/>
                <w:b/>
                <w:bCs/>
                <w:color w:val="000000"/>
                <w:sz w:val="20"/>
                <w:szCs w:val="20"/>
              </w:rPr>
            </w:pPr>
          </w:p>
          <w:p w14:paraId="59716478" w14:textId="77777777" w:rsidR="006958FA" w:rsidRDefault="006958FA" w:rsidP="006958FA">
            <w:pPr>
              <w:pStyle w:val="Ttulo1"/>
              <w:spacing w:line="276" w:lineRule="auto"/>
              <w:rPr>
                <w:rFonts w:ascii="Arial" w:hAnsi="Arial" w:cs="Arial"/>
                <w:color w:val="000000"/>
                <w:sz w:val="20"/>
                <w:szCs w:val="20"/>
              </w:rPr>
            </w:pPr>
            <w:r w:rsidRPr="005F2F21">
              <w:rPr>
                <w:rFonts w:ascii="Arial" w:hAnsi="Arial" w:cs="Arial"/>
                <w:b/>
                <w:bCs/>
                <w:color w:val="000000"/>
                <w:sz w:val="20"/>
                <w:szCs w:val="20"/>
              </w:rPr>
              <w:t xml:space="preserve">Art. </w:t>
            </w:r>
            <w:r>
              <w:rPr>
                <w:rFonts w:ascii="Arial" w:hAnsi="Arial" w:cs="Arial"/>
                <w:b/>
                <w:bCs/>
                <w:color w:val="000000"/>
                <w:sz w:val="20"/>
                <w:szCs w:val="20"/>
              </w:rPr>
              <w:t>48</w:t>
            </w:r>
            <w:r w:rsidRPr="005F2F21">
              <w:rPr>
                <w:rFonts w:ascii="Arial" w:hAnsi="Arial" w:cs="Arial"/>
                <w:b/>
                <w:bCs/>
                <w:color w:val="000000"/>
                <w:sz w:val="20"/>
                <w:szCs w:val="20"/>
              </w:rPr>
              <w:t>.-</w:t>
            </w:r>
            <w:r w:rsidRPr="005F2F21">
              <w:rPr>
                <w:rFonts w:ascii="Arial" w:hAnsi="Arial" w:cs="Arial"/>
                <w:color w:val="000000"/>
                <w:sz w:val="20"/>
                <w:szCs w:val="20"/>
              </w:rPr>
              <w:t xml:space="preserve"> La</w:t>
            </w:r>
            <w:r>
              <w:rPr>
                <w:rFonts w:ascii="Arial" w:hAnsi="Arial" w:cs="Arial"/>
                <w:color w:val="000000"/>
                <w:sz w:val="20"/>
                <w:szCs w:val="20"/>
              </w:rPr>
              <w:t xml:space="preserve"> Gerencia General es el conjunto de </w:t>
            </w:r>
            <w:r w:rsidR="00DD7FA0">
              <w:rPr>
                <w:rFonts w:ascii="Arial" w:hAnsi="Arial" w:cs="Arial"/>
                <w:color w:val="000000"/>
                <w:sz w:val="20"/>
                <w:szCs w:val="20"/>
              </w:rPr>
              <w:t>funcionarios y empleados de alta calificación encargada de dirigir y gestionar el Circulo Militar. Será administrada por el Gerente General.</w:t>
            </w:r>
          </w:p>
          <w:p w14:paraId="470E35CD" w14:textId="3DB48293" w:rsidR="00400781" w:rsidRPr="00400781" w:rsidRDefault="00400781" w:rsidP="00400781"/>
        </w:tc>
        <w:tc>
          <w:tcPr>
            <w:tcW w:w="4819" w:type="dxa"/>
          </w:tcPr>
          <w:p w14:paraId="2B573C16" w14:textId="77777777" w:rsidR="009D2B7E" w:rsidRDefault="009D2B7E" w:rsidP="006958FA">
            <w:pPr>
              <w:pStyle w:val="Default"/>
              <w:jc w:val="center"/>
              <w:rPr>
                <w:b/>
                <w:bCs/>
                <w:sz w:val="23"/>
                <w:szCs w:val="23"/>
              </w:rPr>
            </w:pPr>
          </w:p>
          <w:p w14:paraId="64F1C37A" w14:textId="13F9090D" w:rsidR="008303C6" w:rsidRDefault="006958FA" w:rsidP="006958FA">
            <w:pPr>
              <w:pStyle w:val="Default"/>
              <w:jc w:val="center"/>
              <w:rPr>
                <w:b/>
                <w:bCs/>
                <w:color w:val="00B0F0"/>
                <w:sz w:val="23"/>
                <w:szCs w:val="23"/>
              </w:rPr>
            </w:pPr>
            <w:r w:rsidRPr="005F2F21">
              <w:rPr>
                <w:b/>
                <w:bCs/>
                <w:sz w:val="23"/>
                <w:szCs w:val="23"/>
              </w:rPr>
              <w:t xml:space="preserve">CAPÍTULO </w:t>
            </w:r>
            <w:r w:rsidR="00495734">
              <w:rPr>
                <w:b/>
                <w:bCs/>
                <w:color w:val="00B0F0"/>
                <w:sz w:val="23"/>
                <w:szCs w:val="23"/>
              </w:rPr>
              <w:t>V</w:t>
            </w:r>
            <w:r w:rsidR="008303C6">
              <w:rPr>
                <w:b/>
                <w:bCs/>
                <w:color w:val="00B0F0"/>
                <w:sz w:val="23"/>
                <w:szCs w:val="23"/>
              </w:rPr>
              <w:t xml:space="preserve"> </w:t>
            </w:r>
          </w:p>
          <w:p w14:paraId="7367A53A" w14:textId="7768DC34" w:rsidR="006958FA" w:rsidRPr="005F2F21" w:rsidRDefault="006958FA" w:rsidP="006958FA">
            <w:pPr>
              <w:pStyle w:val="Default"/>
              <w:jc w:val="center"/>
              <w:rPr>
                <w:b/>
                <w:bCs/>
                <w:sz w:val="23"/>
                <w:szCs w:val="23"/>
              </w:rPr>
            </w:pPr>
            <w:r w:rsidRPr="005F2F21">
              <w:rPr>
                <w:b/>
                <w:bCs/>
                <w:sz w:val="23"/>
                <w:szCs w:val="23"/>
              </w:rPr>
              <w:t xml:space="preserve">DE LA GERENCIA GENERAL </w:t>
            </w:r>
          </w:p>
          <w:p w14:paraId="15930C84" w14:textId="77777777" w:rsidR="006958FA" w:rsidRPr="005F2F21" w:rsidRDefault="006958FA" w:rsidP="006958FA">
            <w:pPr>
              <w:pStyle w:val="Default"/>
              <w:jc w:val="center"/>
              <w:rPr>
                <w:b/>
                <w:bCs/>
                <w:sz w:val="23"/>
                <w:szCs w:val="23"/>
              </w:rPr>
            </w:pPr>
          </w:p>
          <w:p w14:paraId="0732C24F" w14:textId="7F676C59" w:rsidR="006958FA" w:rsidRPr="005F2F21" w:rsidRDefault="006958FA" w:rsidP="006958FA">
            <w:pPr>
              <w:pStyle w:val="Default"/>
              <w:jc w:val="both"/>
              <w:rPr>
                <w:b/>
                <w:bCs/>
                <w:sz w:val="23"/>
                <w:szCs w:val="23"/>
              </w:rPr>
            </w:pPr>
            <w:r w:rsidRPr="00D10168">
              <w:rPr>
                <w:b/>
                <w:bCs/>
                <w:color w:val="00B0F0"/>
                <w:sz w:val="23"/>
                <w:szCs w:val="23"/>
              </w:rPr>
              <w:t>Art. 4</w:t>
            </w:r>
            <w:r w:rsidR="00DD7FA0">
              <w:rPr>
                <w:b/>
                <w:bCs/>
                <w:color w:val="00B0F0"/>
                <w:sz w:val="23"/>
                <w:szCs w:val="23"/>
              </w:rPr>
              <w:t>0</w:t>
            </w:r>
            <w:r w:rsidRPr="00D10168">
              <w:rPr>
                <w:b/>
                <w:bCs/>
                <w:color w:val="00B0F0"/>
                <w:sz w:val="23"/>
                <w:szCs w:val="23"/>
              </w:rPr>
              <w:t xml:space="preserve">.- </w:t>
            </w:r>
            <w:r w:rsidRPr="005F2F21">
              <w:rPr>
                <w:sz w:val="23"/>
                <w:szCs w:val="23"/>
              </w:rPr>
              <w:t xml:space="preserve">La Gerencia General es el </w:t>
            </w:r>
            <w:r w:rsidRPr="00D10168">
              <w:rPr>
                <w:color w:val="00B0F0"/>
                <w:sz w:val="23"/>
                <w:szCs w:val="23"/>
              </w:rPr>
              <w:t>grupo</w:t>
            </w:r>
            <w:r w:rsidRPr="005F2F21">
              <w:rPr>
                <w:sz w:val="23"/>
                <w:szCs w:val="23"/>
              </w:rPr>
              <w:t xml:space="preserve"> de funcionarios y </w:t>
            </w:r>
            <w:r w:rsidRPr="00D10168">
              <w:rPr>
                <w:color w:val="00B0F0"/>
                <w:sz w:val="23"/>
                <w:szCs w:val="23"/>
              </w:rPr>
              <w:t>colaboradores</w:t>
            </w:r>
            <w:r w:rsidRPr="005F2F21">
              <w:rPr>
                <w:sz w:val="23"/>
                <w:szCs w:val="23"/>
              </w:rPr>
              <w:t xml:space="preserve">, encargada de planificar, dirigir, </w:t>
            </w:r>
            <w:r w:rsidRPr="00D10168">
              <w:rPr>
                <w:color w:val="00B0F0"/>
                <w:sz w:val="23"/>
                <w:szCs w:val="23"/>
              </w:rPr>
              <w:t>ejecutar y controlar la Corporación</w:t>
            </w:r>
            <w:r w:rsidR="00400781">
              <w:rPr>
                <w:color w:val="00B0F0"/>
                <w:sz w:val="23"/>
                <w:szCs w:val="23"/>
              </w:rPr>
              <w:t xml:space="preserve"> al nivel ejecutivo y operativo</w:t>
            </w:r>
            <w:r w:rsidRPr="00D10168">
              <w:rPr>
                <w:color w:val="00B0F0"/>
                <w:sz w:val="23"/>
                <w:szCs w:val="23"/>
              </w:rPr>
              <w:t>.</w:t>
            </w:r>
            <w:r w:rsidRPr="005F2F21">
              <w:rPr>
                <w:sz w:val="23"/>
                <w:szCs w:val="23"/>
              </w:rPr>
              <w:t xml:space="preserve"> </w:t>
            </w:r>
            <w:r w:rsidRPr="00D10168">
              <w:rPr>
                <w:color w:val="00B0F0"/>
                <w:sz w:val="23"/>
                <w:szCs w:val="23"/>
              </w:rPr>
              <w:t>El Gerente General será su máxima autoridad</w:t>
            </w:r>
            <w:r w:rsidRPr="005F2F21">
              <w:rPr>
                <w:sz w:val="23"/>
                <w:szCs w:val="23"/>
              </w:rPr>
              <w:t>.</w:t>
            </w:r>
          </w:p>
        </w:tc>
        <w:tc>
          <w:tcPr>
            <w:tcW w:w="3969" w:type="dxa"/>
          </w:tcPr>
          <w:p w14:paraId="39E6DD12" w14:textId="77777777" w:rsidR="006A65AE" w:rsidRDefault="006A65AE" w:rsidP="006A65AE">
            <w:pPr>
              <w:spacing w:line="276" w:lineRule="auto"/>
              <w:rPr>
                <w:rFonts w:ascii="Arial" w:hAnsi="Arial" w:cs="Arial"/>
                <w:sz w:val="20"/>
                <w:szCs w:val="20"/>
              </w:rPr>
            </w:pPr>
          </w:p>
          <w:p w14:paraId="09EA10EC" w14:textId="77777777" w:rsidR="006A65AE" w:rsidRDefault="006A65AE" w:rsidP="006A65AE">
            <w:pPr>
              <w:spacing w:line="276" w:lineRule="auto"/>
              <w:rPr>
                <w:rFonts w:ascii="Arial" w:hAnsi="Arial" w:cs="Arial"/>
                <w:sz w:val="20"/>
                <w:szCs w:val="20"/>
              </w:rPr>
            </w:pPr>
          </w:p>
          <w:p w14:paraId="23D5CFBB" w14:textId="77777777" w:rsidR="006A65AE" w:rsidRDefault="006A65AE" w:rsidP="006A65AE">
            <w:pPr>
              <w:spacing w:line="276" w:lineRule="auto"/>
              <w:rPr>
                <w:rFonts w:ascii="Arial" w:hAnsi="Arial" w:cs="Arial"/>
                <w:sz w:val="20"/>
                <w:szCs w:val="20"/>
              </w:rPr>
            </w:pPr>
          </w:p>
          <w:p w14:paraId="00C7AB4F" w14:textId="77777777" w:rsidR="009D2B7E" w:rsidRDefault="009D2B7E" w:rsidP="006A65AE">
            <w:pPr>
              <w:spacing w:line="276" w:lineRule="auto"/>
              <w:rPr>
                <w:rFonts w:ascii="Arial" w:hAnsi="Arial" w:cs="Arial"/>
                <w:sz w:val="20"/>
                <w:szCs w:val="20"/>
              </w:rPr>
            </w:pPr>
          </w:p>
          <w:p w14:paraId="0EFE9E7B" w14:textId="313923A3" w:rsidR="006A65AE" w:rsidRPr="00400781" w:rsidRDefault="006A65AE" w:rsidP="006A65AE">
            <w:pPr>
              <w:spacing w:line="276" w:lineRule="auto"/>
              <w:rPr>
                <w:rFonts w:ascii="Arial" w:hAnsi="Arial" w:cs="Arial"/>
                <w:sz w:val="20"/>
                <w:szCs w:val="20"/>
              </w:rPr>
            </w:pPr>
            <w:r w:rsidRPr="00400781">
              <w:rPr>
                <w:rFonts w:ascii="Arial" w:hAnsi="Arial" w:cs="Arial"/>
                <w:sz w:val="20"/>
                <w:szCs w:val="20"/>
              </w:rPr>
              <w:t>Se debe corregir la numeración del artículo</w:t>
            </w:r>
          </w:p>
          <w:p w14:paraId="4154F317" w14:textId="2D81B71E" w:rsidR="006958FA" w:rsidRPr="005F2F21" w:rsidRDefault="009D2B7E" w:rsidP="006958FA">
            <w:pPr>
              <w:spacing w:line="276" w:lineRule="auto"/>
              <w:rPr>
                <w:rFonts w:ascii="Arial" w:hAnsi="Arial" w:cs="Arial"/>
                <w:sz w:val="20"/>
                <w:szCs w:val="20"/>
              </w:rPr>
            </w:pPr>
            <w:r>
              <w:rPr>
                <w:rFonts w:ascii="Arial" w:hAnsi="Arial" w:cs="Arial"/>
                <w:sz w:val="20"/>
                <w:szCs w:val="20"/>
              </w:rPr>
              <w:t xml:space="preserve">Se mejora la redacción y se detallada más ampliamente en que niveles actúa directamente para una mejor conceptualización.  </w:t>
            </w:r>
          </w:p>
        </w:tc>
      </w:tr>
      <w:tr w:rsidR="006958FA" w:rsidRPr="005F2F21" w14:paraId="247C3360" w14:textId="77777777" w:rsidTr="009F0269">
        <w:tc>
          <w:tcPr>
            <w:tcW w:w="425" w:type="dxa"/>
          </w:tcPr>
          <w:p w14:paraId="3ED6155E" w14:textId="77777777" w:rsidR="006958FA" w:rsidRDefault="006958FA" w:rsidP="006958FA">
            <w:pPr>
              <w:spacing w:line="276" w:lineRule="auto"/>
              <w:rPr>
                <w:rFonts w:ascii="Arial" w:hAnsi="Arial" w:cs="Arial"/>
                <w:sz w:val="20"/>
                <w:szCs w:val="20"/>
              </w:rPr>
            </w:pPr>
          </w:p>
          <w:p w14:paraId="35FE98EE" w14:textId="77777777" w:rsidR="008D16F7" w:rsidRPr="000B60E2" w:rsidRDefault="008D16F7" w:rsidP="008D16F7">
            <w:pPr>
              <w:spacing w:line="276" w:lineRule="auto"/>
              <w:rPr>
                <w:rFonts w:ascii="Arial" w:hAnsi="Arial" w:cs="Arial"/>
                <w:b/>
                <w:bCs/>
                <w:sz w:val="32"/>
                <w:szCs w:val="32"/>
              </w:rPr>
            </w:pPr>
            <w:r w:rsidRPr="000B60E2">
              <w:rPr>
                <w:rFonts w:ascii="Arial" w:hAnsi="Arial" w:cs="Arial"/>
                <w:b/>
                <w:bCs/>
                <w:sz w:val="32"/>
                <w:szCs w:val="32"/>
              </w:rPr>
              <w:t>M</w:t>
            </w:r>
          </w:p>
          <w:p w14:paraId="08A82E8B" w14:textId="77777777" w:rsidR="008D16F7" w:rsidRPr="005F2F21" w:rsidRDefault="008D16F7" w:rsidP="006958FA">
            <w:pPr>
              <w:spacing w:line="276" w:lineRule="auto"/>
              <w:rPr>
                <w:rFonts w:ascii="Arial" w:hAnsi="Arial" w:cs="Arial"/>
                <w:sz w:val="20"/>
                <w:szCs w:val="20"/>
              </w:rPr>
            </w:pPr>
          </w:p>
        </w:tc>
        <w:tc>
          <w:tcPr>
            <w:tcW w:w="426" w:type="dxa"/>
          </w:tcPr>
          <w:p w14:paraId="370E3FB2" w14:textId="77777777" w:rsidR="006958FA" w:rsidRPr="005F2F21" w:rsidRDefault="006958FA" w:rsidP="006958FA">
            <w:pPr>
              <w:spacing w:line="276" w:lineRule="auto"/>
              <w:rPr>
                <w:rFonts w:ascii="Arial" w:hAnsi="Arial" w:cs="Arial"/>
                <w:sz w:val="20"/>
                <w:szCs w:val="20"/>
              </w:rPr>
            </w:pPr>
          </w:p>
        </w:tc>
        <w:tc>
          <w:tcPr>
            <w:tcW w:w="426" w:type="dxa"/>
          </w:tcPr>
          <w:p w14:paraId="38AE6828" w14:textId="77777777" w:rsidR="006958FA" w:rsidRPr="005F2F21" w:rsidRDefault="006958FA" w:rsidP="006958FA">
            <w:pPr>
              <w:spacing w:line="276" w:lineRule="auto"/>
              <w:rPr>
                <w:rFonts w:ascii="Arial" w:hAnsi="Arial" w:cs="Arial"/>
                <w:sz w:val="20"/>
                <w:szCs w:val="20"/>
              </w:rPr>
            </w:pPr>
          </w:p>
        </w:tc>
        <w:tc>
          <w:tcPr>
            <w:tcW w:w="4310" w:type="dxa"/>
          </w:tcPr>
          <w:p w14:paraId="2DDEE41F" w14:textId="77777777" w:rsidR="009D2B7E" w:rsidRDefault="009D2B7E" w:rsidP="006958FA">
            <w:pPr>
              <w:spacing w:line="276" w:lineRule="auto"/>
              <w:rPr>
                <w:rFonts w:ascii="Arial" w:hAnsi="Arial" w:cs="Arial"/>
                <w:b/>
                <w:bCs/>
                <w:color w:val="000000"/>
                <w:sz w:val="20"/>
                <w:szCs w:val="20"/>
              </w:rPr>
            </w:pPr>
          </w:p>
          <w:p w14:paraId="2952EC35" w14:textId="2BF695D5" w:rsidR="006958FA" w:rsidRPr="005F2F21" w:rsidRDefault="006958FA" w:rsidP="006958FA">
            <w:pPr>
              <w:spacing w:line="276" w:lineRule="auto"/>
              <w:rPr>
                <w:rFonts w:ascii="Arial" w:hAnsi="Arial" w:cs="Arial"/>
                <w:color w:val="000000"/>
                <w:sz w:val="20"/>
                <w:szCs w:val="20"/>
              </w:rPr>
            </w:pPr>
            <w:r w:rsidRPr="005F2F21">
              <w:rPr>
                <w:rFonts w:ascii="Arial" w:hAnsi="Arial" w:cs="Arial"/>
                <w:b/>
                <w:bCs/>
                <w:color w:val="000000"/>
                <w:sz w:val="20"/>
                <w:szCs w:val="20"/>
              </w:rPr>
              <w:t xml:space="preserve">Art. 49.- </w:t>
            </w:r>
            <w:r w:rsidRPr="005F2F21">
              <w:rPr>
                <w:rFonts w:ascii="Arial" w:hAnsi="Arial" w:cs="Arial"/>
                <w:color w:val="000000"/>
                <w:sz w:val="20"/>
                <w:szCs w:val="20"/>
              </w:rPr>
              <w:t>El Gerente General será nombrado por el Directorio, previo concurso de merecimientos, será caucionado y responderá de su desempeño ante el Directorio.</w:t>
            </w:r>
          </w:p>
          <w:p w14:paraId="15DE8DDE"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35E311E8" w14:textId="77777777" w:rsidR="009D2B7E" w:rsidRDefault="009D2B7E" w:rsidP="00DD7FA0">
            <w:pPr>
              <w:pStyle w:val="Default"/>
              <w:jc w:val="both"/>
              <w:rPr>
                <w:b/>
                <w:bCs/>
                <w:color w:val="00B0F0"/>
                <w:sz w:val="23"/>
                <w:szCs w:val="23"/>
              </w:rPr>
            </w:pPr>
          </w:p>
          <w:p w14:paraId="30B70D4E" w14:textId="524036D1" w:rsidR="006958FA" w:rsidRPr="00DD7FA0" w:rsidRDefault="006958FA" w:rsidP="00DD7FA0">
            <w:pPr>
              <w:pStyle w:val="Default"/>
              <w:jc w:val="both"/>
              <w:rPr>
                <w:b/>
                <w:bCs/>
                <w:color w:val="00B0F0"/>
                <w:sz w:val="23"/>
                <w:szCs w:val="23"/>
              </w:rPr>
            </w:pPr>
            <w:r w:rsidRPr="00DD7FA0">
              <w:rPr>
                <w:b/>
                <w:bCs/>
                <w:color w:val="00B0F0"/>
                <w:sz w:val="23"/>
                <w:szCs w:val="23"/>
              </w:rPr>
              <w:t>Art. 4</w:t>
            </w:r>
            <w:r w:rsidR="00DD7FA0" w:rsidRPr="00DD7FA0">
              <w:rPr>
                <w:b/>
                <w:bCs/>
                <w:color w:val="00B0F0"/>
                <w:sz w:val="23"/>
                <w:szCs w:val="23"/>
              </w:rPr>
              <w:t>1</w:t>
            </w:r>
            <w:r w:rsidRPr="00DD7FA0">
              <w:rPr>
                <w:b/>
                <w:bCs/>
                <w:color w:val="00B0F0"/>
                <w:sz w:val="23"/>
                <w:szCs w:val="23"/>
              </w:rPr>
              <w:t xml:space="preserve">.- </w:t>
            </w:r>
            <w:r w:rsidRPr="005F2F21">
              <w:rPr>
                <w:sz w:val="23"/>
                <w:szCs w:val="23"/>
              </w:rPr>
              <w:t xml:space="preserve">El Gerente General será </w:t>
            </w:r>
            <w:r w:rsidRPr="00D10168">
              <w:rPr>
                <w:color w:val="00B0F0"/>
                <w:sz w:val="23"/>
                <w:szCs w:val="23"/>
              </w:rPr>
              <w:t>un socio activo con título de Tercer Nivel o superior en el área de la administración de empresas</w:t>
            </w:r>
            <w:r w:rsidR="009D2B7E">
              <w:rPr>
                <w:color w:val="00B0F0"/>
                <w:sz w:val="23"/>
                <w:szCs w:val="23"/>
              </w:rPr>
              <w:t xml:space="preserve"> o ingeniería comercial</w:t>
            </w:r>
            <w:r w:rsidRPr="00D10168">
              <w:rPr>
                <w:color w:val="00B0F0"/>
                <w:sz w:val="23"/>
                <w:szCs w:val="23"/>
              </w:rPr>
              <w:t>,</w:t>
            </w:r>
            <w:r w:rsidRPr="005F2F21">
              <w:rPr>
                <w:sz w:val="23"/>
                <w:szCs w:val="23"/>
              </w:rPr>
              <w:t xml:space="preserve"> será designado por el Directorio, previo concurso de merecimientos </w:t>
            </w:r>
            <w:r w:rsidRPr="00D10168">
              <w:rPr>
                <w:color w:val="00B0F0"/>
                <w:sz w:val="23"/>
                <w:szCs w:val="23"/>
              </w:rPr>
              <w:t>desarrollado por la Comisión Administrativa de la Corporación</w:t>
            </w:r>
            <w:r w:rsidRPr="005F2F21">
              <w:rPr>
                <w:sz w:val="23"/>
                <w:szCs w:val="23"/>
              </w:rPr>
              <w:t xml:space="preserve">. Será caucionado y responderá de su desempeño ante el Directorio, </w:t>
            </w:r>
            <w:r w:rsidRPr="00D10168">
              <w:rPr>
                <w:color w:val="00B0F0"/>
                <w:sz w:val="23"/>
                <w:szCs w:val="23"/>
              </w:rPr>
              <w:t>Asamblea General y demás entes de control de la Corporación.</w:t>
            </w:r>
          </w:p>
          <w:p w14:paraId="15F52E21" w14:textId="3919E01A" w:rsidR="006958FA" w:rsidRPr="005F2F21" w:rsidRDefault="006958FA" w:rsidP="006958FA">
            <w:pPr>
              <w:pStyle w:val="Default"/>
              <w:jc w:val="center"/>
              <w:rPr>
                <w:b/>
                <w:bCs/>
                <w:sz w:val="23"/>
                <w:szCs w:val="23"/>
              </w:rPr>
            </w:pPr>
          </w:p>
        </w:tc>
        <w:tc>
          <w:tcPr>
            <w:tcW w:w="3969" w:type="dxa"/>
          </w:tcPr>
          <w:p w14:paraId="3AB57E3E" w14:textId="77777777" w:rsidR="009D2B7E" w:rsidRDefault="009D2B7E" w:rsidP="008303C6">
            <w:pPr>
              <w:spacing w:line="276" w:lineRule="auto"/>
              <w:rPr>
                <w:rFonts w:ascii="Arial" w:hAnsi="Arial" w:cs="Arial"/>
                <w:sz w:val="20"/>
                <w:szCs w:val="20"/>
              </w:rPr>
            </w:pPr>
          </w:p>
          <w:p w14:paraId="29E511AA" w14:textId="79BBF511" w:rsidR="008303C6" w:rsidRDefault="008303C6" w:rsidP="008303C6">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79F76F77" w14:textId="6E17C5C8" w:rsidR="006958FA" w:rsidRPr="005F2F21" w:rsidRDefault="009D2B7E" w:rsidP="006958FA">
            <w:pPr>
              <w:spacing w:line="276" w:lineRule="auto"/>
              <w:rPr>
                <w:rFonts w:ascii="Arial" w:hAnsi="Arial" w:cs="Arial"/>
                <w:sz w:val="20"/>
                <w:szCs w:val="20"/>
              </w:rPr>
            </w:pPr>
            <w:r>
              <w:rPr>
                <w:rFonts w:ascii="Arial" w:hAnsi="Arial" w:cs="Arial"/>
                <w:sz w:val="20"/>
                <w:szCs w:val="20"/>
              </w:rPr>
              <w:t>Se incrementa el nivel y titulación para el cargo. También se incrementa los entes de control a quienes debe responder</w:t>
            </w:r>
            <w:r w:rsidR="009B4832">
              <w:rPr>
                <w:rFonts w:ascii="Arial" w:hAnsi="Arial" w:cs="Arial"/>
                <w:sz w:val="20"/>
                <w:szCs w:val="20"/>
              </w:rPr>
              <w:t xml:space="preserve"> por el desempeño de sus funciones.</w:t>
            </w:r>
          </w:p>
        </w:tc>
      </w:tr>
      <w:tr w:rsidR="006958FA" w:rsidRPr="005F2F21" w14:paraId="5B664947" w14:textId="77777777" w:rsidTr="009F0269">
        <w:tc>
          <w:tcPr>
            <w:tcW w:w="425" w:type="dxa"/>
          </w:tcPr>
          <w:p w14:paraId="052703CD" w14:textId="77777777" w:rsidR="00CB2F84" w:rsidRDefault="00CB2F84" w:rsidP="006958FA">
            <w:pPr>
              <w:spacing w:line="276" w:lineRule="auto"/>
              <w:rPr>
                <w:rFonts w:ascii="Arial" w:hAnsi="Arial" w:cs="Arial"/>
                <w:b/>
                <w:bCs/>
                <w:sz w:val="32"/>
                <w:szCs w:val="32"/>
              </w:rPr>
            </w:pPr>
          </w:p>
          <w:p w14:paraId="6B4852B4" w14:textId="2491B705" w:rsidR="006958FA" w:rsidRDefault="00DD7FA0" w:rsidP="006958FA">
            <w:pPr>
              <w:spacing w:line="276" w:lineRule="auto"/>
              <w:rPr>
                <w:rFonts w:ascii="Arial" w:hAnsi="Arial" w:cs="Arial"/>
                <w:b/>
                <w:bCs/>
                <w:sz w:val="32"/>
                <w:szCs w:val="32"/>
              </w:rPr>
            </w:pPr>
            <w:r w:rsidRPr="009B4832">
              <w:rPr>
                <w:rFonts w:ascii="Arial" w:hAnsi="Arial" w:cs="Arial"/>
                <w:b/>
                <w:bCs/>
                <w:sz w:val="32"/>
                <w:szCs w:val="32"/>
              </w:rPr>
              <w:t>M</w:t>
            </w:r>
          </w:p>
          <w:p w14:paraId="05F6E68E" w14:textId="77777777" w:rsidR="00A41E0D" w:rsidRDefault="00A41E0D" w:rsidP="006958FA">
            <w:pPr>
              <w:spacing w:line="276" w:lineRule="auto"/>
              <w:rPr>
                <w:rFonts w:ascii="Arial" w:hAnsi="Arial" w:cs="Arial"/>
                <w:b/>
                <w:bCs/>
                <w:sz w:val="32"/>
                <w:szCs w:val="32"/>
              </w:rPr>
            </w:pPr>
          </w:p>
          <w:p w14:paraId="14F29E3A" w14:textId="77777777" w:rsidR="00A41E0D" w:rsidRDefault="00A41E0D" w:rsidP="006958FA">
            <w:pPr>
              <w:spacing w:line="276" w:lineRule="auto"/>
              <w:rPr>
                <w:rFonts w:ascii="Arial" w:hAnsi="Arial" w:cs="Arial"/>
                <w:b/>
                <w:bCs/>
                <w:sz w:val="32"/>
                <w:szCs w:val="32"/>
              </w:rPr>
            </w:pPr>
          </w:p>
          <w:p w14:paraId="1108B85D" w14:textId="77777777" w:rsidR="00A41E0D" w:rsidRDefault="00A41E0D" w:rsidP="006958FA">
            <w:pPr>
              <w:spacing w:line="276" w:lineRule="auto"/>
              <w:rPr>
                <w:rFonts w:ascii="Arial" w:hAnsi="Arial" w:cs="Arial"/>
                <w:b/>
                <w:bCs/>
                <w:sz w:val="32"/>
                <w:szCs w:val="32"/>
              </w:rPr>
            </w:pPr>
          </w:p>
          <w:p w14:paraId="0086C0EE" w14:textId="77777777" w:rsidR="00A41E0D" w:rsidRDefault="00A41E0D" w:rsidP="006958FA">
            <w:pPr>
              <w:spacing w:line="276" w:lineRule="auto"/>
              <w:rPr>
                <w:rFonts w:ascii="Arial" w:hAnsi="Arial" w:cs="Arial"/>
                <w:b/>
                <w:bCs/>
                <w:sz w:val="32"/>
                <w:szCs w:val="32"/>
              </w:rPr>
            </w:pPr>
          </w:p>
          <w:p w14:paraId="4CDE6BBA" w14:textId="77777777" w:rsidR="00A41E0D" w:rsidRDefault="00A41E0D" w:rsidP="006958FA">
            <w:pPr>
              <w:spacing w:line="276" w:lineRule="auto"/>
              <w:rPr>
                <w:rFonts w:ascii="Arial" w:hAnsi="Arial" w:cs="Arial"/>
                <w:b/>
                <w:bCs/>
                <w:sz w:val="32"/>
                <w:szCs w:val="32"/>
              </w:rPr>
            </w:pPr>
          </w:p>
          <w:p w14:paraId="67AE74F2" w14:textId="77777777" w:rsidR="00A41E0D" w:rsidRDefault="00A41E0D" w:rsidP="006958FA">
            <w:pPr>
              <w:spacing w:line="276" w:lineRule="auto"/>
              <w:rPr>
                <w:rFonts w:ascii="Arial" w:hAnsi="Arial" w:cs="Arial"/>
                <w:b/>
                <w:bCs/>
                <w:sz w:val="32"/>
                <w:szCs w:val="32"/>
              </w:rPr>
            </w:pPr>
          </w:p>
          <w:p w14:paraId="091F95EE" w14:textId="77777777" w:rsidR="00A41E0D" w:rsidRDefault="00A41E0D" w:rsidP="006958FA">
            <w:pPr>
              <w:spacing w:line="276" w:lineRule="auto"/>
              <w:rPr>
                <w:rFonts w:ascii="Arial" w:hAnsi="Arial" w:cs="Arial"/>
                <w:b/>
                <w:bCs/>
                <w:sz w:val="32"/>
                <w:szCs w:val="32"/>
              </w:rPr>
            </w:pPr>
          </w:p>
          <w:p w14:paraId="51829628" w14:textId="77777777" w:rsidR="00A41E0D" w:rsidRDefault="00A41E0D" w:rsidP="006958FA">
            <w:pPr>
              <w:spacing w:line="276" w:lineRule="auto"/>
              <w:rPr>
                <w:rFonts w:ascii="Arial" w:hAnsi="Arial" w:cs="Arial"/>
                <w:b/>
                <w:bCs/>
                <w:sz w:val="32"/>
                <w:szCs w:val="32"/>
              </w:rPr>
            </w:pPr>
          </w:p>
          <w:p w14:paraId="0A447584" w14:textId="77777777" w:rsidR="00AB07F3" w:rsidRDefault="00AB07F3" w:rsidP="00A41E0D">
            <w:pPr>
              <w:spacing w:line="276" w:lineRule="auto"/>
              <w:rPr>
                <w:rFonts w:ascii="Arial" w:hAnsi="Arial" w:cs="Arial"/>
                <w:b/>
                <w:bCs/>
                <w:sz w:val="32"/>
                <w:szCs w:val="32"/>
              </w:rPr>
            </w:pPr>
          </w:p>
          <w:p w14:paraId="009CCB30" w14:textId="2654476A" w:rsidR="00A41E0D" w:rsidRPr="009B4832" w:rsidRDefault="00A41E0D" w:rsidP="00A41E0D">
            <w:pPr>
              <w:spacing w:line="276" w:lineRule="auto"/>
              <w:rPr>
                <w:rFonts w:ascii="Arial" w:hAnsi="Arial" w:cs="Arial"/>
                <w:b/>
                <w:bCs/>
                <w:sz w:val="32"/>
                <w:szCs w:val="32"/>
              </w:rPr>
            </w:pPr>
            <w:r w:rsidRPr="009B4832">
              <w:rPr>
                <w:rFonts w:ascii="Arial" w:hAnsi="Arial" w:cs="Arial"/>
                <w:b/>
                <w:bCs/>
                <w:sz w:val="32"/>
                <w:szCs w:val="32"/>
              </w:rPr>
              <w:t>M</w:t>
            </w:r>
          </w:p>
          <w:p w14:paraId="11FE0D05" w14:textId="77777777" w:rsidR="00A41E0D" w:rsidRDefault="00A41E0D" w:rsidP="006958FA">
            <w:pPr>
              <w:spacing w:line="276" w:lineRule="auto"/>
              <w:rPr>
                <w:rFonts w:ascii="Arial" w:hAnsi="Arial" w:cs="Arial"/>
                <w:b/>
                <w:bCs/>
                <w:sz w:val="32"/>
                <w:szCs w:val="32"/>
              </w:rPr>
            </w:pPr>
          </w:p>
          <w:p w14:paraId="68F3779D" w14:textId="77777777" w:rsidR="005D7530" w:rsidRDefault="005D7530" w:rsidP="006958FA">
            <w:pPr>
              <w:spacing w:line="276" w:lineRule="auto"/>
              <w:rPr>
                <w:rFonts w:ascii="Arial" w:hAnsi="Arial" w:cs="Arial"/>
                <w:b/>
                <w:bCs/>
                <w:sz w:val="32"/>
                <w:szCs w:val="32"/>
              </w:rPr>
            </w:pPr>
          </w:p>
          <w:p w14:paraId="124E3965" w14:textId="77777777" w:rsidR="005D7530" w:rsidRPr="009B4832" w:rsidRDefault="005D7530" w:rsidP="005D7530">
            <w:pPr>
              <w:spacing w:line="276" w:lineRule="auto"/>
              <w:rPr>
                <w:rFonts w:ascii="Arial" w:hAnsi="Arial" w:cs="Arial"/>
                <w:b/>
                <w:bCs/>
                <w:sz w:val="32"/>
                <w:szCs w:val="32"/>
              </w:rPr>
            </w:pPr>
            <w:r w:rsidRPr="009B4832">
              <w:rPr>
                <w:rFonts w:ascii="Arial" w:hAnsi="Arial" w:cs="Arial"/>
                <w:b/>
                <w:bCs/>
                <w:sz w:val="32"/>
                <w:szCs w:val="32"/>
              </w:rPr>
              <w:t>M</w:t>
            </w:r>
          </w:p>
          <w:p w14:paraId="7C8EEE05" w14:textId="77777777" w:rsidR="005D7530" w:rsidRDefault="005D7530" w:rsidP="006958FA">
            <w:pPr>
              <w:spacing w:line="276" w:lineRule="auto"/>
              <w:rPr>
                <w:rFonts w:ascii="Arial" w:hAnsi="Arial" w:cs="Arial"/>
                <w:b/>
                <w:bCs/>
                <w:sz w:val="32"/>
                <w:szCs w:val="32"/>
              </w:rPr>
            </w:pPr>
          </w:p>
          <w:p w14:paraId="002C7EFA" w14:textId="77777777" w:rsidR="005D7530" w:rsidRPr="005401AD" w:rsidRDefault="005D7530" w:rsidP="006958FA">
            <w:pPr>
              <w:spacing w:line="276" w:lineRule="auto"/>
              <w:rPr>
                <w:rFonts w:ascii="Arial" w:hAnsi="Arial" w:cs="Arial"/>
                <w:b/>
                <w:bCs/>
                <w:sz w:val="40"/>
                <w:szCs w:val="40"/>
              </w:rPr>
            </w:pPr>
          </w:p>
          <w:p w14:paraId="4B835FD2" w14:textId="77777777" w:rsidR="00BE1E82" w:rsidRDefault="00BE1E82" w:rsidP="006958FA">
            <w:pPr>
              <w:spacing w:line="276" w:lineRule="auto"/>
              <w:rPr>
                <w:rFonts w:ascii="Arial" w:hAnsi="Arial" w:cs="Arial"/>
                <w:b/>
                <w:bCs/>
                <w:sz w:val="32"/>
                <w:szCs w:val="32"/>
              </w:rPr>
            </w:pPr>
          </w:p>
          <w:p w14:paraId="4CD3FCE2" w14:textId="77777777" w:rsidR="005D7530" w:rsidRDefault="005D7530" w:rsidP="005D7530">
            <w:pPr>
              <w:spacing w:line="276" w:lineRule="auto"/>
              <w:rPr>
                <w:rFonts w:ascii="Arial" w:hAnsi="Arial" w:cs="Arial"/>
                <w:b/>
                <w:bCs/>
                <w:sz w:val="32"/>
                <w:szCs w:val="32"/>
              </w:rPr>
            </w:pPr>
            <w:r w:rsidRPr="009B4832">
              <w:rPr>
                <w:rFonts w:ascii="Arial" w:hAnsi="Arial" w:cs="Arial"/>
                <w:b/>
                <w:bCs/>
                <w:sz w:val="32"/>
                <w:szCs w:val="32"/>
              </w:rPr>
              <w:t>M</w:t>
            </w:r>
          </w:p>
          <w:p w14:paraId="421822FD" w14:textId="77777777" w:rsidR="005D7530" w:rsidRDefault="005D7530" w:rsidP="005D7530">
            <w:pPr>
              <w:spacing w:line="276" w:lineRule="auto"/>
              <w:rPr>
                <w:rFonts w:ascii="Arial" w:hAnsi="Arial" w:cs="Arial"/>
                <w:b/>
                <w:bCs/>
                <w:sz w:val="32"/>
                <w:szCs w:val="32"/>
              </w:rPr>
            </w:pPr>
          </w:p>
          <w:p w14:paraId="1B598C40" w14:textId="77777777" w:rsidR="005D7530" w:rsidRPr="005401AD" w:rsidRDefault="005D7530" w:rsidP="005D7530">
            <w:pPr>
              <w:spacing w:line="276" w:lineRule="auto"/>
              <w:rPr>
                <w:rFonts w:ascii="Arial" w:hAnsi="Arial" w:cs="Arial"/>
                <w:b/>
                <w:bCs/>
                <w:sz w:val="22"/>
                <w:szCs w:val="22"/>
              </w:rPr>
            </w:pPr>
          </w:p>
          <w:p w14:paraId="4C3BAFFB" w14:textId="77777777" w:rsidR="005D7530" w:rsidRDefault="005D7530" w:rsidP="005D7530">
            <w:pPr>
              <w:spacing w:line="276" w:lineRule="auto"/>
              <w:rPr>
                <w:rFonts w:ascii="Arial" w:hAnsi="Arial" w:cs="Arial"/>
                <w:b/>
                <w:bCs/>
                <w:sz w:val="32"/>
                <w:szCs w:val="32"/>
              </w:rPr>
            </w:pPr>
          </w:p>
          <w:p w14:paraId="24B20818" w14:textId="77777777" w:rsidR="005D7530" w:rsidRPr="009B4832" w:rsidRDefault="005D7530" w:rsidP="005D7530">
            <w:pPr>
              <w:spacing w:line="276" w:lineRule="auto"/>
              <w:rPr>
                <w:rFonts w:ascii="Arial" w:hAnsi="Arial" w:cs="Arial"/>
                <w:b/>
                <w:bCs/>
                <w:sz w:val="32"/>
                <w:szCs w:val="32"/>
              </w:rPr>
            </w:pPr>
            <w:r w:rsidRPr="009B4832">
              <w:rPr>
                <w:rFonts w:ascii="Arial" w:hAnsi="Arial" w:cs="Arial"/>
                <w:b/>
                <w:bCs/>
                <w:sz w:val="32"/>
                <w:szCs w:val="32"/>
              </w:rPr>
              <w:t>M</w:t>
            </w:r>
          </w:p>
          <w:p w14:paraId="77E84528" w14:textId="77777777" w:rsidR="005D7530" w:rsidRDefault="005D7530" w:rsidP="005D7530">
            <w:pPr>
              <w:spacing w:line="276" w:lineRule="auto"/>
              <w:rPr>
                <w:rFonts w:ascii="Arial" w:hAnsi="Arial" w:cs="Arial"/>
                <w:b/>
                <w:bCs/>
                <w:sz w:val="32"/>
                <w:szCs w:val="32"/>
              </w:rPr>
            </w:pPr>
          </w:p>
          <w:p w14:paraId="14796282" w14:textId="77777777" w:rsidR="005D7530" w:rsidRDefault="005D7530" w:rsidP="005D7530">
            <w:pPr>
              <w:spacing w:line="276" w:lineRule="auto"/>
              <w:rPr>
                <w:rFonts w:ascii="Arial" w:hAnsi="Arial" w:cs="Arial"/>
                <w:b/>
                <w:bCs/>
                <w:sz w:val="32"/>
                <w:szCs w:val="32"/>
              </w:rPr>
            </w:pPr>
          </w:p>
          <w:p w14:paraId="5C3C55D3" w14:textId="77777777" w:rsidR="005D7530" w:rsidRPr="009B4832" w:rsidRDefault="005D7530" w:rsidP="005D7530">
            <w:pPr>
              <w:spacing w:line="276" w:lineRule="auto"/>
              <w:rPr>
                <w:rFonts w:ascii="Arial" w:hAnsi="Arial" w:cs="Arial"/>
                <w:b/>
                <w:bCs/>
                <w:sz w:val="32"/>
                <w:szCs w:val="32"/>
              </w:rPr>
            </w:pPr>
            <w:r w:rsidRPr="009B4832">
              <w:rPr>
                <w:rFonts w:ascii="Arial" w:hAnsi="Arial" w:cs="Arial"/>
                <w:b/>
                <w:bCs/>
                <w:sz w:val="32"/>
                <w:szCs w:val="32"/>
              </w:rPr>
              <w:t>M</w:t>
            </w:r>
          </w:p>
          <w:p w14:paraId="0EBE4BC0" w14:textId="77777777" w:rsidR="005D7530" w:rsidRDefault="005D7530" w:rsidP="005D7530">
            <w:pPr>
              <w:spacing w:line="276" w:lineRule="auto"/>
              <w:rPr>
                <w:rFonts w:ascii="Arial" w:hAnsi="Arial" w:cs="Arial"/>
                <w:b/>
                <w:bCs/>
                <w:sz w:val="32"/>
                <w:szCs w:val="32"/>
              </w:rPr>
            </w:pPr>
          </w:p>
          <w:p w14:paraId="774510C7" w14:textId="77777777" w:rsidR="005D7530" w:rsidRDefault="005D7530" w:rsidP="005D7530">
            <w:pPr>
              <w:spacing w:line="276" w:lineRule="auto"/>
              <w:rPr>
                <w:rFonts w:ascii="Arial" w:hAnsi="Arial" w:cs="Arial"/>
                <w:b/>
                <w:bCs/>
                <w:sz w:val="32"/>
                <w:szCs w:val="32"/>
              </w:rPr>
            </w:pPr>
          </w:p>
          <w:p w14:paraId="0BAB9044" w14:textId="77777777" w:rsidR="00BE1E82" w:rsidRPr="009B483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6309C02A" w14:textId="77777777" w:rsidR="005D7530" w:rsidRPr="00B23F87" w:rsidRDefault="005D7530" w:rsidP="005D7530">
            <w:pPr>
              <w:spacing w:line="276" w:lineRule="auto"/>
              <w:rPr>
                <w:rFonts w:ascii="Arial" w:hAnsi="Arial" w:cs="Arial"/>
                <w:b/>
                <w:bCs/>
                <w:sz w:val="48"/>
                <w:szCs w:val="48"/>
              </w:rPr>
            </w:pPr>
          </w:p>
          <w:p w14:paraId="3E954EAD" w14:textId="77777777" w:rsidR="00BE1E82" w:rsidRPr="009B483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30022AD7" w14:textId="77777777" w:rsidR="00BE1E82" w:rsidRDefault="00BE1E82" w:rsidP="005D7530">
            <w:pPr>
              <w:spacing w:line="276" w:lineRule="auto"/>
              <w:rPr>
                <w:rFonts w:ascii="Arial" w:hAnsi="Arial" w:cs="Arial"/>
                <w:b/>
                <w:bCs/>
                <w:sz w:val="32"/>
                <w:szCs w:val="32"/>
              </w:rPr>
            </w:pPr>
          </w:p>
          <w:p w14:paraId="1C6A003F" w14:textId="77777777" w:rsidR="00BE1E82" w:rsidRDefault="00BE1E82" w:rsidP="005D7530">
            <w:pPr>
              <w:spacing w:line="276" w:lineRule="auto"/>
              <w:rPr>
                <w:rFonts w:ascii="Arial" w:hAnsi="Arial" w:cs="Arial"/>
                <w:b/>
                <w:bCs/>
                <w:sz w:val="32"/>
                <w:szCs w:val="32"/>
              </w:rPr>
            </w:pPr>
          </w:p>
          <w:p w14:paraId="36ECF079" w14:textId="77777777" w:rsidR="00BE1E8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291B42FC" w14:textId="77777777" w:rsidR="00BE1E82" w:rsidRDefault="00BE1E82" w:rsidP="00BE1E82">
            <w:pPr>
              <w:spacing w:line="276" w:lineRule="auto"/>
              <w:rPr>
                <w:rFonts w:ascii="Arial" w:hAnsi="Arial" w:cs="Arial"/>
                <w:b/>
                <w:bCs/>
                <w:sz w:val="32"/>
                <w:szCs w:val="32"/>
              </w:rPr>
            </w:pPr>
          </w:p>
          <w:p w14:paraId="1A4B14D9" w14:textId="77777777" w:rsidR="00B23F87" w:rsidRPr="00B23F87" w:rsidRDefault="00B23F87" w:rsidP="00BE1E82">
            <w:pPr>
              <w:spacing w:line="276" w:lineRule="auto"/>
              <w:rPr>
                <w:rFonts w:ascii="Arial" w:hAnsi="Arial" w:cs="Arial"/>
                <w:b/>
                <w:bCs/>
                <w:sz w:val="18"/>
                <w:szCs w:val="18"/>
              </w:rPr>
            </w:pPr>
          </w:p>
          <w:p w14:paraId="47BC28B5" w14:textId="77777777" w:rsidR="00BE1E82" w:rsidRPr="009B483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22697419" w14:textId="77777777" w:rsidR="00BE1E82" w:rsidRDefault="00BE1E82" w:rsidP="00BE1E82">
            <w:pPr>
              <w:spacing w:line="276" w:lineRule="auto"/>
              <w:rPr>
                <w:rFonts w:ascii="Arial" w:hAnsi="Arial" w:cs="Arial"/>
                <w:b/>
                <w:bCs/>
                <w:sz w:val="32"/>
                <w:szCs w:val="32"/>
              </w:rPr>
            </w:pPr>
          </w:p>
          <w:p w14:paraId="7CBCEC0F" w14:textId="77777777" w:rsidR="00BE1E82" w:rsidRDefault="00BE1E82" w:rsidP="00BE1E82">
            <w:pPr>
              <w:spacing w:line="276" w:lineRule="auto"/>
              <w:rPr>
                <w:rFonts w:ascii="Arial" w:hAnsi="Arial" w:cs="Arial"/>
                <w:b/>
                <w:bCs/>
                <w:sz w:val="32"/>
                <w:szCs w:val="32"/>
              </w:rPr>
            </w:pPr>
          </w:p>
          <w:p w14:paraId="3098530E" w14:textId="77777777" w:rsidR="00BE1E82" w:rsidRDefault="00BE1E82" w:rsidP="00BE1E82">
            <w:pPr>
              <w:spacing w:line="276" w:lineRule="auto"/>
              <w:rPr>
                <w:rFonts w:ascii="Arial" w:hAnsi="Arial" w:cs="Arial"/>
                <w:b/>
                <w:bCs/>
                <w:sz w:val="32"/>
                <w:szCs w:val="32"/>
              </w:rPr>
            </w:pPr>
          </w:p>
          <w:p w14:paraId="307EB560" w14:textId="77777777" w:rsidR="00BE1E82" w:rsidRDefault="00BE1E82" w:rsidP="00BE1E82">
            <w:pPr>
              <w:spacing w:line="276" w:lineRule="auto"/>
              <w:rPr>
                <w:rFonts w:ascii="Arial" w:hAnsi="Arial" w:cs="Arial"/>
                <w:b/>
                <w:bCs/>
                <w:sz w:val="32"/>
                <w:szCs w:val="32"/>
              </w:rPr>
            </w:pPr>
          </w:p>
          <w:p w14:paraId="6BD9D7ED" w14:textId="77777777" w:rsidR="00BE1E82" w:rsidRPr="009B483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27E7349B" w14:textId="77777777" w:rsidR="00BE1E82" w:rsidRDefault="00BE1E82" w:rsidP="00BE1E82">
            <w:pPr>
              <w:spacing w:line="276" w:lineRule="auto"/>
              <w:rPr>
                <w:rFonts w:ascii="Arial" w:hAnsi="Arial" w:cs="Arial"/>
                <w:b/>
                <w:bCs/>
                <w:sz w:val="32"/>
                <w:szCs w:val="32"/>
              </w:rPr>
            </w:pPr>
          </w:p>
          <w:p w14:paraId="7C72366A" w14:textId="77777777" w:rsidR="00BE1E82" w:rsidRPr="009B483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184093BA" w14:textId="77777777" w:rsidR="00BE1E82" w:rsidRPr="00B23F87" w:rsidRDefault="00BE1E82" w:rsidP="00BE1E82">
            <w:pPr>
              <w:spacing w:line="276" w:lineRule="auto"/>
              <w:rPr>
                <w:rFonts w:ascii="Arial" w:hAnsi="Arial" w:cs="Arial"/>
                <w:b/>
                <w:bCs/>
                <w:sz w:val="24"/>
                <w:szCs w:val="24"/>
              </w:rPr>
            </w:pPr>
          </w:p>
          <w:p w14:paraId="1E075B3E" w14:textId="77777777" w:rsidR="00BE1E82" w:rsidRPr="009B483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3C6F89D4" w14:textId="77777777" w:rsidR="00BE1E82" w:rsidRDefault="00BE1E82" w:rsidP="00BE1E82">
            <w:pPr>
              <w:spacing w:line="276" w:lineRule="auto"/>
              <w:rPr>
                <w:rFonts w:ascii="Arial" w:hAnsi="Arial" w:cs="Arial"/>
                <w:b/>
                <w:bCs/>
                <w:sz w:val="32"/>
                <w:szCs w:val="32"/>
              </w:rPr>
            </w:pPr>
          </w:p>
          <w:p w14:paraId="1C1E1166" w14:textId="77777777" w:rsidR="00BE1E82" w:rsidRDefault="00BE1E82" w:rsidP="00BE1E82">
            <w:pPr>
              <w:spacing w:line="276" w:lineRule="auto"/>
              <w:rPr>
                <w:rFonts w:ascii="Arial" w:hAnsi="Arial" w:cs="Arial"/>
                <w:b/>
                <w:bCs/>
                <w:sz w:val="32"/>
                <w:szCs w:val="32"/>
              </w:rPr>
            </w:pPr>
          </w:p>
          <w:p w14:paraId="0B722C83" w14:textId="77777777" w:rsidR="00BE1E82" w:rsidRPr="009B4832" w:rsidRDefault="00BE1E82" w:rsidP="00BE1E82">
            <w:pPr>
              <w:spacing w:line="276" w:lineRule="auto"/>
              <w:rPr>
                <w:rFonts w:ascii="Arial" w:hAnsi="Arial" w:cs="Arial"/>
                <w:b/>
                <w:bCs/>
                <w:sz w:val="32"/>
                <w:szCs w:val="32"/>
              </w:rPr>
            </w:pPr>
            <w:r w:rsidRPr="009B4832">
              <w:rPr>
                <w:rFonts w:ascii="Arial" w:hAnsi="Arial" w:cs="Arial"/>
                <w:b/>
                <w:bCs/>
                <w:sz w:val="32"/>
                <w:szCs w:val="32"/>
              </w:rPr>
              <w:t>M</w:t>
            </w:r>
          </w:p>
          <w:p w14:paraId="1429320F" w14:textId="77777777" w:rsidR="00BE1E82" w:rsidRDefault="00BE1E82" w:rsidP="00BE1E82">
            <w:pPr>
              <w:spacing w:line="276" w:lineRule="auto"/>
              <w:rPr>
                <w:rFonts w:ascii="Arial" w:hAnsi="Arial" w:cs="Arial"/>
                <w:b/>
                <w:bCs/>
                <w:sz w:val="32"/>
                <w:szCs w:val="32"/>
              </w:rPr>
            </w:pPr>
          </w:p>
          <w:p w14:paraId="65B56F0D" w14:textId="77777777" w:rsidR="00BE1E82" w:rsidRDefault="00BE1E82" w:rsidP="00BE1E82">
            <w:pPr>
              <w:spacing w:line="276" w:lineRule="auto"/>
              <w:rPr>
                <w:rFonts w:ascii="Arial" w:hAnsi="Arial" w:cs="Arial"/>
                <w:b/>
                <w:bCs/>
                <w:sz w:val="32"/>
                <w:szCs w:val="32"/>
              </w:rPr>
            </w:pPr>
          </w:p>
          <w:p w14:paraId="4F493D29" w14:textId="77777777" w:rsidR="00BE1E82" w:rsidRPr="009B4832" w:rsidRDefault="00BE1E82" w:rsidP="00BE1E82">
            <w:pPr>
              <w:spacing w:line="276" w:lineRule="auto"/>
              <w:rPr>
                <w:rFonts w:ascii="Arial" w:hAnsi="Arial" w:cs="Arial"/>
                <w:b/>
                <w:bCs/>
                <w:sz w:val="32"/>
                <w:szCs w:val="32"/>
              </w:rPr>
            </w:pPr>
          </w:p>
          <w:p w14:paraId="5071C059" w14:textId="77777777" w:rsidR="00BE1E82" w:rsidRDefault="00BE1E82" w:rsidP="005D7530">
            <w:pPr>
              <w:spacing w:line="276" w:lineRule="auto"/>
              <w:rPr>
                <w:rFonts w:ascii="Arial" w:hAnsi="Arial" w:cs="Arial"/>
                <w:b/>
                <w:bCs/>
                <w:sz w:val="32"/>
                <w:szCs w:val="32"/>
              </w:rPr>
            </w:pPr>
          </w:p>
          <w:p w14:paraId="02B62A89" w14:textId="77777777" w:rsidR="005D7530" w:rsidRDefault="005D7530" w:rsidP="005D7530">
            <w:pPr>
              <w:spacing w:line="276" w:lineRule="auto"/>
              <w:rPr>
                <w:rFonts w:ascii="Arial" w:hAnsi="Arial" w:cs="Arial"/>
                <w:b/>
                <w:bCs/>
                <w:sz w:val="32"/>
                <w:szCs w:val="32"/>
              </w:rPr>
            </w:pPr>
          </w:p>
          <w:p w14:paraId="74A96C17" w14:textId="77777777" w:rsidR="00DD7FA0" w:rsidRDefault="00DD7FA0" w:rsidP="006958FA">
            <w:pPr>
              <w:spacing w:line="276" w:lineRule="auto"/>
              <w:rPr>
                <w:rFonts w:ascii="Arial" w:hAnsi="Arial" w:cs="Arial"/>
                <w:b/>
                <w:bCs/>
                <w:sz w:val="40"/>
                <w:szCs w:val="40"/>
              </w:rPr>
            </w:pPr>
          </w:p>
          <w:p w14:paraId="1735D189" w14:textId="55C9E7AA" w:rsidR="00DD7FA0" w:rsidRPr="005401AD" w:rsidRDefault="00DD7FA0" w:rsidP="006958FA">
            <w:pPr>
              <w:spacing w:line="276" w:lineRule="auto"/>
              <w:rPr>
                <w:rFonts w:ascii="Arial" w:hAnsi="Arial" w:cs="Arial"/>
                <w:b/>
                <w:bCs/>
              </w:rPr>
            </w:pPr>
          </w:p>
        </w:tc>
        <w:tc>
          <w:tcPr>
            <w:tcW w:w="426" w:type="dxa"/>
          </w:tcPr>
          <w:p w14:paraId="79580C14" w14:textId="77777777" w:rsidR="006958FA" w:rsidRDefault="006958FA" w:rsidP="006958FA">
            <w:pPr>
              <w:spacing w:line="276" w:lineRule="auto"/>
              <w:rPr>
                <w:rFonts w:ascii="Arial" w:hAnsi="Arial" w:cs="Arial"/>
                <w:sz w:val="20"/>
                <w:szCs w:val="20"/>
              </w:rPr>
            </w:pPr>
          </w:p>
          <w:p w14:paraId="0875B6FC" w14:textId="77777777" w:rsidR="00DD7FA0" w:rsidRDefault="00DD7FA0" w:rsidP="006958FA">
            <w:pPr>
              <w:spacing w:line="276" w:lineRule="auto"/>
              <w:rPr>
                <w:rFonts w:ascii="Arial" w:hAnsi="Arial" w:cs="Arial"/>
                <w:sz w:val="20"/>
                <w:szCs w:val="20"/>
              </w:rPr>
            </w:pPr>
          </w:p>
          <w:p w14:paraId="518EA510" w14:textId="77777777" w:rsidR="00DD7FA0" w:rsidRDefault="00DD7FA0" w:rsidP="006958FA">
            <w:pPr>
              <w:spacing w:line="276" w:lineRule="auto"/>
              <w:rPr>
                <w:rFonts w:ascii="Arial" w:hAnsi="Arial" w:cs="Arial"/>
                <w:sz w:val="20"/>
                <w:szCs w:val="20"/>
              </w:rPr>
            </w:pPr>
          </w:p>
          <w:p w14:paraId="2A07C3BE" w14:textId="77777777" w:rsidR="00DD7FA0" w:rsidRDefault="00DD7FA0" w:rsidP="006958FA">
            <w:pPr>
              <w:spacing w:line="276" w:lineRule="auto"/>
              <w:rPr>
                <w:rFonts w:ascii="Arial" w:hAnsi="Arial" w:cs="Arial"/>
                <w:sz w:val="20"/>
                <w:szCs w:val="20"/>
              </w:rPr>
            </w:pPr>
          </w:p>
          <w:p w14:paraId="510D503E" w14:textId="77777777" w:rsidR="00DD7FA0" w:rsidRDefault="00DD7FA0" w:rsidP="006958FA">
            <w:pPr>
              <w:spacing w:line="276" w:lineRule="auto"/>
              <w:rPr>
                <w:rFonts w:ascii="Arial" w:hAnsi="Arial" w:cs="Arial"/>
                <w:sz w:val="20"/>
                <w:szCs w:val="20"/>
              </w:rPr>
            </w:pPr>
          </w:p>
          <w:p w14:paraId="66C49A21" w14:textId="77777777" w:rsidR="00DD7FA0" w:rsidRDefault="00DD7FA0" w:rsidP="006958FA">
            <w:pPr>
              <w:spacing w:line="276" w:lineRule="auto"/>
              <w:rPr>
                <w:rFonts w:ascii="Arial" w:hAnsi="Arial" w:cs="Arial"/>
                <w:sz w:val="20"/>
                <w:szCs w:val="20"/>
              </w:rPr>
            </w:pPr>
          </w:p>
          <w:p w14:paraId="5696DD58" w14:textId="77777777" w:rsidR="00DD7FA0" w:rsidRDefault="00DD7FA0" w:rsidP="006958FA">
            <w:pPr>
              <w:spacing w:line="276" w:lineRule="auto"/>
              <w:rPr>
                <w:rFonts w:ascii="Arial" w:hAnsi="Arial" w:cs="Arial"/>
                <w:sz w:val="20"/>
                <w:szCs w:val="20"/>
              </w:rPr>
            </w:pPr>
          </w:p>
          <w:p w14:paraId="10E448C3" w14:textId="77777777" w:rsidR="00DD7FA0" w:rsidRDefault="00DD7FA0" w:rsidP="006958FA">
            <w:pPr>
              <w:spacing w:line="276" w:lineRule="auto"/>
              <w:rPr>
                <w:rFonts w:ascii="Arial" w:hAnsi="Arial" w:cs="Arial"/>
                <w:sz w:val="20"/>
                <w:szCs w:val="20"/>
              </w:rPr>
            </w:pPr>
          </w:p>
          <w:p w14:paraId="39DF5525" w14:textId="77777777" w:rsidR="00DD7FA0" w:rsidRDefault="00DD7FA0" w:rsidP="006958FA">
            <w:pPr>
              <w:spacing w:line="276" w:lineRule="auto"/>
              <w:rPr>
                <w:rFonts w:ascii="Arial" w:hAnsi="Arial" w:cs="Arial"/>
                <w:sz w:val="20"/>
                <w:szCs w:val="20"/>
              </w:rPr>
            </w:pPr>
          </w:p>
          <w:p w14:paraId="75496779" w14:textId="77777777" w:rsidR="00AB07F3" w:rsidRDefault="00AB07F3" w:rsidP="006958FA">
            <w:pPr>
              <w:spacing w:line="276" w:lineRule="auto"/>
              <w:rPr>
                <w:rFonts w:ascii="Arial" w:hAnsi="Arial" w:cs="Arial"/>
                <w:sz w:val="20"/>
                <w:szCs w:val="20"/>
              </w:rPr>
            </w:pPr>
          </w:p>
          <w:p w14:paraId="34045C43" w14:textId="77777777" w:rsidR="00AB07F3" w:rsidRDefault="00AB07F3" w:rsidP="006958FA">
            <w:pPr>
              <w:spacing w:line="276" w:lineRule="auto"/>
              <w:rPr>
                <w:rFonts w:ascii="Arial" w:hAnsi="Arial" w:cs="Arial"/>
                <w:sz w:val="20"/>
                <w:szCs w:val="20"/>
              </w:rPr>
            </w:pPr>
          </w:p>
          <w:p w14:paraId="6997018D" w14:textId="77777777" w:rsidR="00DD7FA0" w:rsidRDefault="00DD7FA0" w:rsidP="006958FA">
            <w:pPr>
              <w:spacing w:line="276" w:lineRule="auto"/>
              <w:rPr>
                <w:rFonts w:ascii="Arial" w:hAnsi="Arial" w:cs="Arial"/>
                <w:sz w:val="20"/>
                <w:szCs w:val="20"/>
              </w:rPr>
            </w:pPr>
          </w:p>
          <w:p w14:paraId="06B4391C" w14:textId="244206BD" w:rsidR="00DD7FA0" w:rsidRPr="00DD7FA0" w:rsidRDefault="00DD7FA0" w:rsidP="006958FA">
            <w:pPr>
              <w:spacing w:line="276" w:lineRule="auto"/>
              <w:rPr>
                <w:rFonts w:ascii="Arial" w:hAnsi="Arial" w:cs="Arial"/>
                <w:b/>
                <w:bCs/>
                <w:sz w:val="20"/>
                <w:szCs w:val="20"/>
              </w:rPr>
            </w:pPr>
            <w:r w:rsidRPr="009B4832">
              <w:rPr>
                <w:rFonts w:ascii="Arial" w:hAnsi="Arial" w:cs="Arial"/>
                <w:b/>
                <w:bCs/>
                <w:sz w:val="32"/>
                <w:szCs w:val="32"/>
              </w:rPr>
              <w:t>E</w:t>
            </w:r>
          </w:p>
        </w:tc>
        <w:tc>
          <w:tcPr>
            <w:tcW w:w="426" w:type="dxa"/>
          </w:tcPr>
          <w:p w14:paraId="45D0249D" w14:textId="77777777" w:rsidR="006958FA" w:rsidRDefault="006958FA" w:rsidP="006958FA">
            <w:pPr>
              <w:spacing w:line="276" w:lineRule="auto"/>
              <w:rPr>
                <w:rFonts w:ascii="Arial" w:hAnsi="Arial" w:cs="Arial"/>
                <w:sz w:val="20"/>
                <w:szCs w:val="20"/>
              </w:rPr>
            </w:pPr>
          </w:p>
          <w:p w14:paraId="37126B1D" w14:textId="77777777" w:rsidR="00DD7FA0" w:rsidRDefault="00DD7FA0" w:rsidP="006958FA">
            <w:pPr>
              <w:spacing w:line="276" w:lineRule="auto"/>
              <w:rPr>
                <w:rFonts w:ascii="Arial" w:hAnsi="Arial" w:cs="Arial"/>
                <w:sz w:val="20"/>
                <w:szCs w:val="20"/>
              </w:rPr>
            </w:pPr>
          </w:p>
          <w:p w14:paraId="27FF2FC6" w14:textId="77777777" w:rsidR="00DD7FA0" w:rsidRDefault="00DD7FA0" w:rsidP="006958FA">
            <w:pPr>
              <w:spacing w:line="276" w:lineRule="auto"/>
              <w:rPr>
                <w:rFonts w:ascii="Arial" w:hAnsi="Arial" w:cs="Arial"/>
                <w:sz w:val="20"/>
                <w:szCs w:val="20"/>
              </w:rPr>
            </w:pPr>
          </w:p>
          <w:p w14:paraId="264A1C2C" w14:textId="77777777" w:rsidR="00DD7FA0" w:rsidRDefault="00DD7FA0" w:rsidP="006958FA">
            <w:pPr>
              <w:spacing w:line="276" w:lineRule="auto"/>
              <w:rPr>
                <w:rFonts w:ascii="Arial" w:hAnsi="Arial" w:cs="Arial"/>
                <w:sz w:val="20"/>
                <w:szCs w:val="20"/>
              </w:rPr>
            </w:pPr>
          </w:p>
          <w:p w14:paraId="7D51CB2B" w14:textId="77777777" w:rsidR="00DD7FA0" w:rsidRDefault="00DD7FA0" w:rsidP="006958FA">
            <w:pPr>
              <w:spacing w:line="276" w:lineRule="auto"/>
              <w:rPr>
                <w:rFonts w:ascii="Arial" w:hAnsi="Arial" w:cs="Arial"/>
                <w:sz w:val="20"/>
                <w:szCs w:val="20"/>
              </w:rPr>
            </w:pPr>
          </w:p>
          <w:p w14:paraId="1005ECD1" w14:textId="77777777" w:rsidR="00DD7FA0" w:rsidRDefault="00DD7FA0" w:rsidP="006958FA">
            <w:pPr>
              <w:spacing w:line="276" w:lineRule="auto"/>
              <w:rPr>
                <w:rFonts w:ascii="Arial" w:hAnsi="Arial" w:cs="Arial"/>
                <w:sz w:val="20"/>
                <w:szCs w:val="20"/>
              </w:rPr>
            </w:pPr>
          </w:p>
          <w:p w14:paraId="0D805E26" w14:textId="77777777" w:rsidR="00DD7FA0" w:rsidRDefault="00DD7FA0" w:rsidP="006958FA">
            <w:pPr>
              <w:spacing w:line="276" w:lineRule="auto"/>
              <w:rPr>
                <w:rFonts w:ascii="Arial" w:hAnsi="Arial" w:cs="Arial"/>
                <w:sz w:val="20"/>
                <w:szCs w:val="20"/>
              </w:rPr>
            </w:pPr>
          </w:p>
          <w:p w14:paraId="2F91DCB2" w14:textId="77777777" w:rsidR="00DD7FA0" w:rsidRDefault="00DD7FA0" w:rsidP="006958FA">
            <w:pPr>
              <w:spacing w:line="276" w:lineRule="auto"/>
              <w:rPr>
                <w:rFonts w:ascii="Arial" w:hAnsi="Arial" w:cs="Arial"/>
                <w:sz w:val="20"/>
                <w:szCs w:val="20"/>
              </w:rPr>
            </w:pPr>
          </w:p>
          <w:p w14:paraId="03153341" w14:textId="77777777" w:rsidR="00DD7FA0" w:rsidRDefault="00DD7FA0" w:rsidP="006958FA">
            <w:pPr>
              <w:spacing w:line="276" w:lineRule="auto"/>
              <w:rPr>
                <w:rFonts w:ascii="Arial" w:hAnsi="Arial" w:cs="Arial"/>
                <w:sz w:val="20"/>
                <w:szCs w:val="20"/>
              </w:rPr>
            </w:pPr>
          </w:p>
          <w:p w14:paraId="67B0ABDD" w14:textId="77777777" w:rsidR="00DD7FA0" w:rsidRDefault="00DD7FA0" w:rsidP="006958FA">
            <w:pPr>
              <w:spacing w:line="276" w:lineRule="auto"/>
              <w:rPr>
                <w:rFonts w:ascii="Arial" w:hAnsi="Arial" w:cs="Arial"/>
                <w:sz w:val="20"/>
                <w:szCs w:val="20"/>
              </w:rPr>
            </w:pPr>
          </w:p>
          <w:p w14:paraId="3B75ADB1" w14:textId="77777777" w:rsidR="00DD7FA0" w:rsidRDefault="00DD7FA0" w:rsidP="006958FA">
            <w:pPr>
              <w:spacing w:line="276" w:lineRule="auto"/>
              <w:rPr>
                <w:rFonts w:ascii="Arial" w:hAnsi="Arial" w:cs="Arial"/>
                <w:sz w:val="20"/>
                <w:szCs w:val="20"/>
              </w:rPr>
            </w:pPr>
          </w:p>
          <w:p w14:paraId="68B38872" w14:textId="77777777" w:rsidR="009B4832" w:rsidRDefault="009B4832" w:rsidP="006958FA">
            <w:pPr>
              <w:spacing w:line="276" w:lineRule="auto"/>
              <w:rPr>
                <w:rFonts w:ascii="Arial" w:hAnsi="Arial" w:cs="Arial"/>
                <w:sz w:val="20"/>
                <w:szCs w:val="20"/>
              </w:rPr>
            </w:pPr>
          </w:p>
          <w:p w14:paraId="23D8D038" w14:textId="77777777" w:rsidR="009B4832" w:rsidRDefault="009B4832" w:rsidP="006958FA">
            <w:pPr>
              <w:spacing w:line="276" w:lineRule="auto"/>
              <w:rPr>
                <w:rFonts w:ascii="Arial" w:hAnsi="Arial" w:cs="Arial"/>
                <w:sz w:val="20"/>
                <w:szCs w:val="20"/>
              </w:rPr>
            </w:pPr>
          </w:p>
          <w:p w14:paraId="7E6362E9" w14:textId="77777777" w:rsidR="009B4832" w:rsidRDefault="009B4832" w:rsidP="006958FA">
            <w:pPr>
              <w:spacing w:line="276" w:lineRule="auto"/>
              <w:rPr>
                <w:rFonts w:ascii="Arial" w:hAnsi="Arial" w:cs="Arial"/>
                <w:sz w:val="20"/>
                <w:szCs w:val="20"/>
              </w:rPr>
            </w:pPr>
          </w:p>
          <w:p w14:paraId="4E57D12C" w14:textId="77777777" w:rsidR="009B4832" w:rsidRDefault="009B4832" w:rsidP="006958FA">
            <w:pPr>
              <w:spacing w:line="276" w:lineRule="auto"/>
              <w:rPr>
                <w:rFonts w:ascii="Arial" w:hAnsi="Arial" w:cs="Arial"/>
                <w:sz w:val="20"/>
                <w:szCs w:val="20"/>
              </w:rPr>
            </w:pPr>
          </w:p>
          <w:p w14:paraId="1BE0AF37" w14:textId="77777777" w:rsidR="009B4832" w:rsidRDefault="009B4832" w:rsidP="006958FA">
            <w:pPr>
              <w:spacing w:line="276" w:lineRule="auto"/>
              <w:rPr>
                <w:rFonts w:ascii="Arial" w:hAnsi="Arial" w:cs="Arial"/>
                <w:sz w:val="20"/>
                <w:szCs w:val="20"/>
              </w:rPr>
            </w:pPr>
          </w:p>
          <w:p w14:paraId="639228DF" w14:textId="77777777" w:rsidR="009B4832" w:rsidRDefault="009B4832" w:rsidP="006958FA">
            <w:pPr>
              <w:spacing w:line="276" w:lineRule="auto"/>
              <w:rPr>
                <w:rFonts w:ascii="Arial" w:hAnsi="Arial" w:cs="Arial"/>
                <w:sz w:val="20"/>
                <w:szCs w:val="20"/>
              </w:rPr>
            </w:pPr>
          </w:p>
          <w:p w14:paraId="49B91233" w14:textId="77777777" w:rsidR="009B4832" w:rsidRDefault="009B4832" w:rsidP="006958FA">
            <w:pPr>
              <w:spacing w:line="276" w:lineRule="auto"/>
              <w:rPr>
                <w:rFonts w:ascii="Arial" w:hAnsi="Arial" w:cs="Arial"/>
                <w:sz w:val="20"/>
                <w:szCs w:val="20"/>
              </w:rPr>
            </w:pPr>
          </w:p>
          <w:p w14:paraId="6E1C185A" w14:textId="77777777" w:rsidR="009B4832" w:rsidRDefault="009B4832" w:rsidP="006958FA">
            <w:pPr>
              <w:spacing w:line="276" w:lineRule="auto"/>
              <w:rPr>
                <w:rFonts w:ascii="Arial" w:hAnsi="Arial" w:cs="Arial"/>
                <w:sz w:val="20"/>
                <w:szCs w:val="20"/>
              </w:rPr>
            </w:pPr>
          </w:p>
          <w:p w14:paraId="7C702820" w14:textId="77777777" w:rsidR="009B4832" w:rsidRDefault="009B4832" w:rsidP="006958FA">
            <w:pPr>
              <w:spacing w:line="276" w:lineRule="auto"/>
              <w:rPr>
                <w:rFonts w:ascii="Arial" w:hAnsi="Arial" w:cs="Arial"/>
                <w:sz w:val="20"/>
                <w:szCs w:val="20"/>
              </w:rPr>
            </w:pPr>
          </w:p>
          <w:p w14:paraId="6DA1E63E" w14:textId="77777777" w:rsidR="009B4832" w:rsidRDefault="009B4832" w:rsidP="006958FA">
            <w:pPr>
              <w:spacing w:line="276" w:lineRule="auto"/>
              <w:rPr>
                <w:rFonts w:ascii="Arial" w:hAnsi="Arial" w:cs="Arial"/>
                <w:sz w:val="20"/>
                <w:szCs w:val="20"/>
              </w:rPr>
            </w:pPr>
          </w:p>
          <w:p w14:paraId="4E4763B2" w14:textId="77777777" w:rsidR="00DD7FA0" w:rsidRDefault="00DD7FA0" w:rsidP="006958FA">
            <w:pPr>
              <w:spacing w:line="276" w:lineRule="auto"/>
              <w:rPr>
                <w:rFonts w:ascii="Arial" w:hAnsi="Arial" w:cs="Arial"/>
                <w:b/>
                <w:bCs/>
                <w:sz w:val="40"/>
                <w:szCs w:val="40"/>
              </w:rPr>
            </w:pPr>
          </w:p>
          <w:p w14:paraId="5BFF80FE" w14:textId="77777777" w:rsidR="00DD7FA0" w:rsidRDefault="00DD7FA0" w:rsidP="006958FA">
            <w:pPr>
              <w:spacing w:line="276" w:lineRule="auto"/>
              <w:rPr>
                <w:rFonts w:ascii="Arial" w:hAnsi="Arial" w:cs="Arial"/>
                <w:b/>
                <w:bCs/>
                <w:sz w:val="40"/>
                <w:szCs w:val="40"/>
              </w:rPr>
            </w:pPr>
          </w:p>
          <w:p w14:paraId="6B392BBE" w14:textId="77777777" w:rsidR="00DD7FA0" w:rsidRDefault="00DD7FA0" w:rsidP="006958FA">
            <w:pPr>
              <w:spacing w:line="276" w:lineRule="auto"/>
              <w:rPr>
                <w:rFonts w:ascii="Arial" w:hAnsi="Arial" w:cs="Arial"/>
                <w:b/>
                <w:bCs/>
                <w:sz w:val="40"/>
                <w:szCs w:val="40"/>
              </w:rPr>
            </w:pPr>
          </w:p>
          <w:p w14:paraId="1AE67902" w14:textId="77777777" w:rsidR="00DD7FA0" w:rsidRDefault="00DD7FA0" w:rsidP="006958FA">
            <w:pPr>
              <w:spacing w:line="276" w:lineRule="auto"/>
              <w:rPr>
                <w:rFonts w:ascii="Arial" w:hAnsi="Arial" w:cs="Arial"/>
                <w:b/>
                <w:bCs/>
                <w:sz w:val="40"/>
                <w:szCs w:val="40"/>
              </w:rPr>
            </w:pPr>
          </w:p>
          <w:p w14:paraId="6DEBD176" w14:textId="77777777" w:rsidR="00DD7FA0" w:rsidRDefault="00DD7FA0" w:rsidP="006958FA">
            <w:pPr>
              <w:spacing w:line="276" w:lineRule="auto"/>
              <w:rPr>
                <w:rFonts w:ascii="Arial" w:hAnsi="Arial" w:cs="Arial"/>
                <w:b/>
                <w:bCs/>
                <w:sz w:val="40"/>
                <w:szCs w:val="40"/>
              </w:rPr>
            </w:pPr>
          </w:p>
          <w:p w14:paraId="55F17AE8" w14:textId="77777777" w:rsidR="00DD7FA0" w:rsidRDefault="00DD7FA0" w:rsidP="006958FA">
            <w:pPr>
              <w:spacing w:line="276" w:lineRule="auto"/>
              <w:rPr>
                <w:rFonts w:ascii="Arial" w:hAnsi="Arial" w:cs="Arial"/>
                <w:b/>
                <w:bCs/>
                <w:sz w:val="40"/>
                <w:szCs w:val="40"/>
              </w:rPr>
            </w:pPr>
          </w:p>
          <w:p w14:paraId="58791906" w14:textId="77777777" w:rsidR="00DD7FA0" w:rsidRDefault="00DD7FA0" w:rsidP="006958FA">
            <w:pPr>
              <w:spacing w:line="276" w:lineRule="auto"/>
              <w:rPr>
                <w:rFonts w:ascii="Arial" w:hAnsi="Arial" w:cs="Arial"/>
                <w:b/>
                <w:bCs/>
                <w:sz w:val="40"/>
                <w:szCs w:val="40"/>
              </w:rPr>
            </w:pPr>
          </w:p>
          <w:p w14:paraId="7E3E5C2F" w14:textId="77777777" w:rsidR="00DD7FA0" w:rsidRDefault="00DD7FA0" w:rsidP="006958FA">
            <w:pPr>
              <w:spacing w:line="276" w:lineRule="auto"/>
              <w:rPr>
                <w:rFonts w:ascii="Arial" w:hAnsi="Arial" w:cs="Arial"/>
                <w:b/>
                <w:bCs/>
                <w:sz w:val="40"/>
                <w:szCs w:val="40"/>
              </w:rPr>
            </w:pPr>
          </w:p>
          <w:p w14:paraId="3825CDA4" w14:textId="77777777" w:rsidR="00DD7FA0" w:rsidRDefault="00DD7FA0" w:rsidP="006958FA">
            <w:pPr>
              <w:spacing w:line="276" w:lineRule="auto"/>
              <w:rPr>
                <w:rFonts w:ascii="Arial" w:hAnsi="Arial" w:cs="Arial"/>
                <w:b/>
                <w:bCs/>
                <w:sz w:val="40"/>
                <w:szCs w:val="40"/>
              </w:rPr>
            </w:pPr>
          </w:p>
          <w:p w14:paraId="763B106E" w14:textId="77777777" w:rsidR="00DD7FA0" w:rsidRDefault="00DD7FA0" w:rsidP="006958FA">
            <w:pPr>
              <w:spacing w:line="276" w:lineRule="auto"/>
              <w:rPr>
                <w:rFonts w:ascii="Arial" w:hAnsi="Arial" w:cs="Arial"/>
                <w:b/>
                <w:bCs/>
                <w:sz w:val="40"/>
                <w:szCs w:val="40"/>
              </w:rPr>
            </w:pPr>
          </w:p>
          <w:p w14:paraId="31BD3753" w14:textId="77777777" w:rsidR="00DD7FA0" w:rsidRDefault="00DD7FA0" w:rsidP="006958FA">
            <w:pPr>
              <w:spacing w:line="276" w:lineRule="auto"/>
              <w:rPr>
                <w:rFonts w:ascii="Arial" w:hAnsi="Arial" w:cs="Arial"/>
                <w:b/>
                <w:bCs/>
                <w:sz w:val="40"/>
                <w:szCs w:val="40"/>
              </w:rPr>
            </w:pPr>
          </w:p>
          <w:p w14:paraId="77F9E8C4" w14:textId="77777777" w:rsidR="00DD7FA0" w:rsidRDefault="00DD7FA0" w:rsidP="006958FA">
            <w:pPr>
              <w:spacing w:line="276" w:lineRule="auto"/>
              <w:rPr>
                <w:rFonts w:ascii="Arial" w:hAnsi="Arial" w:cs="Arial"/>
                <w:b/>
                <w:bCs/>
                <w:sz w:val="40"/>
                <w:szCs w:val="40"/>
              </w:rPr>
            </w:pPr>
          </w:p>
          <w:p w14:paraId="1047E4E1" w14:textId="77777777" w:rsidR="00DD7FA0" w:rsidRDefault="00DD7FA0" w:rsidP="006958FA">
            <w:pPr>
              <w:spacing w:line="276" w:lineRule="auto"/>
              <w:rPr>
                <w:rFonts w:ascii="Arial" w:hAnsi="Arial" w:cs="Arial"/>
                <w:b/>
                <w:bCs/>
                <w:sz w:val="40"/>
                <w:szCs w:val="40"/>
              </w:rPr>
            </w:pPr>
          </w:p>
          <w:p w14:paraId="54EDA5EC" w14:textId="77777777" w:rsidR="00DD7FA0" w:rsidRDefault="00DD7FA0" w:rsidP="006958FA">
            <w:pPr>
              <w:spacing w:line="276" w:lineRule="auto"/>
              <w:rPr>
                <w:rFonts w:ascii="Arial" w:hAnsi="Arial" w:cs="Arial"/>
                <w:b/>
                <w:bCs/>
                <w:sz w:val="40"/>
                <w:szCs w:val="40"/>
              </w:rPr>
            </w:pPr>
          </w:p>
          <w:p w14:paraId="602FC176" w14:textId="77777777" w:rsidR="00DD7FA0" w:rsidRDefault="00DD7FA0" w:rsidP="006958FA">
            <w:pPr>
              <w:spacing w:line="276" w:lineRule="auto"/>
              <w:rPr>
                <w:rFonts w:ascii="Arial" w:hAnsi="Arial" w:cs="Arial"/>
                <w:b/>
                <w:bCs/>
                <w:sz w:val="40"/>
                <w:szCs w:val="40"/>
              </w:rPr>
            </w:pPr>
          </w:p>
          <w:p w14:paraId="4533EDDD" w14:textId="77777777" w:rsidR="00DD7FA0" w:rsidRDefault="00DD7FA0" w:rsidP="006958FA">
            <w:pPr>
              <w:spacing w:line="276" w:lineRule="auto"/>
              <w:rPr>
                <w:rFonts w:ascii="Arial" w:hAnsi="Arial" w:cs="Arial"/>
                <w:b/>
                <w:bCs/>
                <w:sz w:val="40"/>
                <w:szCs w:val="40"/>
              </w:rPr>
            </w:pPr>
          </w:p>
          <w:p w14:paraId="4BCBB060" w14:textId="77777777" w:rsidR="00DD7FA0" w:rsidRDefault="00DD7FA0" w:rsidP="006958FA">
            <w:pPr>
              <w:spacing w:line="276" w:lineRule="auto"/>
              <w:rPr>
                <w:rFonts w:ascii="Arial" w:hAnsi="Arial" w:cs="Arial"/>
                <w:b/>
                <w:bCs/>
                <w:sz w:val="40"/>
                <w:szCs w:val="40"/>
              </w:rPr>
            </w:pPr>
          </w:p>
          <w:p w14:paraId="330BB791" w14:textId="77777777" w:rsidR="00DD7FA0" w:rsidRDefault="00DD7FA0" w:rsidP="006958FA">
            <w:pPr>
              <w:spacing w:line="276" w:lineRule="auto"/>
              <w:rPr>
                <w:rFonts w:ascii="Arial" w:hAnsi="Arial" w:cs="Arial"/>
                <w:b/>
                <w:bCs/>
                <w:sz w:val="40"/>
                <w:szCs w:val="40"/>
              </w:rPr>
            </w:pPr>
          </w:p>
          <w:p w14:paraId="5B0A573A" w14:textId="77777777" w:rsidR="00DD7FA0" w:rsidRDefault="00DD7FA0" w:rsidP="006958FA">
            <w:pPr>
              <w:spacing w:line="276" w:lineRule="auto"/>
              <w:rPr>
                <w:rFonts w:ascii="Arial" w:hAnsi="Arial" w:cs="Arial"/>
                <w:b/>
                <w:bCs/>
                <w:sz w:val="40"/>
                <w:szCs w:val="40"/>
              </w:rPr>
            </w:pPr>
          </w:p>
          <w:p w14:paraId="2F6CF88E" w14:textId="77777777" w:rsidR="00DD7FA0" w:rsidRDefault="00DD7FA0" w:rsidP="006958FA">
            <w:pPr>
              <w:spacing w:line="276" w:lineRule="auto"/>
              <w:rPr>
                <w:rFonts w:ascii="Arial" w:hAnsi="Arial" w:cs="Arial"/>
                <w:b/>
                <w:bCs/>
                <w:sz w:val="40"/>
                <w:szCs w:val="40"/>
              </w:rPr>
            </w:pPr>
          </w:p>
          <w:p w14:paraId="3A3BD3E1" w14:textId="77777777" w:rsidR="00DD7FA0" w:rsidRDefault="00DD7FA0" w:rsidP="006958FA">
            <w:pPr>
              <w:spacing w:line="276" w:lineRule="auto"/>
              <w:rPr>
                <w:rFonts w:ascii="Arial" w:hAnsi="Arial" w:cs="Arial"/>
                <w:b/>
                <w:bCs/>
                <w:sz w:val="40"/>
                <w:szCs w:val="40"/>
              </w:rPr>
            </w:pPr>
          </w:p>
          <w:p w14:paraId="365BE28B" w14:textId="77777777" w:rsidR="00DD7FA0" w:rsidRDefault="00DD7FA0" w:rsidP="006958FA">
            <w:pPr>
              <w:spacing w:line="276" w:lineRule="auto"/>
              <w:rPr>
                <w:rFonts w:ascii="Arial" w:hAnsi="Arial" w:cs="Arial"/>
                <w:b/>
                <w:bCs/>
                <w:sz w:val="40"/>
                <w:szCs w:val="40"/>
              </w:rPr>
            </w:pPr>
          </w:p>
          <w:p w14:paraId="1767C595" w14:textId="77777777" w:rsidR="00DD7FA0" w:rsidRDefault="00DD7FA0" w:rsidP="006958FA">
            <w:pPr>
              <w:spacing w:line="276" w:lineRule="auto"/>
              <w:rPr>
                <w:rFonts w:ascii="Arial" w:hAnsi="Arial" w:cs="Arial"/>
                <w:b/>
                <w:bCs/>
                <w:sz w:val="40"/>
                <w:szCs w:val="40"/>
              </w:rPr>
            </w:pPr>
          </w:p>
          <w:p w14:paraId="22E63791" w14:textId="77777777" w:rsidR="00DD7FA0" w:rsidRDefault="00DD7FA0" w:rsidP="006958FA">
            <w:pPr>
              <w:spacing w:line="276" w:lineRule="auto"/>
              <w:rPr>
                <w:rFonts w:ascii="Arial" w:hAnsi="Arial" w:cs="Arial"/>
                <w:b/>
                <w:bCs/>
                <w:sz w:val="40"/>
                <w:szCs w:val="40"/>
              </w:rPr>
            </w:pPr>
          </w:p>
          <w:p w14:paraId="7D277918" w14:textId="77777777" w:rsidR="00DD7FA0" w:rsidRDefault="00DD7FA0" w:rsidP="006958FA">
            <w:pPr>
              <w:spacing w:line="276" w:lineRule="auto"/>
              <w:rPr>
                <w:rFonts w:ascii="Arial" w:hAnsi="Arial" w:cs="Arial"/>
                <w:b/>
                <w:bCs/>
                <w:sz w:val="40"/>
                <w:szCs w:val="40"/>
              </w:rPr>
            </w:pPr>
          </w:p>
          <w:p w14:paraId="13B903E7" w14:textId="77777777" w:rsidR="00DD7FA0" w:rsidRDefault="00DD7FA0" w:rsidP="006958FA">
            <w:pPr>
              <w:spacing w:line="276" w:lineRule="auto"/>
              <w:rPr>
                <w:rFonts w:ascii="Arial" w:hAnsi="Arial" w:cs="Arial"/>
                <w:b/>
                <w:bCs/>
                <w:sz w:val="40"/>
                <w:szCs w:val="40"/>
              </w:rPr>
            </w:pPr>
          </w:p>
          <w:p w14:paraId="517C3FFC" w14:textId="77777777" w:rsidR="00DD7FA0" w:rsidRDefault="00DD7FA0" w:rsidP="006958FA">
            <w:pPr>
              <w:spacing w:line="276" w:lineRule="auto"/>
              <w:rPr>
                <w:rFonts w:ascii="Arial" w:hAnsi="Arial" w:cs="Arial"/>
                <w:b/>
                <w:bCs/>
                <w:sz w:val="40"/>
                <w:szCs w:val="40"/>
              </w:rPr>
            </w:pPr>
          </w:p>
          <w:p w14:paraId="35D767E5" w14:textId="77777777" w:rsidR="00DD7FA0" w:rsidRDefault="00DD7FA0" w:rsidP="006958FA">
            <w:pPr>
              <w:spacing w:line="276" w:lineRule="auto"/>
              <w:rPr>
                <w:rFonts w:ascii="Arial" w:hAnsi="Arial" w:cs="Arial"/>
                <w:b/>
                <w:bCs/>
                <w:sz w:val="40"/>
                <w:szCs w:val="40"/>
              </w:rPr>
            </w:pPr>
          </w:p>
          <w:p w14:paraId="22E87521" w14:textId="77777777" w:rsidR="00DD7FA0" w:rsidRDefault="00DD7FA0" w:rsidP="006958FA">
            <w:pPr>
              <w:spacing w:line="276" w:lineRule="auto"/>
              <w:rPr>
                <w:rFonts w:ascii="Arial" w:hAnsi="Arial" w:cs="Arial"/>
                <w:b/>
                <w:bCs/>
                <w:sz w:val="40"/>
                <w:szCs w:val="40"/>
              </w:rPr>
            </w:pPr>
          </w:p>
          <w:p w14:paraId="659BFED8" w14:textId="77777777" w:rsidR="00DD7FA0" w:rsidRDefault="00DD7FA0" w:rsidP="006958FA">
            <w:pPr>
              <w:spacing w:line="276" w:lineRule="auto"/>
              <w:rPr>
                <w:rFonts w:ascii="Arial" w:hAnsi="Arial" w:cs="Arial"/>
                <w:b/>
                <w:bCs/>
                <w:sz w:val="40"/>
                <w:szCs w:val="40"/>
              </w:rPr>
            </w:pPr>
          </w:p>
          <w:p w14:paraId="4A6C5852" w14:textId="77777777" w:rsidR="000828A6" w:rsidRPr="00B23F87" w:rsidRDefault="000828A6" w:rsidP="006958FA">
            <w:pPr>
              <w:spacing w:line="276" w:lineRule="auto"/>
              <w:rPr>
                <w:rFonts w:ascii="Arial" w:hAnsi="Arial" w:cs="Arial"/>
                <w:b/>
                <w:bCs/>
                <w:sz w:val="24"/>
                <w:szCs w:val="24"/>
              </w:rPr>
            </w:pPr>
          </w:p>
          <w:p w14:paraId="276790C3" w14:textId="21C013EA" w:rsidR="00DD7FA0" w:rsidRPr="000828A6" w:rsidRDefault="00DD7FA0" w:rsidP="006958FA">
            <w:pPr>
              <w:spacing w:line="276" w:lineRule="auto"/>
              <w:rPr>
                <w:rFonts w:ascii="Arial" w:hAnsi="Arial" w:cs="Arial"/>
                <w:b/>
                <w:bCs/>
                <w:sz w:val="32"/>
                <w:szCs w:val="32"/>
              </w:rPr>
            </w:pPr>
            <w:r w:rsidRPr="000828A6">
              <w:rPr>
                <w:rFonts w:ascii="Arial" w:hAnsi="Arial" w:cs="Arial"/>
                <w:b/>
                <w:bCs/>
                <w:sz w:val="32"/>
                <w:szCs w:val="32"/>
              </w:rPr>
              <w:t>I</w:t>
            </w:r>
          </w:p>
          <w:p w14:paraId="08D642C6" w14:textId="77777777" w:rsidR="00DD7FA0" w:rsidRDefault="00DD7FA0" w:rsidP="006958FA">
            <w:pPr>
              <w:spacing w:line="276" w:lineRule="auto"/>
              <w:rPr>
                <w:rFonts w:ascii="Arial" w:hAnsi="Arial" w:cs="Arial"/>
                <w:b/>
                <w:bCs/>
                <w:sz w:val="32"/>
                <w:szCs w:val="32"/>
              </w:rPr>
            </w:pPr>
          </w:p>
          <w:p w14:paraId="44B2A02E" w14:textId="77777777" w:rsidR="0071307F" w:rsidRPr="005401AD" w:rsidRDefault="0071307F" w:rsidP="006958FA">
            <w:pPr>
              <w:spacing w:line="276" w:lineRule="auto"/>
              <w:rPr>
                <w:rFonts w:ascii="Arial" w:hAnsi="Arial" w:cs="Arial"/>
                <w:b/>
                <w:bCs/>
                <w:sz w:val="40"/>
                <w:szCs w:val="40"/>
              </w:rPr>
            </w:pPr>
          </w:p>
          <w:p w14:paraId="4AFF8D76" w14:textId="0AB4511D" w:rsidR="00DD7FA0" w:rsidRPr="00DD7FA0" w:rsidRDefault="00DD7FA0" w:rsidP="000828A6">
            <w:pPr>
              <w:spacing w:line="276" w:lineRule="auto"/>
              <w:rPr>
                <w:rFonts w:ascii="Arial" w:hAnsi="Arial" w:cs="Arial"/>
                <w:b/>
                <w:bCs/>
                <w:sz w:val="20"/>
                <w:szCs w:val="20"/>
              </w:rPr>
            </w:pPr>
            <w:r w:rsidRPr="000828A6">
              <w:rPr>
                <w:rFonts w:ascii="Arial" w:hAnsi="Arial" w:cs="Arial"/>
                <w:b/>
                <w:bCs/>
                <w:sz w:val="32"/>
                <w:szCs w:val="32"/>
              </w:rPr>
              <w:t>I</w:t>
            </w:r>
          </w:p>
        </w:tc>
        <w:tc>
          <w:tcPr>
            <w:tcW w:w="4310" w:type="dxa"/>
          </w:tcPr>
          <w:p w14:paraId="0138BB63" w14:textId="77777777" w:rsidR="00CB2F84" w:rsidRDefault="00CB2F84" w:rsidP="006958FA">
            <w:pPr>
              <w:spacing w:line="276" w:lineRule="auto"/>
              <w:rPr>
                <w:rFonts w:ascii="Arial" w:hAnsi="Arial" w:cs="Arial"/>
                <w:b/>
                <w:bCs/>
                <w:color w:val="000000"/>
                <w:sz w:val="20"/>
                <w:szCs w:val="20"/>
              </w:rPr>
            </w:pPr>
          </w:p>
          <w:p w14:paraId="642E79D4" w14:textId="77777777" w:rsidR="00CB2F84" w:rsidRDefault="00CB2F84" w:rsidP="006958FA">
            <w:pPr>
              <w:spacing w:line="276" w:lineRule="auto"/>
              <w:rPr>
                <w:rFonts w:ascii="Arial" w:hAnsi="Arial" w:cs="Arial"/>
                <w:b/>
                <w:bCs/>
                <w:color w:val="000000"/>
                <w:sz w:val="20"/>
                <w:szCs w:val="20"/>
              </w:rPr>
            </w:pPr>
          </w:p>
          <w:p w14:paraId="392CA135" w14:textId="78796541" w:rsidR="006958FA" w:rsidRDefault="006958FA" w:rsidP="006958FA">
            <w:pPr>
              <w:spacing w:line="276" w:lineRule="auto"/>
              <w:rPr>
                <w:rFonts w:ascii="Arial" w:hAnsi="Arial" w:cs="Arial"/>
                <w:color w:val="000000"/>
                <w:sz w:val="20"/>
                <w:szCs w:val="20"/>
              </w:rPr>
            </w:pPr>
            <w:r w:rsidRPr="005F2F21">
              <w:rPr>
                <w:rFonts w:ascii="Arial" w:hAnsi="Arial" w:cs="Arial"/>
                <w:b/>
                <w:bCs/>
                <w:color w:val="000000"/>
                <w:sz w:val="20"/>
                <w:szCs w:val="20"/>
              </w:rPr>
              <w:t>Art. 50.-</w:t>
            </w:r>
            <w:r w:rsidRPr="005F2F21">
              <w:rPr>
                <w:rFonts w:ascii="Arial" w:hAnsi="Arial" w:cs="Arial"/>
                <w:color w:val="000000"/>
                <w:sz w:val="20"/>
                <w:szCs w:val="20"/>
              </w:rPr>
              <w:t xml:space="preserve"> Son deberes y atribuciones:</w:t>
            </w:r>
          </w:p>
          <w:p w14:paraId="3A25C44C" w14:textId="77777777" w:rsidR="006958FA" w:rsidRPr="005F2F21" w:rsidRDefault="006958FA" w:rsidP="006958FA">
            <w:pPr>
              <w:spacing w:line="276" w:lineRule="auto"/>
              <w:rPr>
                <w:rFonts w:ascii="Arial" w:hAnsi="Arial" w:cs="Arial"/>
                <w:color w:val="000000"/>
                <w:sz w:val="20"/>
                <w:szCs w:val="20"/>
              </w:rPr>
            </w:pPr>
          </w:p>
          <w:p w14:paraId="3F979481"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a.- Representar legal, judicial y extrajudicialmente al Círculo Militar, de conformidad con la Ley;</w:t>
            </w:r>
          </w:p>
          <w:p w14:paraId="003144A7" w14:textId="0C65FC95" w:rsidR="006958FA" w:rsidRPr="005F2F21"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br/>
              <w:t>b.- Cumplir y hacer cumplir el Estatuto y reglamentos, resoluciones de la Asamblea General y del Directorio;</w:t>
            </w:r>
          </w:p>
          <w:p w14:paraId="7EC2D742" w14:textId="77777777" w:rsidR="006958FA" w:rsidRDefault="006958FA" w:rsidP="006958FA">
            <w:pPr>
              <w:spacing w:line="276" w:lineRule="auto"/>
              <w:rPr>
                <w:rFonts w:ascii="Arial" w:hAnsi="Arial" w:cs="Arial"/>
                <w:color w:val="000000"/>
                <w:sz w:val="20"/>
                <w:szCs w:val="20"/>
              </w:rPr>
            </w:pPr>
          </w:p>
          <w:p w14:paraId="5731D4F3" w14:textId="210B800C"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 xml:space="preserve">c.- Planear, organizar, dirigir y controlar al Círculo Militar; </w:t>
            </w:r>
          </w:p>
          <w:p w14:paraId="367926AB" w14:textId="77777777" w:rsidR="006958FA" w:rsidRDefault="006958FA" w:rsidP="006958FA">
            <w:pPr>
              <w:spacing w:line="276" w:lineRule="auto"/>
              <w:rPr>
                <w:rFonts w:ascii="Arial" w:hAnsi="Arial" w:cs="Arial"/>
                <w:color w:val="000000"/>
                <w:sz w:val="20"/>
                <w:szCs w:val="20"/>
              </w:rPr>
            </w:pPr>
          </w:p>
          <w:p w14:paraId="3C90EE16" w14:textId="77777777" w:rsidR="006958FA" w:rsidRDefault="006958FA" w:rsidP="006958FA">
            <w:pPr>
              <w:spacing w:line="276" w:lineRule="auto"/>
              <w:rPr>
                <w:rFonts w:ascii="Arial" w:hAnsi="Arial" w:cs="Arial"/>
                <w:color w:val="000000"/>
                <w:sz w:val="20"/>
                <w:szCs w:val="20"/>
              </w:rPr>
            </w:pPr>
          </w:p>
          <w:p w14:paraId="60538D1D" w14:textId="77777777" w:rsidR="009B4832" w:rsidRDefault="009B4832" w:rsidP="006958FA">
            <w:pPr>
              <w:spacing w:line="276" w:lineRule="auto"/>
              <w:rPr>
                <w:rFonts w:ascii="Arial" w:hAnsi="Arial" w:cs="Arial"/>
                <w:color w:val="000000"/>
                <w:sz w:val="20"/>
                <w:szCs w:val="20"/>
              </w:rPr>
            </w:pPr>
          </w:p>
          <w:p w14:paraId="7D235856" w14:textId="7F5D11C8" w:rsidR="006958FA" w:rsidRPr="005F2F21"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d.- Presentar el informe de gestión al Directorio cuando sea requerido;</w:t>
            </w:r>
          </w:p>
          <w:p w14:paraId="72F543F9" w14:textId="77777777" w:rsidR="006958FA" w:rsidRDefault="006958FA" w:rsidP="006958FA">
            <w:pPr>
              <w:spacing w:line="276" w:lineRule="auto"/>
              <w:rPr>
                <w:rFonts w:ascii="Arial" w:hAnsi="Arial" w:cs="Arial"/>
                <w:color w:val="000000"/>
                <w:sz w:val="20"/>
                <w:szCs w:val="20"/>
              </w:rPr>
            </w:pPr>
          </w:p>
          <w:p w14:paraId="2F00B5ED" w14:textId="77777777" w:rsidR="009B4832" w:rsidRDefault="009B4832" w:rsidP="006958FA">
            <w:pPr>
              <w:spacing w:line="276" w:lineRule="auto"/>
              <w:rPr>
                <w:rFonts w:ascii="Arial" w:hAnsi="Arial" w:cs="Arial"/>
                <w:color w:val="000000"/>
                <w:sz w:val="20"/>
                <w:szCs w:val="20"/>
              </w:rPr>
            </w:pPr>
          </w:p>
          <w:p w14:paraId="5B19838F" w14:textId="77777777" w:rsidR="009B4832" w:rsidRDefault="009B4832" w:rsidP="006958FA">
            <w:pPr>
              <w:spacing w:line="276" w:lineRule="auto"/>
              <w:rPr>
                <w:rFonts w:ascii="Arial" w:hAnsi="Arial" w:cs="Arial"/>
                <w:color w:val="000000"/>
                <w:sz w:val="20"/>
                <w:szCs w:val="20"/>
              </w:rPr>
            </w:pPr>
          </w:p>
          <w:p w14:paraId="537C3410" w14:textId="77777777" w:rsidR="006958FA" w:rsidRDefault="006958FA" w:rsidP="006958FA">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Proponer al Directorio, para su aprobación, políticas, proyectos de reglamentos y de gestión para el buen funcionamiento del Círculo Militar;</w:t>
            </w:r>
            <w:r w:rsidRPr="005F2F21">
              <w:rPr>
                <w:rFonts w:ascii="Arial" w:hAnsi="Arial" w:cs="Arial"/>
                <w:color w:val="000000"/>
                <w:sz w:val="20"/>
                <w:szCs w:val="20"/>
              </w:rPr>
              <w:br/>
            </w:r>
          </w:p>
          <w:p w14:paraId="407F11FC" w14:textId="77777777" w:rsidR="006958FA" w:rsidRDefault="006958FA" w:rsidP="006958FA">
            <w:pPr>
              <w:spacing w:line="276" w:lineRule="auto"/>
              <w:rPr>
                <w:rFonts w:ascii="Arial" w:hAnsi="Arial" w:cs="Arial"/>
                <w:color w:val="000000"/>
                <w:sz w:val="20"/>
                <w:szCs w:val="20"/>
              </w:rPr>
            </w:pPr>
          </w:p>
          <w:p w14:paraId="34C01A42" w14:textId="77777777" w:rsidR="00BE1E82" w:rsidRDefault="00BE1E82" w:rsidP="006958FA">
            <w:pPr>
              <w:spacing w:line="276" w:lineRule="auto"/>
              <w:rPr>
                <w:rFonts w:ascii="Arial" w:hAnsi="Arial" w:cs="Arial"/>
                <w:color w:val="000000"/>
                <w:sz w:val="20"/>
                <w:szCs w:val="20"/>
              </w:rPr>
            </w:pPr>
          </w:p>
          <w:p w14:paraId="1FD683E4"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f.- Tramitar y legalizar los nombramientos y contratos de los funcionarios y empleados del Círculo Militar de conformidad con la ley y este Estatuto;</w:t>
            </w:r>
          </w:p>
          <w:p w14:paraId="0FC8EE60" w14:textId="77777777" w:rsidR="006958FA" w:rsidRDefault="006958FA" w:rsidP="006958FA">
            <w:pPr>
              <w:spacing w:line="276" w:lineRule="auto"/>
              <w:rPr>
                <w:rFonts w:ascii="Arial" w:hAnsi="Arial" w:cs="Arial"/>
                <w:color w:val="000000"/>
                <w:sz w:val="20"/>
                <w:szCs w:val="20"/>
              </w:rPr>
            </w:pPr>
          </w:p>
          <w:p w14:paraId="5000D8BF" w14:textId="05C706EF" w:rsidR="006958FA" w:rsidRDefault="006958FA" w:rsidP="009B4832">
            <w:pPr>
              <w:tabs>
                <w:tab w:val="left" w:pos="3216"/>
              </w:tabs>
              <w:spacing w:line="276" w:lineRule="auto"/>
              <w:rPr>
                <w:rFonts w:ascii="Arial" w:hAnsi="Arial" w:cs="Arial"/>
                <w:color w:val="000000"/>
                <w:sz w:val="20"/>
                <w:szCs w:val="20"/>
              </w:rPr>
            </w:pPr>
            <w:r w:rsidRPr="005F2F21">
              <w:rPr>
                <w:rFonts w:ascii="Arial" w:hAnsi="Arial" w:cs="Arial"/>
                <w:color w:val="000000"/>
                <w:sz w:val="20"/>
                <w:szCs w:val="20"/>
              </w:rPr>
              <w:br/>
              <w:t xml:space="preserve">g.- Contratar y/o cesar en sus cargos a los funcionarios, empleados y trabajadores, </w:t>
            </w:r>
            <w:r w:rsidRPr="005F2F21">
              <w:rPr>
                <w:rFonts w:ascii="Arial" w:hAnsi="Arial" w:cs="Arial"/>
                <w:color w:val="000000"/>
                <w:sz w:val="20"/>
                <w:szCs w:val="20"/>
              </w:rPr>
              <w:lastRenderedPageBreak/>
              <w:t>siguiendo el debido proceso;</w:t>
            </w:r>
          </w:p>
          <w:p w14:paraId="28FE5E3F" w14:textId="77777777" w:rsidR="006958FA" w:rsidRDefault="006958FA" w:rsidP="006958FA">
            <w:pPr>
              <w:spacing w:line="276" w:lineRule="auto"/>
              <w:rPr>
                <w:rFonts w:ascii="Arial" w:hAnsi="Arial" w:cs="Arial"/>
                <w:color w:val="000000"/>
                <w:sz w:val="20"/>
                <w:szCs w:val="20"/>
              </w:rPr>
            </w:pPr>
          </w:p>
          <w:p w14:paraId="59311CBB" w14:textId="77777777" w:rsidR="006958FA" w:rsidRDefault="006958FA" w:rsidP="006958FA">
            <w:pPr>
              <w:spacing w:line="276" w:lineRule="auto"/>
              <w:rPr>
                <w:rFonts w:ascii="Arial" w:hAnsi="Arial" w:cs="Arial"/>
                <w:color w:val="000000"/>
                <w:sz w:val="20"/>
                <w:szCs w:val="20"/>
              </w:rPr>
            </w:pPr>
          </w:p>
          <w:p w14:paraId="39A8A1F6"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 xml:space="preserve">h.- Elaborar, actualizar y ejecutar el Plan Operativo Anual (POA), aprobado por el Directorio sobre la base de la Planificación Estratégica Institucional; </w:t>
            </w:r>
            <w:r w:rsidRPr="005F2F21">
              <w:rPr>
                <w:rFonts w:ascii="Arial" w:hAnsi="Arial" w:cs="Arial"/>
                <w:color w:val="000000"/>
                <w:sz w:val="20"/>
                <w:szCs w:val="20"/>
              </w:rPr>
              <w:br/>
            </w:r>
          </w:p>
          <w:p w14:paraId="4B880934" w14:textId="4C281B35"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i.- Elaborar y presentar al Directorio proyectos enmarcados en la Planificación Estratégica Institucional para su aprobación y ejecución;</w:t>
            </w:r>
          </w:p>
          <w:p w14:paraId="0202FFA7" w14:textId="77777777" w:rsidR="006958FA" w:rsidRDefault="006958FA" w:rsidP="006958FA">
            <w:pPr>
              <w:spacing w:line="276" w:lineRule="auto"/>
              <w:rPr>
                <w:rFonts w:ascii="Arial" w:hAnsi="Arial" w:cs="Arial"/>
                <w:color w:val="000000"/>
                <w:sz w:val="20"/>
                <w:szCs w:val="20"/>
              </w:rPr>
            </w:pPr>
          </w:p>
          <w:p w14:paraId="3CD5E65C"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j.- Presentar el proyecto de presupuesto del siguiente ejercicio anual, para aprobación del Directorio, máximo hasta el mes de octubre del año en curso;</w:t>
            </w:r>
          </w:p>
          <w:p w14:paraId="0748B7DE" w14:textId="77777777" w:rsidR="000828A6" w:rsidRDefault="000828A6" w:rsidP="006958FA">
            <w:pPr>
              <w:spacing w:line="276" w:lineRule="auto"/>
              <w:rPr>
                <w:rFonts w:ascii="Arial" w:hAnsi="Arial" w:cs="Arial"/>
                <w:color w:val="000000"/>
                <w:sz w:val="20"/>
                <w:szCs w:val="20"/>
              </w:rPr>
            </w:pPr>
          </w:p>
          <w:p w14:paraId="2D7D6766"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k.- Informar, con los sustentos que fueran del caso, al Directorio sobre la ejecución de gastos emergentes;</w:t>
            </w:r>
          </w:p>
          <w:p w14:paraId="454DCEE0"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 xml:space="preserve"> </w:t>
            </w:r>
            <w:r w:rsidRPr="005F2F21">
              <w:rPr>
                <w:rFonts w:ascii="Arial" w:hAnsi="Arial" w:cs="Arial"/>
                <w:color w:val="000000"/>
                <w:sz w:val="20"/>
                <w:szCs w:val="20"/>
              </w:rPr>
              <w:br/>
              <w:t>l.- Elaborar y actualizar el Manual de Procesos, Reglamento Interno en materia laboral y el de la Seguridad y Salud en el trabajo y la estructuración organizacional de los niveles ejecutivo y operativo, para conocimiento y aprobación del Directorio;</w:t>
            </w:r>
          </w:p>
          <w:p w14:paraId="6ABBDB44" w14:textId="77777777" w:rsidR="006958FA" w:rsidRDefault="006958FA" w:rsidP="006958FA">
            <w:pPr>
              <w:spacing w:line="276" w:lineRule="auto"/>
              <w:rPr>
                <w:rFonts w:ascii="Arial" w:hAnsi="Arial" w:cs="Arial"/>
                <w:color w:val="000000"/>
                <w:sz w:val="20"/>
                <w:szCs w:val="20"/>
              </w:rPr>
            </w:pPr>
          </w:p>
          <w:p w14:paraId="74F3226C" w14:textId="550638BF"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br/>
              <w:t>m.- Suscribir contratos en la gestión administrativa del Círculo Militar;</w:t>
            </w:r>
          </w:p>
          <w:p w14:paraId="41E512C3" w14:textId="77777777" w:rsidR="006958FA" w:rsidRPr="005F2F21" w:rsidRDefault="006958FA" w:rsidP="006958FA">
            <w:pPr>
              <w:spacing w:line="276" w:lineRule="auto"/>
              <w:rPr>
                <w:rFonts w:ascii="Arial" w:hAnsi="Arial" w:cs="Arial"/>
                <w:color w:val="000000"/>
                <w:sz w:val="20"/>
                <w:szCs w:val="20"/>
              </w:rPr>
            </w:pPr>
          </w:p>
          <w:p w14:paraId="01493080"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n.- Participar en las sesiones de Directorio con voz informativa;</w:t>
            </w:r>
          </w:p>
          <w:p w14:paraId="0A282B9D" w14:textId="77777777" w:rsidR="006958FA" w:rsidRDefault="006958FA" w:rsidP="006958FA">
            <w:pPr>
              <w:spacing w:line="276" w:lineRule="auto"/>
              <w:rPr>
                <w:rFonts w:ascii="Arial" w:hAnsi="Arial" w:cs="Arial"/>
                <w:color w:val="000000"/>
                <w:sz w:val="20"/>
                <w:szCs w:val="20"/>
              </w:rPr>
            </w:pPr>
          </w:p>
          <w:p w14:paraId="2E7C829F" w14:textId="4D6B8021" w:rsidR="006958FA" w:rsidRPr="005F2F21"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o.- Elaborar la Tabla de Remuneraciones y presentar al Directorio para su aprobación;</w:t>
            </w:r>
          </w:p>
          <w:p w14:paraId="79ABCB20" w14:textId="77777777" w:rsidR="006958FA" w:rsidRDefault="006958FA" w:rsidP="006958FA">
            <w:pPr>
              <w:spacing w:line="276" w:lineRule="auto"/>
              <w:rPr>
                <w:rFonts w:ascii="Arial" w:hAnsi="Arial" w:cs="Arial"/>
                <w:color w:val="000000"/>
                <w:sz w:val="20"/>
                <w:szCs w:val="20"/>
              </w:rPr>
            </w:pPr>
            <w:r w:rsidRPr="005F2F21">
              <w:rPr>
                <w:rFonts w:ascii="Arial" w:hAnsi="Arial" w:cs="Arial"/>
                <w:color w:val="000000"/>
                <w:sz w:val="20"/>
                <w:szCs w:val="20"/>
              </w:rPr>
              <w:t>p.- Colaborar con las Comisiones, cuando sea requerido; y,</w:t>
            </w:r>
          </w:p>
          <w:p w14:paraId="0C3A1EC5" w14:textId="77777777" w:rsidR="006958FA" w:rsidRPr="005F2F21" w:rsidRDefault="006958FA" w:rsidP="006958FA">
            <w:pPr>
              <w:spacing w:line="276" w:lineRule="auto"/>
              <w:rPr>
                <w:rFonts w:ascii="Arial" w:hAnsi="Arial" w:cs="Arial"/>
                <w:color w:val="000000"/>
                <w:sz w:val="20"/>
                <w:szCs w:val="20"/>
              </w:rPr>
            </w:pPr>
          </w:p>
          <w:p w14:paraId="48E2BABD" w14:textId="4E9C81C3" w:rsidR="006958FA" w:rsidRPr="005F2F21" w:rsidRDefault="006958FA" w:rsidP="006958FA">
            <w:pPr>
              <w:pStyle w:val="Ttulo1"/>
              <w:spacing w:line="276" w:lineRule="auto"/>
              <w:rPr>
                <w:rFonts w:ascii="Arial" w:hAnsi="Arial" w:cs="Arial"/>
                <w:b/>
                <w:bCs/>
                <w:color w:val="000000"/>
                <w:sz w:val="20"/>
                <w:szCs w:val="20"/>
              </w:rPr>
            </w:pPr>
            <w:r w:rsidRPr="005F2F21">
              <w:rPr>
                <w:rFonts w:ascii="Arial" w:hAnsi="Arial" w:cs="Arial"/>
                <w:color w:val="000000"/>
                <w:sz w:val="20"/>
                <w:szCs w:val="20"/>
              </w:rPr>
              <w:t>q.- Resolver los asuntos que fueren sometidos a su consideración y que sean de su competencia.</w:t>
            </w:r>
          </w:p>
        </w:tc>
        <w:tc>
          <w:tcPr>
            <w:tcW w:w="4819" w:type="dxa"/>
          </w:tcPr>
          <w:p w14:paraId="5D3255FB" w14:textId="77777777" w:rsidR="00CB2F84" w:rsidRDefault="00CB2F84" w:rsidP="006958FA">
            <w:pPr>
              <w:pStyle w:val="Default"/>
              <w:jc w:val="both"/>
              <w:rPr>
                <w:b/>
                <w:bCs/>
                <w:color w:val="00B0F0"/>
                <w:sz w:val="23"/>
                <w:szCs w:val="23"/>
              </w:rPr>
            </w:pPr>
          </w:p>
          <w:p w14:paraId="3DB6C8CC" w14:textId="77777777" w:rsidR="00CB2F84" w:rsidRDefault="00CB2F84" w:rsidP="006958FA">
            <w:pPr>
              <w:pStyle w:val="Default"/>
              <w:jc w:val="both"/>
              <w:rPr>
                <w:b/>
                <w:bCs/>
                <w:color w:val="00B0F0"/>
                <w:sz w:val="23"/>
                <w:szCs w:val="23"/>
              </w:rPr>
            </w:pPr>
          </w:p>
          <w:p w14:paraId="64712A59" w14:textId="6F196EA6" w:rsidR="006958FA" w:rsidRPr="005F2F21" w:rsidRDefault="006958FA" w:rsidP="006958FA">
            <w:pPr>
              <w:pStyle w:val="Default"/>
              <w:jc w:val="both"/>
              <w:rPr>
                <w:sz w:val="23"/>
                <w:szCs w:val="23"/>
              </w:rPr>
            </w:pPr>
            <w:r w:rsidRPr="00DD7FA0">
              <w:rPr>
                <w:b/>
                <w:bCs/>
                <w:color w:val="00B0F0"/>
                <w:sz w:val="23"/>
                <w:szCs w:val="23"/>
              </w:rPr>
              <w:t>Art. 4</w:t>
            </w:r>
            <w:r w:rsidR="00DD7FA0" w:rsidRPr="00DD7FA0">
              <w:rPr>
                <w:b/>
                <w:bCs/>
                <w:color w:val="00B0F0"/>
                <w:sz w:val="23"/>
                <w:szCs w:val="23"/>
              </w:rPr>
              <w:t>2</w:t>
            </w:r>
            <w:r w:rsidRPr="005F2F21">
              <w:rPr>
                <w:b/>
                <w:bCs/>
                <w:sz w:val="23"/>
                <w:szCs w:val="23"/>
              </w:rPr>
              <w:t xml:space="preserve">.- </w:t>
            </w:r>
            <w:r w:rsidRPr="00D10168">
              <w:rPr>
                <w:color w:val="00B0F0"/>
                <w:sz w:val="23"/>
                <w:szCs w:val="23"/>
              </w:rPr>
              <w:t>Sus</w:t>
            </w:r>
            <w:r w:rsidRPr="005F2F21">
              <w:rPr>
                <w:sz w:val="23"/>
                <w:szCs w:val="23"/>
              </w:rPr>
              <w:t xml:space="preserve"> deberes y atribuciones</w:t>
            </w:r>
            <w:r>
              <w:rPr>
                <w:sz w:val="23"/>
                <w:szCs w:val="23"/>
              </w:rPr>
              <w:t xml:space="preserve"> </w:t>
            </w:r>
            <w:r w:rsidRPr="00D10168">
              <w:rPr>
                <w:color w:val="00B0F0"/>
                <w:sz w:val="23"/>
                <w:szCs w:val="23"/>
              </w:rPr>
              <w:t>son</w:t>
            </w:r>
            <w:r w:rsidRPr="005F2F21">
              <w:rPr>
                <w:sz w:val="23"/>
                <w:szCs w:val="23"/>
              </w:rPr>
              <w:t xml:space="preserve">: </w:t>
            </w:r>
          </w:p>
          <w:p w14:paraId="7E73F3DE" w14:textId="77777777" w:rsidR="006958FA" w:rsidRPr="005F2F21" w:rsidRDefault="006958FA" w:rsidP="006958FA">
            <w:pPr>
              <w:pStyle w:val="Default"/>
              <w:jc w:val="both"/>
              <w:rPr>
                <w:sz w:val="23"/>
                <w:szCs w:val="23"/>
              </w:rPr>
            </w:pPr>
          </w:p>
          <w:p w14:paraId="733A0B6D" w14:textId="6E0C2531" w:rsidR="006958FA" w:rsidRPr="005F2F21" w:rsidRDefault="00CB2F84" w:rsidP="00CB2F84">
            <w:pPr>
              <w:pStyle w:val="Default"/>
              <w:jc w:val="both"/>
              <w:rPr>
                <w:sz w:val="23"/>
                <w:szCs w:val="23"/>
              </w:rPr>
            </w:pPr>
            <w:r>
              <w:rPr>
                <w:sz w:val="23"/>
                <w:szCs w:val="23"/>
              </w:rPr>
              <w:t>a.- R</w:t>
            </w:r>
            <w:r w:rsidR="006958FA" w:rsidRPr="005F2F21">
              <w:rPr>
                <w:sz w:val="23"/>
                <w:szCs w:val="23"/>
              </w:rPr>
              <w:t>epresentar legal, judicial y extrajudicialmente al Círculo Militar, de conformidad con la Ley;</w:t>
            </w:r>
          </w:p>
          <w:p w14:paraId="796F2220" w14:textId="77777777" w:rsidR="006958FA" w:rsidRPr="005F2F21" w:rsidRDefault="006958FA" w:rsidP="006958FA">
            <w:pPr>
              <w:pStyle w:val="Default"/>
              <w:jc w:val="both"/>
              <w:rPr>
                <w:sz w:val="23"/>
                <w:szCs w:val="23"/>
              </w:rPr>
            </w:pPr>
          </w:p>
          <w:p w14:paraId="21588957" w14:textId="7F861682" w:rsidR="006958FA" w:rsidRPr="005F2F21" w:rsidRDefault="00CB2F84" w:rsidP="00CB2F84">
            <w:pPr>
              <w:pStyle w:val="Default"/>
              <w:jc w:val="both"/>
              <w:rPr>
                <w:sz w:val="23"/>
                <w:szCs w:val="23"/>
              </w:rPr>
            </w:pPr>
            <w:r>
              <w:rPr>
                <w:sz w:val="23"/>
                <w:szCs w:val="23"/>
              </w:rPr>
              <w:t xml:space="preserve">b. </w:t>
            </w:r>
            <w:r w:rsidR="006958FA" w:rsidRPr="005F2F21">
              <w:rPr>
                <w:sz w:val="23"/>
                <w:szCs w:val="23"/>
              </w:rPr>
              <w:t xml:space="preserve">Cumplir y hacer cumplir el Estatuto, reglamentos, resoluciones de la Asamblea General y del Directorio; </w:t>
            </w:r>
          </w:p>
          <w:p w14:paraId="47525B6A" w14:textId="77777777" w:rsidR="006958FA" w:rsidRDefault="006958FA" w:rsidP="006958FA">
            <w:pPr>
              <w:pStyle w:val="Prrafodelista"/>
              <w:rPr>
                <w:rFonts w:ascii="Arial" w:hAnsi="Arial" w:cs="Arial"/>
                <w:sz w:val="23"/>
                <w:szCs w:val="23"/>
              </w:rPr>
            </w:pPr>
          </w:p>
          <w:p w14:paraId="38DDED0C" w14:textId="77777777" w:rsidR="009B4832" w:rsidRDefault="009B4832" w:rsidP="006958FA">
            <w:pPr>
              <w:pStyle w:val="Prrafodelista"/>
              <w:rPr>
                <w:rFonts w:ascii="Arial" w:hAnsi="Arial" w:cs="Arial"/>
                <w:sz w:val="23"/>
                <w:szCs w:val="23"/>
              </w:rPr>
            </w:pPr>
          </w:p>
          <w:p w14:paraId="6CC17F04" w14:textId="77777777" w:rsidR="009B4832" w:rsidRDefault="009B4832" w:rsidP="006958FA">
            <w:pPr>
              <w:pStyle w:val="Prrafodelista"/>
              <w:rPr>
                <w:rFonts w:ascii="Arial" w:hAnsi="Arial" w:cs="Arial"/>
                <w:sz w:val="23"/>
                <w:szCs w:val="23"/>
              </w:rPr>
            </w:pPr>
          </w:p>
          <w:p w14:paraId="7276B678" w14:textId="77777777" w:rsidR="009B4832" w:rsidRDefault="009B4832" w:rsidP="006958FA">
            <w:pPr>
              <w:pStyle w:val="Prrafodelista"/>
              <w:rPr>
                <w:rFonts w:ascii="Arial" w:hAnsi="Arial" w:cs="Arial"/>
                <w:sz w:val="23"/>
                <w:szCs w:val="23"/>
              </w:rPr>
            </w:pPr>
          </w:p>
          <w:p w14:paraId="5AE5A894" w14:textId="77777777" w:rsidR="009B4832" w:rsidRDefault="009B4832" w:rsidP="006958FA">
            <w:pPr>
              <w:pStyle w:val="Prrafodelista"/>
              <w:rPr>
                <w:rFonts w:ascii="Arial" w:hAnsi="Arial" w:cs="Arial"/>
                <w:sz w:val="23"/>
                <w:szCs w:val="23"/>
              </w:rPr>
            </w:pPr>
          </w:p>
          <w:p w14:paraId="6F4307D4" w14:textId="77777777" w:rsidR="009B4832" w:rsidRPr="005F2F21" w:rsidRDefault="009B4832" w:rsidP="006958FA">
            <w:pPr>
              <w:pStyle w:val="Prrafodelista"/>
              <w:rPr>
                <w:rFonts w:ascii="Arial" w:hAnsi="Arial" w:cs="Arial"/>
                <w:sz w:val="23"/>
                <w:szCs w:val="23"/>
              </w:rPr>
            </w:pPr>
          </w:p>
          <w:p w14:paraId="5C99A5E5" w14:textId="6755CD99" w:rsidR="006958FA" w:rsidRPr="00D10168" w:rsidRDefault="006958FA" w:rsidP="006958FA">
            <w:pPr>
              <w:pStyle w:val="Default"/>
              <w:numPr>
                <w:ilvl w:val="0"/>
                <w:numId w:val="28"/>
              </w:numPr>
              <w:jc w:val="both"/>
              <w:rPr>
                <w:color w:val="00B0F0"/>
                <w:sz w:val="23"/>
                <w:szCs w:val="23"/>
              </w:rPr>
            </w:pPr>
            <w:r w:rsidRPr="00D10168">
              <w:rPr>
                <w:color w:val="00B0F0"/>
                <w:sz w:val="23"/>
                <w:szCs w:val="23"/>
              </w:rPr>
              <w:t xml:space="preserve">Presentar de forma </w:t>
            </w:r>
            <w:r w:rsidR="009B4832">
              <w:rPr>
                <w:color w:val="00B0F0"/>
                <w:sz w:val="23"/>
                <w:szCs w:val="23"/>
              </w:rPr>
              <w:t>semestral</w:t>
            </w:r>
            <w:r w:rsidRPr="00D10168">
              <w:rPr>
                <w:color w:val="00B0F0"/>
                <w:sz w:val="23"/>
                <w:szCs w:val="23"/>
              </w:rPr>
              <w:t xml:space="preserve"> a la Asamblea General y mensualmente al Directorio el informe de gestión y cuando sea requerido; </w:t>
            </w:r>
          </w:p>
          <w:p w14:paraId="6915B728" w14:textId="77777777" w:rsidR="006958FA" w:rsidRDefault="006958FA" w:rsidP="006958FA">
            <w:pPr>
              <w:pStyle w:val="Prrafodelista"/>
              <w:rPr>
                <w:rFonts w:ascii="Arial" w:hAnsi="Arial" w:cs="Arial"/>
                <w:sz w:val="23"/>
                <w:szCs w:val="23"/>
              </w:rPr>
            </w:pPr>
          </w:p>
          <w:p w14:paraId="0D7E337D" w14:textId="125DEF1F" w:rsidR="006958FA" w:rsidRPr="005F2F21" w:rsidRDefault="006958FA" w:rsidP="006958FA">
            <w:pPr>
              <w:pStyle w:val="Default"/>
              <w:numPr>
                <w:ilvl w:val="0"/>
                <w:numId w:val="28"/>
              </w:numPr>
              <w:jc w:val="both"/>
              <w:rPr>
                <w:sz w:val="23"/>
                <w:szCs w:val="23"/>
              </w:rPr>
            </w:pPr>
            <w:r w:rsidRPr="005F2F21">
              <w:rPr>
                <w:sz w:val="23"/>
                <w:szCs w:val="23"/>
              </w:rPr>
              <w:t xml:space="preserve">Proponer al Directorio, para su aprobación, políticas, proyectos de reglamentos, </w:t>
            </w:r>
            <w:r w:rsidRPr="00D10168">
              <w:rPr>
                <w:color w:val="00B0F0"/>
                <w:sz w:val="23"/>
                <w:szCs w:val="23"/>
              </w:rPr>
              <w:t>procesos</w:t>
            </w:r>
            <w:r w:rsidRPr="005F2F21">
              <w:rPr>
                <w:sz w:val="23"/>
                <w:szCs w:val="23"/>
              </w:rPr>
              <w:t xml:space="preserve"> de gestión </w:t>
            </w:r>
            <w:r w:rsidRPr="00D10168">
              <w:rPr>
                <w:color w:val="00B0F0"/>
                <w:sz w:val="23"/>
                <w:szCs w:val="23"/>
              </w:rPr>
              <w:t>y proyecto de infraestructura</w:t>
            </w:r>
            <w:r w:rsidRPr="005F2F21">
              <w:rPr>
                <w:sz w:val="23"/>
                <w:szCs w:val="23"/>
              </w:rPr>
              <w:t xml:space="preserve"> para el buen funcionamiento del Círculo Militar; </w:t>
            </w:r>
          </w:p>
          <w:p w14:paraId="1D0C9D0E" w14:textId="77777777" w:rsidR="006958FA" w:rsidRDefault="006958FA" w:rsidP="006958FA">
            <w:pPr>
              <w:pStyle w:val="Prrafodelista"/>
              <w:rPr>
                <w:rFonts w:ascii="Arial" w:hAnsi="Arial" w:cs="Arial"/>
                <w:sz w:val="23"/>
                <w:szCs w:val="23"/>
              </w:rPr>
            </w:pPr>
          </w:p>
          <w:p w14:paraId="7618DB61" w14:textId="77777777" w:rsidR="00BE1E82" w:rsidRPr="005F2F21" w:rsidRDefault="00BE1E82" w:rsidP="006958FA">
            <w:pPr>
              <w:pStyle w:val="Prrafodelista"/>
              <w:rPr>
                <w:rFonts w:ascii="Arial" w:hAnsi="Arial" w:cs="Arial"/>
                <w:sz w:val="23"/>
                <w:szCs w:val="23"/>
              </w:rPr>
            </w:pPr>
          </w:p>
          <w:p w14:paraId="3D89E819" w14:textId="1DE4B93B" w:rsidR="006958FA" w:rsidRPr="005F2F21" w:rsidRDefault="006958FA" w:rsidP="006958FA">
            <w:pPr>
              <w:pStyle w:val="Default"/>
              <w:numPr>
                <w:ilvl w:val="0"/>
                <w:numId w:val="28"/>
              </w:numPr>
              <w:jc w:val="both"/>
              <w:rPr>
                <w:sz w:val="23"/>
                <w:szCs w:val="23"/>
              </w:rPr>
            </w:pPr>
            <w:r w:rsidRPr="005F2F21">
              <w:rPr>
                <w:sz w:val="23"/>
                <w:szCs w:val="23"/>
              </w:rPr>
              <w:t xml:space="preserve">Tramitar y legalizar los nombramientos y contratos de los funcionarios, empleados </w:t>
            </w:r>
            <w:r w:rsidR="00DD7FA0">
              <w:rPr>
                <w:sz w:val="23"/>
                <w:szCs w:val="23"/>
              </w:rPr>
              <w:t xml:space="preserve">y trabajadores </w:t>
            </w:r>
            <w:r w:rsidRPr="005F2F21">
              <w:rPr>
                <w:sz w:val="23"/>
                <w:szCs w:val="23"/>
              </w:rPr>
              <w:t xml:space="preserve">del Círculo Militar de conformidad con la ley y este Estatuto; </w:t>
            </w:r>
          </w:p>
          <w:p w14:paraId="2A903EDA" w14:textId="77777777" w:rsidR="006958FA" w:rsidRDefault="006958FA" w:rsidP="006958FA">
            <w:pPr>
              <w:pStyle w:val="Prrafodelista"/>
              <w:rPr>
                <w:rFonts w:ascii="Arial" w:hAnsi="Arial" w:cs="Arial"/>
                <w:sz w:val="23"/>
                <w:szCs w:val="23"/>
              </w:rPr>
            </w:pPr>
          </w:p>
          <w:p w14:paraId="58AAB95C" w14:textId="77777777" w:rsidR="00B23F87" w:rsidRPr="005F2F21" w:rsidRDefault="00B23F87" w:rsidP="006958FA">
            <w:pPr>
              <w:pStyle w:val="Prrafodelista"/>
              <w:rPr>
                <w:rFonts w:ascii="Arial" w:hAnsi="Arial" w:cs="Arial"/>
                <w:sz w:val="23"/>
                <w:szCs w:val="23"/>
              </w:rPr>
            </w:pPr>
          </w:p>
          <w:p w14:paraId="6E99EEEE" w14:textId="6664D319" w:rsidR="006958FA" w:rsidRPr="005F2F21" w:rsidRDefault="006958FA" w:rsidP="006958FA">
            <w:pPr>
              <w:pStyle w:val="Default"/>
              <w:numPr>
                <w:ilvl w:val="0"/>
                <w:numId w:val="28"/>
              </w:numPr>
              <w:jc w:val="both"/>
              <w:rPr>
                <w:sz w:val="23"/>
                <w:szCs w:val="23"/>
              </w:rPr>
            </w:pPr>
            <w:r w:rsidRPr="005F2F21">
              <w:rPr>
                <w:sz w:val="23"/>
                <w:szCs w:val="23"/>
              </w:rPr>
              <w:t xml:space="preserve">Cesar de sus cargos a los funcionarios, </w:t>
            </w:r>
            <w:r w:rsidR="00DD7FA0">
              <w:rPr>
                <w:sz w:val="23"/>
                <w:szCs w:val="23"/>
              </w:rPr>
              <w:t>e</w:t>
            </w:r>
            <w:r w:rsidRPr="005F2F21">
              <w:rPr>
                <w:sz w:val="23"/>
                <w:szCs w:val="23"/>
              </w:rPr>
              <w:t>mpleados</w:t>
            </w:r>
            <w:r w:rsidR="00DD7FA0">
              <w:rPr>
                <w:sz w:val="23"/>
                <w:szCs w:val="23"/>
              </w:rPr>
              <w:t xml:space="preserve"> y trabajadores</w:t>
            </w:r>
            <w:r w:rsidRPr="005F2F21">
              <w:rPr>
                <w:sz w:val="23"/>
                <w:szCs w:val="23"/>
              </w:rPr>
              <w:t xml:space="preserve">, </w:t>
            </w:r>
            <w:r w:rsidRPr="00E069D1">
              <w:rPr>
                <w:color w:val="00B0F0"/>
                <w:sz w:val="23"/>
                <w:szCs w:val="23"/>
              </w:rPr>
              <w:t xml:space="preserve">bajo su </w:t>
            </w:r>
            <w:r w:rsidRPr="00E069D1">
              <w:rPr>
                <w:color w:val="00B0F0"/>
                <w:sz w:val="23"/>
                <w:szCs w:val="23"/>
              </w:rPr>
              <w:lastRenderedPageBreak/>
              <w:t xml:space="preserve">responsabilidad </w:t>
            </w:r>
            <w:r w:rsidRPr="005F2F21">
              <w:rPr>
                <w:sz w:val="23"/>
                <w:szCs w:val="23"/>
              </w:rPr>
              <w:t xml:space="preserve">siguiendo el debido proceso, </w:t>
            </w:r>
            <w:r w:rsidRPr="00E069D1">
              <w:rPr>
                <w:color w:val="00B0F0"/>
                <w:sz w:val="23"/>
                <w:szCs w:val="23"/>
              </w:rPr>
              <w:t>con la aprobación del Directorio</w:t>
            </w:r>
            <w:r w:rsidRPr="005F2F21">
              <w:rPr>
                <w:sz w:val="23"/>
                <w:szCs w:val="23"/>
              </w:rPr>
              <w:t xml:space="preserve">; </w:t>
            </w:r>
          </w:p>
          <w:p w14:paraId="694044C0" w14:textId="77777777" w:rsidR="006958FA" w:rsidRPr="005F2F21" w:rsidRDefault="006958FA" w:rsidP="006958FA">
            <w:pPr>
              <w:pStyle w:val="Prrafodelista"/>
              <w:rPr>
                <w:rFonts w:ascii="Arial" w:hAnsi="Arial" w:cs="Arial"/>
                <w:sz w:val="23"/>
                <w:szCs w:val="23"/>
              </w:rPr>
            </w:pPr>
          </w:p>
          <w:p w14:paraId="22701739" w14:textId="0ECDB68C" w:rsidR="006958FA" w:rsidRPr="005F2F21" w:rsidRDefault="006958FA" w:rsidP="006958FA">
            <w:pPr>
              <w:pStyle w:val="Default"/>
              <w:numPr>
                <w:ilvl w:val="0"/>
                <w:numId w:val="28"/>
              </w:numPr>
              <w:jc w:val="both"/>
              <w:rPr>
                <w:sz w:val="23"/>
                <w:szCs w:val="23"/>
              </w:rPr>
            </w:pPr>
            <w:r w:rsidRPr="005F2F21">
              <w:rPr>
                <w:sz w:val="23"/>
                <w:szCs w:val="23"/>
              </w:rPr>
              <w:t xml:space="preserve">Elaborar, actualizar y ejecutar el Plan Operativo Anual (POA), aprobado por el Directorio sobre la base de la Planificación Estratégica Institucional; </w:t>
            </w:r>
          </w:p>
          <w:p w14:paraId="405C21C9" w14:textId="77777777" w:rsidR="006958FA" w:rsidRPr="005F2F21" w:rsidRDefault="006958FA" w:rsidP="006958FA">
            <w:pPr>
              <w:pStyle w:val="Prrafodelista"/>
              <w:rPr>
                <w:rFonts w:ascii="Arial" w:hAnsi="Arial" w:cs="Arial"/>
                <w:sz w:val="23"/>
                <w:szCs w:val="23"/>
              </w:rPr>
            </w:pPr>
          </w:p>
          <w:p w14:paraId="009FD94B" w14:textId="77777777" w:rsidR="006958FA" w:rsidRPr="005F2F21" w:rsidRDefault="006958FA" w:rsidP="006958FA">
            <w:pPr>
              <w:pStyle w:val="Default"/>
              <w:numPr>
                <w:ilvl w:val="0"/>
                <w:numId w:val="28"/>
              </w:numPr>
              <w:jc w:val="both"/>
              <w:rPr>
                <w:sz w:val="23"/>
                <w:szCs w:val="23"/>
              </w:rPr>
            </w:pPr>
            <w:r w:rsidRPr="005F2F21">
              <w:rPr>
                <w:sz w:val="23"/>
                <w:szCs w:val="23"/>
              </w:rPr>
              <w:t>Elaborar y presentar al Directorio proyectos enmarcados en la Planificación Estratégica Institucional para su aprobación y ejecución;</w:t>
            </w:r>
          </w:p>
          <w:p w14:paraId="0F5FCC8B" w14:textId="77777777" w:rsidR="006958FA" w:rsidRPr="005F2F21" w:rsidRDefault="006958FA" w:rsidP="006958FA">
            <w:pPr>
              <w:pStyle w:val="Prrafodelista"/>
              <w:rPr>
                <w:rFonts w:ascii="Arial" w:hAnsi="Arial" w:cs="Arial"/>
                <w:sz w:val="23"/>
                <w:szCs w:val="23"/>
              </w:rPr>
            </w:pPr>
          </w:p>
          <w:p w14:paraId="5C44BCB3" w14:textId="0AC27617" w:rsidR="006958FA" w:rsidRDefault="006958FA" w:rsidP="000828A6">
            <w:pPr>
              <w:pStyle w:val="Default"/>
              <w:numPr>
                <w:ilvl w:val="0"/>
                <w:numId w:val="28"/>
              </w:numPr>
              <w:jc w:val="both"/>
              <w:rPr>
                <w:sz w:val="23"/>
                <w:szCs w:val="23"/>
              </w:rPr>
            </w:pPr>
            <w:r w:rsidRPr="005F2F21">
              <w:rPr>
                <w:sz w:val="23"/>
                <w:szCs w:val="23"/>
              </w:rPr>
              <w:t xml:space="preserve"> Presentar </w:t>
            </w:r>
            <w:r w:rsidR="0071307F">
              <w:rPr>
                <w:sz w:val="23"/>
                <w:szCs w:val="23"/>
              </w:rPr>
              <w:t>el proyecto del presupuesto</w:t>
            </w:r>
            <w:r w:rsidRPr="00E069D1">
              <w:rPr>
                <w:color w:val="00B0F0"/>
                <w:sz w:val="23"/>
                <w:szCs w:val="23"/>
              </w:rPr>
              <w:t xml:space="preserve"> </w:t>
            </w:r>
            <w:r w:rsidRPr="005F2F21">
              <w:rPr>
                <w:sz w:val="23"/>
                <w:szCs w:val="23"/>
              </w:rPr>
              <w:t xml:space="preserve">del siguiente ejercicio anual, para la aprobación del Directorio, máximo hasta el mes de octubre del año en curso; </w:t>
            </w:r>
          </w:p>
          <w:p w14:paraId="2FF2DFB9" w14:textId="77777777" w:rsidR="000828A6" w:rsidRDefault="000828A6" w:rsidP="000828A6">
            <w:pPr>
              <w:pStyle w:val="Default"/>
              <w:jc w:val="both"/>
              <w:rPr>
                <w:sz w:val="23"/>
                <w:szCs w:val="23"/>
              </w:rPr>
            </w:pPr>
          </w:p>
          <w:p w14:paraId="7B0BF6F7" w14:textId="38E5EF4F" w:rsidR="006958FA" w:rsidRPr="005F2F21" w:rsidRDefault="006958FA" w:rsidP="006958FA">
            <w:pPr>
              <w:pStyle w:val="Default"/>
              <w:numPr>
                <w:ilvl w:val="0"/>
                <w:numId w:val="28"/>
              </w:numPr>
              <w:jc w:val="both"/>
              <w:rPr>
                <w:sz w:val="23"/>
                <w:szCs w:val="23"/>
              </w:rPr>
            </w:pPr>
            <w:r w:rsidRPr="005F2F21">
              <w:rPr>
                <w:sz w:val="23"/>
                <w:szCs w:val="23"/>
              </w:rPr>
              <w:t xml:space="preserve">Informar </w:t>
            </w:r>
            <w:r w:rsidRPr="00E069D1">
              <w:rPr>
                <w:color w:val="00B0F0"/>
                <w:sz w:val="23"/>
                <w:szCs w:val="23"/>
              </w:rPr>
              <w:t xml:space="preserve">al Directorio </w:t>
            </w:r>
            <w:r w:rsidRPr="005F2F21">
              <w:rPr>
                <w:sz w:val="23"/>
                <w:szCs w:val="23"/>
              </w:rPr>
              <w:t xml:space="preserve">sobre la ejecución de gastos emergentes, con los sustentos que fueren del caso; </w:t>
            </w:r>
          </w:p>
          <w:p w14:paraId="216AA338" w14:textId="77777777" w:rsidR="006958FA" w:rsidRPr="005F2F21" w:rsidRDefault="006958FA" w:rsidP="006958FA">
            <w:pPr>
              <w:pStyle w:val="Prrafodelista"/>
              <w:rPr>
                <w:rFonts w:ascii="Arial" w:hAnsi="Arial" w:cs="Arial"/>
                <w:sz w:val="23"/>
                <w:szCs w:val="23"/>
              </w:rPr>
            </w:pPr>
          </w:p>
          <w:p w14:paraId="51744A00" w14:textId="77777777" w:rsidR="006958FA" w:rsidRPr="005F2F21" w:rsidRDefault="006958FA" w:rsidP="006958FA">
            <w:pPr>
              <w:pStyle w:val="Default"/>
              <w:numPr>
                <w:ilvl w:val="0"/>
                <w:numId w:val="28"/>
              </w:numPr>
              <w:jc w:val="both"/>
              <w:rPr>
                <w:sz w:val="23"/>
                <w:szCs w:val="23"/>
              </w:rPr>
            </w:pPr>
            <w:r w:rsidRPr="005F2F21">
              <w:rPr>
                <w:sz w:val="23"/>
                <w:szCs w:val="23"/>
              </w:rPr>
              <w:t>Elaborar y actualizar el Manual de Procesos, Reglamento Interno en materia laboral, Seguridad y Salud Ocupacional y la estructuración organizacional de los niveles ejecutivo y operativo de acuerdo al Estatuto y Reglamento, para conocimiento y aprobación del Directorio;</w:t>
            </w:r>
          </w:p>
          <w:p w14:paraId="7547C02F" w14:textId="77777777" w:rsidR="006958FA" w:rsidRPr="005F2F21" w:rsidRDefault="006958FA" w:rsidP="006958FA">
            <w:pPr>
              <w:pStyle w:val="Prrafodelista"/>
              <w:rPr>
                <w:rFonts w:ascii="Arial" w:hAnsi="Arial" w:cs="Arial"/>
                <w:sz w:val="23"/>
                <w:szCs w:val="23"/>
              </w:rPr>
            </w:pPr>
          </w:p>
          <w:p w14:paraId="0803D4B9" w14:textId="77777777" w:rsidR="006958FA" w:rsidRPr="005F2F21" w:rsidRDefault="006958FA" w:rsidP="006958FA">
            <w:pPr>
              <w:pStyle w:val="Default"/>
              <w:numPr>
                <w:ilvl w:val="0"/>
                <w:numId w:val="28"/>
              </w:numPr>
              <w:jc w:val="both"/>
              <w:rPr>
                <w:sz w:val="23"/>
                <w:szCs w:val="23"/>
              </w:rPr>
            </w:pPr>
            <w:r w:rsidRPr="005F2F21">
              <w:rPr>
                <w:sz w:val="23"/>
                <w:szCs w:val="23"/>
              </w:rPr>
              <w:t xml:space="preserve"> Suscribir contratos para la gestión administrativa del Círculo Militar;</w:t>
            </w:r>
          </w:p>
          <w:p w14:paraId="160460BA" w14:textId="77777777" w:rsidR="006958FA" w:rsidRPr="005F2F21" w:rsidRDefault="006958FA" w:rsidP="006958FA">
            <w:pPr>
              <w:pStyle w:val="Prrafodelista"/>
              <w:rPr>
                <w:rFonts w:ascii="Arial" w:hAnsi="Arial" w:cs="Arial"/>
                <w:sz w:val="23"/>
                <w:szCs w:val="23"/>
              </w:rPr>
            </w:pPr>
          </w:p>
          <w:p w14:paraId="373457C9" w14:textId="7EA0510B" w:rsidR="006958FA" w:rsidRPr="00E069D1" w:rsidRDefault="006958FA" w:rsidP="006958FA">
            <w:pPr>
              <w:pStyle w:val="Default"/>
              <w:numPr>
                <w:ilvl w:val="0"/>
                <w:numId w:val="28"/>
              </w:numPr>
              <w:jc w:val="both"/>
              <w:rPr>
                <w:color w:val="00B0F0"/>
                <w:sz w:val="23"/>
                <w:szCs w:val="23"/>
              </w:rPr>
            </w:pPr>
            <w:r w:rsidRPr="005F2F21">
              <w:rPr>
                <w:sz w:val="23"/>
                <w:szCs w:val="23"/>
              </w:rPr>
              <w:t xml:space="preserve"> Participar en las sesiones de Directorio con voz informativa </w:t>
            </w:r>
            <w:r w:rsidRPr="00E069D1">
              <w:rPr>
                <w:color w:val="00B0F0"/>
                <w:sz w:val="23"/>
                <w:szCs w:val="23"/>
              </w:rPr>
              <w:t xml:space="preserve">y asesoramiento; </w:t>
            </w:r>
          </w:p>
          <w:p w14:paraId="52F69A6E" w14:textId="77777777" w:rsidR="006958FA" w:rsidRPr="00E069D1" w:rsidRDefault="006958FA" w:rsidP="006958FA">
            <w:pPr>
              <w:pStyle w:val="Prrafodelista"/>
              <w:rPr>
                <w:rFonts w:ascii="Arial" w:hAnsi="Arial" w:cs="Arial"/>
                <w:color w:val="00B0F0"/>
                <w:sz w:val="23"/>
                <w:szCs w:val="23"/>
              </w:rPr>
            </w:pPr>
          </w:p>
          <w:p w14:paraId="359158E9" w14:textId="77777777" w:rsidR="006958FA" w:rsidRPr="005F2F21" w:rsidRDefault="006958FA" w:rsidP="006958FA">
            <w:pPr>
              <w:pStyle w:val="Default"/>
              <w:numPr>
                <w:ilvl w:val="0"/>
                <w:numId w:val="28"/>
              </w:numPr>
              <w:jc w:val="both"/>
              <w:rPr>
                <w:sz w:val="23"/>
                <w:szCs w:val="23"/>
              </w:rPr>
            </w:pPr>
            <w:r w:rsidRPr="005F2F21">
              <w:rPr>
                <w:sz w:val="23"/>
                <w:szCs w:val="23"/>
              </w:rPr>
              <w:t xml:space="preserve">Elaborar la Tabla de Remuneraciones </w:t>
            </w:r>
            <w:r w:rsidRPr="00E069D1">
              <w:rPr>
                <w:color w:val="00B0F0"/>
                <w:sz w:val="23"/>
                <w:szCs w:val="23"/>
              </w:rPr>
              <w:t>del personal contratado, ocasionales o en otras modalidades</w:t>
            </w:r>
            <w:r w:rsidRPr="005F2F21">
              <w:rPr>
                <w:sz w:val="23"/>
                <w:szCs w:val="23"/>
              </w:rPr>
              <w:t>, y presentar al Directorio para su aprobación;</w:t>
            </w:r>
          </w:p>
          <w:p w14:paraId="240CC0AE" w14:textId="77777777" w:rsidR="006958FA" w:rsidRPr="005F2F21" w:rsidRDefault="006958FA" w:rsidP="006958FA">
            <w:pPr>
              <w:pStyle w:val="Prrafodelista"/>
              <w:rPr>
                <w:rFonts w:ascii="Arial" w:hAnsi="Arial" w:cs="Arial"/>
                <w:sz w:val="23"/>
                <w:szCs w:val="23"/>
              </w:rPr>
            </w:pPr>
          </w:p>
          <w:p w14:paraId="1E6C1B2A" w14:textId="37D50728" w:rsidR="006958FA" w:rsidRDefault="006958FA" w:rsidP="006958FA">
            <w:pPr>
              <w:pStyle w:val="Default"/>
              <w:numPr>
                <w:ilvl w:val="0"/>
                <w:numId w:val="28"/>
              </w:numPr>
              <w:jc w:val="both"/>
              <w:rPr>
                <w:sz w:val="23"/>
                <w:szCs w:val="23"/>
              </w:rPr>
            </w:pPr>
            <w:r w:rsidRPr="005F2F21">
              <w:rPr>
                <w:sz w:val="23"/>
                <w:szCs w:val="23"/>
              </w:rPr>
              <w:t xml:space="preserve">Resolver los asuntos que fueren sometidos a su consideración y que sean de su competencia; </w:t>
            </w:r>
          </w:p>
          <w:p w14:paraId="39A3EA7F" w14:textId="77777777" w:rsidR="009B4832" w:rsidRDefault="009B4832" w:rsidP="009B4832">
            <w:pPr>
              <w:pStyle w:val="Prrafodelista"/>
              <w:rPr>
                <w:sz w:val="23"/>
                <w:szCs w:val="23"/>
              </w:rPr>
            </w:pPr>
          </w:p>
          <w:p w14:paraId="22374F0B" w14:textId="1DB70911" w:rsidR="006958FA" w:rsidRPr="009B4832" w:rsidRDefault="009B4832" w:rsidP="009B4832">
            <w:pPr>
              <w:pStyle w:val="Default"/>
              <w:numPr>
                <w:ilvl w:val="0"/>
                <w:numId w:val="28"/>
              </w:numPr>
              <w:jc w:val="both"/>
              <w:rPr>
                <w:color w:val="00B0F0"/>
                <w:sz w:val="23"/>
                <w:szCs w:val="23"/>
              </w:rPr>
            </w:pPr>
            <w:r>
              <w:rPr>
                <w:color w:val="00B0F0"/>
                <w:sz w:val="23"/>
                <w:szCs w:val="23"/>
              </w:rPr>
              <w:t>Co</w:t>
            </w:r>
            <w:r w:rsidR="006958FA" w:rsidRPr="009B4832">
              <w:rPr>
                <w:color w:val="00B0F0"/>
                <w:sz w:val="23"/>
                <w:szCs w:val="23"/>
              </w:rPr>
              <w:t>laborar con las comisiones existentes cuando sea requerido;</w:t>
            </w:r>
            <w:r w:rsidR="00DD7FA0" w:rsidRPr="009B4832">
              <w:rPr>
                <w:color w:val="00B0F0"/>
                <w:sz w:val="23"/>
                <w:szCs w:val="23"/>
              </w:rPr>
              <w:t xml:space="preserve"> y</w:t>
            </w:r>
            <w:r w:rsidR="00731B66" w:rsidRPr="009B4832">
              <w:rPr>
                <w:color w:val="00B0F0"/>
                <w:sz w:val="23"/>
                <w:szCs w:val="23"/>
              </w:rPr>
              <w:t>,</w:t>
            </w:r>
          </w:p>
          <w:p w14:paraId="3EE01191" w14:textId="77777777" w:rsidR="006958FA" w:rsidRDefault="006958FA" w:rsidP="006958FA">
            <w:pPr>
              <w:pStyle w:val="Prrafodelista"/>
              <w:rPr>
                <w:rFonts w:ascii="Arial" w:hAnsi="Arial" w:cs="Arial"/>
                <w:sz w:val="23"/>
                <w:szCs w:val="23"/>
              </w:rPr>
            </w:pPr>
          </w:p>
          <w:p w14:paraId="60D14536" w14:textId="77777777" w:rsidR="00BE1E82" w:rsidRPr="00B23F87" w:rsidRDefault="00BE1E82" w:rsidP="006958FA">
            <w:pPr>
              <w:pStyle w:val="Prrafodelista"/>
              <w:rPr>
                <w:rFonts w:ascii="Arial" w:hAnsi="Arial" w:cs="Arial"/>
                <w:sz w:val="22"/>
                <w:szCs w:val="22"/>
              </w:rPr>
            </w:pPr>
          </w:p>
          <w:p w14:paraId="0A4A9EF7" w14:textId="77777777" w:rsidR="00E47E76" w:rsidRDefault="00E47E76" w:rsidP="006958FA">
            <w:pPr>
              <w:pStyle w:val="Prrafodelista"/>
              <w:rPr>
                <w:rFonts w:ascii="Arial" w:hAnsi="Arial" w:cs="Arial"/>
                <w:sz w:val="23"/>
                <w:szCs w:val="23"/>
              </w:rPr>
            </w:pPr>
          </w:p>
          <w:p w14:paraId="7F917205" w14:textId="77777777" w:rsidR="005F573D" w:rsidRDefault="005F573D" w:rsidP="006958FA">
            <w:pPr>
              <w:pStyle w:val="Prrafodelista"/>
              <w:rPr>
                <w:rFonts w:ascii="Arial" w:hAnsi="Arial" w:cs="Arial"/>
                <w:sz w:val="23"/>
                <w:szCs w:val="23"/>
              </w:rPr>
            </w:pPr>
          </w:p>
          <w:p w14:paraId="0F6BBE33" w14:textId="77777777" w:rsidR="006958FA" w:rsidRPr="0071307F" w:rsidRDefault="006958FA" w:rsidP="000828A6">
            <w:pPr>
              <w:pStyle w:val="Default"/>
              <w:numPr>
                <w:ilvl w:val="0"/>
                <w:numId w:val="28"/>
              </w:numPr>
              <w:jc w:val="both"/>
              <w:rPr>
                <w:b/>
                <w:bCs/>
                <w:sz w:val="23"/>
                <w:szCs w:val="23"/>
              </w:rPr>
            </w:pPr>
            <w:r w:rsidRPr="000828A6">
              <w:rPr>
                <w:sz w:val="23"/>
                <w:szCs w:val="23"/>
              </w:rPr>
              <w:t xml:space="preserve"> </w:t>
            </w:r>
            <w:r w:rsidRPr="000828A6">
              <w:rPr>
                <w:color w:val="00B0F0"/>
                <w:sz w:val="23"/>
                <w:szCs w:val="23"/>
              </w:rPr>
              <w:t xml:space="preserve">Las demás que le correspondan conforme al Estatuto y demás disposiciones legales.  </w:t>
            </w:r>
          </w:p>
          <w:p w14:paraId="3D22BA74" w14:textId="549314CA" w:rsidR="0071307F" w:rsidRPr="005F2F21" w:rsidRDefault="0071307F" w:rsidP="0071307F">
            <w:pPr>
              <w:pStyle w:val="Default"/>
              <w:jc w:val="both"/>
              <w:rPr>
                <w:b/>
                <w:bCs/>
                <w:sz w:val="23"/>
                <w:szCs w:val="23"/>
              </w:rPr>
            </w:pPr>
          </w:p>
        </w:tc>
        <w:tc>
          <w:tcPr>
            <w:tcW w:w="3969" w:type="dxa"/>
          </w:tcPr>
          <w:p w14:paraId="076940F5" w14:textId="77777777" w:rsidR="00CB2F84" w:rsidRDefault="00CB2F84" w:rsidP="008303C6">
            <w:pPr>
              <w:spacing w:line="276" w:lineRule="auto"/>
              <w:rPr>
                <w:rFonts w:ascii="Arial" w:hAnsi="Arial" w:cs="Arial"/>
                <w:sz w:val="20"/>
                <w:szCs w:val="20"/>
              </w:rPr>
            </w:pPr>
          </w:p>
          <w:p w14:paraId="172DC84F" w14:textId="77777777" w:rsidR="00CB2F84" w:rsidRDefault="00CB2F84" w:rsidP="008303C6">
            <w:pPr>
              <w:spacing w:line="276" w:lineRule="auto"/>
              <w:rPr>
                <w:rFonts w:ascii="Arial" w:hAnsi="Arial" w:cs="Arial"/>
                <w:sz w:val="20"/>
                <w:szCs w:val="20"/>
              </w:rPr>
            </w:pPr>
          </w:p>
          <w:p w14:paraId="53E36147" w14:textId="6BEDA708" w:rsidR="008303C6" w:rsidRDefault="008303C6" w:rsidP="008303C6">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4589B940" w14:textId="77777777" w:rsidR="006958FA" w:rsidRDefault="006958FA" w:rsidP="006958FA">
            <w:pPr>
              <w:spacing w:line="276" w:lineRule="auto"/>
              <w:rPr>
                <w:rFonts w:ascii="Arial" w:hAnsi="Arial" w:cs="Arial"/>
                <w:sz w:val="20"/>
                <w:szCs w:val="20"/>
              </w:rPr>
            </w:pPr>
          </w:p>
          <w:p w14:paraId="127E4B82" w14:textId="77777777" w:rsidR="006958FA" w:rsidRDefault="006958FA" w:rsidP="006958FA">
            <w:pPr>
              <w:spacing w:line="276" w:lineRule="auto"/>
              <w:rPr>
                <w:rFonts w:ascii="Arial" w:hAnsi="Arial" w:cs="Arial"/>
                <w:sz w:val="20"/>
                <w:szCs w:val="20"/>
              </w:rPr>
            </w:pPr>
          </w:p>
          <w:p w14:paraId="7511BA1A" w14:textId="77777777" w:rsidR="006958FA" w:rsidRDefault="006958FA" w:rsidP="006958FA">
            <w:pPr>
              <w:spacing w:line="276" w:lineRule="auto"/>
              <w:rPr>
                <w:rFonts w:ascii="Arial" w:hAnsi="Arial" w:cs="Arial"/>
                <w:sz w:val="20"/>
                <w:szCs w:val="20"/>
              </w:rPr>
            </w:pPr>
          </w:p>
          <w:p w14:paraId="37E31FE1" w14:textId="77777777" w:rsidR="006958FA" w:rsidRDefault="006958FA" w:rsidP="006958FA">
            <w:pPr>
              <w:spacing w:line="276" w:lineRule="auto"/>
              <w:rPr>
                <w:rFonts w:ascii="Arial" w:hAnsi="Arial" w:cs="Arial"/>
                <w:sz w:val="20"/>
                <w:szCs w:val="20"/>
              </w:rPr>
            </w:pPr>
          </w:p>
          <w:p w14:paraId="145FA83A" w14:textId="77777777" w:rsidR="006958FA" w:rsidRDefault="006958FA" w:rsidP="006958FA">
            <w:pPr>
              <w:spacing w:line="276" w:lineRule="auto"/>
              <w:rPr>
                <w:rFonts w:ascii="Arial" w:hAnsi="Arial" w:cs="Arial"/>
                <w:sz w:val="20"/>
                <w:szCs w:val="20"/>
              </w:rPr>
            </w:pPr>
          </w:p>
          <w:p w14:paraId="14AB6AFE" w14:textId="77777777" w:rsidR="006958FA" w:rsidRDefault="006958FA" w:rsidP="006958FA">
            <w:pPr>
              <w:spacing w:line="276" w:lineRule="auto"/>
              <w:rPr>
                <w:rFonts w:ascii="Arial" w:hAnsi="Arial" w:cs="Arial"/>
                <w:sz w:val="20"/>
                <w:szCs w:val="20"/>
              </w:rPr>
            </w:pPr>
          </w:p>
          <w:p w14:paraId="638FC67B" w14:textId="77777777" w:rsidR="006958FA" w:rsidRDefault="006958FA" w:rsidP="006958FA">
            <w:pPr>
              <w:spacing w:line="276" w:lineRule="auto"/>
              <w:rPr>
                <w:rFonts w:ascii="Arial" w:hAnsi="Arial" w:cs="Arial"/>
                <w:sz w:val="20"/>
                <w:szCs w:val="20"/>
              </w:rPr>
            </w:pPr>
          </w:p>
          <w:p w14:paraId="27694B65" w14:textId="77777777" w:rsidR="006958FA" w:rsidRDefault="006958FA" w:rsidP="006958FA">
            <w:pPr>
              <w:spacing w:line="276" w:lineRule="auto"/>
              <w:rPr>
                <w:rFonts w:ascii="Arial" w:hAnsi="Arial" w:cs="Arial"/>
                <w:sz w:val="20"/>
                <w:szCs w:val="20"/>
              </w:rPr>
            </w:pPr>
          </w:p>
          <w:p w14:paraId="3A77735A" w14:textId="77777777" w:rsidR="006958FA" w:rsidRDefault="006958FA" w:rsidP="006958FA">
            <w:pPr>
              <w:spacing w:line="276" w:lineRule="auto"/>
              <w:rPr>
                <w:rFonts w:ascii="Arial" w:hAnsi="Arial" w:cs="Arial"/>
                <w:sz w:val="20"/>
                <w:szCs w:val="20"/>
              </w:rPr>
            </w:pPr>
          </w:p>
          <w:p w14:paraId="72CDE4F2" w14:textId="16C10315" w:rsidR="000828A6" w:rsidRDefault="009B4832" w:rsidP="006958FA">
            <w:pPr>
              <w:spacing w:line="276" w:lineRule="auto"/>
              <w:rPr>
                <w:rFonts w:ascii="Arial" w:hAnsi="Arial" w:cs="Arial"/>
                <w:sz w:val="20"/>
                <w:szCs w:val="20"/>
              </w:rPr>
            </w:pPr>
            <w:r>
              <w:rPr>
                <w:rFonts w:ascii="Arial" w:hAnsi="Arial" w:cs="Arial"/>
                <w:sz w:val="20"/>
                <w:szCs w:val="20"/>
              </w:rPr>
              <w:t xml:space="preserve">Se elimina este </w:t>
            </w:r>
            <w:r w:rsidR="000828A6">
              <w:rPr>
                <w:rFonts w:ascii="Arial" w:hAnsi="Arial" w:cs="Arial"/>
                <w:sz w:val="20"/>
                <w:szCs w:val="20"/>
              </w:rPr>
              <w:t>literal</w:t>
            </w:r>
            <w:r>
              <w:rPr>
                <w:rFonts w:ascii="Arial" w:hAnsi="Arial" w:cs="Arial"/>
                <w:sz w:val="20"/>
                <w:szCs w:val="20"/>
              </w:rPr>
              <w:t xml:space="preserve">, porque ya está incluido </w:t>
            </w:r>
            <w:r w:rsidR="00CB2F84">
              <w:rPr>
                <w:rFonts w:ascii="Arial" w:hAnsi="Arial" w:cs="Arial"/>
                <w:sz w:val="20"/>
                <w:szCs w:val="20"/>
              </w:rPr>
              <w:t>como parte</w:t>
            </w:r>
            <w:r>
              <w:rPr>
                <w:rFonts w:ascii="Arial" w:hAnsi="Arial" w:cs="Arial"/>
                <w:sz w:val="20"/>
                <w:szCs w:val="20"/>
              </w:rPr>
              <w:t xml:space="preserve"> </w:t>
            </w:r>
            <w:r w:rsidR="00CB2F84">
              <w:rPr>
                <w:rFonts w:ascii="Arial" w:hAnsi="Arial" w:cs="Arial"/>
                <w:sz w:val="20"/>
                <w:szCs w:val="20"/>
              </w:rPr>
              <w:t>d</w:t>
            </w:r>
            <w:r>
              <w:rPr>
                <w:rFonts w:ascii="Arial" w:hAnsi="Arial" w:cs="Arial"/>
                <w:sz w:val="20"/>
                <w:szCs w:val="20"/>
              </w:rPr>
              <w:t>el artículo 40</w:t>
            </w:r>
            <w:r w:rsidR="000828A6">
              <w:rPr>
                <w:rFonts w:ascii="Arial" w:hAnsi="Arial" w:cs="Arial"/>
                <w:sz w:val="20"/>
                <w:szCs w:val="20"/>
              </w:rPr>
              <w:t>.</w:t>
            </w:r>
          </w:p>
          <w:p w14:paraId="0CA66D1A" w14:textId="77777777" w:rsidR="000828A6" w:rsidRDefault="000828A6" w:rsidP="006958FA">
            <w:pPr>
              <w:spacing w:line="276" w:lineRule="auto"/>
              <w:rPr>
                <w:rFonts w:ascii="Arial" w:hAnsi="Arial" w:cs="Arial"/>
                <w:sz w:val="20"/>
                <w:szCs w:val="20"/>
              </w:rPr>
            </w:pPr>
          </w:p>
          <w:p w14:paraId="05792D18" w14:textId="77777777" w:rsidR="000828A6" w:rsidRDefault="000828A6" w:rsidP="006958FA">
            <w:pPr>
              <w:spacing w:line="276" w:lineRule="auto"/>
              <w:rPr>
                <w:rFonts w:ascii="Arial" w:hAnsi="Arial" w:cs="Arial"/>
                <w:sz w:val="20"/>
                <w:szCs w:val="20"/>
              </w:rPr>
            </w:pPr>
          </w:p>
          <w:p w14:paraId="5AD64368" w14:textId="77777777" w:rsidR="00AB07F3" w:rsidRDefault="00AB07F3" w:rsidP="000828A6">
            <w:pPr>
              <w:spacing w:line="276" w:lineRule="auto"/>
              <w:rPr>
                <w:rFonts w:ascii="Arial" w:hAnsi="Arial" w:cs="Arial"/>
                <w:sz w:val="20"/>
                <w:szCs w:val="20"/>
              </w:rPr>
            </w:pPr>
          </w:p>
          <w:p w14:paraId="097208D5" w14:textId="3CA9D828"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61A3C7B7" w14:textId="70F255DA" w:rsidR="000828A6" w:rsidRDefault="00C2269E" w:rsidP="000828A6">
            <w:pPr>
              <w:spacing w:line="276" w:lineRule="auto"/>
              <w:rPr>
                <w:rFonts w:ascii="Arial" w:hAnsi="Arial" w:cs="Arial"/>
                <w:sz w:val="20"/>
                <w:szCs w:val="20"/>
              </w:rPr>
            </w:pPr>
            <w:r>
              <w:rPr>
                <w:rFonts w:ascii="Arial" w:hAnsi="Arial" w:cs="Arial"/>
                <w:sz w:val="20"/>
                <w:szCs w:val="20"/>
              </w:rPr>
              <w:t xml:space="preserve">Se especifica la temporalidad y entes </w:t>
            </w:r>
            <w:r w:rsidR="00DA5BFA">
              <w:rPr>
                <w:rFonts w:ascii="Arial" w:hAnsi="Arial" w:cs="Arial"/>
                <w:sz w:val="20"/>
                <w:szCs w:val="20"/>
              </w:rPr>
              <w:t xml:space="preserve">de control, </w:t>
            </w:r>
            <w:r>
              <w:rPr>
                <w:rFonts w:ascii="Arial" w:hAnsi="Arial" w:cs="Arial"/>
                <w:sz w:val="20"/>
                <w:szCs w:val="20"/>
              </w:rPr>
              <w:t>a quienes de</w:t>
            </w:r>
            <w:r w:rsidR="00DA5BFA">
              <w:rPr>
                <w:rFonts w:ascii="Arial" w:hAnsi="Arial" w:cs="Arial"/>
                <w:sz w:val="20"/>
                <w:szCs w:val="20"/>
              </w:rPr>
              <w:t>b</w:t>
            </w:r>
            <w:r>
              <w:rPr>
                <w:rFonts w:ascii="Arial" w:hAnsi="Arial" w:cs="Arial"/>
                <w:sz w:val="20"/>
                <w:szCs w:val="20"/>
              </w:rPr>
              <w:t>e</w:t>
            </w:r>
            <w:r w:rsidR="00DA5BFA">
              <w:rPr>
                <w:rFonts w:ascii="Arial" w:hAnsi="Arial" w:cs="Arial"/>
                <w:sz w:val="20"/>
                <w:szCs w:val="20"/>
              </w:rPr>
              <w:t>rá</w:t>
            </w:r>
            <w:r>
              <w:rPr>
                <w:rFonts w:ascii="Arial" w:hAnsi="Arial" w:cs="Arial"/>
                <w:sz w:val="20"/>
                <w:szCs w:val="20"/>
              </w:rPr>
              <w:t xml:space="preserve"> presentar </w:t>
            </w:r>
            <w:r w:rsidR="00DA5BFA">
              <w:rPr>
                <w:rFonts w:ascii="Arial" w:hAnsi="Arial" w:cs="Arial"/>
                <w:sz w:val="20"/>
                <w:szCs w:val="20"/>
              </w:rPr>
              <w:t>el informe de gestión.</w:t>
            </w:r>
          </w:p>
          <w:p w14:paraId="6BD3C5EC" w14:textId="77777777" w:rsidR="000828A6" w:rsidRDefault="000828A6" w:rsidP="000828A6">
            <w:pPr>
              <w:spacing w:line="276" w:lineRule="auto"/>
              <w:rPr>
                <w:rFonts w:ascii="Arial" w:hAnsi="Arial" w:cs="Arial"/>
                <w:sz w:val="20"/>
                <w:szCs w:val="20"/>
              </w:rPr>
            </w:pPr>
          </w:p>
          <w:p w14:paraId="6D02DE2B"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40917F77" w14:textId="4C447DC0" w:rsidR="00DA5BFA" w:rsidRDefault="00DA5BFA" w:rsidP="000828A6">
            <w:pPr>
              <w:spacing w:line="276" w:lineRule="auto"/>
              <w:rPr>
                <w:rFonts w:ascii="Arial" w:hAnsi="Arial" w:cs="Arial"/>
                <w:sz w:val="20"/>
                <w:szCs w:val="20"/>
              </w:rPr>
            </w:pPr>
            <w:r>
              <w:rPr>
                <w:rFonts w:ascii="Arial" w:hAnsi="Arial" w:cs="Arial"/>
                <w:sz w:val="20"/>
                <w:szCs w:val="20"/>
              </w:rPr>
              <w:t xml:space="preserve">Se le </w:t>
            </w:r>
            <w:r w:rsidR="00AB07F3">
              <w:rPr>
                <w:rFonts w:ascii="Arial" w:hAnsi="Arial" w:cs="Arial"/>
                <w:sz w:val="20"/>
                <w:szCs w:val="20"/>
              </w:rPr>
              <w:t>incluyen un</w:t>
            </w:r>
            <w:r>
              <w:rPr>
                <w:rFonts w:ascii="Arial" w:hAnsi="Arial" w:cs="Arial"/>
                <w:sz w:val="20"/>
                <w:szCs w:val="20"/>
              </w:rPr>
              <w:t xml:space="preserve"> mayor número de </w:t>
            </w:r>
            <w:r w:rsidR="00AB07F3">
              <w:rPr>
                <w:rFonts w:ascii="Arial" w:hAnsi="Arial" w:cs="Arial"/>
                <w:sz w:val="20"/>
                <w:szCs w:val="20"/>
              </w:rPr>
              <w:t>áreas</w:t>
            </w:r>
            <w:r>
              <w:rPr>
                <w:rFonts w:ascii="Arial" w:hAnsi="Arial" w:cs="Arial"/>
                <w:sz w:val="20"/>
                <w:szCs w:val="20"/>
              </w:rPr>
              <w:t xml:space="preserve"> para </w:t>
            </w:r>
            <w:r w:rsidR="00AB07F3">
              <w:rPr>
                <w:rFonts w:ascii="Arial" w:hAnsi="Arial" w:cs="Arial"/>
                <w:sz w:val="20"/>
                <w:szCs w:val="20"/>
              </w:rPr>
              <w:t xml:space="preserve">la aprobación de </w:t>
            </w:r>
            <w:r>
              <w:rPr>
                <w:rFonts w:ascii="Arial" w:hAnsi="Arial" w:cs="Arial"/>
                <w:sz w:val="20"/>
                <w:szCs w:val="20"/>
              </w:rPr>
              <w:t>sus propuestas.</w:t>
            </w:r>
          </w:p>
          <w:p w14:paraId="59069805" w14:textId="77777777" w:rsidR="000828A6" w:rsidRDefault="000828A6" w:rsidP="000828A6">
            <w:pPr>
              <w:spacing w:line="276" w:lineRule="auto"/>
              <w:rPr>
                <w:rFonts w:ascii="Arial" w:hAnsi="Arial" w:cs="Arial"/>
                <w:sz w:val="20"/>
                <w:szCs w:val="20"/>
              </w:rPr>
            </w:pPr>
          </w:p>
          <w:p w14:paraId="261B4599" w14:textId="77777777" w:rsidR="006958FA" w:rsidRDefault="006958FA" w:rsidP="006958FA">
            <w:pPr>
              <w:spacing w:line="276" w:lineRule="auto"/>
              <w:rPr>
                <w:rFonts w:ascii="Arial" w:hAnsi="Arial" w:cs="Arial"/>
                <w:sz w:val="20"/>
                <w:szCs w:val="20"/>
              </w:rPr>
            </w:pPr>
          </w:p>
          <w:p w14:paraId="2FB1E9C8" w14:textId="77777777" w:rsidR="000828A6" w:rsidRDefault="000828A6" w:rsidP="006958FA">
            <w:pPr>
              <w:spacing w:line="276" w:lineRule="auto"/>
              <w:rPr>
                <w:rFonts w:ascii="Arial" w:hAnsi="Arial" w:cs="Arial"/>
                <w:sz w:val="20"/>
                <w:szCs w:val="20"/>
              </w:rPr>
            </w:pPr>
          </w:p>
          <w:p w14:paraId="0270DB2F" w14:textId="77777777" w:rsidR="00BE1E82" w:rsidRDefault="00BE1E82" w:rsidP="006958FA">
            <w:pPr>
              <w:spacing w:line="276" w:lineRule="auto"/>
              <w:rPr>
                <w:rFonts w:ascii="Arial" w:hAnsi="Arial" w:cs="Arial"/>
                <w:sz w:val="20"/>
                <w:szCs w:val="20"/>
              </w:rPr>
            </w:pPr>
          </w:p>
          <w:p w14:paraId="576278B1"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2B84C0D7" w14:textId="77777777" w:rsidR="000828A6" w:rsidRDefault="000828A6" w:rsidP="006958FA">
            <w:pPr>
              <w:spacing w:line="276" w:lineRule="auto"/>
              <w:rPr>
                <w:rFonts w:ascii="Arial" w:hAnsi="Arial" w:cs="Arial"/>
                <w:sz w:val="20"/>
                <w:szCs w:val="20"/>
              </w:rPr>
            </w:pPr>
          </w:p>
          <w:p w14:paraId="173C4C29" w14:textId="77777777" w:rsidR="000828A6" w:rsidRDefault="000828A6" w:rsidP="006958FA">
            <w:pPr>
              <w:spacing w:line="276" w:lineRule="auto"/>
              <w:rPr>
                <w:rFonts w:ascii="Arial" w:hAnsi="Arial" w:cs="Arial"/>
                <w:sz w:val="20"/>
                <w:szCs w:val="20"/>
              </w:rPr>
            </w:pPr>
          </w:p>
          <w:p w14:paraId="331B3653" w14:textId="77777777" w:rsidR="000828A6" w:rsidRDefault="000828A6" w:rsidP="006958FA">
            <w:pPr>
              <w:spacing w:line="276" w:lineRule="auto"/>
              <w:rPr>
                <w:rFonts w:ascii="Arial" w:hAnsi="Arial" w:cs="Arial"/>
                <w:sz w:val="20"/>
                <w:szCs w:val="20"/>
              </w:rPr>
            </w:pPr>
          </w:p>
          <w:p w14:paraId="322C72B6" w14:textId="77777777" w:rsidR="000828A6" w:rsidRDefault="000828A6" w:rsidP="006958FA">
            <w:pPr>
              <w:spacing w:line="276" w:lineRule="auto"/>
              <w:rPr>
                <w:rFonts w:ascii="Arial" w:hAnsi="Arial" w:cs="Arial"/>
                <w:sz w:val="20"/>
                <w:szCs w:val="20"/>
              </w:rPr>
            </w:pPr>
          </w:p>
          <w:p w14:paraId="5BA89CC6" w14:textId="77777777" w:rsidR="00DA5BFA" w:rsidRDefault="00DA5BFA" w:rsidP="006958FA">
            <w:pPr>
              <w:spacing w:line="276" w:lineRule="auto"/>
              <w:rPr>
                <w:rFonts w:ascii="Arial" w:hAnsi="Arial" w:cs="Arial"/>
                <w:sz w:val="20"/>
                <w:szCs w:val="20"/>
              </w:rPr>
            </w:pPr>
          </w:p>
          <w:p w14:paraId="6E39713A"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2256084E" w14:textId="77777777" w:rsidR="00DA5BFA" w:rsidRDefault="00DA5BFA" w:rsidP="00DA5BFA">
            <w:pPr>
              <w:spacing w:line="276" w:lineRule="auto"/>
              <w:rPr>
                <w:rFonts w:ascii="Arial" w:hAnsi="Arial" w:cs="Arial"/>
                <w:sz w:val="20"/>
                <w:szCs w:val="20"/>
              </w:rPr>
            </w:pPr>
            <w:r>
              <w:rPr>
                <w:rFonts w:ascii="Arial" w:hAnsi="Arial" w:cs="Arial"/>
                <w:sz w:val="20"/>
                <w:szCs w:val="20"/>
              </w:rPr>
              <w:t xml:space="preserve">Se incrementa el alance de su acción y la </w:t>
            </w:r>
            <w:r>
              <w:rPr>
                <w:rFonts w:ascii="Arial" w:hAnsi="Arial" w:cs="Arial"/>
                <w:sz w:val="20"/>
                <w:szCs w:val="20"/>
              </w:rPr>
              <w:lastRenderedPageBreak/>
              <w:t>aprobación del Directorio</w:t>
            </w:r>
          </w:p>
          <w:p w14:paraId="6BE23F51" w14:textId="77777777" w:rsidR="000828A6" w:rsidRDefault="000828A6" w:rsidP="006958FA">
            <w:pPr>
              <w:spacing w:line="276" w:lineRule="auto"/>
              <w:rPr>
                <w:rFonts w:ascii="Arial" w:hAnsi="Arial" w:cs="Arial"/>
                <w:sz w:val="20"/>
                <w:szCs w:val="20"/>
              </w:rPr>
            </w:pPr>
          </w:p>
          <w:p w14:paraId="6999E319" w14:textId="77777777" w:rsidR="000828A6" w:rsidRDefault="000828A6" w:rsidP="006958FA">
            <w:pPr>
              <w:spacing w:line="276" w:lineRule="auto"/>
              <w:rPr>
                <w:rFonts w:ascii="Arial" w:hAnsi="Arial" w:cs="Arial"/>
                <w:sz w:val="20"/>
                <w:szCs w:val="20"/>
              </w:rPr>
            </w:pPr>
          </w:p>
          <w:p w14:paraId="73DE1A3B"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0545A9FD" w14:textId="77777777" w:rsidR="000828A6" w:rsidRDefault="000828A6" w:rsidP="006958FA">
            <w:pPr>
              <w:spacing w:line="276" w:lineRule="auto"/>
              <w:rPr>
                <w:rFonts w:ascii="Arial" w:hAnsi="Arial" w:cs="Arial"/>
                <w:sz w:val="20"/>
                <w:szCs w:val="20"/>
              </w:rPr>
            </w:pPr>
          </w:p>
          <w:p w14:paraId="26D65210" w14:textId="77777777" w:rsidR="000828A6" w:rsidRDefault="000828A6" w:rsidP="006958FA">
            <w:pPr>
              <w:spacing w:line="276" w:lineRule="auto"/>
              <w:rPr>
                <w:rFonts w:ascii="Arial" w:hAnsi="Arial" w:cs="Arial"/>
                <w:sz w:val="20"/>
                <w:szCs w:val="20"/>
              </w:rPr>
            </w:pPr>
          </w:p>
          <w:p w14:paraId="17BAD5C9" w14:textId="77777777" w:rsidR="000828A6" w:rsidRDefault="000828A6" w:rsidP="006958FA">
            <w:pPr>
              <w:spacing w:line="276" w:lineRule="auto"/>
              <w:rPr>
                <w:rFonts w:ascii="Arial" w:hAnsi="Arial" w:cs="Arial"/>
                <w:sz w:val="20"/>
                <w:szCs w:val="20"/>
              </w:rPr>
            </w:pPr>
          </w:p>
          <w:p w14:paraId="5278AD8A" w14:textId="77777777" w:rsidR="000828A6" w:rsidRDefault="000828A6" w:rsidP="006958FA">
            <w:pPr>
              <w:spacing w:line="276" w:lineRule="auto"/>
              <w:rPr>
                <w:rFonts w:ascii="Arial" w:hAnsi="Arial" w:cs="Arial"/>
                <w:sz w:val="20"/>
                <w:szCs w:val="20"/>
              </w:rPr>
            </w:pPr>
          </w:p>
          <w:p w14:paraId="7AA6605F"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3CA23667" w14:textId="77777777" w:rsidR="000828A6" w:rsidRDefault="000828A6" w:rsidP="006958FA">
            <w:pPr>
              <w:spacing w:line="276" w:lineRule="auto"/>
              <w:rPr>
                <w:rFonts w:ascii="Arial" w:hAnsi="Arial" w:cs="Arial"/>
                <w:sz w:val="20"/>
                <w:szCs w:val="20"/>
              </w:rPr>
            </w:pPr>
          </w:p>
          <w:p w14:paraId="4E53C1D0" w14:textId="77777777" w:rsidR="000828A6" w:rsidRDefault="000828A6" w:rsidP="006958FA">
            <w:pPr>
              <w:spacing w:line="276" w:lineRule="auto"/>
              <w:rPr>
                <w:rFonts w:ascii="Arial" w:hAnsi="Arial" w:cs="Arial"/>
                <w:sz w:val="20"/>
                <w:szCs w:val="20"/>
              </w:rPr>
            </w:pPr>
          </w:p>
          <w:p w14:paraId="03560AD3" w14:textId="77777777" w:rsidR="000828A6" w:rsidRDefault="000828A6" w:rsidP="006958FA">
            <w:pPr>
              <w:spacing w:line="276" w:lineRule="auto"/>
              <w:rPr>
                <w:rFonts w:ascii="Arial" w:hAnsi="Arial" w:cs="Arial"/>
                <w:sz w:val="20"/>
                <w:szCs w:val="20"/>
              </w:rPr>
            </w:pPr>
          </w:p>
          <w:p w14:paraId="52516A01"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331AF29C" w14:textId="77777777" w:rsidR="000828A6" w:rsidRDefault="000828A6" w:rsidP="006958FA">
            <w:pPr>
              <w:spacing w:line="276" w:lineRule="auto"/>
              <w:rPr>
                <w:rFonts w:ascii="Arial" w:hAnsi="Arial" w:cs="Arial"/>
                <w:sz w:val="20"/>
                <w:szCs w:val="20"/>
              </w:rPr>
            </w:pPr>
          </w:p>
          <w:p w14:paraId="6B6F7EFC" w14:textId="77777777" w:rsidR="000828A6" w:rsidRDefault="000828A6" w:rsidP="006958FA">
            <w:pPr>
              <w:spacing w:line="276" w:lineRule="auto"/>
              <w:rPr>
                <w:rFonts w:ascii="Arial" w:hAnsi="Arial" w:cs="Arial"/>
                <w:sz w:val="20"/>
                <w:szCs w:val="20"/>
              </w:rPr>
            </w:pPr>
          </w:p>
          <w:p w14:paraId="47904488" w14:textId="77777777" w:rsidR="0071307F" w:rsidRDefault="0071307F" w:rsidP="006958FA">
            <w:pPr>
              <w:spacing w:line="276" w:lineRule="auto"/>
              <w:rPr>
                <w:rFonts w:ascii="Arial" w:hAnsi="Arial" w:cs="Arial"/>
                <w:sz w:val="20"/>
                <w:szCs w:val="20"/>
              </w:rPr>
            </w:pPr>
          </w:p>
          <w:p w14:paraId="51560D39" w14:textId="77777777" w:rsidR="0071307F" w:rsidRDefault="0071307F" w:rsidP="006958FA">
            <w:pPr>
              <w:spacing w:line="276" w:lineRule="auto"/>
              <w:rPr>
                <w:rFonts w:ascii="Arial" w:hAnsi="Arial" w:cs="Arial"/>
                <w:sz w:val="20"/>
                <w:szCs w:val="20"/>
              </w:rPr>
            </w:pPr>
          </w:p>
          <w:p w14:paraId="74358A21"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56566333" w14:textId="12245D58" w:rsidR="000828A6" w:rsidRDefault="0071307F" w:rsidP="006958FA">
            <w:pPr>
              <w:spacing w:line="276" w:lineRule="auto"/>
              <w:rPr>
                <w:rFonts w:ascii="Arial" w:hAnsi="Arial" w:cs="Arial"/>
                <w:sz w:val="20"/>
                <w:szCs w:val="20"/>
              </w:rPr>
            </w:pPr>
            <w:r>
              <w:rPr>
                <w:rFonts w:ascii="Arial" w:hAnsi="Arial" w:cs="Arial"/>
                <w:sz w:val="20"/>
                <w:szCs w:val="20"/>
              </w:rPr>
              <w:t>Se redacta de mejor manera.</w:t>
            </w:r>
          </w:p>
          <w:p w14:paraId="6D7B62AB" w14:textId="77777777" w:rsidR="000828A6" w:rsidRDefault="000828A6" w:rsidP="006958FA">
            <w:pPr>
              <w:spacing w:line="276" w:lineRule="auto"/>
              <w:rPr>
                <w:rFonts w:ascii="Arial" w:hAnsi="Arial" w:cs="Arial"/>
                <w:sz w:val="20"/>
                <w:szCs w:val="20"/>
              </w:rPr>
            </w:pPr>
          </w:p>
          <w:p w14:paraId="09632038" w14:textId="77777777" w:rsidR="005F573D" w:rsidRDefault="005F573D" w:rsidP="006958FA">
            <w:pPr>
              <w:spacing w:line="276" w:lineRule="auto"/>
              <w:rPr>
                <w:rFonts w:ascii="Arial" w:hAnsi="Arial" w:cs="Arial"/>
                <w:sz w:val="20"/>
                <w:szCs w:val="20"/>
              </w:rPr>
            </w:pPr>
          </w:p>
          <w:p w14:paraId="1FEB2EAD"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3A8F1102" w14:textId="77777777" w:rsidR="000828A6" w:rsidRDefault="000828A6" w:rsidP="006958FA">
            <w:pPr>
              <w:spacing w:line="276" w:lineRule="auto"/>
              <w:rPr>
                <w:rFonts w:ascii="Arial" w:hAnsi="Arial" w:cs="Arial"/>
                <w:sz w:val="20"/>
                <w:szCs w:val="20"/>
              </w:rPr>
            </w:pPr>
          </w:p>
          <w:p w14:paraId="2C042CA0" w14:textId="77777777" w:rsidR="000828A6" w:rsidRDefault="000828A6" w:rsidP="006958FA">
            <w:pPr>
              <w:spacing w:line="276" w:lineRule="auto"/>
              <w:rPr>
                <w:rFonts w:ascii="Arial" w:hAnsi="Arial" w:cs="Arial"/>
                <w:sz w:val="20"/>
                <w:szCs w:val="20"/>
              </w:rPr>
            </w:pPr>
          </w:p>
          <w:p w14:paraId="45D4DE6E" w14:textId="77777777" w:rsidR="0071307F" w:rsidRDefault="0071307F" w:rsidP="006958FA">
            <w:pPr>
              <w:spacing w:line="276" w:lineRule="auto"/>
              <w:rPr>
                <w:rFonts w:ascii="Arial" w:hAnsi="Arial" w:cs="Arial"/>
                <w:sz w:val="20"/>
                <w:szCs w:val="20"/>
              </w:rPr>
            </w:pPr>
          </w:p>
          <w:p w14:paraId="6E2BF120" w14:textId="77777777" w:rsidR="0071307F" w:rsidRDefault="0071307F" w:rsidP="006958FA">
            <w:pPr>
              <w:spacing w:line="276" w:lineRule="auto"/>
              <w:rPr>
                <w:rFonts w:ascii="Arial" w:hAnsi="Arial" w:cs="Arial"/>
                <w:sz w:val="20"/>
                <w:szCs w:val="20"/>
              </w:rPr>
            </w:pPr>
          </w:p>
          <w:p w14:paraId="5155BB40" w14:textId="77777777" w:rsidR="0071307F" w:rsidRDefault="0071307F" w:rsidP="006958FA">
            <w:pPr>
              <w:spacing w:line="276" w:lineRule="auto"/>
              <w:rPr>
                <w:rFonts w:ascii="Arial" w:hAnsi="Arial" w:cs="Arial"/>
                <w:sz w:val="20"/>
                <w:szCs w:val="20"/>
              </w:rPr>
            </w:pPr>
          </w:p>
          <w:p w14:paraId="74113BE0" w14:textId="77777777" w:rsidR="0071307F" w:rsidRDefault="0071307F" w:rsidP="006958FA">
            <w:pPr>
              <w:spacing w:line="276" w:lineRule="auto"/>
              <w:rPr>
                <w:rFonts w:ascii="Arial" w:hAnsi="Arial" w:cs="Arial"/>
                <w:sz w:val="20"/>
                <w:szCs w:val="20"/>
              </w:rPr>
            </w:pPr>
          </w:p>
          <w:p w14:paraId="44EED0D3" w14:textId="77777777" w:rsidR="0071307F" w:rsidRDefault="0071307F" w:rsidP="006958FA">
            <w:pPr>
              <w:spacing w:line="276" w:lineRule="auto"/>
              <w:rPr>
                <w:rFonts w:ascii="Arial" w:hAnsi="Arial" w:cs="Arial"/>
                <w:sz w:val="20"/>
                <w:szCs w:val="20"/>
              </w:rPr>
            </w:pPr>
          </w:p>
          <w:p w14:paraId="74B7F5CB" w14:textId="77777777" w:rsidR="0071307F" w:rsidRDefault="0071307F" w:rsidP="0071307F">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324B4568" w14:textId="77777777" w:rsidR="0071307F" w:rsidRDefault="0071307F" w:rsidP="006958FA">
            <w:pPr>
              <w:spacing w:line="276" w:lineRule="auto"/>
              <w:rPr>
                <w:rFonts w:ascii="Arial" w:hAnsi="Arial" w:cs="Arial"/>
                <w:sz w:val="20"/>
                <w:szCs w:val="20"/>
              </w:rPr>
            </w:pPr>
          </w:p>
          <w:p w14:paraId="32BBB673" w14:textId="77777777" w:rsidR="0071307F" w:rsidRDefault="0071307F" w:rsidP="006958FA">
            <w:pPr>
              <w:spacing w:line="276" w:lineRule="auto"/>
              <w:rPr>
                <w:rFonts w:ascii="Arial" w:hAnsi="Arial" w:cs="Arial"/>
                <w:sz w:val="20"/>
                <w:szCs w:val="20"/>
              </w:rPr>
            </w:pPr>
          </w:p>
          <w:p w14:paraId="60CF9E43" w14:textId="77777777" w:rsidR="000828A6" w:rsidRDefault="000828A6" w:rsidP="000828A6">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6DE31D53" w14:textId="37CC6FB3" w:rsidR="00C2269E" w:rsidRDefault="00C2269E" w:rsidP="000828A6">
            <w:pPr>
              <w:spacing w:line="276" w:lineRule="auto"/>
              <w:rPr>
                <w:rFonts w:ascii="Arial" w:hAnsi="Arial" w:cs="Arial"/>
                <w:sz w:val="20"/>
                <w:szCs w:val="20"/>
              </w:rPr>
            </w:pPr>
            <w:r>
              <w:rPr>
                <w:rFonts w:ascii="Arial" w:hAnsi="Arial" w:cs="Arial"/>
                <w:sz w:val="20"/>
                <w:szCs w:val="20"/>
              </w:rPr>
              <w:t>Se incluye la función de asesoramiento.</w:t>
            </w:r>
          </w:p>
          <w:p w14:paraId="63376FF9" w14:textId="77777777" w:rsidR="000828A6" w:rsidRDefault="000828A6" w:rsidP="006958FA">
            <w:pPr>
              <w:spacing w:line="276" w:lineRule="auto"/>
              <w:rPr>
                <w:rFonts w:ascii="Arial" w:hAnsi="Arial" w:cs="Arial"/>
                <w:sz w:val="20"/>
                <w:szCs w:val="20"/>
              </w:rPr>
            </w:pPr>
          </w:p>
          <w:p w14:paraId="78E4663D" w14:textId="77777777" w:rsidR="0071307F" w:rsidRDefault="0071307F" w:rsidP="0071307F">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14DE1DDD" w14:textId="33FEA442" w:rsidR="0071307F" w:rsidRDefault="0071307F" w:rsidP="0071307F">
            <w:pPr>
              <w:spacing w:line="276" w:lineRule="auto"/>
              <w:rPr>
                <w:rFonts w:ascii="Arial" w:hAnsi="Arial" w:cs="Arial"/>
                <w:sz w:val="20"/>
                <w:szCs w:val="20"/>
              </w:rPr>
            </w:pPr>
            <w:r>
              <w:rPr>
                <w:rFonts w:ascii="Arial" w:hAnsi="Arial" w:cs="Arial"/>
                <w:sz w:val="20"/>
                <w:szCs w:val="20"/>
              </w:rPr>
              <w:t>Se especifica para quienes va dirigida esta responsabilidad.</w:t>
            </w:r>
          </w:p>
          <w:p w14:paraId="499FB121" w14:textId="77777777" w:rsidR="0071307F" w:rsidRDefault="0071307F" w:rsidP="0071307F">
            <w:pPr>
              <w:spacing w:line="276" w:lineRule="auto"/>
              <w:rPr>
                <w:rFonts w:ascii="Arial" w:hAnsi="Arial" w:cs="Arial"/>
                <w:sz w:val="20"/>
                <w:szCs w:val="20"/>
              </w:rPr>
            </w:pPr>
          </w:p>
          <w:p w14:paraId="37C42F4D" w14:textId="77777777" w:rsidR="0071307F" w:rsidRDefault="0071307F" w:rsidP="0071307F">
            <w:pPr>
              <w:spacing w:line="276" w:lineRule="auto"/>
              <w:rPr>
                <w:rFonts w:ascii="Arial" w:hAnsi="Arial" w:cs="Arial"/>
                <w:sz w:val="20"/>
                <w:szCs w:val="20"/>
              </w:rPr>
            </w:pPr>
          </w:p>
          <w:p w14:paraId="61451E57" w14:textId="0E38E55F" w:rsidR="0071307F" w:rsidRDefault="0071307F" w:rsidP="0071307F">
            <w:pPr>
              <w:spacing w:line="276" w:lineRule="auto"/>
              <w:rPr>
                <w:rFonts w:ascii="Arial" w:hAnsi="Arial" w:cs="Arial"/>
                <w:sz w:val="20"/>
                <w:szCs w:val="20"/>
              </w:rPr>
            </w:pPr>
            <w:r w:rsidRPr="005F2F21">
              <w:rPr>
                <w:rFonts w:ascii="Arial" w:hAnsi="Arial" w:cs="Arial"/>
                <w:sz w:val="20"/>
                <w:szCs w:val="20"/>
              </w:rPr>
              <w:t xml:space="preserve">Se debe corregir la </w:t>
            </w:r>
            <w:r>
              <w:rPr>
                <w:rFonts w:ascii="Arial" w:hAnsi="Arial" w:cs="Arial"/>
                <w:sz w:val="20"/>
                <w:szCs w:val="20"/>
              </w:rPr>
              <w:t>secuencia</w:t>
            </w:r>
            <w:r w:rsidRPr="005F2F21">
              <w:rPr>
                <w:rFonts w:ascii="Arial" w:hAnsi="Arial" w:cs="Arial"/>
                <w:sz w:val="20"/>
                <w:szCs w:val="20"/>
              </w:rPr>
              <w:t xml:space="preserve"> del </w:t>
            </w:r>
            <w:r>
              <w:rPr>
                <w:rFonts w:ascii="Arial" w:hAnsi="Arial" w:cs="Arial"/>
                <w:sz w:val="20"/>
                <w:szCs w:val="20"/>
              </w:rPr>
              <w:t>literal.</w:t>
            </w:r>
          </w:p>
          <w:p w14:paraId="7E718843" w14:textId="77777777" w:rsidR="0071307F" w:rsidRDefault="0071307F" w:rsidP="006958FA">
            <w:pPr>
              <w:spacing w:line="276" w:lineRule="auto"/>
              <w:rPr>
                <w:rFonts w:ascii="Arial" w:hAnsi="Arial" w:cs="Arial"/>
                <w:sz w:val="20"/>
                <w:szCs w:val="20"/>
              </w:rPr>
            </w:pPr>
          </w:p>
          <w:p w14:paraId="6C7FC7B9" w14:textId="77777777" w:rsidR="0071307F" w:rsidRPr="005F573D" w:rsidRDefault="0071307F" w:rsidP="006958FA">
            <w:pPr>
              <w:spacing w:line="276" w:lineRule="auto"/>
              <w:rPr>
                <w:rFonts w:ascii="Arial" w:hAnsi="Arial" w:cs="Arial"/>
                <w:sz w:val="40"/>
                <w:szCs w:val="40"/>
              </w:rPr>
            </w:pPr>
          </w:p>
          <w:p w14:paraId="1137FD3C" w14:textId="3AE0E63B" w:rsidR="0071307F" w:rsidRDefault="0071307F" w:rsidP="0071307F">
            <w:pPr>
              <w:spacing w:line="276" w:lineRule="auto"/>
              <w:rPr>
                <w:rFonts w:ascii="Arial" w:hAnsi="Arial" w:cs="Arial"/>
                <w:sz w:val="20"/>
                <w:szCs w:val="20"/>
              </w:rPr>
            </w:pPr>
            <w:r w:rsidRPr="005F2F21">
              <w:rPr>
                <w:rFonts w:ascii="Arial" w:hAnsi="Arial" w:cs="Arial"/>
                <w:sz w:val="20"/>
                <w:szCs w:val="20"/>
              </w:rPr>
              <w:t xml:space="preserve">Se </w:t>
            </w:r>
            <w:r>
              <w:rPr>
                <w:rFonts w:ascii="Arial" w:hAnsi="Arial" w:cs="Arial"/>
                <w:sz w:val="20"/>
                <w:szCs w:val="20"/>
              </w:rPr>
              <w:t>incluye este literal.</w:t>
            </w:r>
            <w:r w:rsidR="00447C3B">
              <w:rPr>
                <w:rFonts w:ascii="Arial" w:hAnsi="Arial" w:cs="Arial"/>
                <w:sz w:val="20"/>
                <w:szCs w:val="20"/>
              </w:rPr>
              <w:t xml:space="preserve"> </w:t>
            </w:r>
            <w:r>
              <w:rPr>
                <w:rFonts w:ascii="Arial" w:hAnsi="Arial" w:cs="Arial"/>
                <w:sz w:val="20"/>
                <w:szCs w:val="20"/>
              </w:rPr>
              <w:t>Para facilitar el cumplimiento de las tareas encomendadas a comisiones, se hace necesaria su colaboración, por su conocimiento administrativo y función.</w:t>
            </w:r>
          </w:p>
          <w:p w14:paraId="2174475F" w14:textId="77777777" w:rsidR="0071307F" w:rsidRDefault="0071307F" w:rsidP="0071307F">
            <w:pPr>
              <w:spacing w:line="276" w:lineRule="auto"/>
              <w:rPr>
                <w:rFonts w:ascii="Arial" w:hAnsi="Arial" w:cs="Arial"/>
                <w:sz w:val="20"/>
                <w:szCs w:val="20"/>
              </w:rPr>
            </w:pPr>
          </w:p>
          <w:p w14:paraId="5A23F6C9" w14:textId="77777777" w:rsidR="0071307F" w:rsidRDefault="0071307F" w:rsidP="0071307F">
            <w:pPr>
              <w:spacing w:line="276" w:lineRule="auto"/>
              <w:rPr>
                <w:rFonts w:ascii="Arial" w:hAnsi="Arial" w:cs="Arial"/>
                <w:sz w:val="20"/>
                <w:szCs w:val="20"/>
              </w:rPr>
            </w:pPr>
            <w:r w:rsidRPr="005F2F21">
              <w:rPr>
                <w:rFonts w:ascii="Arial" w:hAnsi="Arial" w:cs="Arial"/>
                <w:sz w:val="20"/>
                <w:szCs w:val="20"/>
              </w:rPr>
              <w:t xml:space="preserve">Se </w:t>
            </w:r>
            <w:r>
              <w:rPr>
                <w:rFonts w:ascii="Arial" w:hAnsi="Arial" w:cs="Arial"/>
                <w:sz w:val="20"/>
                <w:szCs w:val="20"/>
              </w:rPr>
              <w:t>incluye este literal.</w:t>
            </w:r>
          </w:p>
          <w:p w14:paraId="0A2C2213" w14:textId="77777777" w:rsidR="0071307F" w:rsidRPr="005401AD" w:rsidRDefault="0071307F" w:rsidP="0071307F">
            <w:pPr>
              <w:spacing w:line="276" w:lineRule="auto"/>
              <w:rPr>
                <w:rFonts w:ascii="Arial" w:hAnsi="Arial" w:cs="Arial"/>
              </w:rPr>
            </w:pPr>
          </w:p>
          <w:p w14:paraId="7857CD27" w14:textId="76C988CD" w:rsidR="0071307F" w:rsidRPr="005F2F21" w:rsidRDefault="0071307F" w:rsidP="006958FA">
            <w:pPr>
              <w:spacing w:line="276" w:lineRule="auto"/>
              <w:rPr>
                <w:rFonts w:ascii="Arial" w:hAnsi="Arial" w:cs="Arial"/>
                <w:sz w:val="20"/>
                <w:szCs w:val="20"/>
              </w:rPr>
            </w:pPr>
          </w:p>
        </w:tc>
      </w:tr>
      <w:tr w:rsidR="006958FA" w:rsidRPr="005F2F21" w14:paraId="384ED879" w14:textId="77777777" w:rsidTr="009F0269">
        <w:tc>
          <w:tcPr>
            <w:tcW w:w="425" w:type="dxa"/>
          </w:tcPr>
          <w:p w14:paraId="3095BF84" w14:textId="77777777" w:rsidR="006958FA" w:rsidRPr="005F2F21" w:rsidRDefault="006958FA" w:rsidP="006958FA">
            <w:pPr>
              <w:spacing w:line="276" w:lineRule="auto"/>
              <w:rPr>
                <w:rFonts w:ascii="Arial" w:hAnsi="Arial" w:cs="Arial"/>
                <w:sz w:val="20"/>
                <w:szCs w:val="20"/>
              </w:rPr>
            </w:pPr>
          </w:p>
        </w:tc>
        <w:tc>
          <w:tcPr>
            <w:tcW w:w="426" w:type="dxa"/>
          </w:tcPr>
          <w:p w14:paraId="7BE107DC" w14:textId="77777777" w:rsidR="006958FA" w:rsidRPr="005F2F21" w:rsidRDefault="006958FA" w:rsidP="006958FA">
            <w:pPr>
              <w:spacing w:line="276" w:lineRule="auto"/>
              <w:rPr>
                <w:rFonts w:ascii="Arial" w:hAnsi="Arial" w:cs="Arial"/>
                <w:sz w:val="20"/>
                <w:szCs w:val="20"/>
              </w:rPr>
            </w:pPr>
          </w:p>
        </w:tc>
        <w:tc>
          <w:tcPr>
            <w:tcW w:w="426" w:type="dxa"/>
          </w:tcPr>
          <w:p w14:paraId="7619834B" w14:textId="77777777" w:rsidR="00BE1E82" w:rsidRPr="00A70BBB" w:rsidRDefault="00BE1E82" w:rsidP="006958FA">
            <w:pPr>
              <w:spacing w:line="276" w:lineRule="auto"/>
              <w:rPr>
                <w:rFonts w:ascii="Arial" w:hAnsi="Arial" w:cs="Arial"/>
                <w:b/>
                <w:bCs/>
                <w:sz w:val="24"/>
                <w:szCs w:val="24"/>
              </w:rPr>
            </w:pPr>
          </w:p>
          <w:p w14:paraId="02F78C1F" w14:textId="69762FED" w:rsidR="006958FA" w:rsidRPr="0027722B" w:rsidRDefault="0027722B" w:rsidP="006958FA">
            <w:pPr>
              <w:spacing w:line="276" w:lineRule="auto"/>
              <w:rPr>
                <w:rFonts w:ascii="Arial" w:hAnsi="Arial" w:cs="Arial"/>
                <w:b/>
                <w:bCs/>
                <w:sz w:val="20"/>
                <w:szCs w:val="20"/>
              </w:rPr>
            </w:pPr>
            <w:r w:rsidRPr="000828A6">
              <w:rPr>
                <w:rFonts w:ascii="Arial" w:hAnsi="Arial" w:cs="Arial"/>
                <w:b/>
                <w:bCs/>
                <w:sz w:val="32"/>
                <w:szCs w:val="32"/>
              </w:rPr>
              <w:t>I</w:t>
            </w:r>
          </w:p>
        </w:tc>
        <w:tc>
          <w:tcPr>
            <w:tcW w:w="4310" w:type="dxa"/>
          </w:tcPr>
          <w:p w14:paraId="6DC724DA"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50C173A8" w14:textId="77777777" w:rsidR="00D63CA7" w:rsidRDefault="00D63CA7" w:rsidP="006958FA">
            <w:pPr>
              <w:pStyle w:val="Default"/>
              <w:jc w:val="center"/>
              <w:rPr>
                <w:b/>
                <w:bCs/>
                <w:color w:val="00B0F0"/>
                <w:sz w:val="23"/>
                <w:szCs w:val="23"/>
              </w:rPr>
            </w:pPr>
          </w:p>
          <w:p w14:paraId="1BBA3B62" w14:textId="6111C8D7" w:rsidR="006958FA" w:rsidRPr="00DE78D3" w:rsidRDefault="006958FA" w:rsidP="006958FA">
            <w:pPr>
              <w:pStyle w:val="Default"/>
              <w:jc w:val="center"/>
              <w:rPr>
                <w:color w:val="00B0F0"/>
                <w:sz w:val="23"/>
                <w:szCs w:val="23"/>
              </w:rPr>
            </w:pPr>
            <w:r w:rsidRPr="00DE78D3">
              <w:rPr>
                <w:b/>
                <w:bCs/>
                <w:color w:val="00B0F0"/>
                <w:sz w:val="23"/>
                <w:szCs w:val="23"/>
              </w:rPr>
              <w:t xml:space="preserve">CAPÍTULO </w:t>
            </w:r>
            <w:r w:rsidR="00B147BF">
              <w:rPr>
                <w:b/>
                <w:bCs/>
                <w:color w:val="00B0F0"/>
                <w:sz w:val="23"/>
                <w:szCs w:val="23"/>
              </w:rPr>
              <w:t>V</w:t>
            </w:r>
            <w:r w:rsidR="00495734">
              <w:rPr>
                <w:b/>
                <w:bCs/>
                <w:color w:val="00B0F0"/>
                <w:sz w:val="23"/>
                <w:szCs w:val="23"/>
              </w:rPr>
              <w:t>I</w:t>
            </w:r>
          </w:p>
          <w:p w14:paraId="5284EFF9" w14:textId="316072EA" w:rsidR="006958FA" w:rsidRPr="00DE78D3" w:rsidRDefault="00B147BF" w:rsidP="006958FA">
            <w:pPr>
              <w:pStyle w:val="Default"/>
              <w:jc w:val="center"/>
              <w:rPr>
                <w:color w:val="00B0F0"/>
                <w:sz w:val="23"/>
                <w:szCs w:val="23"/>
              </w:rPr>
            </w:pPr>
            <w:r>
              <w:rPr>
                <w:b/>
                <w:bCs/>
                <w:color w:val="00B0F0"/>
                <w:sz w:val="23"/>
                <w:szCs w:val="23"/>
              </w:rPr>
              <w:t xml:space="preserve">LA </w:t>
            </w:r>
            <w:r w:rsidR="006958FA" w:rsidRPr="00DE78D3">
              <w:rPr>
                <w:b/>
                <w:bCs/>
                <w:color w:val="00B0F0"/>
                <w:sz w:val="23"/>
                <w:szCs w:val="23"/>
              </w:rPr>
              <w:t>DIREC</w:t>
            </w:r>
            <w:r>
              <w:rPr>
                <w:b/>
                <w:bCs/>
                <w:color w:val="00B0F0"/>
                <w:sz w:val="23"/>
                <w:szCs w:val="23"/>
              </w:rPr>
              <w:t>CIÓN</w:t>
            </w:r>
            <w:r w:rsidR="006958FA" w:rsidRPr="00DE78D3">
              <w:rPr>
                <w:b/>
                <w:bCs/>
                <w:color w:val="00B0F0"/>
                <w:sz w:val="23"/>
                <w:szCs w:val="23"/>
              </w:rPr>
              <w:t xml:space="preserve"> FINANCIER</w:t>
            </w:r>
            <w:r>
              <w:rPr>
                <w:b/>
                <w:bCs/>
                <w:color w:val="00B0F0"/>
                <w:sz w:val="23"/>
                <w:szCs w:val="23"/>
              </w:rPr>
              <w:t>A</w:t>
            </w:r>
          </w:p>
          <w:p w14:paraId="097CCBED" w14:textId="77777777" w:rsidR="006958FA" w:rsidRPr="005F2F21" w:rsidRDefault="006958FA" w:rsidP="006958FA">
            <w:pPr>
              <w:pStyle w:val="Default"/>
              <w:rPr>
                <w:b/>
                <w:bCs/>
                <w:sz w:val="23"/>
                <w:szCs w:val="23"/>
              </w:rPr>
            </w:pPr>
          </w:p>
          <w:p w14:paraId="50F70756" w14:textId="07B44343" w:rsidR="006958FA" w:rsidRDefault="006958FA" w:rsidP="006958FA">
            <w:pPr>
              <w:pStyle w:val="Default"/>
              <w:jc w:val="both"/>
              <w:rPr>
                <w:color w:val="00B0F0"/>
                <w:sz w:val="23"/>
                <w:szCs w:val="23"/>
              </w:rPr>
            </w:pPr>
            <w:r w:rsidRPr="00DE78D3">
              <w:rPr>
                <w:b/>
                <w:bCs/>
                <w:color w:val="00B0F0"/>
                <w:sz w:val="23"/>
                <w:szCs w:val="23"/>
              </w:rPr>
              <w:t>Art. 4</w:t>
            </w:r>
            <w:r w:rsidR="009F02D4">
              <w:rPr>
                <w:b/>
                <w:bCs/>
                <w:color w:val="00B0F0"/>
                <w:sz w:val="23"/>
                <w:szCs w:val="23"/>
              </w:rPr>
              <w:t>3</w:t>
            </w:r>
            <w:r w:rsidRPr="00DE78D3">
              <w:rPr>
                <w:b/>
                <w:bCs/>
                <w:color w:val="00B0F0"/>
                <w:sz w:val="23"/>
                <w:szCs w:val="23"/>
              </w:rPr>
              <w:t xml:space="preserve">.- </w:t>
            </w:r>
            <w:r w:rsidR="00840EC7">
              <w:rPr>
                <w:color w:val="00B0F0"/>
                <w:sz w:val="23"/>
                <w:szCs w:val="23"/>
              </w:rPr>
              <w:t xml:space="preserve">El responsable de esta Dirección será el </w:t>
            </w:r>
            <w:proofErr w:type="gramStart"/>
            <w:r w:rsidR="00840EC7">
              <w:rPr>
                <w:color w:val="00B0F0"/>
                <w:sz w:val="23"/>
                <w:szCs w:val="23"/>
              </w:rPr>
              <w:t>Director</w:t>
            </w:r>
            <w:proofErr w:type="gramEnd"/>
            <w:r w:rsidR="00840EC7" w:rsidRPr="00DE78D3">
              <w:rPr>
                <w:color w:val="00B0F0"/>
                <w:sz w:val="23"/>
                <w:szCs w:val="23"/>
              </w:rPr>
              <w:t xml:space="preserve"> </w:t>
            </w:r>
            <w:r w:rsidR="00840EC7">
              <w:rPr>
                <w:color w:val="00B0F0"/>
                <w:sz w:val="23"/>
                <w:szCs w:val="23"/>
              </w:rPr>
              <w:t>Financiero. U</w:t>
            </w:r>
            <w:r w:rsidR="00840EC7" w:rsidRPr="00DE78D3">
              <w:rPr>
                <w:color w:val="00B0F0"/>
                <w:sz w:val="23"/>
                <w:szCs w:val="23"/>
              </w:rPr>
              <w:t xml:space="preserve">n socio activo, </w:t>
            </w:r>
            <w:r w:rsidR="00840EC7">
              <w:rPr>
                <w:color w:val="00B0F0"/>
                <w:sz w:val="23"/>
                <w:szCs w:val="23"/>
              </w:rPr>
              <w:t xml:space="preserve">con conocimiento en finanzas, nombrado por el Directorio previo concurso de merecimientos. </w:t>
            </w:r>
            <w:r w:rsidR="00B147BF">
              <w:rPr>
                <w:color w:val="00B0F0"/>
                <w:sz w:val="23"/>
                <w:szCs w:val="23"/>
              </w:rPr>
              <w:t>S</w:t>
            </w:r>
            <w:r w:rsidRPr="00DE78D3">
              <w:rPr>
                <w:color w:val="00B0F0"/>
                <w:sz w:val="23"/>
                <w:szCs w:val="23"/>
              </w:rPr>
              <w:t xml:space="preserve">us deberes y atribuciones son las siguientes: </w:t>
            </w:r>
          </w:p>
          <w:p w14:paraId="79E74CBC" w14:textId="77777777" w:rsidR="009F02D4" w:rsidRPr="00DE78D3" w:rsidRDefault="009F02D4" w:rsidP="006958FA">
            <w:pPr>
              <w:pStyle w:val="Default"/>
              <w:jc w:val="both"/>
              <w:rPr>
                <w:color w:val="00B0F0"/>
                <w:sz w:val="23"/>
                <w:szCs w:val="23"/>
              </w:rPr>
            </w:pPr>
          </w:p>
          <w:p w14:paraId="2FE14CF4" w14:textId="13A8093C" w:rsidR="006958FA" w:rsidRPr="00DE78D3" w:rsidRDefault="006958FA" w:rsidP="006958FA">
            <w:pPr>
              <w:pStyle w:val="Default"/>
              <w:numPr>
                <w:ilvl w:val="0"/>
                <w:numId w:val="29"/>
              </w:numPr>
              <w:spacing w:after="61"/>
              <w:jc w:val="both"/>
              <w:rPr>
                <w:color w:val="00B0F0"/>
                <w:sz w:val="23"/>
                <w:szCs w:val="23"/>
              </w:rPr>
            </w:pPr>
            <w:r w:rsidRPr="00DE78D3">
              <w:rPr>
                <w:color w:val="00B0F0"/>
                <w:sz w:val="23"/>
                <w:szCs w:val="23"/>
              </w:rPr>
              <w:t xml:space="preserve">Presentar anualmente a la Asamblea General los Estados Financieros; </w:t>
            </w:r>
          </w:p>
          <w:p w14:paraId="7151F6E4" w14:textId="77777777" w:rsidR="006958FA" w:rsidRPr="00DE78D3" w:rsidRDefault="006958FA" w:rsidP="006958FA">
            <w:pPr>
              <w:pStyle w:val="Default"/>
              <w:numPr>
                <w:ilvl w:val="0"/>
                <w:numId w:val="29"/>
              </w:numPr>
              <w:spacing w:after="61"/>
              <w:jc w:val="both"/>
              <w:rPr>
                <w:color w:val="00B0F0"/>
                <w:sz w:val="23"/>
                <w:szCs w:val="23"/>
              </w:rPr>
            </w:pPr>
            <w:r w:rsidRPr="00DE78D3">
              <w:rPr>
                <w:color w:val="00B0F0"/>
                <w:sz w:val="23"/>
                <w:szCs w:val="23"/>
              </w:rPr>
              <w:lastRenderedPageBreak/>
              <w:t xml:space="preserve">Presentar por escrito un informe completo del movimiento económico y situación financiera en forma mensual al Directorio; </w:t>
            </w:r>
          </w:p>
          <w:p w14:paraId="70798941" w14:textId="77777777" w:rsidR="006958FA" w:rsidRPr="00DE78D3" w:rsidRDefault="006958FA" w:rsidP="006958FA">
            <w:pPr>
              <w:pStyle w:val="Default"/>
              <w:numPr>
                <w:ilvl w:val="0"/>
                <w:numId w:val="29"/>
              </w:numPr>
              <w:spacing w:after="61"/>
              <w:jc w:val="both"/>
              <w:rPr>
                <w:color w:val="00B0F0"/>
                <w:sz w:val="23"/>
                <w:szCs w:val="23"/>
              </w:rPr>
            </w:pPr>
            <w:r w:rsidRPr="00DE78D3">
              <w:rPr>
                <w:color w:val="00B0F0"/>
                <w:sz w:val="23"/>
                <w:szCs w:val="23"/>
              </w:rPr>
              <w:t xml:space="preserve">Mantener actualizado el registro, el control de aportes de los socios; y la nómina de socios incluidos y excluidos con los respectivos datos personales; </w:t>
            </w:r>
          </w:p>
          <w:p w14:paraId="01936958" w14:textId="77777777" w:rsidR="006958FA" w:rsidRPr="00DE78D3" w:rsidRDefault="006958FA" w:rsidP="006958FA">
            <w:pPr>
              <w:pStyle w:val="Default"/>
              <w:numPr>
                <w:ilvl w:val="0"/>
                <w:numId w:val="29"/>
              </w:numPr>
              <w:spacing w:after="61"/>
              <w:jc w:val="both"/>
              <w:rPr>
                <w:color w:val="00B0F0"/>
                <w:sz w:val="23"/>
                <w:szCs w:val="23"/>
              </w:rPr>
            </w:pPr>
            <w:r w:rsidRPr="00DE78D3">
              <w:rPr>
                <w:color w:val="00B0F0"/>
                <w:sz w:val="23"/>
                <w:szCs w:val="23"/>
              </w:rPr>
              <w:t xml:space="preserve">Presentar mensualmente para conocimiento del Directorio la nómina de los socios que estuvieren en mora del pago de sus cuotas ordinarias y extraordinarias, para los efectos previstos en este Estatuto; </w:t>
            </w:r>
          </w:p>
          <w:p w14:paraId="0F3D09A6" w14:textId="73ED68E6" w:rsidR="006958FA" w:rsidRPr="00DE78D3" w:rsidRDefault="006958FA" w:rsidP="006958FA">
            <w:pPr>
              <w:pStyle w:val="Default"/>
              <w:numPr>
                <w:ilvl w:val="0"/>
                <w:numId w:val="29"/>
              </w:numPr>
              <w:jc w:val="both"/>
              <w:rPr>
                <w:color w:val="00B0F0"/>
                <w:sz w:val="23"/>
                <w:szCs w:val="23"/>
              </w:rPr>
            </w:pPr>
            <w:r w:rsidRPr="00DE78D3">
              <w:rPr>
                <w:color w:val="00B0F0"/>
                <w:sz w:val="23"/>
                <w:szCs w:val="23"/>
              </w:rPr>
              <w:t xml:space="preserve">Suscribir conjuntamente con el Gerente General los egresos e ingresos de la Corporación, quienes serán civil y penalmente responsables de aquellos actos que se hubieren realizado sin la debida autorización; </w:t>
            </w:r>
          </w:p>
          <w:p w14:paraId="67A187E1" w14:textId="77777777" w:rsidR="006958FA" w:rsidRPr="00DE78D3" w:rsidRDefault="006958FA" w:rsidP="006958FA">
            <w:pPr>
              <w:pStyle w:val="Default"/>
              <w:numPr>
                <w:ilvl w:val="0"/>
                <w:numId w:val="29"/>
              </w:numPr>
              <w:jc w:val="both"/>
              <w:rPr>
                <w:color w:val="00B0F0"/>
                <w:sz w:val="23"/>
                <w:szCs w:val="23"/>
              </w:rPr>
            </w:pPr>
            <w:r w:rsidRPr="00DE78D3">
              <w:rPr>
                <w:color w:val="00B0F0"/>
                <w:sz w:val="23"/>
                <w:szCs w:val="23"/>
              </w:rPr>
              <w:t>Mantener actualizado el registro de los socios que accederán al beneficio del Fondo de Ayuda por Fallecimiento, y de aquellos anticipos que fueron concedidos anteriormente por el fallecimiento de sus cónyuges o por haber alcanzado los 85 años de edad o hayan registrado tener enfermedades catastróficas;</w:t>
            </w:r>
          </w:p>
          <w:p w14:paraId="188E22B6" w14:textId="169AE305" w:rsidR="006958FA" w:rsidRDefault="006958FA" w:rsidP="006958FA">
            <w:pPr>
              <w:pStyle w:val="Default"/>
              <w:numPr>
                <w:ilvl w:val="0"/>
                <w:numId w:val="29"/>
              </w:numPr>
              <w:rPr>
                <w:color w:val="00B0F0"/>
                <w:sz w:val="23"/>
                <w:szCs w:val="23"/>
              </w:rPr>
            </w:pPr>
            <w:r w:rsidRPr="00DE78D3">
              <w:rPr>
                <w:color w:val="00B0F0"/>
                <w:sz w:val="23"/>
                <w:szCs w:val="23"/>
              </w:rPr>
              <w:t xml:space="preserve"> Supervisar que se lleve en forma correcta las funciones de Contabilidad; Tesorería; y, Activos fijos e informar de los mismos al Directorio y/o Asamblea General; y, </w:t>
            </w:r>
          </w:p>
          <w:p w14:paraId="1FD666A1" w14:textId="2F7A22D2" w:rsidR="006958FA" w:rsidRPr="0071307F" w:rsidRDefault="0071307F" w:rsidP="0071307F">
            <w:pPr>
              <w:pStyle w:val="Default"/>
              <w:numPr>
                <w:ilvl w:val="0"/>
                <w:numId w:val="29"/>
              </w:numPr>
              <w:rPr>
                <w:color w:val="00B0F0"/>
                <w:sz w:val="23"/>
                <w:szCs w:val="23"/>
              </w:rPr>
            </w:pPr>
            <w:r>
              <w:rPr>
                <w:color w:val="00B0F0"/>
                <w:sz w:val="23"/>
                <w:szCs w:val="23"/>
              </w:rPr>
              <w:t>Los</w:t>
            </w:r>
            <w:r w:rsidR="006958FA" w:rsidRPr="0071307F">
              <w:rPr>
                <w:color w:val="00B0F0"/>
                <w:sz w:val="23"/>
                <w:szCs w:val="23"/>
              </w:rPr>
              <w:t xml:space="preserve"> que le correspondan conforme al Estatuto y demás disposiciones legales</w:t>
            </w:r>
            <w:r w:rsidR="006958FA" w:rsidRPr="0071307F">
              <w:rPr>
                <w:sz w:val="23"/>
                <w:szCs w:val="23"/>
              </w:rPr>
              <w:t xml:space="preserve">. </w:t>
            </w:r>
          </w:p>
          <w:p w14:paraId="6D77A3D5" w14:textId="77777777" w:rsidR="006958FA" w:rsidRPr="00A70BBB" w:rsidRDefault="006958FA" w:rsidP="006958FA">
            <w:pPr>
              <w:pStyle w:val="Default"/>
              <w:jc w:val="center"/>
              <w:rPr>
                <w:b/>
                <w:bCs/>
                <w:sz w:val="10"/>
                <w:szCs w:val="10"/>
              </w:rPr>
            </w:pPr>
          </w:p>
          <w:p w14:paraId="0BDDA3C1" w14:textId="1B21744E" w:rsidR="006958FA" w:rsidRPr="00A70BBB" w:rsidRDefault="006958FA" w:rsidP="006958FA">
            <w:pPr>
              <w:pStyle w:val="Default"/>
              <w:jc w:val="center"/>
              <w:rPr>
                <w:b/>
                <w:bCs/>
                <w:sz w:val="20"/>
                <w:szCs w:val="20"/>
              </w:rPr>
            </w:pPr>
          </w:p>
        </w:tc>
        <w:tc>
          <w:tcPr>
            <w:tcW w:w="3969" w:type="dxa"/>
          </w:tcPr>
          <w:p w14:paraId="5EC2A542" w14:textId="77777777" w:rsidR="00D63CA7" w:rsidRDefault="00D63CA7" w:rsidP="0071307F">
            <w:pPr>
              <w:spacing w:line="276" w:lineRule="auto"/>
              <w:rPr>
                <w:rFonts w:ascii="Arial" w:hAnsi="Arial" w:cs="Arial"/>
                <w:sz w:val="20"/>
                <w:szCs w:val="20"/>
              </w:rPr>
            </w:pPr>
          </w:p>
          <w:p w14:paraId="30BF6C97" w14:textId="2736A376" w:rsidR="0071307F" w:rsidRDefault="0071307F" w:rsidP="0071307F">
            <w:pPr>
              <w:spacing w:line="276" w:lineRule="auto"/>
              <w:rPr>
                <w:rFonts w:ascii="Arial" w:hAnsi="Arial" w:cs="Arial"/>
                <w:sz w:val="20"/>
                <w:szCs w:val="20"/>
              </w:rPr>
            </w:pPr>
            <w:r w:rsidRPr="005F2F21">
              <w:rPr>
                <w:rFonts w:ascii="Arial" w:hAnsi="Arial" w:cs="Arial"/>
                <w:sz w:val="20"/>
                <w:szCs w:val="20"/>
              </w:rPr>
              <w:t xml:space="preserve">Se </w:t>
            </w:r>
            <w:r>
              <w:rPr>
                <w:rFonts w:ascii="Arial" w:hAnsi="Arial" w:cs="Arial"/>
                <w:sz w:val="20"/>
                <w:szCs w:val="20"/>
              </w:rPr>
              <w:t xml:space="preserve">incluye </w:t>
            </w:r>
            <w:r w:rsidR="00BE1E82">
              <w:rPr>
                <w:rFonts w:ascii="Arial" w:hAnsi="Arial" w:cs="Arial"/>
                <w:sz w:val="20"/>
                <w:szCs w:val="20"/>
              </w:rPr>
              <w:t>el</w:t>
            </w:r>
            <w:r>
              <w:rPr>
                <w:rFonts w:ascii="Arial" w:hAnsi="Arial" w:cs="Arial"/>
                <w:sz w:val="20"/>
                <w:szCs w:val="20"/>
              </w:rPr>
              <w:t xml:space="preserve"> </w:t>
            </w:r>
            <w:r w:rsidR="00D63CA7">
              <w:rPr>
                <w:rFonts w:ascii="Arial" w:hAnsi="Arial" w:cs="Arial"/>
                <w:sz w:val="20"/>
                <w:szCs w:val="20"/>
              </w:rPr>
              <w:t xml:space="preserve">Capítulo </w:t>
            </w:r>
            <w:r w:rsidR="00BE1E82">
              <w:rPr>
                <w:rFonts w:ascii="Arial" w:hAnsi="Arial" w:cs="Arial"/>
                <w:sz w:val="20"/>
                <w:szCs w:val="20"/>
              </w:rPr>
              <w:t xml:space="preserve">IV </w:t>
            </w:r>
            <w:r w:rsidR="00D63CA7">
              <w:rPr>
                <w:rFonts w:ascii="Arial" w:hAnsi="Arial" w:cs="Arial"/>
                <w:sz w:val="20"/>
                <w:szCs w:val="20"/>
              </w:rPr>
              <w:t>con sus articulados y literales</w:t>
            </w:r>
            <w:r>
              <w:rPr>
                <w:rFonts w:ascii="Arial" w:hAnsi="Arial" w:cs="Arial"/>
                <w:sz w:val="20"/>
                <w:szCs w:val="20"/>
              </w:rPr>
              <w:t>.</w:t>
            </w:r>
            <w:r w:rsidR="00D63CA7">
              <w:rPr>
                <w:rFonts w:ascii="Arial" w:hAnsi="Arial" w:cs="Arial"/>
                <w:sz w:val="20"/>
                <w:szCs w:val="20"/>
              </w:rPr>
              <w:t xml:space="preserve"> Determinando claramente los deberes y atribuciones de, para que el ente de control respectivo, pueda supervisar </w:t>
            </w:r>
            <w:r w:rsidR="00DB13A7">
              <w:rPr>
                <w:rFonts w:ascii="Arial" w:hAnsi="Arial" w:cs="Arial"/>
                <w:sz w:val="20"/>
                <w:szCs w:val="20"/>
              </w:rPr>
              <w:t>y controlar</w:t>
            </w:r>
            <w:r w:rsidR="00D63CA7">
              <w:rPr>
                <w:rFonts w:ascii="Arial" w:hAnsi="Arial" w:cs="Arial"/>
                <w:sz w:val="20"/>
                <w:szCs w:val="20"/>
              </w:rPr>
              <w:t xml:space="preserve"> el cumplimiento de </w:t>
            </w:r>
            <w:r w:rsidR="00BE1E82">
              <w:rPr>
                <w:rFonts w:ascii="Arial" w:hAnsi="Arial" w:cs="Arial"/>
                <w:sz w:val="20"/>
                <w:szCs w:val="20"/>
              </w:rPr>
              <w:t>la</w:t>
            </w:r>
            <w:r w:rsidR="00E47E76">
              <w:rPr>
                <w:rFonts w:ascii="Arial" w:hAnsi="Arial" w:cs="Arial"/>
                <w:sz w:val="20"/>
                <w:szCs w:val="20"/>
              </w:rPr>
              <w:t>s</w:t>
            </w:r>
            <w:r w:rsidR="00D63CA7">
              <w:rPr>
                <w:rFonts w:ascii="Arial" w:hAnsi="Arial" w:cs="Arial"/>
                <w:sz w:val="20"/>
                <w:szCs w:val="20"/>
              </w:rPr>
              <w:t xml:space="preserve"> funciones del </w:t>
            </w:r>
            <w:proofErr w:type="gramStart"/>
            <w:r w:rsidR="00D63CA7">
              <w:rPr>
                <w:rFonts w:ascii="Arial" w:hAnsi="Arial" w:cs="Arial"/>
                <w:sz w:val="20"/>
                <w:szCs w:val="20"/>
              </w:rPr>
              <w:t>Director</w:t>
            </w:r>
            <w:proofErr w:type="gramEnd"/>
            <w:r w:rsidR="00D63CA7">
              <w:rPr>
                <w:rFonts w:ascii="Arial" w:hAnsi="Arial" w:cs="Arial"/>
                <w:sz w:val="20"/>
                <w:szCs w:val="20"/>
              </w:rPr>
              <w:t xml:space="preserve"> Financiero</w:t>
            </w:r>
            <w:r w:rsidR="00BE1E82">
              <w:rPr>
                <w:rFonts w:ascii="Arial" w:hAnsi="Arial" w:cs="Arial"/>
                <w:sz w:val="20"/>
                <w:szCs w:val="20"/>
              </w:rPr>
              <w:t xml:space="preserve"> como responsable de la Dirección Financiera</w:t>
            </w:r>
          </w:p>
          <w:p w14:paraId="50DFE486" w14:textId="77777777" w:rsidR="006958FA" w:rsidRPr="00A70BBB" w:rsidRDefault="006958FA" w:rsidP="006958FA">
            <w:pPr>
              <w:spacing w:line="276" w:lineRule="auto"/>
              <w:rPr>
                <w:rFonts w:ascii="Arial" w:hAnsi="Arial" w:cs="Arial"/>
                <w:sz w:val="18"/>
                <w:szCs w:val="18"/>
              </w:rPr>
            </w:pPr>
          </w:p>
        </w:tc>
      </w:tr>
      <w:tr w:rsidR="006958FA" w:rsidRPr="005F2F21" w14:paraId="0F6FC82B" w14:textId="77777777" w:rsidTr="009F0269">
        <w:tc>
          <w:tcPr>
            <w:tcW w:w="425" w:type="dxa"/>
          </w:tcPr>
          <w:p w14:paraId="62013FFF" w14:textId="77777777" w:rsidR="006958FA" w:rsidRPr="005F2F21" w:rsidRDefault="006958FA" w:rsidP="006958FA">
            <w:pPr>
              <w:spacing w:line="276" w:lineRule="auto"/>
              <w:rPr>
                <w:rFonts w:ascii="Arial" w:hAnsi="Arial" w:cs="Arial"/>
                <w:sz w:val="20"/>
                <w:szCs w:val="20"/>
              </w:rPr>
            </w:pPr>
          </w:p>
        </w:tc>
        <w:tc>
          <w:tcPr>
            <w:tcW w:w="426" w:type="dxa"/>
          </w:tcPr>
          <w:p w14:paraId="6500FFD6" w14:textId="77777777" w:rsidR="006958FA" w:rsidRPr="005F2F21" w:rsidRDefault="006958FA" w:rsidP="006958FA">
            <w:pPr>
              <w:spacing w:line="276" w:lineRule="auto"/>
              <w:rPr>
                <w:rFonts w:ascii="Arial" w:hAnsi="Arial" w:cs="Arial"/>
                <w:sz w:val="20"/>
                <w:szCs w:val="20"/>
              </w:rPr>
            </w:pPr>
          </w:p>
        </w:tc>
        <w:tc>
          <w:tcPr>
            <w:tcW w:w="426" w:type="dxa"/>
          </w:tcPr>
          <w:p w14:paraId="03283029" w14:textId="77777777" w:rsidR="00DB13A7" w:rsidRDefault="00DB13A7" w:rsidP="006958FA">
            <w:pPr>
              <w:spacing w:line="276" w:lineRule="auto"/>
              <w:rPr>
                <w:rFonts w:ascii="Arial" w:hAnsi="Arial" w:cs="Arial"/>
                <w:b/>
                <w:bCs/>
                <w:sz w:val="40"/>
                <w:szCs w:val="40"/>
              </w:rPr>
            </w:pPr>
          </w:p>
          <w:p w14:paraId="7263ABA7" w14:textId="7A82B35F" w:rsidR="006958FA" w:rsidRPr="00DE0EA9" w:rsidRDefault="00DE0EA9" w:rsidP="006958FA">
            <w:pPr>
              <w:spacing w:line="276" w:lineRule="auto"/>
              <w:rPr>
                <w:rFonts w:ascii="Arial" w:hAnsi="Arial" w:cs="Arial"/>
                <w:b/>
                <w:bCs/>
                <w:sz w:val="20"/>
                <w:szCs w:val="20"/>
              </w:rPr>
            </w:pPr>
            <w:r w:rsidRPr="00DB13A7">
              <w:rPr>
                <w:rFonts w:ascii="Arial" w:hAnsi="Arial" w:cs="Arial"/>
                <w:b/>
                <w:bCs/>
                <w:sz w:val="32"/>
                <w:szCs w:val="32"/>
              </w:rPr>
              <w:t>I</w:t>
            </w:r>
          </w:p>
        </w:tc>
        <w:tc>
          <w:tcPr>
            <w:tcW w:w="4310" w:type="dxa"/>
          </w:tcPr>
          <w:p w14:paraId="74BD099F"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54166738" w14:textId="77777777" w:rsidR="00DB13A7" w:rsidRDefault="00DB13A7" w:rsidP="006958FA">
            <w:pPr>
              <w:pStyle w:val="Default"/>
              <w:jc w:val="center"/>
              <w:rPr>
                <w:b/>
                <w:bCs/>
                <w:color w:val="00B0F0"/>
                <w:sz w:val="23"/>
                <w:szCs w:val="23"/>
              </w:rPr>
            </w:pPr>
          </w:p>
          <w:p w14:paraId="317677FC" w14:textId="3B862125" w:rsidR="006958FA" w:rsidRPr="00DE78D3" w:rsidRDefault="006958FA" w:rsidP="006958FA">
            <w:pPr>
              <w:pStyle w:val="Default"/>
              <w:jc w:val="center"/>
              <w:rPr>
                <w:color w:val="00B0F0"/>
                <w:sz w:val="23"/>
                <w:szCs w:val="23"/>
              </w:rPr>
            </w:pPr>
            <w:r w:rsidRPr="00DE78D3">
              <w:rPr>
                <w:b/>
                <w:bCs/>
                <w:color w:val="00B0F0"/>
                <w:sz w:val="23"/>
                <w:szCs w:val="23"/>
              </w:rPr>
              <w:t xml:space="preserve">CAPÍTULO </w:t>
            </w:r>
            <w:r w:rsidR="00B147BF">
              <w:rPr>
                <w:b/>
                <w:bCs/>
                <w:color w:val="00B0F0"/>
                <w:sz w:val="23"/>
                <w:szCs w:val="23"/>
              </w:rPr>
              <w:t>V</w:t>
            </w:r>
            <w:r w:rsidR="00495734">
              <w:rPr>
                <w:b/>
                <w:bCs/>
                <w:color w:val="00B0F0"/>
                <w:sz w:val="23"/>
                <w:szCs w:val="23"/>
              </w:rPr>
              <w:t>II</w:t>
            </w:r>
          </w:p>
          <w:p w14:paraId="28E5BD6A" w14:textId="4283CC7E" w:rsidR="006958FA" w:rsidRPr="00DE78D3" w:rsidRDefault="00B147BF" w:rsidP="006958FA">
            <w:pPr>
              <w:pStyle w:val="Default"/>
              <w:jc w:val="center"/>
              <w:rPr>
                <w:color w:val="00B0F0"/>
                <w:sz w:val="23"/>
                <w:szCs w:val="23"/>
              </w:rPr>
            </w:pPr>
            <w:r>
              <w:rPr>
                <w:b/>
                <w:bCs/>
                <w:color w:val="00B0F0"/>
                <w:sz w:val="23"/>
                <w:szCs w:val="23"/>
              </w:rPr>
              <w:t>LA</w:t>
            </w:r>
            <w:r w:rsidR="006958FA" w:rsidRPr="00DE78D3">
              <w:rPr>
                <w:b/>
                <w:bCs/>
                <w:color w:val="00B0F0"/>
                <w:sz w:val="23"/>
                <w:szCs w:val="23"/>
              </w:rPr>
              <w:t xml:space="preserve"> DIREC</w:t>
            </w:r>
            <w:r>
              <w:rPr>
                <w:b/>
                <w:bCs/>
                <w:color w:val="00B0F0"/>
                <w:sz w:val="23"/>
                <w:szCs w:val="23"/>
              </w:rPr>
              <w:t xml:space="preserve">CIÓN </w:t>
            </w:r>
            <w:r w:rsidR="006958FA" w:rsidRPr="00DE78D3">
              <w:rPr>
                <w:b/>
                <w:bCs/>
                <w:color w:val="00B0F0"/>
                <w:sz w:val="23"/>
                <w:szCs w:val="23"/>
              </w:rPr>
              <w:t>JURÍDIC</w:t>
            </w:r>
            <w:r>
              <w:rPr>
                <w:b/>
                <w:bCs/>
                <w:color w:val="00B0F0"/>
                <w:sz w:val="23"/>
                <w:szCs w:val="23"/>
              </w:rPr>
              <w:t>A</w:t>
            </w:r>
          </w:p>
          <w:p w14:paraId="75DA49AB" w14:textId="77777777" w:rsidR="006958FA" w:rsidRPr="00DE78D3" w:rsidRDefault="006958FA" w:rsidP="006958FA">
            <w:pPr>
              <w:pStyle w:val="Default"/>
              <w:jc w:val="center"/>
              <w:rPr>
                <w:b/>
                <w:bCs/>
                <w:color w:val="00B0F0"/>
                <w:sz w:val="23"/>
                <w:szCs w:val="23"/>
              </w:rPr>
            </w:pPr>
          </w:p>
          <w:p w14:paraId="294733A0" w14:textId="77777777" w:rsidR="00FE59A1" w:rsidRDefault="006958FA" w:rsidP="006958FA">
            <w:pPr>
              <w:pStyle w:val="Default"/>
              <w:jc w:val="both"/>
              <w:rPr>
                <w:color w:val="00B0F0"/>
                <w:sz w:val="23"/>
                <w:szCs w:val="23"/>
              </w:rPr>
            </w:pPr>
            <w:r w:rsidRPr="00DE78D3">
              <w:rPr>
                <w:b/>
                <w:bCs/>
                <w:color w:val="00B0F0"/>
                <w:sz w:val="23"/>
                <w:szCs w:val="23"/>
              </w:rPr>
              <w:t>Art. 4</w:t>
            </w:r>
            <w:r w:rsidR="009F02D4">
              <w:rPr>
                <w:b/>
                <w:bCs/>
                <w:color w:val="00B0F0"/>
                <w:sz w:val="23"/>
                <w:szCs w:val="23"/>
              </w:rPr>
              <w:t>4</w:t>
            </w:r>
            <w:r w:rsidRPr="00DE78D3">
              <w:rPr>
                <w:b/>
                <w:bCs/>
                <w:color w:val="00B0F0"/>
                <w:sz w:val="23"/>
                <w:szCs w:val="23"/>
              </w:rPr>
              <w:t xml:space="preserve">.- </w:t>
            </w:r>
            <w:r w:rsidR="00840EC7">
              <w:rPr>
                <w:color w:val="00B0F0"/>
                <w:sz w:val="23"/>
                <w:szCs w:val="23"/>
              </w:rPr>
              <w:t xml:space="preserve">El responsable de esta Dirección será el </w:t>
            </w:r>
            <w:proofErr w:type="gramStart"/>
            <w:r w:rsidR="00840EC7">
              <w:rPr>
                <w:color w:val="00B0F0"/>
                <w:sz w:val="23"/>
                <w:szCs w:val="23"/>
              </w:rPr>
              <w:t>Director</w:t>
            </w:r>
            <w:proofErr w:type="gramEnd"/>
            <w:r w:rsidR="00840EC7" w:rsidRPr="00DE78D3">
              <w:rPr>
                <w:color w:val="00B0F0"/>
                <w:sz w:val="23"/>
                <w:szCs w:val="23"/>
              </w:rPr>
              <w:t xml:space="preserve"> </w:t>
            </w:r>
            <w:r w:rsidRPr="00DE78D3">
              <w:rPr>
                <w:color w:val="00B0F0"/>
                <w:sz w:val="23"/>
                <w:szCs w:val="23"/>
              </w:rPr>
              <w:t>Jurídico</w:t>
            </w:r>
            <w:r w:rsidR="00840EC7">
              <w:rPr>
                <w:color w:val="00B0F0"/>
                <w:sz w:val="23"/>
                <w:szCs w:val="23"/>
              </w:rPr>
              <w:t>. U</w:t>
            </w:r>
            <w:r w:rsidRPr="00DE78D3">
              <w:rPr>
                <w:color w:val="00B0F0"/>
                <w:sz w:val="23"/>
                <w:szCs w:val="23"/>
              </w:rPr>
              <w:t>n socio activo, Abogado en ejercicio profesional</w:t>
            </w:r>
            <w:r w:rsidR="009F02D4">
              <w:rPr>
                <w:color w:val="00B0F0"/>
                <w:sz w:val="23"/>
                <w:szCs w:val="23"/>
              </w:rPr>
              <w:t>, de preferencia con conocimiento en organizaciones sociales afines</w:t>
            </w:r>
            <w:r w:rsidR="00840EC7">
              <w:rPr>
                <w:color w:val="00B0F0"/>
                <w:sz w:val="23"/>
                <w:szCs w:val="23"/>
              </w:rPr>
              <w:t>, nombrado por el Directorio previo concurso de merecimientos</w:t>
            </w:r>
            <w:r w:rsidR="009F02D4">
              <w:rPr>
                <w:color w:val="00B0F0"/>
                <w:sz w:val="23"/>
                <w:szCs w:val="23"/>
              </w:rPr>
              <w:t>.</w:t>
            </w:r>
          </w:p>
          <w:p w14:paraId="1326FE98" w14:textId="41BDCBFB" w:rsidR="006958FA" w:rsidRPr="005F2F21" w:rsidRDefault="006958FA" w:rsidP="006958FA">
            <w:pPr>
              <w:pStyle w:val="Default"/>
              <w:jc w:val="both"/>
              <w:rPr>
                <w:b/>
                <w:bCs/>
                <w:sz w:val="23"/>
                <w:szCs w:val="23"/>
              </w:rPr>
            </w:pPr>
            <w:r w:rsidRPr="00DE78D3">
              <w:rPr>
                <w:color w:val="00B0F0"/>
                <w:sz w:val="23"/>
                <w:szCs w:val="23"/>
              </w:rPr>
              <w:t xml:space="preserve"> </w:t>
            </w:r>
          </w:p>
        </w:tc>
        <w:tc>
          <w:tcPr>
            <w:tcW w:w="3969" w:type="dxa"/>
          </w:tcPr>
          <w:p w14:paraId="35349CD7" w14:textId="77777777" w:rsidR="00DB13A7" w:rsidRDefault="00DB13A7" w:rsidP="00DB13A7">
            <w:pPr>
              <w:spacing w:line="276" w:lineRule="auto"/>
              <w:rPr>
                <w:rFonts w:ascii="Arial" w:hAnsi="Arial" w:cs="Arial"/>
                <w:sz w:val="20"/>
                <w:szCs w:val="20"/>
              </w:rPr>
            </w:pPr>
          </w:p>
          <w:p w14:paraId="0546B790" w14:textId="77777777" w:rsidR="0019387D" w:rsidRDefault="0019387D" w:rsidP="00DB13A7">
            <w:pPr>
              <w:spacing w:line="276" w:lineRule="auto"/>
              <w:rPr>
                <w:rFonts w:ascii="Arial" w:hAnsi="Arial" w:cs="Arial"/>
                <w:sz w:val="20"/>
                <w:szCs w:val="20"/>
              </w:rPr>
            </w:pPr>
          </w:p>
          <w:p w14:paraId="308320FF" w14:textId="5CBACC91" w:rsidR="00DB13A7" w:rsidRDefault="00DB13A7" w:rsidP="00DB13A7">
            <w:pPr>
              <w:spacing w:line="276" w:lineRule="auto"/>
              <w:rPr>
                <w:rFonts w:ascii="Arial" w:hAnsi="Arial" w:cs="Arial"/>
                <w:sz w:val="20"/>
                <w:szCs w:val="20"/>
              </w:rPr>
            </w:pPr>
            <w:r w:rsidRPr="005F2F21">
              <w:rPr>
                <w:rFonts w:ascii="Arial" w:hAnsi="Arial" w:cs="Arial"/>
                <w:sz w:val="20"/>
                <w:szCs w:val="20"/>
              </w:rPr>
              <w:t xml:space="preserve">Se </w:t>
            </w:r>
            <w:r>
              <w:rPr>
                <w:rFonts w:ascii="Arial" w:hAnsi="Arial" w:cs="Arial"/>
                <w:sz w:val="20"/>
                <w:szCs w:val="20"/>
              </w:rPr>
              <w:t xml:space="preserve">incluye este Capítulo con sus articulados y literales. Determinando claramente los deberes y atribuciones, para que el ente de control respectivo, pueda supervisar y controlar el cumplimiento de </w:t>
            </w:r>
            <w:r w:rsidR="0019387D">
              <w:rPr>
                <w:rFonts w:ascii="Arial" w:hAnsi="Arial" w:cs="Arial"/>
                <w:sz w:val="20"/>
                <w:szCs w:val="20"/>
              </w:rPr>
              <w:t>las</w:t>
            </w:r>
            <w:r>
              <w:rPr>
                <w:rFonts w:ascii="Arial" w:hAnsi="Arial" w:cs="Arial"/>
                <w:sz w:val="20"/>
                <w:szCs w:val="20"/>
              </w:rPr>
              <w:t xml:space="preserve"> funciones del </w:t>
            </w:r>
            <w:proofErr w:type="gramStart"/>
            <w:r>
              <w:rPr>
                <w:rFonts w:ascii="Arial" w:hAnsi="Arial" w:cs="Arial"/>
                <w:sz w:val="20"/>
                <w:szCs w:val="20"/>
              </w:rPr>
              <w:t>Director</w:t>
            </w:r>
            <w:proofErr w:type="gramEnd"/>
            <w:r>
              <w:rPr>
                <w:rFonts w:ascii="Arial" w:hAnsi="Arial" w:cs="Arial"/>
                <w:sz w:val="20"/>
                <w:szCs w:val="20"/>
              </w:rPr>
              <w:t xml:space="preserve"> </w:t>
            </w:r>
            <w:r w:rsidR="00F04B5B">
              <w:rPr>
                <w:rFonts w:ascii="Arial" w:hAnsi="Arial" w:cs="Arial"/>
                <w:sz w:val="20"/>
                <w:szCs w:val="20"/>
              </w:rPr>
              <w:t>Jurídico</w:t>
            </w:r>
            <w:r w:rsidR="0019387D">
              <w:rPr>
                <w:rFonts w:ascii="Arial" w:hAnsi="Arial" w:cs="Arial"/>
                <w:sz w:val="20"/>
                <w:szCs w:val="20"/>
              </w:rPr>
              <w:t xml:space="preserve"> como responsable de la Dirección Jurídica.</w:t>
            </w:r>
          </w:p>
          <w:p w14:paraId="5A01BB00" w14:textId="77777777" w:rsidR="006958FA" w:rsidRPr="005F2F21" w:rsidRDefault="006958FA" w:rsidP="006958FA">
            <w:pPr>
              <w:spacing w:line="276" w:lineRule="auto"/>
              <w:rPr>
                <w:rFonts w:ascii="Arial" w:hAnsi="Arial" w:cs="Arial"/>
                <w:sz w:val="20"/>
                <w:szCs w:val="20"/>
              </w:rPr>
            </w:pPr>
          </w:p>
        </w:tc>
      </w:tr>
      <w:tr w:rsidR="006958FA" w:rsidRPr="005F2F21" w14:paraId="0DAEDA79" w14:textId="77777777" w:rsidTr="009F0269">
        <w:tc>
          <w:tcPr>
            <w:tcW w:w="425" w:type="dxa"/>
          </w:tcPr>
          <w:p w14:paraId="5FF244B3" w14:textId="77777777" w:rsidR="006958FA" w:rsidRPr="005F2F21" w:rsidRDefault="006958FA" w:rsidP="006958FA">
            <w:pPr>
              <w:spacing w:line="276" w:lineRule="auto"/>
              <w:rPr>
                <w:rFonts w:ascii="Arial" w:hAnsi="Arial" w:cs="Arial"/>
                <w:sz w:val="20"/>
                <w:szCs w:val="20"/>
              </w:rPr>
            </w:pPr>
          </w:p>
        </w:tc>
        <w:tc>
          <w:tcPr>
            <w:tcW w:w="426" w:type="dxa"/>
          </w:tcPr>
          <w:p w14:paraId="6C426848" w14:textId="77777777" w:rsidR="006958FA" w:rsidRPr="005F2F21" w:rsidRDefault="006958FA" w:rsidP="006958FA">
            <w:pPr>
              <w:spacing w:line="276" w:lineRule="auto"/>
              <w:rPr>
                <w:rFonts w:ascii="Arial" w:hAnsi="Arial" w:cs="Arial"/>
                <w:sz w:val="20"/>
                <w:szCs w:val="20"/>
              </w:rPr>
            </w:pPr>
          </w:p>
        </w:tc>
        <w:tc>
          <w:tcPr>
            <w:tcW w:w="426" w:type="dxa"/>
          </w:tcPr>
          <w:p w14:paraId="0BBFEB84" w14:textId="77777777" w:rsidR="0019387D" w:rsidRDefault="0019387D" w:rsidP="006958FA">
            <w:pPr>
              <w:spacing w:line="276" w:lineRule="auto"/>
              <w:rPr>
                <w:rFonts w:ascii="Arial" w:hAnsi="Arial" w:cs="Arial"/>
                <w:b/>
                <w:bCs/>
                <w:sz w:val="32"/>
                <w:szCs w:val="32"/>
              </w:rPr>
            </w:pPr>
          </w:p>
          <w:p w14:paraId="4AA78984" w14:textId="4D59DEAA" w:rsidR="006958FA" w:rsidRPr="0027722B" w:rsidRDefault="0027722B" w:rsidP="006958FA">
            <w:pPr>
              <w:spacing w:line="276" w:lineRule="auto"/>
              <w:rPr>
                <w:rFonts w:ascii="Arial" w:hAnsi="Arial" w:cs="Arial"/>
                <w:b/>
                <w:bCs/>
                <w:sz w:val="20"/>
                <w:szCs w:val="20"/>
              </w:rPr>
            </w:pPr>
            <w:r w:rsidRPr="00DB13A7">
              <w:rPr>
                <w:rFonts w:ascii="Arial" w:hAnsi="Arial" w:cs="Arial"/>
                <w:b/>
                <w:bCs/>
                <w:sz w:val="32"/>
                <w:szCs w:val="32"/>
              </w:rPr>
              <w:t>I</w:t>
            </w:r>
          </w:p>
        </w:tc>
        <w:tc>
          <w:tcPr>
            <w:tcW w:w="4310" w:type="dxa"/>
          </w:tcPr>
          <w:p w14:paraId="1853746F"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6D616B2F" w14:textId="77777777" w:rsidR="0019387D" w:rsidRDefault="0019387D" w:rsidP="006958FA">
            <w:pPr>
              <w:pStyle w:val="Default"/>
              <w:jc w:val="both"/>
              <w:rPr>
                <w:b/>
                <w:bCs/>
                <w:color w:val="00B0F0"/>
                <w:sz w:val="23"/>
                <w:szCs w:val="23"/>
              </w:rPr>
            </w:pPr>
          </w:p>
          <w:p w14:paraId="0765DA31" w14:textId="1518A43D" w:rsidR="006958FA" w:rsidRPr="00DE78D3" w:rsidRDefault="006958FA" w:rsidP="006958FA">
            <w:pPr>
              <w:pStyle w:val="Default"/>
              <w:jc w:val="both"/>
              <w:rPr>
                <w:color w:val="00B0F0"/>
                <w:sz w:val="23"/>
                <w:szCs w:val="23"/>
              </w:rPr>
            </w:pPr>
            <w:r w:rsidRPr="00DE78D3">
              <w:rPr>
                <w:b/>
                <w:bCs/>
                <w:color w:val="00B0F0"/>
                <w:sz w:val="23"/>
                <w:szCs w:val="23"/>
              </w:rPr>
              <w:t>Art. 4</w:t>
            </w:r>
            <w:r w:rsidR="00DE0EA9">
              <w:rPr>
                <w:b/>
                <w:bCs/>
                <w:color w:val="00B0F0"/>
                <w:sz w:val="23"/>
                <w:szCs w:val="23"/>
              </w:rPr>
              <w:t>5</w:t>
            </w:r>
            <w:r w:rsidRPr="00DE78D3">
              <w:rPr>
                <w:b/>
                <w:bCs/>
                <w:color w:val="00B0F0"/>
                <w:sz w:val="23"/>
                <w:szCs w:val="23"/>
              </w:rPr>
              <w:t xml:space="preserve">.- </w:t>
            </w:r>
            <w:r w:rsidRPr="00DE78D3">
              <w:rPr>
                <w:color w:val="00B0F0"/>
                <w:sz w:val="23"/>
                <w:szCs w:val="23"/>
              </w:rPr>
              <w:t>Sus deberes y atribuciones son las siguientes:</w:t>
            </w:r>
          </w:p>
          <w:p w14:paraId="3499CAC3" w14:textId="77777777" w:rsidR="006958FA" w:rsidRPr="00DE78D3" w:rsidRDefault="006958FA" w:rsidP="006958FA">
            <w:pPr>
              <w:pStyle w:val="Default"/>
              <w:rPr>
                <w:color w:val="00B0F0"/>
              </w:rPr>
            </w:pPr>
          </w:p>
          <w:p w14:paraId="0B046506" w14:textId="125BDC9A"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Asesorar de forma verbal o escrita sobre los asuntos legales y jurídicos que le sean consultados por los diferentes niveles de la Corporación; a las comisiones existentes y a los socios, para que sus actividades y funciones se enmarquen en la Constitución de la República del Ecuador, las leyes, el Estatuto de la Corporación y su Reglamento General, así como en las demás disposiciones legales vigentes; </w:t>
            </w:r>
          </w:p>
          <w:p w14:paraId="32CE2C58" w14:textId="6E5F7D92"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Elaborar la convocatoria a las sesiones de Asamblea General de socios, ordinarias o extraordinarias y de Directorio cuando lo disponga el </w:t>
            </w:r>
            <w:proofErr w:type="gramStart"/>
            <w:r w:rsidRPr="00DE78D3">
              <w:rPr>
                <w:color w:val="00B0F0"/>
                <w:sz w:val="23"/>
                <w:szCs w:val="23"/>
              </w:rPr>
              <w:t>Presidente</w:t>
            </w:r>
            <w:proofErr w:type="gramEnd"/>
            <w:r w:rsidRPr="00DE78D3">
              <w:rPr>
                <w:color w:val="00B0F0"/>
                <w:sz w:val="23"/>
                <w:szCs w:val="23"/>
              </w:rPr>
              <w:t xml:space="preserve">, las mismas que serán difundidas por cualquier medio electrónico u otros; </w:t>
            </w:r>
          </w:p>
          <w:p w14:paraId="3D59BEA2" w14:textId="5C97D7BC" w:rsidR="006958FA" w:rsidRPr="00DE78D3" w:rsidRDefault="006958FA" w:rsidP="006958FA">
            <w:pPr>
              <w:pStyle w:val="Default"/>
              <w:numPr>
                <w:ilvl w:val="0"/>
                <w:numId w:val="30"/>
              </w:numPr>
              <w:jc w:val="both"/>
              <w:rPr>
                <w:color w:val="00B0F0"/>
                <w:sz w:val="23"/>
                <w:szCs w:val="23"/>
              </w:rPr>
            </w:pPr>
            <w:r w:rsidRPr="00DE78D3">
              <w:rPr>
                <w:color w:val="00B0F0"/>
                <w:sz w:val="23"/>
                <w:szCs w:val="23"/>
              </w:rPr>
              <w:lastRenderedPageBreak/>
              <w:t xml:space="preserve">Asistir a las sesiones de la Asamblea General con voz y voto, y a las del Directorio únicamente con voz; </w:t>
            </w:r>
          </w:p>
          <w:p w14:paraId="4C7E9FE4" w14:textId="77777777" w:rsidR="006958FA" w:rsidRPr="00DE78D3" w:rsidRDefault="006958FA" w:rsidP="006958FA">
            <w:pPr>
              <w:pStyle w:val="Default"/>
              <w:numPr>
                <w:ilvl w:val="0"/>
                <w:numId w:val="30"/>
              </w:numPr>
              <w:jc w:val="both"/>
              <w:rPr>
                <w:color w:val="00B0F0"/>
                <w:sz w:val="23"/>
                <w:szCs w:val="23"/>
              </w:rPr>
            </w:pPr>
            <w:r w:rsidRPr="00DE78D3">
              <w:rPr>
                <w:color w:val="00B0F0"/>
                <w:sz w:val="23"/>
                <w:szCs w:val="23"/>
              </w:rPr>
              <w:t>Actuar como secretario en las asambleas generales, en las sesiones de Directorio y comisiones existentes;</w:t>
            </w:r>
          </w:p>
          <w:p w14:paraId="44FF4A15" w14:textId="77777777"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 Elaborar las Actas del Directorio y de la Asamblea General, mismas que serán leídas en sesión para su aprobación y legalizarlas con su firma y la del </w:t>
            </w:r>
            <w:proofErr w:type="gramStart"/>
            <w:r w:rsidRPr="00DE78D3">
              <w:rPr>
                <w:color w:val="00B0F0"/>
                <w:sz w:val="23"/>
                <w:szCs w:val="23"/>
              </w:rPr>
              <w:t>Presidente</w:t>
            </w:r>
            <w:proofErr w:type="gramEnd"/>
            <w:r w:rsidRPr="00DE78D3">
              <w:rPr>
                <w:color w:val="00B0F0"/>
                <w:sz w:val="23"/>
                <w:szCs w:val="23"/>
              </w:rPr>
              <w:t>;</w:t>
            </w:r>
          </w:p>
          <w:p w14:paraId="56DCD121" w14:textId="77777777"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 Certificar los documentos aprobados por el </w:t>
            </w:r>
            <w:proofErr w:type="gramStart"/>
            <w:r w:rsidRPr="00DE78D3">
              <w:rPr>
                <w:color w:val="00B0F0"/>
                <w:sz w:val="23"/>
                <w:szCs w:val="23"/>
              </w:rPr>
              <w:t>Presidente</w:t>
            </w:r>
            <w:proofErr w:type="gramEnd"/>
            <w:r w:rsidRPr="00DE78D3">
              <w:rPr>
                <w:color w:val="00B0F0"/>
                <w:sz w:val="23"/>
                <w:szCs w:val="23"/>
              </w:rPr>
              <w:t xml:space="preserve"> y de la Corporación, conservar en orden, numerada, organizada, y digitalizada, con cuidado y protección, todos los archivos y documentos; con sus respectivos respaldos. Cuando termine su función. y entregar mediante la respectiva acta a su sucesor;</w:t>
            </w:r>
          </w:p>
          <w:p w14:paraId="25670296" w14:textId="77777777"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 Asesorar a los dependientes, familiares o beneficiarios en cuanto a los trámites administrativos del fondo de ayuda por fallecimiento o funerarios;</w:t>
            </w:r>
          </w:p>
          <w:p w14:paraId="47BC9FDD" w14:textId="22331BFD"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 Efectuar ante el ente de control, el trámite de inclusión y exclusión de socios, y mantener actualizados sus registros; </w:t>
            </w:r>
          </w:p>
          <w:p w14:paraId="0272736A" w14:textId="48A05D48"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Dar el trámite correspondiente a las resoluciones de la Asamblea General y del Directorio para su cumplimiento; </w:t>
            </w:r>
          </w:p>
          <w:p w14:paraId="69DDA813" w14:textId="46427DCB"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Mantener en custodia el registro de los Títulos y Libros de los socios que acceden al beneficio del Fondo de Ayuda por Fallecimiento, y emitir el respectivo informe según corresponda para acceder al derecho </w:t>
            </w:r>
            <w:r w:rsidRPr="00DE78D3">
              <w:rPr>
                <w:color w:val="00B0F0"/>
                <w:sz w:val="23"/>
                <w:szCs w:val="23"/>
              </w:rPr>
              <w:lastRenderedPageBreak/>
              <w:t xml:space="preserve">por parte de los beneficiarios o derechohabientes; </w:t>
            </w:r>
          </w:p>
          <w:p w14:paraId="43D7A088" w14:textId="77777777" w:rsidR="006958FA" w:rsidRPr="00DE78D3" w:rsidRDefault="006958FA" w:rsidP="006958FA">
            <w:pPr>
              <w:pStyle w:val="Default"/>
              <w:numPr>
                <w:ilvl w:val="0"/>
                <w:numId w:val="30"/>
              </w:numPr>
              <w:jc w:val="both"/>
              <w:rPr>
                <w:color w:val="00B0F0"/>
                <w:sz w:val="23"/>
                <w:szCs w:val="23"/>
              </w:rPr>
            </w:pPr>
            <w:r w:rsidRPr="00DE78D3">
              <w:rPr>
                <w:color w:val="00B0F0"/>
                <w:sz w:val="23"/>
                <w:szCs w:val="23"/>
              </w:rPr>
              <w:t>Elaborar y revisar los contratos, convenios, minutas y demás actos que la Corporación suscriba, conjuntamente con los documentos habilitantes;</w:t>
            </w:r>
          </w:p>
          <w:p w14:paraId="06B0E36D" w14:textId="4BCF2E5F"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 Intervenir en coordinación con el Gerente General en las diligencias judiciales y extrajudiciales que requieran su participación profesional, y desarrollar actividades de patrocinio judicial, según corresponda; </w:t>
            </w:r>
          </w:p>
          <w:p w14:paraId="0818A010" w14:textId="77777777" w:rsidR="006958FA" w:rsidRPr="00DE78D3" w:rsidRDefault="006958FA" w:rsidP="006958FA">
            <w:pPr>
              <w:pStyle w:val="Default"/>
              <w:numPr>
                <w:ilvl w:val="0"/>
                <w:numId w:val="30"/>
              </w:numPr>
              <w:jc w:val="both"/>
              <w:rPr>
                <w:color w:val="00B0F0"/>
                <w:sz w:val="23"/>
                <w:szCs w:val="23"/>
              </w:rPr>
            </w:pPr>
            <w:r w:rsidRPr="00DE78D3">
              <w:rPr>
                <w:color w:val="00B0F0"/>
                <w:sz w:val="23"/>
                <w:szCs w:val="23"/>
              </w:rPr>
              <w:t>Supervisar y mantener informado al Directorio, las actividades judiciales, extrajudiciales o legales con estudios jurídicos que fueren contratados en casos especiales;</w:t>
            </w:r>
          </w:p>
          <w:p w14:paraId="01067544" w14:textId="4BCF0D80"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 Ejecutar otras actividades específicas inherentes a su función y las que la Asamblea General o el Directorio le asignen; </w:t>
            </w:r>
          </w:p>
          <w:p w14:paraId="373375ED" w14:textId="148C85F9" w:rsidR="006958FA" w:rsidRPr="00DE78D3" w:rsidRDefault="006958FA" w:rsidP="006958FA">
            <w:pPr>
              <w:pStyle w:val="Default"/>
              <w:numPr>
                <w:ilvl w:val="0"/>
                <w:numId w:val="30"/>
              </w:numPr>
              <w:jc w:val="both"/>
              <w:rPr>
                <w:color w:val="00B0F0"/>
                <w:sz w:val="23"/>
                <w:szCs w:val="23"/>
              </w:rPr>
            </w:pPr>
            <w:r w:rsidRPr="00DE78D3">
              <w:rPr>
                <w:color w:val="00B0F0"/>
                <w:sz w:val="23"/>
                <w:szCs w:val="23"/>
              </w:rPr>
              <w:t xml:space="preserve">Todo tipo de documentación elaborada, recibida, enviada, y otras de toda naturaleza correspondiente al desempeño de las funciones como </w:t>
            </w:r>
            <w:proofErr w:type="gramStart"/>
            <w:r w:rsidRPr="00DE78D3">
              <w:rPr>
                <w:color w:val="00B0F0"/>
                <w:sz w:val="23"/>
                <w:szCs w:val="23"/>
              </w:rPr>
              <w:t>Director</w:t>
            </w:r>
            <w:proofErr w:type="gramEnd"/>
            <w:r w:rsidRPr="00DE78D3">
              <w:rPr>
                <w:color w:val="00B0F0"/>
                <w:sz w:val="23"/>
                <w:szCs w:val="23"/>
              </w:rPr>
              <w:t xml:space="preserve"> Jurídico, serán de propiedad intelectual única y exclusiva de la Corporación Círculo Militar; en tal virtud, inexcusablemente el </w:t>
            </w:r>
            <w:proofErr w:type="gramStart"/>
            <w:r w:rsidRPr="00DE78D3">
              <w:rPr>
                <w:color w:val="00B0F0"/>
                <w:sz w:val="23"/>
                <w:szCs w:val="23"/>
              </w:rPr>
              <w:t>Director</w:t>
            </w:r>
            <w:proofErr w:type="gramEnd"/>
            <w:r w:rsidRPr="00DE78D3">
              <w:rPr>
                <w:color w:val="00B0F0"/>
                <w:sz w:val="23"/>
                <w:szCs w:val="23"/>
              </w:rPr>
              <w:t xml:space="preserve"> Jurídico deberá conservar tales archivos y entregar en debida forma a quien lo sustituya; y, </w:t>
            </w:r>
          </w:p>
          <w:p w14:paraId="754D2915" w14:textId="77777777" w:rsidR="0027722B" w:rsidRDefault="006958FA" w:rsidP="0027722B">
            <w:pPr>
              <w:pStyle w:val="Default"/>
              <w:numPr>
                <w:ilvl w:val="0"/>
                <w:numId w:val="30"/>
              </w:numPr>
              <w:ind w:left="360" w:hanging="360"/>
              <w:jc w:val="both"/>
              <w:rPr>
                <w:color w:val="00B0F0"/>
                <w:sz w:val="23"/>
                <w:szCs w:val="23"/>
              </w:rPr>
            </w:pPr>
            <w:r w:rsidRPr="00DE78D3">
              <w:rPr>
                <w:color w:val="00B0F0"/>
                <w:sz w:val="23"/>
                <w:szCs w:val="23"/>
              </w:rPr>
              <w:t>Los que le correspondan conforme al Estatuto y demás disposiciones legales.</w:t>
            </w:r>
          </w:p>
          <w:p w14:paraId="54A673E1" w14:textId="25568F3B" w:rsidR="00FE59A1" w:rsidRPr="0027722B" w:rsidRDefault="00FE59A1" w:rsidP="00FE59A1">
            <w:pPr>
              <w:pStyle w:val="Default"/>
              <w:ind w:left="360"/>
              <w:jc w:val="both"/>
              <w:rPr>
                <w:color w:val="00B0F0"/>
                <w:sz w:val="23"/>
                <w:szCs w:val="23"/>
              </w:rPr>
            </w:pPr>
          </w:p>
        </w:tc>
        <w:tc>
          <w:tcPr>
            <w:tcW w:w="3969" w:type="dxa"/>
          </w:tcPr>
          <w:p w14:paraId="10B8695D" w14:textId="77777777" w:rsidR="006958FA" w:rsidRPr="005F2F21" w:rsidRDefault="006958FA" w:rsidP="006958FA">
            <w:pPr>
              <w:spacing w:line="276" w:lineRule="auto"/>
              <w:rPr>
                <w:rFonts w:ascii="Arial" w:hAnsi="Arial" w:cs="Arial"/>
                <w:sz w:val="20"/>
                <w:szCs w:val="20"/>
              </w:rPr>
            </w:pPr>
          </w:p>
        </w:tc>
      </w:tr>
      <w:tr w:rsidR="006958FA" w:rsidRPr="005F2F21" w14:paraId="2D9F3E87" w14:textId="77777777" w:rsidTr="009F0269">
        <w:tc>
          <w:tcPr>
            <w:tcW w:w="425" w:type="dxa"/>
          </w:tcPr>
          <w:p w14:paraId="498A9791" w14:textId="77777777" w:rsidR="006958FA" w:rsidRDefault="006958FA" w:rsidP="006958FA">
            <w:pPr>
              <w:spacing w:line="276" w:lineRule="auto"/>
              <w:rPr>
                <w:rFonts w:ascii="Arial" w:hAnsi="Arial" w:cs="Arial"/>
                <w:sz w:val="20"/>
                <w:szCs w:val="20"/>
              </w:rPr>
            </w:pPr>
          </w:p>
          <w:p w14:paraId="64E56313" w14:textId="77777777" w:rsidR="0019387D" w:rsidRPr="009B4832" w:rsidRDefault="0019387D" w:rsidP="0019387D">
            <w:pPr>
              <w:spacing w:line="276" w:lineRule="auto"/>
              <w:rPr>
                <w:rFonts w:ascii="Arial" w:hAnsi="Arial" w:cs="Arial"/>
                <w:b/>
                <w:bCs/>
                <w:sz w:val="32"/>
                <w:szCs w:val="32"/>
              </w:rPr>
            </w:pPr>
            <w:r w:rsidRPr="009B4832">
              <w:rPr>
                <w:rFonts w:ascii="Arial" w:hAnsi="Arial" w:cs="Arial"/>
                <w:b/>
                <w:bCs/>
                <w:sz w:val="32"/>
                <w:szCs w:val="32"/>
              </w:rPr>
              <w:t>M</w:t>
            </w:r>
          </w:p>
          <w:p w14:paraId="4B87066B" w14:textId="77777777" w:rsidR="0019387D" w:rsidRPr="005F2F21" w:rsidRDefault="0019387D" w:rsidP="006958FA">
            <w:pPr>
              <w:spacing w:line="276" w:lineRule="auto"/>
              <w:rPr>
                <w:rFonts w:ascii="Arial" w:hAnsi="Arial" w:cs="Arial"/>
                <w:sz w:val="20"/>
                <w:szCs w:val="20"/>
              </w:rPr>
            </w:pPr>
          </w:p>
        </w:tc>
        <w:tc>
          <w:tcPr>
            <w:tcW w:w="426" w:type="dxa"/>
          </w:tcPr>
          <w:p w14:paraId="160E0792" w14:textId="77777777" w:rsidR="006958FA" w:rsidRPr="005F2F21" w:rsidRDefault="006958FA" w:rsidP="006958FA">
            <w:pPr>
              <w:spacing w:line="276" w:lineRule="auto"/>
              <w:rPr>
                <w:rFonts w:ascii="Arial" w:hAnsi="Arial" w:cs="Arial"/>
                <w:sz w:val="20"/>
                <w:szCs w:val="20"/>
              </w:rPr>
            </w:pPr>
          </w:p>
        </w:tc>
        <w:tc>
          <w:tcPr>
            <w:tcW w:w="426" w:type="dxa"/>
          </w:tcPr>
          <w:p w14:paraId="33453791" w14:textId="77777777" w:rsidR="006958FA" w:rsidRPr="005F2F21" w:rsidRDefault="006958FA" w:rsidP="006958FA">
            <w:pPr>
              <w:spacing w:line="276" w:lineRule="auto"/>
              <w:rPr>
                <w:rFonts w:ascii="Arial" w:hAnsi="Arial" w:cs="Arial"/>
                <w:sz w:val="20"/>
                <w:szCs w:val="20"/>
              </w:rPr>
            </w:pPr>
          </w:p>
        </w:tc>
        <w:tc>
          <w:tcPr>
            <w:tcW w:w="4310" w:type="dxa"/>
          </w:tcPr>
          <w:p w14:paraId="79D8E7C9" w14:textId="77777777" w:rsidR="00FE59A1" w:rsidRDefault="00FE59A1" w:rsidP="006958FA">
            <w:pPr>
              <w:spacing w:line="276" w:lineRule="auto"/>
              <w:jc w:val="center"/>
              <w:rPr>
                <w:rFonts w:ascii="Arial" w:hAnsi="Arial" w:cs="Arial"/>
                <w:b/>
                <w:bCs/>
                <w:color w:val="000000"/>
                <w:sz w:val="20"/>
                <w:szCs w:val="20"/>
              </w:rPr>
            </w:pPr>
          </w:p>
          <w:p w14:paraId="1EC37462" w14:textId="2C2DF33B" w:rsidR="006958FA" w:rsidRPr="005F2F21" w:rsidRDefault="006958FA" w:rsidP="006958FA">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VIII</w:t>
            </w:r>
          </w:p>
          <w:p w14:paraId="64466AA6" w14:textId="77777777" w:rsidR="008303C6" w:rsidRDefault="006958FA" w:rsidP="006958FA">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lastRenderedPageBreak/>
              <w:t>DE LAS JEFATURAS ADMINISTRATIVAS DE LAS SUCURSALES</w:t>
            </w:r>
            <w:r w:rsidRPr="005F2F21">
              <w:rPr>
                <w:rFonts w:ascii="Arial" w:hAnsi="Arial" w:cs="Arial"/>
                <w:b/>
                <w:bCs/>
                <w:color w:val="000000"/>
                <w:sz w:val="20"/>
                <w:szCs w:val="20"/>
              </w:rPr>
              <w:br/>
            </w:r>
          </w:p>
          <w:p w14:paraId="4B4E8C61" w14:textId="77777777" w:rsidR="008303C6" w:rsidRDefault="008303C6" w:rsidP="006958FA">
            <w:pPr>
              <w:pStyle w:val="Ttulo1"/>
              <w:spacing w:line="276" w:lineRule="auto"/>
              <w:rPr>
                <w:rFonts w:ascii="Arial" w:hAnsi="Arial" w:cs="Arial"/>
                <w:b/>
                <w:bCs/>
                <w:color w:val="000000"/>
                <w:sz w:val="20"/>
                <w:szCs w:val="20"/>
              </w:rPr>
            </w:pPr>
          </w:p>
          <w:p w14:paraId="0171931E" w14:textId="028BE14A" w:rsidR="006958FA" w:rsidRPr="005F2F21" w:rsidRDefault="006958FA" w:rsidP="006958FA">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br/>
              <w:t>Art. 51.-</w:t>
            </w:r>
            <w:r w:rsidRPr="005F2F21">
              <w:rPr>
                <w:rFonts w:ascii="Arial" w:hAnsi="Arial" w:cs="Arial"/>
                <w:color w:val="000000"/>
                <w:sz w:val="20"/>
                <w:szCs w:val="20"/>
              </w:rPr>
              <w:t xml:space="preserve"> Son estructuras administrativas, a través de las cuales se prestan servicios de recreación, alimentación, hospitalidad y otros, a los socios, dependientes e invitados, mediante gestiones desconcentradas, dependientes de la Gerencia General.</w:t>
            </w:r>
            <w:r w:rsidRPr="005F2F21">
              <w:rPr>
                <w:rFonts w:ascii="Arial" w:hAnsi="Arial" w:cs="Arial"/>
                <w:color w:val="000000"/>
                <w:sz w:val="20"/>
                <w:szCs w:val="20"/>
              </w:rPr>
              <w:br/>
            </w:r>
            <w:r w:rsidRPr="005F2F21">
              <w:rPr>
                <w:rFonts w:ascii="Arial" w:hAnsi="Arial" w:cs="Arial"/>
                <w:color w:val="000000"/>
                <w:sz w:val="20"/>
                <w:szCs w:val="20"/>
              </w:rPr>
              <w:br/>
            </w:r>
          </w:p>
        </w:tc>
        <w:tc>
          <w:tcPr>
            <w:tcW w:w="4819" w:type="dxa"/>
          </w:tcPr>
          <w:p w14:paraId="06322A0B" w14:textId="77777777" w:rsidR="00FE59A1" w:rsidRDefault="00FE59A1" w:rsidP="006958FA">
            <w:pPr>
              <w:pStyle w:val="Default"/>
              <w:jc w:val="center"/>
              <w:rPr>
                <w:b/>
                <w:bCs/>
                <w:sz w:val="23"/>
                <w:szCs w:val="23"/>
              </w:rPr>
            </w:pPr>
          </w:p>
          <w:p w14:paraId="06643862" w14:textId="0E48E323" w:rsidR="006958FA" w:rsidRPr="00390AB5" w:rsidRDefault="006958FA" w:rsidP="006958FA">
            <w:pPr>
              <w:pStyle w:val="Default"/>
              <w:jc w:val="center"/>
              <w:rPr>
                <w:color w:val="00B0F0"/>
                <w:sz w:val="23"/>
                <w:szCs w:val="23"/>
              </w:rPr>
            </w:pPr>
            <w:r w:rsidRPr="005F2F21">
              <w:rPr>
                <w:b/>
                <w:bCs/>
                <w:sz w:val="23"/>
                <w:szCs w:val="23"/>
              </w:rPr>
              <w:t xml:space="preserve">CAPÍTULO </w:t>
            </w:r>
            <w:r w:rsidRPr="00390AB5">
              <w:rPr>
                <w:b/>
                <w:bCs/>
                <w:color w:val="00B0F0"/>
                <w:sz w:val="23"/>
                <w:szCs w:val="23"/>
              </w:rPr>
              <w:t>V</w:t>
            </w:r>
            <w:r w:rsidR="00B147BF">
              <w:rPr>
                <w:b/>
                <w:bCs/>
                <w:color w:val="00B0F0"/>
                <w:sz w:val="23"/>
                <w:szCs w:val="23"/>
              </w:rPr>
              <w:t>I</w:t>
            </w:r>
            <w:r w:rsidR="00495734">
              <w:rPr>
                <w:b/>
                <w:bCs/>
                <w:color w:val="00B0F0"/>
                <w:sz w:val="23"/>
                <w:szCs w:val="23"/>
              </w:rPr>
              <w:t>II</w:t>
            </w:r>
          </w:p>
          <w:p w14:paraId="4DD3BBAD" w14:textId="2D2D7879" w:rsidR="006958FA" w:rsidRPr="005F2F21" w:rsidRDefault="006958FA" w:rsidP="006958FA">
            <w:pPr>
              <w:pStyle w:val="Default"/>
              <w:jc w:val="center"/>
              <w:rPr>
                <w:sz w:val="23"/>
                <w:szCs w:val="23"/>
              </w:rPr>
            </w:pPr>
            <w:r w:rsidRPr="005F2F21">
              <w:rPr>
                <w:b/>
                <w:bCs/>
                <w:sz w:val="23"/>
                <w:szCs w:val="23"/>
              </w:rPr>
              <w:lastRenderedPageBreak/>
              <w:t xml:space="preserve">DE LAS JEFATURAS ADMINISTRATIVAS </w:t>
            </w:r>
            <w:r w:rsidRPr="00390AB5">
              <w:rPr>
                <w:b/>
                <w:bCs/>
                <w:color w:val="00B0F0"/>
                <w:sz w:val="23"/>
                <w:szCs w:val="23"/>
              </w:rPr>
              <w:t>DE LAS SEDES</w:t>
            </w:r>
          </w:p>
          <w:p w14:paraId="2086CFF5" w14:textId="77777777" w:rsidR="006958FA" w:rsidRDefault="006958FA" w:rsidP="006958FA">
            <w:pPr>
              <w:pStyle w:val="Default"/>
              <w:jc w:val="center"/>
              <w:rPr>
                <w:b/>
                <w:bCs/>
                <w:sz w:val="23"/>
                <w:szCs w:val="23"/>
              </w:rPr>
            </w:pPr>
          </w:p>
          <w:p w14:paraId="64072E66" w14:textId="77777777" w:rsidR="008303C6" w:rsidRDefault="008303C6" w:rsidP="006958FA">
            <w:pPr>
              <w:pStyle w:val="Default"/>
              <w:jc w:val="center"/>
              <w:rPr>
                <w:b/>
                <w:bCs/>
                <w:sz w:val="23"/>
                <w:szCs w:val="23"/>
              </w:rPr>
            </w:pPr>
          </w:p>
          <w:p w14:paraId="167D8DCA" w14:textId="77777777" w:rsidR="008303C6" w:rsidRPr="005F2F21" w:rsidRDefault="008303C6" w:rsidP="006958FA">
            <w:pPr>
              <w:pStyle w:val="Default"/>
              <w:jc w:val="center"/>
              <w:rPr>
                <w:b/>
                <w:bCs/>
                <w:sz w:val="23"/>
                <w:szCs w:val="23"/>
              </w:rPr>
            </w:pPr>
          </w:p>
          <w:p w14:paraId="7D25866A" w14:textId="086EDC0F" w:rsidR="006958FA" w:rsidRPr="005F2F21" w:rsidRDefault="006958FA" w:rsidP="006958FA">
            <w:pPr>
              <w:pStyle w:val="Default"/>
              <w:jc w:val="both"/>
              <w:rPr>
                <w:b/>
                <w:bCs/>
                <w:sz w:val="23"/>
                <w:szCs w:val="23"/>
              </w:rPr>
            </w:pPr>
            <w:r w:rsidRPr="005F2F21">
              <w:rPr>
                <w:b/>
                <w:bCs/>
                <w:sz w:val="23"/>
                <w:szCs w:val="23"/>
              </w:rPr>
              <w:t>Art.</w:t>
            </w:r>
            <w:r w:rsidRPr="00D11B77">
              <w:rPr>
                <w:b/>
                <w:bCs/>
                <w:color w:val="00B0F0"/>
                <w:sz w:val="23"/>
                <w:szCs w:val="23"/>
              </w:rPr>
              <w:t xml:space="preserve"> </w:t>
            </w:r>
            <w:r w:rsidR="00D11B77" w:rsidRPr="00D11B77">
              <w:rPr>
                <w:b/>
                <w:bCs/>
                <w:color w:val="00B0F0"/>
                <w:sz w:val="23"/>
                <w:szCs w:val="23"/>
              </w:rPr>
              <w:t>46</w:t>
            </w:r>
            <w:r w:rsidRPr="005F2F21">
              <w:rPr>
                <w:b/>
                <w:bCs/>
                <w:sz w:val="23"/>
                <w:szCs w:val="23"/>
              </w:rPr>
              <w:t xml:space="preserve">.- </w:t>
            </w:r>
            <w:r w:rsidRPr="005F2F21">
              <w:rPr>
                <w:sz w:val="23"/>
                <w:szCs w:val="23"/>
              </w:rPr>
              <w:t xml:space="preserve">Son estructuras administrativas, a través de las cuales se prestan a los socios, dependientes e invitados servicios de recreación, alimentación, </w:t>
            </w:r>
            <w:r w:rsidRPr="00390AB5">
              <w:rPr>
                <w:color w:val="00B0F0"/>
                <w:sz w:val="23"/>
                <w:szCs w:val="23"/>
              </w:rPr>
              <w:t>hostelería</w:t>
            </w:r>
            <w:r w:rsidRPr="005F2F21">
              <w:rPr>
                <w:sz w:val="23"/>
                <w:szCs w:val="23"/>
              </w:rPr>
              <w:t xml:space="preserve"> y otros, mediante gestiones desconcentradas, dependientes de la Gerencia General.</w:t>
            </w:r>
          </w:p>
        </w:tc>
        <w:tc>
          <w:tcPr>
            <w:tcW w:w="3969" w:type="dxa"/>
          </w:tcPr>
          <w:p w14:paraId="4C6EE873" w14:textId="77777777" w:rsidR="00FE59A1" w:rsidRDefault="00FE59A1" w:rsidP="006958FA">
            <w:pPr>
              <w:spacing w:line="276" w:lineRule="auto"/>
              <w:rPr>
                <w:rFonts w:ascii="Arial" w:hAnsi="Arial" w:cs="Arial"/>
                <w:sz w:val="20"/>
                <w:szCs w:val="20"/>
              </w:rPr>
            </w:pPr>
          </w:p>
          <w:p w14:paraId="2A0D7739" w14:textId="1ED8E4E1" w:rsidR="008303C6" w:rsidRDefault="008303C6" w:rsidP="006958FA">
            <w:pPr>
              <w:spacing w:line="276" w:lineRule="auto"/>
              <w:rPr>
                <w:rFonts w:ascii="Arial" w:hAnsi="Arial" w:cs="Arial"/>
                <w:sz w:val="20"/>
                <w:szCs w:val="20"/>
              </w:rPr>
            </w:pPr>
            <w:r>
              <w:rPr>
                <w:rFonts w:ascii="Arial" w:hAnsi="Arial" w:cs="Arial"/>
                <w:sz w:val="20"/>
                <w:szCs w:val="20"/>
              </w:rPr>
              <w:t xml:space="preserve">En concordancia con artículos anteriores </w:t>
            </w:r>
            <w:r>
              <w:rPr>
                <w:rFonts w:ascii="Arial" w:hAnsi="Arial" w:cs="Arial"/>
                <w:sz w:val="20"/>
                <w:szCs w:val="20"/>
              </w:rPr>
              <w:lastRenderedPageBreak/>
              <w:t>se emplea la denominación de sedes.</w:t>
            </w:r>
          </w:p>
          <w:p w14:paraId="13D19C32" w14:textId="77777777" w:rsidR="00495734" w:rsidRDefault="00495734" w:rsidP="008303C6">
            <w:pPr>
              <w:spacing w:line="276" w:lineRule="auto"/>
              <w:rPr>
                <w:rFonts w:ascii="Arial" w:hAnsi="Arial" w:cs="Arial"/>
                <w:sz w:val="20"/>
                <w:szCs w:val="20"/>
              </w:rPr>
            </w:pPr>
          </w:p>
          <w:p w14:paraId="263E3A35" w14:textId="77777777" w:rsidR="00495734" w:rsidRDefault="00495734" w:rsidP="008303C6">
            <w:pPr>
              <w:spacing w:line="276" w:lineRule="auto"/>
              <w:rPr>
                <w:rFonts w:ascii="Arial" w:hAnsi="Arial" w:cs="Arial"/>
                <w:sz w:val="20"/>
                <w:szCs w:val="20"/>
              </w:rPr>
            </w:pPr>
          </w:p>
          <w:p w14:paraId="41A21F1A" w14:textId="77777777" w:rsidR="00495734" w:rsidRDefault="00495734" w:rsidP="008303C6">
            <w:pPr>
              <w:spacing w:line="276" w:lineRule="auto"/>
              <w:rPr>
                <w:rFonts w:ascii="Arial" w:hAnsi="Arial" w:cs="Arial"/>
                <w:sz w:val="20"/>
                <w:szCs w:val="20"/>
              </w:rPr>
            </w:pPr>
          </w:p>
          <w:p w14:paraId="48696889" w14:textId="77777777" w:rsidR="00495734" w:rsidRDefault="00495734" w:rsidP="008303C6">
            <w:pPr>
              <w:spacing w:line="276" w:lineRule="auto"/>
              <w:rPr>
                <w:rFonts w:ascii="Arial" w:hAnsi="Arial" w:cs="Arial"/>
                <w:sz w:val="20"/>
                <w:szCs w:val="20"/>
              </w:rPr>
            </w:pPr>
          </w:p>
          <w:p w14:paraId="1BD3C37E" w14:textId="03900DAD" w:rsidR="008303C6" w:rsidRDefault="008303C6" w:rsidP="008303C6">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23A28A45" w14:textId="66CD02EA" w:rsidR="008303C6" w:rsidRPr="005F2F21" w:rsidRDefault="008303C6" w:rsidP="006958FA">
            <w:pPr>
              <w:spacing w:line="276" w:lineRule="auto"/>
              <w:rPr>
                <w:rFonts w:ascii="Arial" w:hAnsi="Arial" w:cs="Arial"/>
                <w:sz w:val="20"/>
                <w:szCs w:val="20"/>
              </w:rPr>
            </w:pPr>
            <w:r>
              <w:rPr>
                <w:rFonts w:ascii="Arial" w:hAnsi="Arial" w:cs="Arial"/>
                <w:sz w:val="20"/>
                <w:szCs w:val="20"/>
              </w:rPr>
              <w:t>Se incluye el servicio de “Hostelería” (alojamiento, alimentación) que en la actualidad ofrece la Corporación en sus sedes a los socios.</w:t>
            </w:r>
          </w:p>
        </w:tc>
      </w:tr>
      <w:tr w:rsidR="006958FA" w:rsidRPr="005F2F21" w14:paraId="0885BA28" w14:textId="77777777" w:rsidTr="009F0269">
        <w:tc>
          <w:tcPr>
            <w:tcW w:w="425" w:type="dxa"/>
          </w:tcPr>
          <w:p w14:paraId="40F5927F" w14:textId="77777777" w:rsidR="0019387D" w:rsidRDefault="0019387D" w:rsidP="0019387D">
            <w:pPr>
              <w:spacing w:line="276" w:lineRule="auto"/>
              <w:rPr>
                <w:rFonts w:ascii="Arial" w:hAnsi="Arial" w:cs="Arial"/>
                <w:b/>
                <w:bCs/>
                <w:sz w:val="32"/>
                <w:szCs w:val="32"/>
              </w:rPr>
            </w:pPr>
          </w:p>
          <w:p w14:paraId="15B6CE37" w14:textId="2111BFBE" w:rsidR="0019387D" w:rsidRPr="009B4832" w:rsidRDefault="0019387D" w:rsidP="0019387D">
            <w:pPr>
              <w:spacing w:line="276" w:lineRule="auto"/>
              <w:rPr>
                <w:rFonts w:ascii="Arial" w:hAnsi="Arial" w:cs="Arial"/>
                <w:b/>
                <w:bCs/>
                <w:sz w:val="32"/>
                <w:szCs w:val="32"/>
              </w:rPr>
            </w:pPr>
            <w:r w:rsidRPr="009B4832">
              <w:rPr>
                <w:rFonts w:ascii="Arial" w:hAnsi="Arial" w:cs="Arial"/>
                <w:b/>
                <w:bCs/>
                <w:sz w:val="32"/>
                <w:szCs w:val="32"/>
              </w:rPr>
              <w:t>M</w:t>
            </w:r>
          </w:p>
          <w:p w14:paraId="6174FAC1" w14:textId="77777777" w:rsidR="006958FA" w:rsidRPr="005F2F21" w:rsidRDefault="006958FA" w:rsidP="006958FA">
            <w:pPr>
              <w:spacing w:line="276" w:lineRule="auto"/>
              <w:rPr>
                <w:rFonts w:ascii="Arial" w:hAnsi="Arial" w:cs="Arial"/>
                <w:sz w:val="20"/>
                <w:szCs w:val="20"/>
              </w:rPr>
            </w:pPr>
          </w:p>
        </w:tc>
        <w:tc>
          <w:tcPr>
            <w:tcW w:w="426" w:type="dxa"/>
          </w:tcPr>
          <w:p w14:paraId="5FC4A3B7" w14:textId="77777777" w:rsidR="006958FA" w:rsidRPr="005F2F21" w:rsidRDefault="006958FA" w:rsidP="006958FA">
            <w:pPr>
              <w:spacing w:line="276" w:lineRule="auto"/>
              <w:rPr>
                <w:rFonts w:ascii="Arial" w:hAnsi="Arial" w:cs="Arial"/>
                <w:sz w:val="20"/>
                <w:szCs w:val="20"/>
              </w:rPr>
            </w:pPr>
          </w:p>
        </w:tc>
        <w:tc>
          <w:tcPr>
            <w:tcW w:w="426" w:type="dxa"/>
          </w:tcPr>
          <w:p w14:paraId="15C98903" w14:textId="77777777" w:rsidR="006958FA" w:rsidRPr="005F2F21" w:rsidRDefault="006958FA" w:rsidP="006958FA">
            <w:pPr>
              <w:spacing w:line="276" w:lineRule="auto"/>
              <w:rPr>
                <w:rFonts w:ascii="Arial" w:hAnsi="Arial" w:cs="Arial"/>
                <w:sz w:val="20"/>
                <w:szCs w:val="20"/>
              </w:rPr>
            </w:pPr>
          </w:p>
        </w:tc>
        <w:tc>
          <w:tcPr>
            <w:tcW w:w="4310" w:type="dxa"/>
          </w:tcPr>
          <w:p w14:paraId="6D1443FF" w14:textId="77777777" w:rsidR="0019387D" w:rsidRDefault="0019387D" w:rsidP="006958FA">
            <w:pPr>
              <w:pStyle w:val="Ttulo1"/>
              <w:spacing w:line="276" w:lineRule="auto"/>
              <w:rPr>
                <w:rFonts w:ascii="Arial" w:hAnsi="Arial" w:cs="Arial"/>
                <w:b/>
                <w:bCs/>
                <w:color w:val="000000"/>
                <w:sz w:val="20"/>
                <w:szCs w:val="20"/>
              </w:rPr>
            </w:pPr>
          </w:p>
          <w:p w14:paraId="6F99F049" w14:textId="2801EE00" w:rsidR="006958FA" w:rsidRPr="005F2F21" w:rsidRDefault="006958FA" w:rsidP="006958FA">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t>Art. 52.-</w:t>
            </w:r>
            <w:r w:rsidRPr="005F2F21">
              <w:rPr>
                <w:rFonts w:ascii="Arial" w:hAnsi="Arial" w:cs="Arial"/>
                <w:color w:val="000000"/>
                <w:sz w:val="20"/>
                <w:szCs w:val="20"/>
              </w:rPr>
              <w:t xml:space="preserve"> El </w:t>
            </w:r>
            <w:proofErr w:type="gramStart"/>
            <w:r w:rsidRPr="005F2F21">
              <w:rPr>
                <w:rFonts w:ascii="Arial" w:hAnsi="Arial" w:cs="Arial"/>
                <w:color w:val="000000"/>
                <w:sz w:val="20"/>
                <w:szCs w:val="20"/>
              </w:rPr>
              <w:t>Jefe</w:t>
            </w:r>
            <w:proofErr w:type="gramEnd"/>
            <w:r w:rsidRPr="005F2F21">
              <w:rPr>
                <w:rFonts w:ascii="Arial" w:hAnsi="Arial" w:cs="Arial"/>
                <w:color w:val="000000"/>
                <w:sz w:val="20"/>
                <w:szCs w:val="20"/>
              </w:rPr>
              <w:t xml:space="preserve"> Administrativo será un profesional caucionado, de preferencia socio activo, nombrado por el Gerente General, previo concurso de méritos y responderá de sus funciones ante éste. Sus deberes y atribuciones se especifican en el Reglamento.</w:t>
            </w:r>
          </w:p>
        </w:tc>
        <w:tc>
          <w:tcPr>
            <w:tcW w:w="4819" w:type="dxa"/>
          </w:tcPr>
          <w:p w14:paraId="2EAC9CF6" w14:textId="77777777" w:rsidR="0019387D" w:rsidRDefault="0019387D" w:rsidP="00101C17">
            <w:pPr>
              <w:pStyle w:val="Default"/>
              <w:jc w:val="both"/>
              <w:rPr>
                <w:b/>
                <w:bCs/>
                <w:color w:val="00B0F0"/>
                <w:sz w:val="23"/>
                <w:szCs w:val="23"/>
              </w:rPr>
            </w:pPr>
          </w:p>
          <w:p w14:paraId="16CBF9A6" w14:textId="3D819136" w:rsidR="006958FA" w:rsidRPr="005F2F21" w:rsidRDefault="006958FA" w:rsidP="00101C17">
            <w:pPr>
              <w:pStyle w:val="Default"/>
              <w:jc w:val="both"/>
              <w:rPr>
                <w:sz w:val="23"/>
                <w:szCs w:val="23"/>
              </w:rPr>
            </w:pPr>
            <w:r w:rsidRPr="00D11B77">
              <w:rPr>
                <w:b/>
                <w:bCs/>
                <w:color w:val="00B0F0"/>
                <w:sz w:val="23"/>
                <w:szCs w:val="23"/>
              </w:rPr>
              <w:t xml:space="preserve">Art. </w:t>
            </w:r>
            <w:r w:rsidR="00D11B77" w:rsidRPr="00D11B77">
              <w:rPr>
                <w:b/>
                <w:bCs/>
                <w:color w:val="00B0F0"/>
                <w:sz w:val="23"/>
                <w:szCs w:val="23"/>
              </w:rPr>
              <w:t>47</w:t>
            </w:r>
            <w:r w:rsidRPr="005F2F21">
              <w:rPr>
                <w:b/>
                <w:bCs/>
                <w:sz w:val="23"/>
                <w:szCs w:val="23"/>
              </w:rPr>
              <w:t xml:space="preserve">.- </w:t>
            </w:r>
            <w:r w:rsidRPr="005F2F21">
              <w:rPr>
                <w:sz w:val="23"/>
                <w:szCs w:val="23"/>
              </w:rPr>
              <w:t xml:space="preserve">El </w:t>
            </w:r>
            <w:proofErr w:type="gramStart"/>
            <w:r w:rsidRPr="005F2F21">
              <w:rPr>
                <w:sz w:val="23"/>
                <w:szCs w:val="23"/>
              </w:rPr>
              <w:t>Jefe</w:t>
            </w:r>
            <w:proofErr w:type="gramEnd"/>
            <w:r w:rsidRPr="005F2F21">
              <w:rPr>
                <w:sz w:val="23"/>
                <w:szCs w:val="23"/>
              </w:rPr>
              <w:t xml:space="preserve"> Administrativo será un profesional caucionado, </w:t>
            </w:r>
            <w:r w:rsidRPr="00390AB5">
              <w:rPr>
                <w:color w:val="00B0F0"/>
                <w:sz w:val="23"/>
                <w:szCs w:val="23"/>
              </w:rPr>
              <w:t>con título de Tercer Nivel en Administración de Empresas o áreas afines,</w:t>
            </w:r>
            <w:r w:rsidRPr="005F2F21">
              <w:rPr>
                <w:sz w:val="23"/>
                <w:szCs w:val="23"/>
              </w:rPr>
              <w:t xml:space="preserve"> de preferencia socio activo, </w:t>
            </w:r>
            <w:r w:rsidRPr="00390AB5">
              <w:rPr>
                <w:color w:val="00B0F0"/>
                <w:sz w:val="23"/>
                <w:szCs w:val="23"/>
              </w:rPr>
              <w:t>designado por el Directorio previo concurso de méritos ejecutado por la Comisión Administrativa</w:t>
            </w:r>
            <w:r w:rsidRPr="005F2F21">
              <w:rPr>
                <w:sz w:val="23"/>
                <w:szCs w:val="23"/>
              </w:rPr>
              <w:t xml:space="preserve">. </w:t>
            </w:r>
          </w:p>
          <w:p w14:paraId="52CCD321" w14:textId="77777777" w:rsidR="006958FA" w:rsidRDefault="006958FA" w:rsidP="006958FA">
            <w:pPr>
              <w:pStyle w:val="Default"/>
              <w:jc w:val="both"/>
              <w:rPr>
                <w:sz w:val="23"/>
                <w:szCs w:val="23"/>
              </w:rPr>
            </w:pPr>
            <w:r w:rsidRPr="00390AB5">
              <w:rPr>
                <w:color w:val="00B0F0"/>
                <w:sz w:val="23"/>
                <w:szCs w:val="23"/>
              </w:rPr>
              <w:t>Sus deberes y atribuciones se especifican en el Reglamento General</w:t>
            </w:r>
            <w:r w:rsidRPr="005F2F21">
              <w:rPr>
                <w:sz w:val="23"/>
                <w:szCs w:val="23"/>
              </w:rPr>
              <w:t>.</w:t>
            </w:r>
          </w:p>
          <w:p w14:paraId="7FA40332" w14:textId="471F4CA4" w:rsidR="00BB3AFD" w:rsidRPr="005F2F21" w:rsidRDefault="00BB3AFD" w:rsidP="006958FA">
            <w:pPr>
              <w:pStyle w:val="Default"/>
              <w:jc w:val="both"/>
              <w:rPr>
                <w:b/>
                <w:bCs/>
                <w:sz w:val="23"/>
                <w:szCs w:val="23"/>
              </w:rPr>
            </w:pPr>
          </w:p>
        </w:tc>
        <w:tc>
          <w:tcPr>
            <w:tcW w:w="3969" w:type="dxa"/>
          </w:tcPr>
          <w:p w14:paraId="3BC2C7AC" w14:textId="77777777" w:rsidR="00BB3AFD" w:rsidRDefault="00BB3AFD" w:rsidP="008303C6">
            <w:pPr>
              <w:spacing w:line="276" w:lineRule="auto"/>
              <w:rPr>
                <w:rFonts w:ascii="Arial" w:hAnsi="Arial" w:cs="Arial"/>
                <w:sz w:val="20"/>
                <w:szCs w:val="20"/>
              </w:rPr>
            </w:pPr>
          </w:p>
          <w:p w14:paraId="25FF6A27" w14:textId="16CC6EC9" w:rsidR="008303C6" w:rsidRDefault="008303C6" w:rsidP="008303C6">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521B9DE8" w14:textId="6ADD2735" w:rsidR="006958FA" w:rsidRPr="005F2F21" w:rsidRDefault="00101C17" w:rsidP="006958FA">
            <w:pPr>
              <w:spacing w:line="276" w:lineRule="auto"/>
              <w:rPr>
                <w:rFonts w:ascii="Arial" w:hAnsi="Arial" w:cs="Arial"/>
                <w:sz w:val="20"/>
                <w:szCs w:val="20"/>
              </w:rPr>
            </w:pPr>
            <w:r>
              <w:rPr>
                <w:rFonts w:ascii="Arial" w:hAnsi="Arial" w:cs="Arial"/>
                <w:sz w:val="20"/>
                <w:szCs w:val="20"/>
              </w:rPr>
              <w:t>Se conceptúa de mejor forma el artículo, incluyendo la forma de designación</w:t>
            </w:r>
          </w:p>
        </w:tc>
      </w:tr>
      <w:tr w:rsidR="006958FA" w:rsidRPr="005F2F21" w14:paraId="48318702" w14:textId="77777777" w:rsidTr="009F0269">
        <w:tc>
          <w:tcPr>
            <w:tcW w:w="425" w:type="dxa"/>
          </w:tcPr>
          <w:p w14:paraId="7324DBF4" w14:textId="77777777" w:rsidR="006958FA" w:rsidRDefault="006958FA" w:rsidP="006958FA">
            <w:pPr>
              <w:spacing w:line="276" w:lineRule="auto"/>
              <w:rPr>
                <w:rFonts w:ascii="Arial" w:hAnsi="Arial" w:cs="Arial"/>
                <w:sz w:val="20"/>
                <w:szCs w:val="20"/>
              </w:rPr>
            </w:pPr>
          </w:p>
          <w:p w14:paraId="68170DDC" w14:textId="77777777" w:rsidR="00CD1EEC" w:rsidRPr="009B4832" w:rsidRDefault="00CD1EEC" w:rsidP="00CD1EEC">
            <w:pPr>
              <w:spacing w:line="276" w:lineRule="auto"/>
              <w:rPr>
                <w:rFonts w:ascii="Arial" w:hAnsi="Arial" w:cs="Arial"/>
                <w:b/>
                <w:bCs/>
                <w:sz w:val="32"/>
                <w:szCs w:val="32"/>
              </w:rPr>
            </w:pPr>
            <w:r w:rsidRPr="009B4832">
              <w:rPr>
                <w:rFonts w:ascii="Arial" w:hAnsi="Arial" w:cs="Arial"/>
                <w:b/>
                <w:bCs/>
                <w:sz w:val="32"/>
                <w:szCs w:val="32"/>
              </w:rPr>
              <w:t>M</w:t>
            </w:r>
          </w:p>
          <w:p w14:paraId="3AA69F94" w14:textId="77777777" w:rsidR="00CD1EEC" w:rsidRDefault="00CD1EEC" w:rsidP="006958FA">
            <w:pPr>
              <w:spacing w:line="276" w:lineRule="auto"/>
              <w:rPr>
                <w:rFonts w:ascii="Arial" w:hAnsi="Arial" w:cs="Arial"/>
                <w:sz w:val="20"/>
                <w:szCs w:val="20"/>
              </w:rPr>
            </w:pPr>
          </w:p>
          <w:p w14:paraId="5C879DAF" w14:textId="77777777" w:rsidR="00CD1EEC" w:rsidRDefault="00CD1EEC" w:rsidP="006958FA">
            <w:pPr>
              <w:spacing w:line="276" w:lineRule="auto"/>
              <w:rPr>
                <w:rFonts w:ascii="Arial" w:hAnsi="Arial" w:cs="Arial"/>
                <w:sz w:val="20"/>
                <w:szCs w:val="20"/>
              </w:rPr>
            </w:pPr>
          </w:p>
          <w:p w14:paraId="301EC22D" w14:textId="77777777" w:rsidR="00CD1EEC" w:rsidRDefault="00CD1EEC" w:rsidP="006958FA">
            <w:pPr>
              <w:spacing w:line="276" w:lineRule="auto"/>
              <w:rPr>
                <w:rFonts w:ascii="Arial" w:hAnsi="Arial" w:cs="Arial"/>
                <w:sz w:val="20"/>
                <w:szCs w:val="20"/>
              </w:rPr>
            </w:pPr>
          </w:p>
          <w:p w14:paraId="270C14BC" w14:textId="77777777" w:rsidR="00CD1EEC" w:rsidRPr="009B4832" w:rsidRDefault="00CD1EEC" w:rsidP="00CD1EEC">
            <w:pPr>
              <w:spacing w:line="276" w:lineRule="auto"/>
              <w:rPr>
                <w:rFonts w:ascii="Arial" w:hAnsi="Arial" w:cs="Arial"/>
                <w:b/>
                <w:bCs/>
                <w:sz w:val="32"/>
                <w:szCs w:val="32"/>
              </w:rPr>
            </w:pPr>
            <w:r w:rsidRPr="009B4832">
              <w:rPr>
                <w:rFonts w:ascii="Arial" w:hAnsi="Arial" w:cs="Arial"/>
                <w:b/>
                <w:bCs/>
                <w:sz w:val="32"/>
                <w:szCs w:val="32"/>
              </w:rPr>
              <w:t>M</w:t>
            </w:r>
          </w:p>
          <w:p w14:paraId="0EE654D9" w14:textId="77777777" w:rsidR="00CD1EEC" w:rsidRDefault="00CD1EEC" w:rsidP="006958FA">
            <w:pPr>
              <w:spacing w:line="276" w:lineRule="auto"/>
              <w:rPr>
                <w:rFonts w:ascii="Arial" w:hAnsi="Arial" w:cs="Arial"/>
                <w:sz w:val="20"/>
                <w:szCs w:val="20"/>
              </w:rPr>
            </w:pPr>
          </w:p>
          <w:p w14:paraId="5679542F" w14:textId="77777777" w:rsidR="00CD1EEC" w:rsidRPr="00E22092" w:rsidRDefault="00CD1EEC" w:rsidP="006958FA">
            <w:pPr>
              <w:spacing w:line="276" w:lineRule="auto"/>
              <w:rPr>
                <w:rFonts w:ascii="Arial" w:hAnsi="Arial" w:cs="Arial"/>
                <w:sz w:val="14"/>
                <w:szCs w:val="14"/>
              </w:rPr>
            </w:pPr>
          </w:p>
          <w:p w14:paraId="079F72BC" w14:textId="77777777" w:rsidR="00CD1EEC" w:rsidRPr="009B4832" w:rsidRDefault="00CD1EEC" w:rsidP="00CD1EEC">
            <w:pPr>
              <w:spacing w:line="276" w:lineRule="auto"/>
              <w:rPr>
                <w:rFonts w:ascii="Arial" w:hAnsi="Arial" w:cs="Arial"/>
                <w:b/>
                <w:bCs/>
                <w:sz w:val="32"/>
                <w:szCs w:val="32"/>
              </w:rPr>
            </w:pPr>
            <w:r w:rsidRPr="009B4832">
              <w:rPr>
                <w:rFonts w:ascii="Arial" w:hAnsi="Arial" w:cs="Arial"/>
                <w:b/>
                <w:bCs/>
                <w:sz w:val="32"/>
                <w:szCs w:val="32"/>
              </w:rPr>
              <w:t>M</w:t>
            </w:r>
          </w:p>
          <w:p w14:paraId="52C5022D" w14:textId="77777777" w:rsidR="00CD1EEC" w:rsidRPr="005F2F21" w:rsidRDefault="00CD1EEC" w:rsidP="006958FA">
            <w:pPr>
              <w:spacing w:line="276" w:lineRule="auto"/>
              <w:rPr>
                <w:rFonts w:ascii="Arial" w:hAnsi="Arial" w:cs="Arial"/>
                <w:sz w:val="20"/>
                <w:szCs w:val="20"/>
              </w:rPr>
            </w:pPr>
          </w:p>
        </w:tc>
        <w:tc>
          <w:tcPr>
            <w:tcW w:w="426" w:type="dxa"/>
          </w:tcPr>
          <w:p w14:paraId="6AF159E7" w14:textId="77777777" w:rsidR="006958FA" w:rsidRPr="005F2F21" w:rsidRDefault="006958FA" w:rsidP="006958FA">
            <w:pPr>
              <w:spacing w:line="276" w:lineRule="auto"/>
              <w:rPr>
                <w:rFonts w:ascii="Arial" w:hAnsi="Arial" w:cs="Arial"/>
                <w:sz w:val="20"/>
                <w:szCs w:val="20"/>
              </w:rPr>
            </w:pPr>
          </w:p>
        </w:tc>
        <w:tc>
          <w:tcPr>
            <w:tcW w:w="426" w:type="dxa"/>
          </w:tcPr>
          <w:p w14:paraId="4812DFCA" w14:textId="77777777" w:rsidR="006958FA" w:rsidRPr="005F2F21" w:rsidRDefault="006958FA" w:rsidP="006958FA">
            <w:pPr>
              <w:spacing w:line="276" w:lineRule="auto"/>
              <w:rPr>
                <w:rFonts w:ascii="Arial" w:hAnsi="Arial" w:cs="Arial"/>
                <w:sz w:val="20"/>
                <w:szCs w:val="20"/>
              </w:rPr>
            </w:pPr>
          </w:p>
        </w:tc>
        <w:tc>
          <w:tcPr>
            <w:tcW w:w="4310" w:type="dxa"/>
          </w:tcPr>
          <w:p w14:paraId="300A6823" w14:textId="77777777" w:rsidR="00101C17" w:rsidRDefault="00101C17" w:rsidP="00D11B77">
            <w:pPr>
              <w:pStyle w:val="Ttulo1"/>
              <w:spacing w:line="276" w:lineRule="auto"/>
              <w:jc w:val="center"/>
              <w:rPr>
                <w:rFonts w:ascii="Arial" w:hAnsi="Arial" w:cs="Arial"/>
                <w:b/>
                <w:bCs/>
                <w:color w:val="000000"/>
                <w:sz w:val="20"/>
                <w:szCs w:val="20"/>
              </w:rPr>
            </w:pPr>
          </w:p>
          <w:p w14:paraId="20A46710" w14:textId="4BAFBD9F" w:rsidR="006958FA" w:rsidRPr="005F2F21" w:rsidRDefault="006958FA" w:rsidP="00D11B77">
            <w:pPr>
              <w:pStyle w:val="Ttulo1"/>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II</w:t>
            </w:r>
          </w:p>
          <w:p w14:paraId="5E129EF6" w14:textId="77777777" w:rsidR="006958FA" w:rsidRPr="005F2F21" w:rsidRDefault="006958FA" w:rsidP="00D11B77">
            <w:pPr>
              <w:pStyle w:val="Ttulo1"/>
              <w:spacing w:line="276" w:lineRule="auto"/>
              <w:jc w:val="center"/>
              <w:rPr>
                <w:rFonts w:ascii="Arial" w:hAnsi="Arial" w:cs="Arial"/>
                <w:b/>
                <w:bCs/>
                <w:color w:val="000000"/>
                <w:sz w:val="20"/>
                <w:szCs w:val="20"/>
              </w:rPr>
            </w:pPr>
            <w:r w:rsidRPr="005F2F21">
              <w:rPr>
                <w:rFonts w:ascii="Arial" w:hAnsi="Arial" w:cs="Arial"/>
                <w:b/>
                <w:bCs/>
                <w:color w:val="000000"/>
                <w:sz w:val="20"/>
                <w:szCs w:val="20"/>
              </w:rPr>
              <w:t>DERECHOS Y OBLIGACIONES DE LOS SOCIOS, INVITADOS Y DEPENDIENTES</w:t>
            </w:r>
          </w:p>
          <w:p w14:paraId="0B692E85" w14:textId="77777777" w:rsidR="006958FA" w:rsidRPr="005F2F21" w:rsidRDefault="006958FA" w:rsidP="00D11B77">
            <w:pPr>
              <w:pStyle w:val="Ttulo1"/>
              <w:spacing w:line="276" w:lineRule="auto"/>
              <w:jc w:val="center"/>
              <w:rPr>
                <w:rFonts w:ascii="Arial" w:hAnsi="Arial" w:cs="Arial"/>
                <w:b/>
                <w:bCs/>
                <w:color w:val="000000"/>
                <w:sz w:val="20"/>
                <w:szCs w:val="20"/>
              </w:rPr>
            </w:pPr>
            <w:r w:rsidRPr="005F2F21">
              <w:rPr>
                <w:rFonts w:ascii="Arial" w:hAnsi="Arial" w:cs="Arial"/>
                <w:b/>
                <w:bCs/>
                <w:color w:val="000000"/>
                <w:sz w:val="20"/>
                <w:szCs w:val="20"/>
              </w:rPr>
              <w:br/>
              <w:t>CAPÍTULO I</w:t>
            </w:r>
          </w:p>
          <w:p w14:paraId="5D2A4E0D" w14:textId="77777777" w:rsidR="006958FA" w:rsidRPr="005F2F21" w:rsidRDefault="006958FA" w:rsidP="00D11B77">
            <w:pPr>
              <w:pStyle w:val="Ttulo1"/>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LOS SOCIOS</w:t>
            </w:r>
          </w:p>
          <w:p w14:paraId="391FA1C9" w14:textId="77777777" w:rsidR="00040F51" w:rsidRDefault="00040F51" w:rsidP="006958FA">
            <w:pPr>
              <w:pStyle w:val="Ttulo1"/>
              <w:spacing w:line="276" w:lineRule="auto"/>
              <w:rPr>
                <w:rFonts w:ascii="Arial" w:hAnsi="Arial" w:cs="Arial"/>
                <w:color w:val="000000"/>
                <w:sz w:val="20"/>
                <w:szCs w:val="20"/>
              </w:rPr>
            </w:pPr>
          </w:p>
          <w:p w14:paraId="2BDF3B05" w14:textId="77777777" w:rsidR="00040F51" w:rsidRDefault="00040F51" w:rsidP="006958FA">
            <w:pPr>
              <w:pStyle w:val="Ttulo1"/>
              <w:spacing w:line="276" w:lineRule="auto"/>
              <w:rPr>
                <w:rFonts w:ascii="Arial" w:hAnsi="Arial" w:cs="Arial"/>
                <w:color w:val="000000"/>
                <w:sz w:val="20"/>
                <w:szCs w:val="20"/>
              </w:rPr>
            </w:pPr>
          </w:p>
          <w:p w14:paraId="3B01293B" w14:textId="6B31E6DF" w:rsidR="006958FA" w:rsidRPr="005F2F21" w:rsidRDefault="006958FA" w:rsidP="006958FA">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9.-</w:t>
            </w:r>
            <w:r w:rsidRPr="005F2F21">
              <w:rPr>
                <w:rFonts w:ascii="Arial" w:hAnsi="Arial" w:cs="Arial"/>
                <w:color w:val="000000"/>
                <w:sz w:val="20"/>
                <w:szCs w:val="20"/>
              </w:rPr>
              <w:t xml:space="preserve"> Son socios del Círculo Militar, los </w:t>
            </w:r>
            <w:r w:rsidRPr="005F2F21">
              <w:rPr>
                <w:rFonts w:ascii="Arial" w:hAnsi="Arial" w:cs="Arial"/>
                <w:color w:val="000000"/>
                <w:sz w:val="20"/>
                <w:szCs w:val="20"/>
              </w:rPr>
              <w:lastRenderedPageBreak/>
              <w:t>oficiales de las Fuerzas Armadas en servicio activo y pasivo quienes, voluntariamente y en cualquier momento, presenten por escrito su solicitud de ingreso, la que será aprobada por la Asamblea General o, por delegación, el Directorio, si cumplen los requisitos previstos en este Estatuto y Reglamento.</w:t>
            </w:r>
          </w:p>
          <w:p w14:paraId="17201F61"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20E1D4C6" w14:textId="77777777" w:rsidR="00101C17" w:rsidRDefault="00101C17" w:rsidP="00101C17">
            <w:pPr>
              <w:pStyle w:val="Default"/>
              <w:tabs>
                <w:tab w:val="left" w:pos="1608"/>
                <w:tab w:val="center" w:pos="2301"/>
              </w:tabs>
              <w:rPr>
                <w:b/>
                <w:bCs/>
                <w:color w:val="00B0F0"/>
                <w:sz w:val="23"/>
                <w:szCs w:val="23"/>
              </w:rPr>
            </w:pPr>
            <w:r>
              <w:rPr>
                <w:b/>
                <w:bCs/>
                <w:color w:val="00B0F0"/>
                <w:sz w:val="23"/>
                <w:szCs w:val="23"/>
              </w:rPr>
              <w:lastRenderedPageBreak/>
              <w:tab/>
            </w:r>
          </w:p>
          <w:p w14:paraId="45A104A2" w14:textId="76B88C0D" w:rsidR="006958FA" w:rsidRPr="0031355A" w:rsidRDefault="00101C17" w:rsidP="00101C17">
            <w:pPr>
              <w:pStyle w:val="Default"/>
              <w:tabs>
                <w:tab w:val="left" w:pos="1608"/>
                <w:tab w:val="center" w:pos="2301"/>
              </w:tabs>
              <w:rPr>
                <w:color w:val="00B0F0"/>
                <w:sz w:val="23"/>
                <w:szCs w:val="23"/>
              </w:rPr>
            </w:pPr>
            <w:r>
              <w:rPr>
                <w:b/>
                <w:bCs/>
                <w:color w:val="00B0F0"/>
                <w:sz w:val="23"/>
                <w:szCs w:val="23"/>
              </w:rPr>
              <w:tab/>
            </w:r>
            <w:r w:rsidR="006958FA" w:rsidRPr="0031355A">
              <w:rPr>
                <w:b/>
                <w:bCs/>
                <w:color w:val="00B0F0"/>
                <w:sz w:val="23"/>
                <w:szCs w:val="23"/>
              </w:rPr>
              <w:t>TÍTULO V</w:t>
            </w:r>
            <w:r>
              <w:rPr>
                <w:b/>
                <w:bCs/>
                <w:color w:val="00B0F0"/>
                <w:sz w:val="23"/>
                <w:szCs w:val="23"/>
              </w:rPr>
              <w:t>I</w:t>
            </w:r>
          </w:p>
          <w:p w14:paraId="4D3BA7F2" w14:textId="1F3853A8" w:rsidR="006958FA" w:rsidRDefault="006958FA" w:rsidP="006958FA">
            <w:pPr>
              <w:pStyle w:val="Default"/>
              <w:jc w:val="center"/>
              <w:rPr>
                <w:b/>
                <w:bCs/>
                <w:color w:val="00B0F0"/>
                <w:sz w:val="23"/>
                <w:szCs w:val="23"/>
              </w:rPr>
            </w:pPr>
            <w:r w:rsidRPr="0031355A">
              <w:rPr>
                <w:b/>
                <w:bCs/>
                <w:color w:val="00B0F0"/>
                <w:sz w:val="23"/>
                <w:szCs w:val="23"/>
              </w:rPr>
              <w:t>DE LA CALIDAD DE SOCIOS, SUS DERECHOS Y OBLIGACIONES</w:t>
            </w:r>
          </w:p>
          <w:p w14:paraId="5695EDB1" w14:textId="77777777" w:rsidR="00D11B77" w:rsidRPr="0031355A" w:rsidRDefault="00D11B77" w:rsidP="006958FA">
            <w:pPr>
              <w:pStyle w:val="Default"/>
              <w:jc w:val="center"/>
              <w:rPr>
                <w:color w:val="00B0F0"/>
                <w:sz w:val="23"/>
                <w:szCs w:val="23"/>
              </w:rPr>
            </w:pPr>
          </w:p>
          <w:p w14:paraId="04A6DABD" w14:textId="4EEE2241" w:rsidR="006958FA" w:rsidRPr="0031355A" w:rsidRDefault="006958FA" w:rsidP="006958FA">
            <w:pPr>
              <w:pStyle w:val="Default"/>
              <w:jc w:val="center"/>
              <w:rPr>
                <w:color w:val="00B0F0"/>
                <w:sz w:val="23"/>
                <w:szCs w:val="23"/>
              </w:rPr>
            </w:pPr>
            <w:r w:rsidRPr="0031355A">
              <w:rPr>
                <w:b/>
                <w:bCs/>
                <w:color w:val="00B0F0"/>
                <w:sz w:val="23"/>
                <w:szCs w:val="23"/>
              </w:rPr>
              <w:t>CAPÍTULO I</w:t>
            </w:r>
          </w:p>
          <w:p w14:paraId="102246C0" w14:textId="50CC7265" w:rsidR="006958FA" w:rsidRPr="005F2F21" w:rsidRDefault="006958FA" w:rsidP="006958FA">
            <w:pPr>
              <w:pStyle w:val="Default"/>
              <w:jc w:val="center"/>
              <w:rPr>
                <w:sz w:val="23"/>
                <w:szCs w:val="23"/>
              </w:rPr>
            </w:pPr>
            <w:r w:rsidRPr="0031355A">
              <w:rPr>
                <w:b/>
                <w:bCs/>
                <w:color w:val="00B0F0"/>
                <w:sz w:val="23"/>
                <w:szCs w:val="23"/>
              </w:rPr>
              <w:t xml:space="preserve">DE LOS SOCIOS ACTIVOS, </w:t>
            </w:r>
            <w:r w:rsidRPr="005F2F21">
              <w:rPr>
                <w:b/>
                <w:bCs/>
                <w:sz w:val="23"/>
                <w:szCs w:val="23"/>
              </w:rPr>
              <w:t>DEPENDIENTES E INVITADOS</w:t>
            </w:r>
          </w:p>
          <w:p w14:paraId="4AC2F6C0" w14:textId="77777777" w:rsidR="00F83E18" w:rsidRPr="005F2F21" w:rsidRDefault="00F83E18" w:rsidP="006958FA">
            <w:pPr>
              <w:pStyle w:val="Default"/>
              <w:jc w:val="center"/>
              <w:rPr>
                <w:b/>
                <w:bCs/>
                <w:sz w:val="23"/>
                <w:szCs w:val="23"/>
              </w:rPr>
            </w:pPr>
          </w:p>
          <w:p w14:paraId="518DB28C" w14:textId="77777777" w:rsidR="006958FA" w:rsidRDefault="006958FA" w:rsidP="006958FA">
            <w:pPr>
              <w:pStyle w:val="Default"/>
              <w:jc w:val="both"/>
              <w:rPr>
                <w:color w:val="00B0F0"/>
                <w:sz w:val="23"/>
                <w:szCs w:val="23"/>
              </w:rPr>
            </w:pPr>
            <w:r w:rsidRPr="00040F51">
              <w:rPr>
                <w:b/>
                <w:bCs/>
                <w:color w:val="00B0F0"/>
                <w:sz w:val="23"/>
                <w:szCs w:val="23"/>
              </w:rPr>
              <w:lastRenderedPageBreak/>
              <w:t xml:space="preserve">Art. </w:t>
            </w:r>
            <w:r w:rsidR="00D11B77" w:rsidRPr="00040F51">
              <w:rPr>
                <w:b/>
                <w:bCs/>
                <w:color w:val="00B0F0"/>
                <w:sz w:val="23"/>
                <w:szCs w:val="23"/>
              </w:rPr>
              <w:t>48</w:t>
            </w:r>
            <w:r w:rsidRPr="005F2F21">
              <w:rPr>
                <w:b/>
                <w:bCs/>
                <w:sz w:val="23"/>
                <w:szCs w:val="23"/>
              </w:rPr>
              <w:t xml:space="preserve">.- </w:t>
            </w:r>
            <w:r w:rsidRPr="005F2F21">
              <w:rPr>
                <w:sz w:val="23"/>
                <w:szCs w:val="23"/>
              </w:rPr>
              <w:t xml:space="preserve">Son socios </w:t>
            </w:r>
            <w:r w:rsidRPr="000137FE">
              <w:rPr>
                <w:color w:val="00B0F0"/>
                <w:sz w:val="23"/>
                <w:szCs w:val="23"/>
              </w:rPr>
              <w:t xml:space="preserve">activos </w:t>
            </w:r>
            <w:r w:rsidRPr="005F2F21">
              <w:rPr>
                <w:sz w:val="23"/>
                <w:szCs w:val="23"/>
              </w:rPr>
              <w:t xml:space="preserve">del Círculo Militar los oficiales de las Fuerzas Armadas en servicio activo y pasivo, quienes voluntariamente y en cualquier momento, presenten por escrito su solicitud de </w:t>
            </w:r>
            <w:r w:rsidRPr="0031355A">
              <w:rPr>
                <w:color w:val="00B0F0"/>
                <w:sz w:val="23"/>
                <w:szCs w:val="23"/>
              </w:rPr>
              <w:t>inclusión</w:t>
            </w:r>
            <w:r w:rsidRPr="005F2F21">
              <w:rPr>
                <w:sz w:val="23"/>
                <w:szCs w:val="23"/>
              </w:rPr>
              <w:t xml:space="preserve">, la que será aprobada por la Asamblea General o, por delegación al Directorio, si cumplen los requisitos previstos en este Estatuto y Reglamento </w:t>
            </w:r>
            <w:r w:rsidRPr="0031355A">
              <w:rPr>
                <w:color w:val="00B0F0"/>
                <w:sz w:val="23"/>
                <w:szCs w:val="23"/>
              </w:rPr>
              <w:t>General y en la legislación nacional vigente.</w:t>
            </w:r>
          </w:p>
          <w:p w14:paraId="46607B4B" w14:textId="5A2305C0" w:rsidR="00F83E18" w:rsidRPr="005F2F21" w:rsidRDefault="00F83E18" w:rsidP="006958FA">
            <w:pPr>
              <w:pStyle w:val="Default"/>
              <w:jc w:val="both"/>
              <w:rPr>
                <w:b/>
                <w:bCs/>
                <w:sz w:val="23"/>
                <w:szCs w:val="23"/>
              </w:rPr>
            </w:pPr>
          </w:p>
        </w:tc>
        <w:tc>
          <w:tcPr>
            <w:tcW w:w="3969" w:type="dxa"/>
          </w:tcPr>
          <w:p w14:paraId="042A4ED8" w14:textId="77777777" w:rsidR="00EC22B8" w:rsidRDefault="00EC22B8" w:rsidP="00EC22B8">
            <w:pPr>
              <w:spacing w:line="276" w:lineRule="auto"/>
              <w:rPr>
                <w:rFonts w:ascii="Arial" w:hAnsi="Arial" w:cs="Arial"/>
                <w:sz w:val="20"/>
                <w:szCs w:val="20"/>
              </w:rPr>
            </w:pPr>
          </w:p>
          <w:p w14:paraId="1B773CB1" w14:textId="23C97F6D" w:rsidR="00EC22B8" w:rsidRDefault="00EC22B8" w:rsidP="00EC22B8">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Título</w:t>
            </w:r>
          </w:p>
          <w:p w14:paraId="5E481C0F" w14:textId="77777777" w:rsidR="006958FA" w:rsidRDefault="006958FA" w:rsidP="006958FA">
            <w:pPr>
              <w:spacing w:line="276" w:lineRule="auto"/>
              <w:rPr>
                <w:rFonts w:ascii="Arial" w:hAnsi="Arial" w:cs="Arial"/>
                <w:sz w:val="20"/>
                <w:szCs w:val="20"/>
              </w:rPr>
            </w:pPr>
          </w:p>
          <w:p w14:paraId="55E44A6C" w14:textId="77777777" w:rsidR="00EC22B8" w:rsidRDefault="00EC22B8" w:rsidP="006958FA">
            <w:pPr>
              <w:spacing w:line="276" w:lineRule="auto"/>
              <w:rPr>
                <w:rFonts w:ascii="Arial" w:hAnsi="Arial" w:cs="Arial"/>
                <w:sz w:val="20"/>
                <w:szCs w:val="20"/>
              </w:rPr>
            </w:pPr>
          </w:p>
          <w:p w14:paraId="69BC0690" w14:textId="77777777" w:rsidR="00EC22B8" w:rsidRDefault="00EC22B8" w:rsidP="006958FA">
            <w:pPr>
              <w:spacing w:line="276" w:lineRule="auto"/>
              <w:rPr>
                <w:rFonts w:ascii="Arial" w:hAnsi="Arial" w:cs="Arial"/>
                <w:sz w:val="20"/>
                <w:szCs w:val="20"/>
              </w:rPr>
            </w:pPr>
          </w:p>
          <w:p w14:paraId="7A2F214C" w14:textId="06989A40" w:rsidR="00101C17" w:rsidRDefault="00101C17" w:rsidP="006958FA">
            <w:pPr>
              <w:spacing w:line="276" w:lineRule="auto"/>
              <w:rPr>
                <w:rFonts w:ascii="Arial" w:hAnsi="Arial" w:cs="Arial"/>
                <w:sz w:val="20"/>
                <w:szCs w:val="20"/>
              </w:rPr>
            </w:pPr>
            <w:r>
              <w:rPr>
                <w:rFonts w:ascii="Arial" w:hAnsi="Arial" w:cs="Arial"/>
                <w:sz w:val="20"/>
                <w:szCs w:val="20"/>
              </w:rPr>
              <w:t>Se incluye en la denominación del Capítulo a los dependientes be invitados</w:t>
            </w:r>
          </w:p>
          <w:p w14:paraId="671EBA7A" w14:textId="77777777" w:rsidR="00EC22B8" w:rsidRDefault="00EC22B8" w:rsidP="006958FA">
            <w:pPr>
              <w:spacing w:line="276" w:lineRule="auto"/>
              <w:rPr>
                <w:rFonts w:ascii="Arial" w:hAnsi="Arial" w:cs="Arial"/>
                <w:sz w:val="20"/>
                <w:szCs w:val="20"/>
              </w:rPr>
            </w:pPr>
          </w:p>
          <w:p w14:paraId="04CE6D4E" w14:textId="77777777" w:rsidR="00EC22B8" w:rsidRDefault="00EC22B8" w:rsidP="006958FA">
            <w:pPr>
              <w:spacing w:line="276" w:lineRule="auto"/>
              <w:rPr>
                <w:rFonts w:ascii="Arial" w:hAnsi="Arial" w:cs="Arial"/>
                <w:sz w:val="20"/>
                <w:szCs w:val="20"/>
              </w:rPr>
            </w:pPr>
          </w:p>
          <w:p w14:paraId="010E5679" w14:textId="77777777" w:rsidR="00EC22B8" w:rsidRDefault="00EC22B8" w:rsidP="00EC22B8">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7E66C8C7" w14:textId="34C79939" w:rsidR="00EC22B8" w:rsidRPr="005F2F21" w:rsidRDefault="00CD1EEC" w:rsidP="006958FA">
            <w:pPr>
              <w:spacing w:line="276" w:lineRule="auto"/>
              <w:rPr>
                <w:rFonts w:ascii="Arial" w:hAnsi="Arial" w:cs="Arial"/>
                <w:sz w:val="20"/>
                <w:szCs w:val="20"/>
              </w:rPr>
            </w:pPr>
            <w:r>
              <w:rPr>
                <w:rFonts w:ascii="Arial" w:hAnsi="Arial" w:cs="Arial"/>
                <w:sz w:val="20"/>
                <w:szCs w:val="20"/>
              </w:rPr>
              <w:lastRenderedPageBreak/>
              <w:t xml:space="preserve">Se </w:t>
            </w:r>
            <w:r w:rsidR="000137FE">
              <w:rPr>
                <w:rFonts w:ascii="Arial" w:hAnsi="Arial" w:cs="Arial"/>
                <w:sz w:val="20"/>
                <w:szCs w:val="20"/>
              </w:rPr>
              <w:t xml:space="preserve">mejora la conceptualización, incluyendo la palabra “activos”, se </w:t>
            </w:r>
            <w:r>
              <w:rPr>
                <w:rFonts w:ascii="Arial" w:hAnsi="Arial" w:cs="Arial"/>
                <w:sz w:val="20"/>
                <w:szCs w:val="20"/>
              </w:rPr>
              <w:t xml:space="preserve">cambia la palabra </w:t>
            </w:r>
            <w:r w:rsidR="000137FE">
              <w:rPr>
                <w:rFonts w:ascii="Arial" w:hAnsi="Arial" w:cs="Arial"/>
                <w:sz w:val="20"/>
                <w:szCs w:val="20"/>
              </w:rPr>
              <w:t>“</w:t>
            </w:r>
            <w:r>
              <w:rPr>
                <w:rFonts w:ascii="Arial" w:hAnsi="Arial" w:cs="Arial"/>
                <w:sz w:val="20"/>
                <w:szCs w:val="20"/>
              </w:rPr>
              <w:t>ingreso</w:t>
            </w:r>
            <w:r w:rsidR="000137FE">
              <w:rPr>
                <w:rFonts w:ascii="Arial" w:hAnsi="Arial" w:cs="Arial"/>
                <w:sz w:val="20"/>
                <w:szCs w:val="20"/>
              </w:rPr>
              <w:t>”</w:t>
            </w:r>
            <w:r>
              <w:rPr>
                <w:rFonts w:ascii="Arial" w:hAnsi="Arial" w:cs="Arial"/>
                <w:sz w:val="20"/>
                <w:szCs w:val="20"/>
              </w:rPr>
              <w:t xml:space="preserve"> por </w:t>
            </w:r>
            <w:r w:rsidR="000137FE">
              <w:rPr>
                <w:rFonts w:ascii="Arial" w:hAnsi="Arial" w:cs="Arial"/>
                <w:sz w:val="20"/>
                <w:szCs w:val="20"/>
              </w:rPr>
              <w:t>“</w:t>
            </w:r>
            <w:r>
              <w:rPr>
                <w:rFonts w:ascii="Arial" w:hAnsi="Arial" w:cs="Arial"/>
                <w:sz w:val="20"/>
                <w:szCs w:val="20"/>
              </w:rPr>
              <w:t>inclusión</w:t>
            </w:r>
            <w:r w:rsidR="000137FE">
              <w:rPr>
                <w:rFonts w:ascii="Arial" w:hAnsi="Arial" w:cs="Arial"/>
                <w:sz w:val="20"/>
                <w:szCs w:val="20"/>
              </w:rPr>
              <w:t>”</w:t>
            </w:r>
            <w:r>
              <w:rPr>
                <w:rFonts w:ascii="Arial" w:hAnsi="Arial" w:cs="Arial"/>
                <w:sz w:val="20"/>
                <w:szCs w:val="20"/>
              </w:rPr>
              <w:t xml:space="preserve"> que es pertinente y se amplía el cumplimiento de requisitos incluyendo a la legislación nacional vigente. </w:t>
            </w:r>
          </w:p>
        </w:tc>
      </w:tr>
      <w:tr w:rsidR="006958FA" w:rsidRPr="005F2F21" w14:paraId="5FCDD66C" w14:textId="77777777" w:rsidTr="009F0269">
        <w:tc>
          <w:tcPr>
            <w:tcW w:w="425" w:type="dxa"/>
          </w:tcPr>
          <w:p w14:paraId="175C8179" w14:textId="77777777" w:rsidR="006958FA" w:rsidRPr="005F2F21" w:rsidRDefault="006958FA" w:rsidP="006958FA">
            <w:pPr>
              <w:spacing w:line="276" w:lineRule="auto"/>
              <w:rPr>
                <w:rFonts w:ascii="Arial" w:hAnsi="Arial" w:cs="Arial"/>
                <w:sz w:val="20"/>
                <w:szCs w:val="20"/>
              </w:rPr>
            </w:pPr>
          </w:p>
        </w:tc>
        <w:tc>
          <w:tcPr>
            <w:tcW w:w="426" w:type="dxa"/>
          </w:tcPr>
          <w:p w14:paraId="52DFB4FB" w14:textId="77777777" w:rsidR="006958FA" w:rsidRPr="005F2F21" w:rsidRDefault="006958FA" w:rsidP="006958FA">
            <w:pPr>
              <w:spacing w:line="276" w:lineRule="auto"/>
              <w:rPr>
                <w:rFonts w:ascii="Arial" w:hAnsi="Arial" w:cs="Arial"/>
                <w:sz w:val="20"/>
                <w:szCs w:val="20"/>
              </w:rPr>
            </w:pPr>
          </w:p>
        </w:tc>
        <w:tc>
          <w:tcPr>
            <w:tcW w:w="426" w:type="dxa"/>
          </w:tcPr>
          <w:p w14:paraId="404F290C" w14:textId="77777777" w:rsidR="00484ADD" w:rsidRDefault="00484ADD" w:rsidP="006958FA">
            <w:pPr>
              <w:spacing w:line="276" w:lineRule="auto"/>
              <w:rPr>
                <w:rFonts w:ascii="Arial" w:hAnsi="Arial" w:cs="Arial"/>
                <w:sz w:val="20"/>
                <w:szCs w:val="20"/>
              </w:rPr>
            </w:pPr>
            <w:r>
              <w:rPr>
                <w:rFonts w:ascii="Arial" w:hAnsi="Arial" w:cs="Arial"/>
                <w:sz w:val="20"/>
                <w:szCs w:val="20"/>
              </w:rPr>
              <w:t xml:space="preserve"> </w:t>
            </w:r>
          </w:p>
          <w:p w14:paraId="6B2ED999" w14:textId="487B6143" w:rsidR="006958FA" w:rsidRPr="00484ADD" w:rsidRDefault="00484ADD" w:rsidP="006958FA">
            <w:pPr>
              <w:spacing w:line="276" w:lineRule="auto"/>
              <w:rPr>
                <w:rFonts w:ascii="Arial" w:hAnsi="Arial" w:cs="Arial"/>
                <w:b/>
                <w:bCs/>
                <w:sz w:val="20"/>
                <w:szCs w:val="20"/>
              </w:rPr>
            </w:pPr>
            <w:r w:rsidRPr="00484ADD">
              <w:rPr>
                <w:rFonts w:ascii="Arial" w:hAnsi="Arial" w:cs="Arial"/>
                <w:b/>
                <w:bCs/>
                <w:sz w:val="32"/>
                <w:szCs w:val="32"/>
              </w:rPr>
              <w:t>I</w:t>
            </w:r>
          </w:p>
        </w:tc>
        <w:tc>
          <w:tcPr>
            <w:tcW w:w="4310" w:type="dxa"/>
          </w:tcPr>
          <w:p w14:paraId="7F5EA94E"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2EA9A13E" w14:textId="77777777" w:rsidR="00F83E18" w:rsidRDefault="00F83E18" w:rsidP="006958FA">
            <w:pPr>
              <w:pStyle w:val="Default"/>
              <w:jc w:val="both"/>
              <w:rPr>
                <w:b/>
                <w:bCs/>
                <w:color w:val="00B0F0"/>
                <w:sz w:val="23"/>
                <w:szCs w:val="23"/>
              </w:rPr>
            </w:pPr>
          </w:p>
          <w:p w14:paraId="556031B1" w14:textId="5D7E4893" w:rsidR="006958FA" w:rsidRDefault="006958FA" w:rsidP="006958FA">
            <w:pPr>
              <w:pStyle w:val="Default"/>
              <w:jc w:val="both"/>
              <w:rPr>
                <w:color w:val="00B0F0"/>
                <w:sz w:val="23"/>
                <w:szCs w:val="23"/>
              </w:rPr>
            </w:pPr>
            <w:r w:rsidRPr="00040F51">
              <w:rPr>
                <w:b/>
                <w:bCs/>
                <w:color w:val="00B0F0"/>
                <w:sz w:val="23"/>
                <w:szCs w:val="23"/>
              </w:rPr>
              <w:t xml:space="preserve">Art. </w:t>
            </w:r>
            <w:r w:rsidR="00040F51">
              <w:rPr>
                <w:b/>
                <w:bCs/>
                <w:color w:val="00B0F0"/>
                <w:sz w:val="23"/>
                <w:szCs w:val="23"/>
              </w:rPr>
              <w:t>49</w:t>
            </w:r>
            <w:r w:rsidRPr="00040F51">
              <w:rPr>
                <w:b/>
                <w:bCs/>
                <w:color w:val="00B0F0"/>
                <w:sz w:val="23"/>
                <w:szCs w:val="23"/>
              </w:rPr>
              <w:t xml:space="preserve">.- </w:t>
            </w:r>
            <w:r w:rsidRPr="00040F51">
              <w:rPr>
                <w:color w:val="00B0F0"/>
                <w:sz w:val="23"/>
                <w:szCs w:val="23"/>
              </w:rPr>
              <w:t xml:space="preserve">El socio que hubiere perdido su calidad como tal, por la causa estipulada en el </w:t>
            </w:r>
            <w:r w:rsidRPr="00A2098E">
              <w:rPr>
                <w:color w:val="00B0F0"/>
                <w:sz w:val="23"/>
                <w:szCs w:val="23"/>
              </w:rPr>
              <w:t>literal b) del Art. 6</w:t>
            </w:r>
            <w:r w:rsidR="00A2098E" w:rsidRPr="00A2098E">
              <w:rPr>
                <w:color w:val="00B0F0"/>
                <w:sz w:val="23"/>
                <w:szCs w:val="23"/>
              </w:rPr>
              <w:t>2</w:t>
            </w:r>
            <w:r w:rsidRPr="00040F51">
              <w:rPr>
                <w:color w:val="00B0F0"/>
                <w:sz w:val="23"/>
                <w:szCs w:val="23"/>
              </w:rPr>
              <w:t>, no podrá recobrarla.</w:t>
            </w:r>
          </w:p>
          <w:p w14:paraId="6D9216BC" w14:textId="197EC072" w:rsidR="00A2098E" w:rsidRPr="00040F51" w:rsidRDefault="00A2098E" w:rsidP="006958FA">
            <w:pPr>
              <w:pStyle w:val="Default"/>
              <w:jc w:val="both"/>
              <w:rPr>
                <w:b/>
                <w:bCs/>
                <w:color w:val="00B0F0"/>
                <w:sz w:val="23"/>
                <w:szCs w:val="23"/>
              </w:rPr>
            </w:pPr>
          </w:p>
        </w:tc>
        <w:tc>
          <w:tcPr>
            <w:tcW w:w="3969" w:type="dxa"/>
          </w:tcPr>
          <w:p w14:paraId="114EAE56" w14:textId="77777777" w:rsidR="006958FA" w:rsidRDefault="006958FA" w:rsidP="006958FA">
            <w:pPr>
              <w:spacing w:line="276" w:lineRule="auto"/>
              <w:rPr>
                <w:rFonts w:ascii="Arial" w:hAnsi="Arial" w:cs="Arial"/>
                <w:sz w:val="20"/>
                <w:szCs w:val="20"/>
              </w:rPr>
            </w:pPr>
          </w:p>
          <w:p w14:paraId="3E898EBA" w14:textId="640A7C5F" w:rsidR="000137FE" w:rsidRDefault="000137FE" w:rsidP="006958FA">
            <w:pPr>
              <w:spacing w:line="276" w:lineRule="auto"/>
              <w:rPr>
                <w:rFonts w:ascii="Arial" w:hAnsi="Arial" w:cs="Arial"/>
                <w:sz w:val="20"/>
                <w:szCs w:val="20"/>
              </w:rPr>
            </w:pPr>
            <w:r>
              <w:rPr>
                <w:rFonts w:ascii="Arial" w:hAnsi="Arial" w:cs="Arial"/>
                <w:sz w:val="20"/>
                <w:szCs w:val="20"/>
              </w:rPr>
              <w:t>Se incluye el ART.49. Para que el socio que pierda su condición por el cometimiento de faltas disciplinarias que ameriten esa sanción, no pueda retornar.</w:t>
            </w:r>
          </w:p>
          <w:p w14:paraId="187F1ED0" w14:textId="3E9FA1BE" w:rsidR="000137FE" w:rsidRPr="005F2F21" w:rsidRDefault="000137FE" w:rsidP="006958FA">
            <w:pPr>
              <w:spacing w:line="276" w:lineRule="auto"/>
              <w:rPr>
                <w:rFonts w:ascii="Arial" w:hAnsi="Arial" w:cs="Arial"/>
                <w:sz w:val="20"/>
                <w:szCs w:val="20"/>
              </w:rPr>
            </w:pPr>
          </w:p>
        </w:tc>
      </w:tr>
      <w:tr w:rsidR="006958FA" w:rsidRPr="005F2F21" w14:paraId="04F60B3F" w14:textId="77777777" w:rsidTr="009F0269">
        <w:tc>
          <w:tcPr>
            <w:tcW w:w="425" w:type="dxa"/>
          </w:tcPr>
          <w:p w14:paraId="11B9427B" w14:textId="77777777" w:rsidR="006958FA" w:rsidRPr="005F2F21" w:rsidRDefault="006958FA" w:rsidP="006958FA">
            <w:pPr>
              <w:spacing w:line="276" w:lineRule="auto"/>
              <w:rPr>
                <w:rFonts w:ascii="Arial" w:hAnsi="Arial" w:cs="Arial"/>
                <w:sz w:val="20"/>
                <w:szCs w:val="20"/>
              </w:rPr>
            </w:pPr>
          </w:p>
        </w:tc>
        <w:tc>
          <w:tcPr>
            <w:tcW w:w="426" w:type="dxa"/>
          </w:tcPr>
          <w:p w14:paraId="0B3828C0" w14:textId="77777777" w:rsidR="006958FA" w:rsidRPr="005F2F21" w:rsidRDefault="006958FA" w:rsidP="006958FA">
            <w:pPr>
              <w:spacing w:line="276" w:lineRule="auto"/>
              <w:rPr>
                <w:rFonts w:ascii="Arial" w:hAnsi="Arial" w:cs="Arial"/>
                <w:sz w:val="20"/>
                <w:szCs w:val="20"/>
              </w:rPr>
            </w:pPr>
          </w:p>
        </w:tc>
        <w:tc>
          <w:tcPr>
            <w:tcW w:w="426" w:type="dxa"/>
          </w:tcPr>
          <w:p w14:paraId="05E91FD8" w14:textId="77777777" w:rsidR="006958FA" w:rsidRDefault="006958FA" w:rsidP="006958FA">
            <w:pPr>
              <w:spacing w:line="276" w:lineRule="auto"/>
              <w:rPr>
                <w:rFonts w:ascii="Arial" w:hAnsi="Arial" w:cs="Arial"/>
                <w:sz w:val="20"/>
                <w:szCs w:val="20"/>
              </w:rPr>
            </w:pPr>
          </w:p>
          <w:p w14:paraId="04800CD8" w14:textId="5B774462" w:rsidR="000137FE" w:rsidRPr="005F2F21" w:rsidRDefault="000137FE" w:rsidP="006958FA">
            <w:pPr>
              <w:spacing w:line="276" w:lineRule="auto"/>
              <w:rPr>
                <w:rFonts w:ascii="Arial" w:hAnsi="Arial" w:cs="Arial"/>
                <w:sz w:val="20"/>
                <w:szCs w:val="20"/>
              </w:rPr>
            </w:pPr>
            <w:r w:rsidRPr="00484ADD">
              <w:rPr>
                <w:rFonts w:ascii="Arial" w:hAnsi="Arial" w:cs="Arial"/>
                <w:b/>
                <w:bCs/>
                <w:sz w:val="32"/>
                <w:szCs w:val="32"/>
              </w:rPr>
              <w:t>I</w:t>
            </w:r>
          </w:p>
        </w:tc>
        <w:tc>
          <w:tcPr>
            <w:tcW w:w="4310" w:type="dxa"/>
          </w:tcPr>
          <w:p w14:paraId="3F796BB2"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6F356374" w14:textId="77777777" w:rsidR="00F83E18" w:rsidRDefault="00F83E18" w:rsidP="006958FA">
            <w:pPr>
              <w:pStyle w:val="Default"/>
              <w:jc w:val="both"/>
              <w:rPr>
                <w:b/>
                <w:bCs/>
                <w:color w:val="00B0F0"/>
                <w:sz w:val="23"/>
                <w:szCs w:val="23"/>
              </w:rPr>
            </w:pPr>
          </w:p>
          <w:p w14:paraId="447B5A5D" w14:textId="77777777" w:rsidR="006958FA" w:rsidRDefault="006958FA" w:rsidP="006958FA">
            <w:pPr>
              <w:pStyle w:val="Default"/>
              <w:jc w:val="both"/>
              <w:rPr>
                <w:color w:val="00B0F0"/>
                <w:sz w:val="23"/>
                <w:szCs w:val="23"/>
              </w:rPr>
            </w:pPr>
            <w:r w:rsidRPr="00040F51">
              <w:rPr>
                <w:b/>
                <w:bCs/>
                <w:color w:val="00B0F0"/>
                <w:sz w:val="23"/>
                <w:szCs w:val="23"/>
              </w:rPr>
              <w:t>Art. 5</w:t>
            </w:r>
            <w:r w:rsidR="00040F51" w:rsidRPr="00040F51">
              <w:rPr>
                <w:b/>
                <w:bCs/>
                <w:color w:val="00B0F0"/>
                <w:sz w:val="23"/>
                <w:szCs w:val="23"/>
              </w:rPr>
              <w:t>0</w:t>
            </w:r>
            <w:r w:rsidRPr="000137FE">
              <w:rPr>
                <w:b/>
                <w:bCs/>
                <w:color w:val="00B0F0"/>
                <w:sz w:val="23"/>
                <w:szCs w:val="23"/>
              </w:rPr>
              <w:t xml:space="preserve">.- </w:t>
            </w:r>
            <w:r w:rsidRPr="000137FE">
              <w:rPr>
                <w:color w:val="00B0F0"/>
                <w:sz w:val="23"/>
                <w:szCs w:val="23"/>
              </w:rPr>
              <w:t>P</w:t>
            </w:r>
            <w:r w:rsidRPr="00040F51">
              <w:rPr>
                <w:color w:val="00B0F0"/>
                <w:sz w:val="23"/>
                <w:szCs w:val="23"/>
              </w:rPr>
              <w:t>or ser una organización sin fines de lucro, en ningún caso o por cualquier circunstancia los socios que se retiraren de la Corporación tendrán derecho a reclamos o indemnizaciones de carácter económico, ni devolución de aportes.</w:t>
            </w:r>
          </w:p>
          <w:p w14:paraId="30257278" w14:textId="6E35584B" w:rsidR="00F2023F" w:rsidRPr="005F2F21" w:rsidRDefault="00F2023F" w:rsidP="006958FA">
            <w:pPr>
              <w:pStyle w:val="Default"/>
              <w:jc w:val="both"/>
              <w:rPr>
                <w:b/>
                <w:bCs/>
                <w:sz w:val="23"/>
                <w:szCs w:val="23"/>
              </w:rPr>
            </w:pPr>
          </w:p>
        </w:tc>
        <w:tc>
          <w:tcPr>
            <w:tcW w:w="3969" w:type="dxa"/>
          </w:tcPr>
          <w:p w14:paraId="1CD87078" w14:textId="77777777" w:rsidR="006958FA" w:rsidRDefault="006958FA" w:rsidP="006958FA">
            <w:pPr>
              <w:spacing w:line="276" w:lineRule="auto"/>
              <w:rPr>
                <w:rFonts w:ascii="Arial" w:hAnsi="Arial" w:cs="Arial"/>
                <w:sz w:val="20"/>
                <w:szCs w:val="20"/>
              </w:rPr>
            </w:pPr>
          </w:p>
          <w:p w14:paraId="27A5212A" w14:textId="104DBA79" w:rsidR="000137FE" w:rsidRPr="005F2F21" w:rsidRDefault="000137FE" w:rsidP="006958FA">
            <w:pPr>
              <w:spacing w:line="276" w:lineRule="auto"/>
              <w:rPr>
                <w:rFonts w:ascii="Arial" w:hAnsi="Arial" w:cs="Arial"/>
                <w:sz w:val="20"/>
                <w:szCs w:val="20"/>
              </w:rPr>
            </w:pPr>
            <w:r>
              <w:rPr>
                <w:rFonts w:ascii="Arial" w:hAnsi="Arial" w:cs="Arial"/>
                <w:sz w:val="20"/>
                <w:szCs w:val="20"/>
              </w:rPr>
              <w:t xml:space="preserve">Se incluye el ART.50. Para proteger </w:t>
            </w:r>
            <w:r w:rsidR="00BD4968">
              <w:rPr>
                <w:rFonts w:ascii="Arial" w:hAnsi="Arial" w:cs="Arial"/>
                <w:sz w:val="20"/>
                <w:szCs w:val="20"/>
              </w:rPr>
              <w:t xml:space="preserve">los intereses y </w:t>
            </w:r>
            <w:r>
              <w:rPr>
                <w:rFonts w:ascii="Arial" w:hAnsi="Arial" w:cs="Arial"/>
                <w:sz w:val="20"/>
                <w:szCs w:val="20"/>
              </w:rPr>
              <w:t>el Patrimonio de la Corporación en beneficio de los socios.</w:t>
            </w:r>
          </w:p>
        </w:tc>
      </w:tr>
      <w:tr w:rsidR="006958FA" w:rsidRPr="005F2F21" w14:paraId="1B2CB0E5" w14:textId="77777777" w:rsidTr="009F0269">
        <w:tc>
          <w:tcPr>
            <w:tcW w:w="425" w:type="dxa"/>
          </w:tcPr>
          <w:p w14:paraId="47F69361" w14:textId="77777777" w:rsidR="006958FA" w:rsidRPr="005F2F21" w:rsidRDefault="006958FA" w:rsidP="006958FA">
            <w:pPr>
              <w:spacing w:line="276" w:lineRule="auto"/>
              <w:rPr>
                <w:rFonts w:ascii="Arial" w:hAnsi="Arial" w:cs="Arial"/>
                <w:sz w:val="20"/>
                <w:szCs w:val="20"/>
              </w:rPr>
            </w:pPr>
          </w:p>
        </w:tc>
        <w:tc>
          <w:tcPr>
            <w:tcW w:w="426" w:type="dxa"/>
          </w:tcPr>
          <w:p w14:paraId="5980CB80" w14:textId="77777777" w:rsidR="006958FA" w:rsidRPr="005F2F21" w:rsidRDefault="006958FA" w:rsidP="006958FA">
            <w:pPr>
              <w:spacing w:line="276" w:lineRule="auto"/>
              <w:rPr>
                <w:rFonts w:ascii="Arial" w:hAnsi="Arial" w:cs="Arial"/>
                <w:sz w:val="20"/>
                <w:szCs w:val="20"/>
              </w:rPr>
            </w:pPr>
          </w:p>
        </w:tc>
        <w:tc>
          <w:tcPr>
            <w:tcW w:w="426" w:type="dxa"/>
          </w:tcPr>
          <w:p w14:paraId="38FDF54D" w14:textId="77777777" w:rsidR="006958FA" w:rsidRDefault="006958FA" w:rsidP="006958FA">
            <w:pPr>
              <w:spacing w:line="276" w:lineRule="auto"/>
              <w:rPr>
                <w:rFonts w:ascii="Arial" w:hAnsi="Arial" w:cs="Arial"/>
                <w:sz w:val="20"/>
                <w:szCs w:val="20"/>
              </w:rPr>
            </w:pPr>
          </w:p>
          <w:p w14:paraId="3D0BD07B" w14:textId="01B85980" w:rsidR="000F3EF2" w:rsidRPr="005F2F21" w:rsidRDefault="000F3EF2" w:rsidP="006958FA">
            <w:pPr>
              <w:spacing w:line="276" w:lineRule="auto"/>
              <w:rPr>
                <w:rFonts w:ascii="Arial" w:hAnsi="Arial" w:cs="Arial"/>
                <w:sz w:val="20"/>
                <w:szCs w:val="20"/>
              </w:rPr>
            </w:pPr>
            <w:r w:rsidRPr="00484ADD">
              <w:rPr>
                <w:rFonts w:ascii="Arial" w:hAnsi="Arial" w:cs="Arial"/>
                <w:b/>
                <w:bCs/>
                <w:sz w:val="32"/>
                <w:szCs w:val="32"/>
              </w:rPr>
              <w:t>I</w:t>
            </w:r>
          </w:p>
        </w:tc>
        <w:tc>
          <w:tcPr>
            <w:tcW w:w="4310" w:type="dxa"/>
          </w:tcPr>
          <w:p w14:paraId="0949D681" w14:textId="77777777" w:rsidR="006958FA" w:rsidRPr="005F2F21" w:rsidRDefault="006958FA" w:rsidP="006958FA">
            <w:pPr>
              <w:pStyle w:val="Ttulo1"/>
              <w:spacing w:line="276" w:lineRule="auto"/>
              <w:rPr>
                <w:rFonts w:ascii="Arial" w:hAnsi="Arial" w:cs="Arial"/>
                <w:b/>
                <w:bCs/>
                <w:color w:val="000000"/>
                <w:sz w:val="20"/>
                <w:szCs w:val="20"/>
              </w:rPr>
            </w:pPr>
          </w:p>
        </w:tc>
        <w:tc>
          <w:tcPr>
            <w:tcW w:w="4819" w:type="dxa"/>
          </w:tcPr>
          <w:p w14:paraId="69D37CDD" w14:textId="77777777" w:rsidR="00F2023F" w:rsidRDefault="00F2023F" w:rsidP="006958FA">
            <w:pPr>
              <w:pStyle w:val="Default"/>
              <w:jc w:val="both"/>
              <w:rPr>
                <w:b/>
                <w:bCs/>
                <w:color w:val="00B0F0"/>
                <w:sz w:val="23"/>
                <w:szCs w:val="23"/>
              </w:rPr>
            </w:pPr>
          </w:p>
          <w:p w14:paraId="0F3DA27C" w14:textId="49CFE95C" w:rsidR="006958FA" w:rsidRDefault="006958FA" w:rsidP="006958FA">
            <w:pPr>
              <w:pStyle w:val="Default"/>
              <w:jc w:val="both"/>
              <w:rPr>
                <w:color w:val="00B0F0"/>
                <w:sz w:val="23"/>
                <w:szCs w:val="23"/>
              </w:rPr>
            </w:pPr>
            <w:r w:rsidRPr="00040F51">
              <w:rPr>
                <w:b/>
                <w:bCs/>
                <w:color w:val="00B0F0"/>
                <w:sz w:val="23"/>
                <w:szCs w:val="23"/>
              </w:rPr>
              <w:t>Art. 5</w:t>
            </w:r>
            <w:r w:rsidR="000F3EF2">
              <w:rPr>
                <w:b/>
                <w:bCs/>
                <w:color w:val="00B0F0"/>
                <w:sz w:val="23"/>
                <w:szCs w:val="23"/>
              </w:rPr>
              <w:t>1</w:t>
            </w:r>
            <w:r w:rsidRPr="00040F51">
              <w:rPr>
                <w:b/>
                <w:bCs/>
                <w:color w:val="00B0F0"/>
                <w:sz w:val="23"/>
                <w:szCs w:val="23"/>
              </w:rPr>
              <w:t>.-</w:t>
            </w:r>
            <w:r w:rsidRPr="005F2F21">
              <w:rPr>
                <w:b/>
                <w:bCs/>
                <w:sz w:val="23"/>
                <w:szCs w:val="23"/>
              </w:rPr>
              <w:t xml:space="preserve"> </w:t>
            </w:r>
            <w:r w:rsidRPr="00040F51">
              <w:rPr>
                <w:color w:val="00B0F0"/>
                <w:sz w:val="23"/>
                <w:szCs w:val="23"/>
              </w:rPr>
              <w:t>Todo socio gozará de los derechos consignados en la Constitución</w:t>
            </w:r>
            <w:r w:rsidR="00040F51">
              <w:rPr>
                <w:color w:val="00B0F0"/>
                <w:sz w:val="23"/>
                <w:szCs w:val="23"/>
              </w:rPr>
              <w:t>, l</w:t>
            </w:r>
            <w:r w:rsidRPr="00040F51">
              <w:rPr>
                <w:color w:val="00B0F0"/>
                <w:sz w:val="23"/>
                <w:szCs w:val="23"/>
              </w:rPr>
              <w:t xml:space="preserve">a Ley, </w:t>
            </w:r>
            <w:r w:rsidR="00040F51">
              <w:rPr>
                <w:color w:val="00B0F0"/>
                <w:sz w:val="23"/>
                <w:szCs w:val="23"/>
              </w:rPr>
              <w:t xml:space="preserve">y </w:t>
            </w:r>
            <w:r w:rsidR="00040F51" w:rsidRPr="00040F51">
              <w:rPr>
                <w:color w:val="00B0F0"/>
                <w:sz w:val="23"/>
                <w:szCs w:val="23"/>
              </w:rPr>
              <w:t xml:space="preserve">este Estatuto </w:t>
            </w:r>
            <w:r w:rsidRPr="00040F51">
              <w:rPr>
                <w:color w:val="00B0F0"/>
                <w:sz w:val="23"/>
                <w:szCs w:val="23"/>
              </w:rPr>
              <w:t xml:space="preserve">a menos que se encuentre suspendido de su calidad por evidente y notorio incumplimiento de sus obligaciones y demás disposiciones del Estatuto y/o hubiere </w:t>
            </w:r>
            <w:r w:rsidRPr="00040F51">
              <w:rPr>
                <w:color w:val="00B0F0"/>
                <w:sz w:val="23"/>
                <w:szCs w:val="23"/>
              </w:rPr>
              <w:lastRenderedPageBreak/>
              <w:t>sido sancionado legalmente con la pérdida de su calidad de socio.</w:t>
            </w:r>
          </w:p>
          <w:p w14:paraId="70B6C1D7" w14:textId="4B467A6D" w:rsidR="00F2023F" w:rsidRPr="005F2F21" w:rsidRDefault="00F2023F" w:rsidP="006958FA">
            <w:pPr>
              <w:pStyle w:val="Default"/>
              <w:jc w:val="both"/>
              <w:rPr>
                <w:b/>
                <w:bCs/>
                <w:sz w:val="23"/>
                <w:szCs w:val="23"/>
              </w:rPr>
            </w:pPr>
          </w:p>
        </w:tc>
        <w:tc>
          <w:tcPr>
            <w:tcW w:w="3969" w:type="dxa"/>
          </w:tcPr>
          <w:p w14:paraId="0DB0CEB4" w14:textId="77777777" w:rsidR="006958FA" w:rsidRDefault="006958FA" w:rsidP="006958FA">
            <w:pPr>
              <w:spacing w:line="276" w:lineRule="auto"/>
              <w:rPr>
                <w:rFonts w:ascii="Arial" w:hAnsi="Arial" w:cs="Arial"/>
                <w:sz w:val="20"/>
                <w:szCs w:val="20"/>
              </w:rPr>
            </w:pPr>
          </w:p>
          <w:p w14:paraId="2E37510A" w14:textId="7106CE7C" w:rsidR="000F3EF2" w:rsidRPr="005F2F21" w:rsidRDefault="000F3EF2" w:rsidP="006958FA">
            <w:pPr>
              <w:spacing w:line="276" w:lineRule="auto"/>
              <w:rPr>
                <w:rFonts w:ascii="Arial" w:hAnsi="Arial" w:cs="Arial"/>
                <w:sz w:val="20"/>
                <w:szCs w:val="20"/>
              </w:rPr>
            </w:pPr>
            <w:r>
              <w:rPr>
                <w:rFonts w:ascii="Arial" w:hAnsi="Arial" w:cs="Arial"/>
                <w:sz w:val="20"/>
                <w:szCs w:val="20"/>
              </w:rPr>
              <w:t>Se incluye el ART.51. Para proteger los derechos de los socios.</w:t>
            </w:r>
          </w:p>
        </w:tc>
      </w:tr>
      <w:tr w:rsidR="006958FA" w:rsidRPr="005F2F21" w14:paraId="2936D34A" w14:textId="77777777" w:rsidTr="009F0269">
        <w:tc>
          <w:tcPr>
            <w:tcW w:w="425" w:type="dxa"/>
          </w:tcPr>
          <w:p w14:paraId="6C2C1BAF" w14:textId="77777777" w:rsidR="006958FA" w:rsidRDefault="006958FA" w:rsidP="006958FA">
            <w:pPr>
              <w:spacing w:line="276" w:lineRule="auto"/>
              <w:rPr>
                <w:rFonts w:ascii="Arial" w:hAnsi="Arial" w:cs="Arial"/>
                <w:sz w:val="20"/>
                <w:szCs w:val="20"/>
              </w:rPr>
            </w:pPr>
          </w:p>
          <w:p w14:paraId="3971B255" w14:textId="77777777" w:rsidR="00DA53D4" w:rsidRDefault="00DA53D4" w:rsidP="006958FA">
            <w:pPr>
              <w:spacing w:line="276" w:lineRule="auto"/>
              <w:rPr>
                <w:rFonts w:ascii="Arial" w:hAnsi="Arial" w:cs="Arial"/>
                <w:b/>
                <w:bCs/>
                <w:sz w:val="32"/>
                <w:szCs w:val="32"/>
              </w:rPr>
            </w:pPr>
            <w:r w:rsidRPr="00DA53D4">
              <w:rPr>
                <w:rFonts w:ascii="Arial" w:hAnsi="Arial" w:cs="Arial"/>
                <w:b/>
                <w:bCs/>
                <w:sz w:val="32"/>
                <w:szCs w:val="32"/>
              </w:rPr>
              <w:t>M</w:t>
            </w:r>
          </w:p>
          <w:p w14:paraId="16FF54AF" w14:textId="77777777" w:rsidR="00BB4FD8" w:rsidRDefault="00BB4FD8" w:rsidP="006958FA">
            <w:pPr>
              <w:spacing w:line="276" w:lineRule="auto"/>
              <w:rPr>
                <w:rFonts w:ascii="Arial" w:hAnsi="Arial" w:cs="Arial"/>
                <w:b/>
                <w:bCs/>
                <w:sz w:val="32"/>
                <w:szCs w:val="32"/>
              </w:rPr>
            </w:pPr>
          </w:p>
          <w:p w14:paraId="7D4215D8" w14:textId="77777777" w:rsidR="00BB4FD8" w:rsidRDefault="00BB4FD8" w:rsidP="006958FA">
            <w:pPr>
              <w:spacing w:line="276" w:lineRule="auto"/>
              <w:rPr>
                <w:rFonts w:ascii="Arial" w:hAnsi="Arial" w:cs="Arial"/>
                <w:b/>
                <w:bCs/>
                <w:sz w:val="32"/>
                <w:szCs w:val="32"/>
              </w:rPr>
            </w:pPr>
          </w:p>
          <w:p w14:paraId="04975432" w14:textId="77777777" w:rsidR="00BB4FD8" w:rsidRDefault="00BB4FD8" w:rsidP="006958FA">
            <w:pPr>
              <w:spacing w:line="276" w:lineRule="auto"/>
              <w:rPr>
                <w:rFonts w:ascii="Arial" w:hAnsi="Arial" w:cs="Arial"/>
                <w:b/>
                <w:bCs/>
                <w:sz w:val="32"/>
                <w:szCs w:val="32"/>
              </w:rPr>
            </w:pPr>
          </w:p>
          <w:p w14:paraId="732588C3" w14:textId="77777777" w:rsidR="00BB4FD8" w:rsidRDefault="00BB4FD8" w:rsidP="006958FA">
            <w:pPr>
              <w:spacing w:line="276" w:lineRule="auto"/>
              <w:rPr>
                <w:rFonts w:ascii="Arial" w:hAnsi="Arial" w:cs="Arial"/>
                <w:b/>
                <w:bCs/>
                <w:sz w:val="32"/>
                <w:szCs w:val="32"/>
              </w:rPr>
            </w:pPr>
          </w:p>
          <w:p w14:paraId="5F766D02" w14:textId="77777777" w:rsidR="00BB4FD8" w:rsidRDefault="00BB4FD8" w:rsidP="006958FA">
            <w:pPr>
              <w:spacing w:line="276" w:lineRule="auto"/>
              <w:rPr>
                <w:rFonts w:ascii="Arial" w:hAnsi="Arial" w:cs="Arial"/>
                <w:b/>
                <w:bCs/>
                <w:sz w:val="32"/>
                <w:szCs w:val="32"/>
              </w:rPr>
            </w:pPr>
            <w:r w:rsidRPr="00DA53D4">
              <w:rPr>
                <w:rFonts w:ascii="Arial" w:hAnsi="Arial" w:cs="Arial"/>
                <w:b/>
                <w:bCs/>
                <w:sz w:val="32"/>
                <w:szCs w:val="32"/>
              </w:rPr>
              <w:t>M</w:t>
            </w:r>
          </w:p>
          <w:p w14:paraId="2EB85356" w14:textId="77777777" w:rsidR="00DC1DDC" w:rsidRPr="00A70BBB" w:rsidRDefault="00DC1DDC" w:rsidP="006958FA">
            <w:pPr>
              <w:spacing w:line="276" w:lineRule="auto"/>
              <w:rPr>
                <w:rFonts w:ascii="Arial" w:hAnsi="Arial" w:cs="Arial"/>
                <w:b/>
                <w:bCs/>
                <w:sz w:val="24"/>
                <w:szCs w:val="24"/>
              </w:rPr>
            </w:pPr>
          </w:p>
          <w:p w14:paraId="7497C0E5" w14:textId="77777777" w:rsidR="00DC1DDC" w:rsidRDefault="00DC1DDC" w:rsidP="006958FA">
            <w:pPr>
              <w:spacing w:line="276" w:lineRule="auto"/>
              <w:rPr>
                <w:rFonts w:ascii="Arial" w:hAnsi="Arial" w:cs="Arial"/>
                <w:b/>
                <w:bCs/>
                <w:sz w:val="32"/>
                <w:szCs w:val="32"/>
              </w:rPr>
            </w:pPr>
          </w:p>
          <w:p w14:paraId="6B91B4C5" w14:textId="77777777" w:rsidR="00A70BBB" w:rsidRPr="00A70BBB" w:rsidRDefault="00A70BBB" w:rsidP="006958FA">
            <w:pPr>
              <w:spacing w:line="276" w:lineRule="auto"/>
              <w:rPr>
                <w:rFonts w:ascii="Arial" w:hAnsi="Arial" w:cs="Arial"/>
                <w:b/>
                <w:bCs/>
                <w:sz w:val="24"/>
                <w:szCs w:val="24"/>
              </w:rPr>
            </w:pPr>
          </w:p>
          <w:p w14:paraId="56846528" w14:textId="7061D791" w:rsidR="00BB4FD8" w:rsidRDefault="00BB4FD8" w:rsidP="006958FA">
            <w:pPr>
              <w:spacing w:line="276" w:lineRule="auto"/>
              <w:rPr>
                <w:rFonts w:ascii="Arial" w:hAnsi="Arial" w:cs="Arial"/>
                <w:b/>
                <w:bCs/>
                <w:sz w:val="32"/>
                <w:szCs w:val="32"/>
              </w:rPr>
            </w:pPr>
            <w:r w:rsidRPr="00DA53D4">
              <w:rPr>
                <w:rFonts w:ascii="Arial" w:hAnsi="Arial" w:cs="Arial"/>
                <w:b/>
                <w:bCs/>
                <w:sz w:val="32"/>
                <w:szCs w:val="32"/>
              </w:rPr>
              <w:t>M</w:t>
            </w:r>
          </w:p>
          <w:p w14:paraId="457F0810" w14:textId="77777777" w:rsidR="00BB4FD8" w:rsidRDefault="00BB4FD8" w:rsidP="006958FA">
            <w:pPr>
              <w:spacing w:line="276" w:lineRule="auto"/>
              <w:rPr>
                <w:rFonts w:ascii="Arial" w:hAnsi="Arial" w:cs="Arial"/>
                <w:b/>
                <w:bCs/>
                <w:sz w:val="32"/>
                <w:szCs w:val="32"/>
              </w:rPr>
            </w:pPr>
          </w:p>
          <w:p w14:paraId="033F13E6" w14:textId="77777777" w:rsidR="00BB4FD8" w:rsidRDefault="00BB4FD8" w:rsidP="006958FA">
            <w:pPr>
              <w:spacing w:line="276" w:lineRule="auto"/>
              <w:rPr>
                <w:rFonts w:ascii="Arial" w:hAnsi="Arial" w:cs="Arial"/>
                <w:b/>
                <w:bCs/>
                <w:sz w:val="32"/>
                <w:szCs w:val="32"/>
              </w:rPr>
            </w:pPr>
          </w:p>
          <w:p w14:paraId="449E5FE9" w14:textId="77777777" w:rsidR="00BB4FD8" w:rsidRDefault="00BB4FD8" w:rsidP="006958FA">
            <w:pPr>
              <w:spacing w:line="276" w:lineRule="auto"/>
              <w:rPr>
                <w:rFonts w:ascii="Arial" w:hAnsi="Arial" w:cs="Arial"/>
                <w:b/>
                <w:bCs/>
                <w:sz w:val="32"/>
                <w:szCs w:val="32"/>
              </w:rPr>
            </w:pPr>
          </w:p>
          <w:p w14:paraId="3FF352E2" w14:textId="77777777" w:rsidR="00BB4FD8" w:rsidRDefault="00BB4FD8" w:rsidP="006958FA">
            <w:pPr>
              <w:spacing w:line="276" w:lineRule="auto"/>
              <w:rPr>
                <w:rFonts w:ascii="Arial" w:hAnsi="Arial" w:cs="Arial"/>
                <w:b/>
                <w:bCs/>
                <w:sz w:val="32"/>
                <w:szCs w:val="32"/>
              </w:rPr>
            </w:pPr>
          </w:p>
          <w:p w14:paraId="71A6AF32" w14:textId="77777777" w:rsidR="00BB4FD8" w:rsidRDefault="00BB4FD8" w:rsidP="006958FA">
            <w:pPr>
              <w:spacing w:line="276" w:lineRule="auto"/>
              <w:rPr>
                <w:rFonts w:ascii="Arial" w:hAnsi="Arial" w:cs="Arial"/>
                <w:b/>
                <w:bCs/>
                <w:sz w:val="32"/>
                <w:szCs w:val="32"/>
              </w:rPr>
            </w:pPr>
          </w:p>
          <w:p w14:paraId="5539B897" w14:textId="77777777" w:rsidR="00BB4FD8" w:rsidRDefault="00BB4FD8" w:rsidP="006958FA">
            <w:pPr>
              <w:spacing w:line="276" w:lineRule="auto"/>
              <w:rPr>
                <w:rFonts w:ascii="Arial" w:hAnsi="Arial" w:cs="Arial"/>
                <w:b/>
                <w:bCs/>
                <w:sz w:val="32"/>
                <w:szCs w:val="32"/>
              </w:rPr>
            </w:pPr>
          </w:p>
          <w:p w14:paraId="537DD014" w14:textId="77777777" w:rsidR="00A70BBB" w:rsidRPr="00A70BBB" w:rsidRDefault="00A70BBB" w:rsidP="006958FA">
            <w:pPr>
              <w:spacing w:line="276" w:lineRule="auto"/>
              <w:rPr>
                <w:rFonts w:ascii="Arial" w:hAnsi="Arial" w:cs="Arial"/>
                <w:b/>
                <w:bCs/>
                <w:sz w:val="40"/>
                <w:szCs w:val="40"/>
              </w:rPr>
            </w:pPr>
          </w:p>
          <w:p w14:paraId="61911228" w14:textId="742FD645" w:rsidR="00BB4FD8" w:rsidRDefault="00BB4FD8" w:rsidP="006958FA">
            <w:pPr>
              <w:spacing w:line="276" w:lineRule="auto"/>
              <w:rPr>
                <w:rFonts w:ascii="Arial" w:hAnsi="Arial" w:cs="Arial"/>
                <w:b/>
                <w:bCs/>
                <w:sz w:val="32"/>
                <w:szCs w:val="32"/>
              </w:rPr>
            </w:pPr>
            <w:r w:rsidRPr="00DA53D4">
              <w:rPr>
                <w:rFonts w:ascii="Arial" w:hAnsi="Arial" w:cs="Arial"/>
                <w:b/>
                <w:bCs/>
                <w:sz w:val="32"/>
                <w:szCs w:val="32"/>
              </w:rPr>
              <w:t>M</w:t>
            </w:r>
          </w:p>
          <w:p w14:paraId="63EC1D60" w14:textId="77777777" w:rsidR="00BB4FD8" w:rsidRDefault="00BB4FD8" w:rsidP="006958FA">
            <w:pPr>
              <w:spacing w:line="276" w:lineRule="auto"/>
              <w:rPr>
                <w:rFonts w:ascii="Arial" w:hAnsi="Arial" w:cs="Arial"/>
                <w:b/>
                <w:bCs/>
                <w:sz w:val="32"/>
                <w:szCs w:val="32"/>
              </w:rPr>
            </w:pPr>
          </w:p>
          <w:p w14:paraId="2E0A772C" w14:textId="77777777" w:rsidR="009F0269" w:rsidRDefault="009F0269" w:rsidP="006958FA">
            <w:pPr>
              <w:spacing w:line="276" w:lineRule="auto"/>
              <w:rPr>
                <w:rFonts w:ascii="Arial" w:hAnsi="Arial" w:cs="Arial"/>
                <w:b/>
                <w:bCs/>
                <w:sz w:val="32"/>
                <w:szCs w:val="32"/>
              </w:rPr>
            </w:pPr>
          </w:p>
          <w:p w14:paraId="79B6931E" w14:textId="77777777" w:rsidR="009F0269" w:rsidRDefault="009F0269" w:rsidP="006958FA">
            <w:pPr>
              <w:spacing w:line="276" w:lineRule="auto"/>
              <w:rPr>
                <w:rFonts w:ascii="Arial" w:hAnsi="Arial" w:cs="Arial"/>
                <w:b/>
                <w:bCs/>
                <w:sz w:val="32"/>
                <w:szCs w:val="32"/>
              </w:rPr>
            </w:pPr>
          </w:p>
          <w:p w14:paraId="126276F8" w14:textId="77777777" w:rsidR="009F0269" w:rsidRDefault="009F0269" w:rsidP="006958FA">
            <w:pPr>
              <w:spacing w:line="276" w:lineRule="auto"/>
              <w:rPr>
                <w:rFonts w:ascii="Arial" w:hAnsi="Arial" w:cs="Arial"/>
                <w:b/>
                <w:bCs/>
                <w:sz w:val="32"/>
                <w:szCs w:val="32"/>
              </w:rPr>
            </w:pPr>
          </w:p>
          <w:p w14:paraId="0F85CA2D" w14:textId="77777777" w:rsidR="009F0269" w:rsidRDefault="009F0269" w:rsidP="006958FA">
            <w:pPr>
              <w:spacing w:line="276" w:lineRule="auto"/>
              <w:rPr>
                <w:rFonts w:ascii="Arial" w:hAnsi="Arial" w:cs="Arial"/>
                <w:b/>
                <w:bCs/>
                <w:sz w:val="32"/>
                <w:szCs w:val="32"/>
              </w:rPr>
            </w:pPr>
          </w:p>
          <w:p w14:paraId="02B3FA5C" w14:textId="77777777" w:rsidR="009F0269" w:rsidRDefault="009F0269" w:rsidP="006958FA">
            <w:pPr>
              <w:spacing w:line="276" w:lineRule="auto"/>
              <w:rPr>
                <w:rFonts w:ascii="Arial" w:hAnsi="Arial" w:cs="Arial"/>
                <w:b/>
                <w:bCs/>
                <w:sz w:val="32"/>
                <w:szCs w:val="32"/>
              </w:rPr>
            </w:pPr>
          </w:p>
          <w:p w14:paraId="2D7B06B0" w14:textId="77777777" w:rsidR="009F0269" w:rsidRDefault="009F0269" w:rsidP="006958FA">
            <w:pPr>
              <w:spacing w:line="276" w:lineRule="auto"/>
              <w:rPr>
                <w:rFonts w:ascii="Arial" w:hAnsi="Arial" w:cs="Arial"/>
                <w:b/>
                <w:bCs/>
                <w:sz w:val="32"/>
                <w:szCs w:val="32"/>
              </w:rPr>
            </w:pPr>
          </w:p>
          <w:p w14:paraId="48F827BD" w14:textId="77777777" w:rsidR="009F0269" w:rsidRDefault="009F0269" w:rsidP="006958FA">
            <w:pPr>
              <w:spacing w:line="276" w:lineRule="auto"/>
              <w:rPr>
                <w:rFonts w:ascii="Arial" w:hAnsi="Arial" w:cs="Arial"/>
                <w:b/>
                <w:bCs/>
                <w:sz w:val="32"/>
                <w:szCs w:val="32"/>
              </w:rPr>
            </w:pPr>
          </w:p>
          <w:p w14:paraId="2F163179" w14:textId="77777777" w:rsidR="009F0269" w:rsidRDefault="009F0269" w:rsidP="006958FA">
            <w:pPr>
              <w:spacing w:line="276" w:lineRule="auto"/>
              <w:rPr>
                <w:rFonts w:ascii="Arial" w:hAnsi="Arial" w:cs="Arial"/>
                <w:b/>
                <w:bCs/>
                <w:sz w:val="32"/>
                <w:szCs w:val="32"/>
              </w:rPr>
            </w:pPr>
          </w:p>
          <w:p w14:paraId="77E6502D" w14:textId="77777777" w:rsidR="009F0269" w:rsidRDefault="009F0269" w:rsidP="006958FA">
            <w:pPr>
              <w:spacing w:line="276" w:lineRule="auto"/>
              <w:rPr>
                <w:rFonts w:ascii="Arial" w:hAnsi="Arial" w:cs="Arial"/>
                <w:b/>
                <w:bCs/>
                <w:sz w:val="48"/>
                <w:szCs w:val="48"/>
              </w:rPr>
            </w:pPr>
          </w:p>
          <w:p w14:paraId="1A5A96B3" w14:textId="77777777" w:rsidR="00A70BBB" w:rsidRDefault="00A70BBB" w:rsidP="006958FA">
            <w:pPr>
              <w:spacing w:line="276" w:lineRule="auto"/>
              <w:rPr>
                <w:rFonts w:ascii="Arial" w:hAnsi="Arial" w:cs="Arial"/>
                <w:b/>
                <w:bCs/>
                <w:sz w:val="48"/>
                <w:szCs w:val="48"/>
              </w:rPr>
            </w:pPr>
          </w:p>
          <w:p w14:paraId="52B934F9" w14:textId="77777777" w:rsidR="00A70BBB" w:rsidRPr="00A70BBB" w:rsidRDefault="00A70BBB" w:rsidP="006958FA">
            <w:pPr>
              <w:spacing w:line="276" w:lineRule="auto"/>
              <w:rPr>
                <w:rFonts w:ascii="Arial" w:hAnsi="Arial" w:cs="Arial"/>
                <w:b/>
                <w:bCs/>
                <w:sz w:val="36"/>
                <w:szCs w:val="36"/>
              </w:rPr>
            </w:pPr>
          </w:p>
          <w:p w14:paraId="0D1F56E8" w14:textId="587AA36E" w:rsidR="009F0269" w:rsidRDefault="009F0269" w:rsidP="009F0269">
            <w:pPr>
              <w:spacing w:line="276" w:lineRule="auto"/>
              <w:rPr>
                <w:rFonts w:ascii="Arial" w:hAnsi="Arial" w:cs="Arial"/>
                <w:b/>
                <w:bCs/>
                <w:sz w:val="32"/>
                <w:szCs w:val="32"/>
              </w:rPr>
            </w:pPr>
            <w:r w:rsidRPr="00DA53D4">
              <w:rPr>
                <w:rFonts w:ascii="Arial" w:hAnsi="Arial" w:cs="Arial"/>
                <w:b/>
                <w:bCs/>
                <w:sz w:val="32"/>
                <w:szCs w:val="32"/>
              </w:rPr>
              <w:t>M</w:t>
            </w:r>
          </w:p>
          <w:p w14:paraId="67ED13D9" w14:textId="77777777" w:rsidR="009F0269" w:rsidRDefault="009F0269" w:rsidP="006958FA">
            <w:pPr>
              <w:spacing w:line="276" w:lineRule="auto"/>
              <w:rPr>
                <w:rFonts w:ascii="Arial" w:hAnsi="Arial" w:cs="Arial"/>
                <w:b/>
                <w:bCs/>
                <w:sz w:val="32"/>
                <w:szCs w:val="32"/>
              </w:rPr>
            </w:pPr>
          </w:p>
          <w:p w14:paraId="66AA6424" w14:textId="77777777" w:rsidR="009F0269" w:rsidRDefault="009F0269" w:rsidP="006958FA">
            <w:pPr>
              <w:spacing w:line="276" w:lineRule="auto"/>
              <w:rPr>
                <w:rFonts w:ascii="Arial" w:hAnsi="Arial" w:cs="Arial"/>
                <w:b/>
                <w:bCs/>
                <w:sz w:val="32"/>
                <w:szCs w:val="32"/>
              </w:rPr>
            </w:pPr>
          </w:p>
          <w:p w14:paraId="3644A481" w14:textId="4555C328" w:rsidR="00BB4FD8" w:rsidRPr="00DA53D4" w:rsidRDefault="00BB4FD8" w:rsidP="006958FA">
            <w:pPr>
              <w:spacing w:line="276" w:lineRule="auto"/>
              <w:rPr>
                <w:rFonts w:ascii="Arial" w:hAnsi="Arial" w:cs="Arial"/>
                <w:b/>
                <w:bCs/>
                <w:sz w:val="20"/>
                <w:szCs w:val="20"/>
              </w:rPr>
            </w:pPr>
          </w:p>
        </w:tc>
        <w:tc>
          <w:tcPr>
            <w:tcW w:w="426" w:type="dxa"/>
          </w:tcPr>
          <w:p w14:paraId="24695FC6" w14:textId="77777777" w:rsidR="006958FA" w:rsidRDefault="006958FA" w:rsidP="006958FA">
            <w:pPr>
              <w:spacing w:line="276" w:lineRule="auto"/>
              <w:rPr>
                <w:rFonts w:ascii="Arial" w:hAnsi="Arial" w:cs="Arial"/>
                <w:sz w:val="20"/>
                <w:szCs w:val="20"/>
              </w:rPr>
            </w:pPr>
          </w:p>
          <w:p w14:paraId="0BE5E2FE" w14:textId="77777777" w:rsidR="009F0269" w:rsidRDefault="009F0269" w:rsidP="006958FA">
            <w:pPr>
              <w:spacing w:line="276" w:lineRule="auto"/>
              <w:rPr>
                <w:rFonts w:ascii="Arial" w:hAnsi="Arial" w:cs="Arial"/>
                <w:sz w:val="20"/>
                <w:szCs w:val="20"/>
              </w:rPr>
            </w:pPr>
          </w:p>
          <w:p w14:paraId="33801970" w14:textId="77777777" w:rsidR="009F0269" w:rsidRDefault="009F0269" w:rsidP="006958FA">
            <w:pPr>
              <w:spacing w:line="276" w:lineRule="auto"/>
              <w:rPr>
                <w:rFonts w:ascii="Arial" w:hAnsi="Arial" w:cs="Arial"/>
                <w:sz w:val="20"/>
                <w:szCs w:val="20"/>
              </w:rPr>
            </w:pPr>
          </w:p>
          <w:p w14:paraId="050D7B4E" w14:textId="77777777" w:rsidR="009F0269" w:rsidRDefault="009F0269" w:rsidP="006958FA">
            <w:pPr>
              <w:spacing w:line="276" w:lineRule="auto"/>
              <w:rPr>
                <w:rFonts w:ascii="Arial" w:hAnsi="Arial" w:cs="Arial"/>
                <w:sz w:val="20"/>
                <w:szCs w:val="20"/>
              </w:rPr>
            </w:pPr>
          </w:p>
          <w:p w14:paraId="40415CB4" w14:textId="77777777" w:rsidR="009F0269" w:rsidRDefault="009F0269" w:rsidP="006958FA">
            <w:pPr>
              <w:spacing w:line="276" w:lineRule="auto"/>
              <w:rPr>
                <w:rFonts w:ascii="Arial" w:hAnsi="Arial" w:cs="Arial"/>
                <w:sz w:val="20"/>
                <w:szCs w:val="20"/>
              </w:rPr>
            </w:pPr>
          </w:p>
          <w:p w14:paraId="39141801" w14:textId="77777777" w:rsidR="009F0269" w:rsidRDefault="009F0269" w:rsidP="006958FA">
            <w:pPr>
              <w:spacing w:line="276" w:lineRule="auto"/>
              <w:rPr>
                <w:rFonts w:ascii="Arial" w:hAnsi="Arial" w:cs="Arial"/>
                <w:sz w:val="20"/>
                <w:szCs w:val="20"/>
              </w:rPr>
            </w:pPr>
          </w:p>
          <w:p w14:paraId="6A8EBD18" w14:textId="77777777" w:rsidR="009F0269" w:rsidRDefault="009F0269" w:rsidP="006958FA">
            <w:pPr>
              <w:spacing w:line="276" w:lineRule="auto"/>
              <w:rPr>
                <w:rFonts w:ascii="Arial" w:hAnsi="Arial" w:cs="Arial"/>
                <w:sz w:val="20"/>
                <w:szCs w:val="20"/>
              </w:rPr>
            </w:pPr>
          </w:p>
          <w:p w14:paraId="75D5C73B" w14:textId="77777777" w:rsidR="009F0269" w:rsidRDefault="009F0269" w:rsidP="006958FA">
            <w:pPr>
              <w:spacing w:line="276" w:lineRule="auto"/>
              <w:rPr>
                <w:rFonts w:ascii="Arial" w:hAnsi="Arial" w:cs="Arial"/>
                <w:sz w:val="20"/>
                <w:szCs w:val="20"/>
              </w:rPr>
            </w:pPr>
          </w:p>
          <w:p w14:paraId="7FFC78EE" w14:textId="77777777" w:rsidR="009F0269" w:rsidRDefault="009F0269" w:rsidP="006958FA">
            <w:pPr>
              <w:spacing w:line="276" w:lineRule="auto"/>
              <w:rPr>
                <w:rFonts w:ascii="Arial" w:hAnsi="Arial" w:cs="Arial"/>
                <w:sz w:val="20"/>
                <w:szCs w:val="20"/>
              </w:rPr>
            </w:pPr>
          </w:p>
          <w:p w14:paraId="1F8BDDF4" w14:textId="77777777" w:rsidR="009F0269" w:rsidRDefault="009F0269" w:rsidP="006958FA">
            <w:pPr>
              <w:spacing w:line="276" w:lineRule="auto"/>
              <w:rPr>
                <w:rFonts w:ascii="Arial" w:hAnsi="Arial" w:cs="Arial"/>
                <w:sz w:val="20"/>
                <w:szCs w:val="20"/>
              </w:rPr>
            </w:pPr>
          </w:p>
          <w:p w14:paraId="361CA8AA" w14:textId="77777777" w:rsidR="009F0269" w:rsidRDefault="009F0269" w:rsidP="006958FA">
            <w:pPr>
              <w:spacing w:line="276" w:lineRule="auto"/>
              <w:rPr>
                <w:rFonts w:ascii="Arial" w:hAnsi="Arial" w:cs="Arial"/>
                <w:sz w:val="20"/>
                <w:szCs w:val="20"/>
              </w:rPr>
            </w:pPr>
          </w:p>
          <w:p w14:paraId="26459E9B" w14:textId="77777777" w:rsidR="009F0269" w:rsidRDefault="009F0269" w:rsidP="006958FA">
            <w:pPr>
              <w:spacing w:line="276" w:lineRule="auto"/>
              <w:rPr>
                <w:rFonts w:ascii="Arial" w:hAnsi="Arial" w:cs="Arial"/>
                <w:sz w:val="20"/>
                <w:szCs w:val="20"/>
              </w:rPr>
            </w:pPr>
          </w:p>
          <w:p w14:paraId="26667620" w14:textId="77777777" w:rsidR="009F0269" w:rsidRDefault="009F0269" w:rsidP="006958FA">
            <w:pPr>
              <w:spacing w:line="276" w:lineRule="auto"/>
              <w:rPr>
                <w:rFonts w:ascii="Arial" w:hAnsi="Arial" w:cs="Arial"/>
                <w:sz w:val="20"/>
                <w:szCs w:val="20"/>
              </w:rPr>
            </w:pPr>
          </w:p>
          <w:p w14:paraId="61DBBD54" w14:textId="77777777" w:rsidR="009F0269" w:rsidRDefault="009F0269" w:rsidP="006958FA">
            <w:pPr>
              <w:spacing w:line="276" w:lineRule="auto"/>
              <w:rPr>
                <w:rFonts w:ascii="Arial" w:hAnsi="Arial" w:cs="Arial"/>
                <w:sz w:val="20"/>
                <w:szCs w:val="20"/>
              </w:rPr>
            </w:pPr>
          </w:p>
          <w:p w14:paraId="4D8FA3A7" w14:textId="77777777" w:rsidR="009F0269" w:rsidRDefault="009F0269" w:rsidP="006958FA">
            <w:pPr>
              <w:spacing w:line="276" w:lineRule="auto"/>
              <w:rPr>
                <w:rFonts w:ascii="Arial" w:hAnsi="Arial" w:cs="Arial"/>
                <w:sz w:val="20"/>
                <w:szCs w:val="20"/>
              </w:rPr>
            </w:pPr>
          </w:p>
          <w:p w14:paraId="24E78BE9" w14:textId="77777777" w:rsidR="009F0269" w:rsidRDefault="009F0269" w:rsidP="006958FA">
            <w:pPr>
              <w:spacing w:line="276" w:lineRule="auto"/>
              <w:rPr>
                <w:rFonts w:ascii="Arial" w:hAnsi="Arial" w:cs="Arial"/>
                <w:sz w:val="20"/>
                <w:szCs w:val="20"/>
              </w:rPr>
            </w:pPr>
          </w:p>
          <w:p w14:paraId="2F118ADB" w14:textId="77777777" w:rsidR="009F0269" w:rsidRDefault="009F0269" w:rsidP="006958FA">
            <w:pPr>
              <w:spacing w:line="276" w:lineRule="auto"/>
              <w:rPr>
                <w:rFonts w:ascii="Arial" w:hAnsi="Arial" w:cs="Arial"/>
                <w:sz w:val="20"/>
                <w:szCs w:val="20"/>
              </w:rPr>
            </w:pPr>
          </w:p>
          <w:p w14:paraId="1CBD1642" w14:textId="77777777" w:rsidR="009F0269" w:rsidRDefault="009F0269" w:rsidP="006958FA">
            <w:pPr>
              <w:spacing w:line="276" w:lineRule="auto"/>
              <w:rPr>
                <w:rFonts w:ascii="Arial" w:hAnsi="Arial" w:cs="Arial"/>
                <w:sz w:val="20"/>
                <w:szCs w:val="20"/>
              </w:rPr>
            </w:pPr>
          </w:p>
          <w:p w14:paraId="644B4874" w14:textId="77777777" w:rsidR="009F0269" w:rsidRDefault="009F0269" w:rsidP="006958FA">
            <w:pPr>
              <w:spacing w:line="276" w:lineRule="auto"/>
              <w:rPr>
                <w:rFonts w:ascii="Arial" w:hAnsi="Arial" w:cs="Arial"/>
                <w:sz w:val="20"/>
                <w:szCs w:val="20"/>
              </w:rPr>
            </w:pPr>
          </w:p>
          <w:p w14:paraId="7E053C69" w14:textId="77777777" w:rsidR="009F0269" w:rsidRDefault="009F0269" w:rsidP="006958FA">
            <w:pPr>
              <w:spacing w:line="276" w:lineRule="auto"/>
              <w:rPr>
                <w:rFonts w:ascii="Arial" w:hAnsi="Arial" w:cs="Arial"/>
                <w:sz w:val="20"/>
                <w:szCs w:val="20"/>
              </w:rPr>
            </w:pPr>
          </w:p>
          <w:p w14:paraId="4CB22674" w14:textId="77777777" w:rsidR="009F0269" w:rsidRDefault="009F0269" w:rsidP="006958FA">
            <w:pPr>
              <w:spacing w:line="276" w:lineRule="auto"/>
              <w:rPr>
                <w:rFonts w:ascii="Arial" w:hAnsi="Arial" w:cs="Arial"/>
                <w:sz w:val="20"/>
                <w:szCs w:val="20"/>
              </w:rPr>
            </w:pPr>
          </w:p>
          <w:p w14:paraId="0B8FC055" w14:textId="77777777" w:rsidR="009F0269" w:rsidRDefault="009F0269" w:rsidP="006958FA">
            <w:pPr>
              <w:spacing w:line="276" w:lineRule="auto"/>
              <w:rPr>
                <w:rFonts w:ascii="Arial" w:hAnsi="Arial" w:cs="Arial"/>
                <w:sz w:val="20"/>
                <w:szCs w:val="20"/>
              </w:rPr>
            </w:pPr>
          </w:p>
          <w:p w14:paraId="2D3FD41F" w14:textId="77777777" w:rsidR="009F0269" w:rsidRDefault="009F0269" w:rsidP="006958FA">
            <w:pPr>
              <w:spacing w:line="276" w:lineRule="auto"/>
              <w:rPr>
                <w:rFonts w:ascii="Arial" w:hAnsi="Arial" w:cs="Arial"/>
                <w:sz w:val="20"/>
                <w:szCs w:val="20"/>
              </w:rPr>
            </w:pPr>
          </w:p>
          <w:p w14:paraId="5A96FD3F" w14:textId="77777777" w:rsidR="009F0269" w:rsidRDefault="009F0269" w:rsidP="006958FA">
            <w:pPr>
              <w:spacing w:line="276" w:lineRule="auto"/>
              <w:rPr>
                <w:rFonts w:ascii="Arial" w:hAnsi="Arial" w:cs="Arial"/>
                <w:sz w:val="20"/>
                <w:szCs w:val="20"/>
              </w:rPr>
            </w:pPr>
          </w:p>
          <w:p w14:paraId="20C67363" w14:textId="77777777" w:rsidR="009F0269" w:rsidRDefault="009F0269" w:rsidP="006958FA">
            <w:pPr>
              <w:spacing w:line="276" w:lineRule="auto"/>
              <w:rPr>
                <w:rFonts w:ascii="Arial" w:hAnsi="Arial" w:cs="Arial"/>
                <w:sz w:val="20"/>
                <w:szCs w:val="20"/>
              </w:rPr>
            </w:pPr>
          </w:p>
          <w:p w14:paraId="1853B7E5" w14:textId="77777777" w:rsidR="009F0269" w:rsidRDefault="009F0269" w:rsidP="006958FA">
            <w:pPr>
              <w:spacing w:line="276" w:lineRule="auto"/>
              <w:rPr>
                <w:rFonts w:ascii="Arial" w:hAnsi="Arial" w:cs="Arial"/>
                <w:sz w:val="20"/>
                <w:szCs w:val="20"/>
              </w:rPr>
            </w:pPr>
          </w:p>
          <w:p w14:paraId="68C4FC7A" w14:textId="77777777" w:rsidR="009F0269" w:rsidRDefault="009F0269" w:rsidP="006958FA">
            <w:pPr>
              <w:spacing w:line="276" w:lineRule="auto"/>
              <w:rPr>
                <w:rFonts w:ascii="Arial" w:hAnsi="Arial" w:cs="Arial"/>
                <w:sz w:val="20"/>
                <w:szCs w:val="20"/>
              </w:rPr>
            </w:pPr>
          </w:p>
          <w:p w14:paraId="4DB3380F" w14:textId="77777777" w:rsidR="009F0269" w:rsidRDefault="009F0269" w:rsidP="006958FA">
            <w:pPr>
              <w:spacing w:line="276" w:lineRule="auto"/>
              <w:rPr>
                <w:rFonts w:ascii="Arial" w:hAnsi="Arial" w:cs="Arial"/>
                <w:sz w:val="20"/>
                <w:szCs w:val="20"/>
              </w:rPr>
            </w:pPr>
          </w:p>
          <w:p w14:paraId="4980DCB9" w14:textId="77777777" w:rsidR="009F0269" w:rsidRDefault="009F0269" w:rsidP="006958FA">
            <w:pPr>
              <w:spacing w:line="276" w:lineRule="auto"/>
              <w:rPr>
                <w:rFonts w:ascii="Arial" w:hAnsi="Arial" w:cs="Arial"/>
                <w:sz w:val="20"/>
                <w:szCs w:val="20"/>
              </w:rPr>
            </w:pPr>
          </w:p>
          <w:p w14:paraId="7D5328B7" w14:textId="77777777" w:rsidR="009F0269" w:rsidRDefault="009F0269" w:rsidP="006958FA">
            <w:pPr>
              <w:spacing w:line="276" w:lineRule="auto"/>
              <w:rPr>
                <w:rFonts w:ascii="Arial" w:hAnsi="Arial" w:cs="Arial"/>
                <w:sz w:val="20"/>
                <w:szCs w:val="20"/>
              </w:rPr>
            </w:pPr>
          </w:p>
          <w:p w14:paraId="1A85BCC6" w14:textId="77777777" w:rsidR="009F0269" w:rsidRDefault="009F0269" w:rsidP="006958FA">
            <w:pPr>
              <w:spacing w:line="276" w:lineRule="auto"/>
              <w:rPr>
                <w:rFonts w:ascii="Arial" w:hAnsi="Arial" w:cs="Arial"/>
                <w:sz w:val="20"/>
                <w:szCs w:val="20"/>
              </w:rPr>
            </w:pPr>
          </w:p>
          <w:p w14:paraId="18616FB2" w14:textId="77777777" w:rsidR="009F0269" w:rsidRDefault="009F0269" w:rsidP="006958FA">
            <w:pPr>
              <w:spacing w:line="276" w:lineRule="auto"/>
              <w:rPr>
                <w:rFonts w:ascii="Arial" w:hAnsi="Arial" w:cs="Arial"/>
                <w:sz w:val="20"/>
                <w:szCs w:val="20"/>
              </w:rPr>
            </w:pPr>
          </w:p>
          <w:p w14:paraId="358BF852" w14:textId="77777777" w:rsidR="009F0269" w:rsidRDefault="009F0269" w:rsidP="006958FA">
            <w:pPr>
              <w:spacing w:line="276" w:lineRule="auto"/>
              <w:rPr>
                <w:rFonts w:ascii="Arial" w:hAnsi="Arial" w:cs="Arial"/>
                <w:sz w:val="20"/>
                <w:szCs w:val="20"/>
              </w:rPr>
            </w:pPr>
          </w:p>
          <w:p w14:paraId="147403D3" w14:textId="77777777" w:rsidR="009F0269" w:rsidRDefault="009F0269" w:rsidP="006958FA">
            <w:pPr>
              <w:spacing w:line="276" w:lineRule="auto"/>
              <w:rPr>
                <w:rFonts w:ascii="Arial" w:hAnsi="Arial" w:cs="Arial"/>
                <w:sz w:val="20"/>
                <w:szCs w:val="20"/>
              </w:rPr>
            </w:pPr>
          </w:p>
          <w:p w14:paraId="7F5D3766" w14:textId="77777777" w:rsidR="009F0269" w:rsidRDefault="009F0269" w:rsidP="006958FA">
            <w:pPr>
              <w:spacing w:line="276" w:lineRule="auto"/>
              <w:rPr>
                <w:rFonts w:ascii="Arial" w:hAnsi="Arial" w:cs="Arial"/>
                <w:sz w:val="20"/>
                <w:szCs w:val="20"/>
              </w:rPr>
            </w:pPr>
          </w:p>
          <w:p w14:paraId="42ECC8AF" w14:textId="2BE4A1BA" w:rsidR="009F0269" w:rsidRDefault="00C93C7F" w:rsidP="006958FA">
            <w:pPr>
              <w:spacing w:line="276" w:lineRule="auto"/>
              <w:rPr>
                <w:rFonts w:ascii="Arial" w:hAnsi="Arial" w:cs="Arial"/>
                <w:sz w:val="20"/>
                <w:szCs w:val="20"/>
              </w:rPr>
            </w:pPr>
            <w:r>
              <w:rPr>
                <w:rFonts w:ascii="Arial" w:hAnsi="Arial" w:cs="Arial"/>
                <w:b/>
                <w:bCs/>
                <w:sz w:val="32"/>
                <w:szCs w:val="32"/>
              </w:rPr>
              <w:t>E</w:t>
            </w:r>
          </w:p>
          <w:p w14:paraId="5655FE56" w14:textId="77777777" w:rsidR="009F0269" w:rsidRDefault="009F0269" w:rsidP="006958FA">
            <w:pPr>
              <w:spacing w:line="276" w:lineRule="auto"/>
              <w:rPr>
                <w:rFonts w:ascii="Arial" w:hAnsi="Arial" w:cs="Arial"/>
                <w:sz w:val="20"/>
                <w:szCs w:val="20"/>
              </w:rPr>
            </w:pPr>
          </w:p>
          <w:p w14:paraId="10A6EA18" w14:textId="77777777" w:rsidR="009F0269" w:rsidRDefault="009F0269" w:rsidP="006958FA">
            <w:pPr>
              <w:spacing w:line="276" w:lineRule="auto"/>
              <w:rPr>
                <w:rFonts w:ascii="Arial" w:hAnsi="Arial" w:cs="Arial"/>
                <w:sz w:val="20"/>
                <w:szCs w:val="20"/>
              </w:rPr>
            </w:pPr>
          </w:p>
          <w:p w14:paraId="0267C255" w14:textId="668AE701" w:rsidR="009F0269" w:rsidRPr="005F2F21" w:rsidRDefault="009F0269" w:rsidP="009F0269">
            <w:pPr>
              <w:spacing w:line="276" w:lineRule="auto"/>
              <w:rPr>
                <w:rFonts w:ascii="Arial" w:hAnsi="Arial" w:cs="Arial"/>
                <w:sz w:val="20"/>
                <w:szCs w:val="20"/>
              </w:rPr>
            </w:pPr>
            <w:r>
              <w:rPr>
                <w:rFonts w:ascii="Arial" w:hAnsi="Arial" w:cs="Arial"/>
                <w:b/>
                <w:bCs/>
                <w:sz w:val="32"/>
                <w:szCs w:val="32"/>
              </w:rPr>
              <w:t>E</w:t>
            </w:r>
          </w:p>
        </w:tc>
        <w:tc>
          <w:tcPr>
            <w:tcW w:w="426" w:type="dxa"/>
          </w:tcPr>
          <w:p w14:paraId="49C62941" w14:textId="77777777" w:rsidR="006958FA" w:rsidRDefault="006958FA" w:rsidP="006958FA">
            <w:pPr>
              <w:spacing w:line="276" w:lineRule="auto"/>
              <w:rPr>
                <w:rFonts w:ascii="Arial" w:hAnsi="Arial" w:cs="Arial"/>
                <w:sz w:val="20"/>
                <w:szCs w:val="20"/>
              </w:rPr>
            </w:pPr>
          </w:p>
          <w:p w14:paraId="1DC3325D" w14:textId="77777777" w:rsidR="009F0269" w:rsidRDefault="009F0269" w:rsidP="006958FA">
            <w:pPr>
              <w:spacing w:line="276" w:lineRule="auto"/>
              <w:rPr>
                <w:rFonts w:ascii="Arial" w:hAnsi="Arial" w:cs="Arial"/>
                <w:sz w:val="20"/>
                <w:szCs w:val="20"/>
              </w:rPr>
            </w:pPr>
          </w:p>
          <w:p w14:paraId="34D3DEF4" w14:textId="77777777" w:rsidR="009F0269" w:rsidRDefault="009F0269" w:rsidP="006958FA">
            <w:pPr>
              <w:spacing w:line="276" w:lineRule="auto"/>
              <w:rPr>
                <w:rFonts w:ascii="Arial" w:hAnsi="Arial" w:cs="Arial"/>
                <w:sz w:val="20"/>
                <w:szCs w:val="20"/>
              </w:rPr>
            </w:pPr>
          </w:p>
          <w:p w14:paraId="598C8AAA" w14:textId="77777777" w:rsidR="009F0269" w:rsidRDefault="009F0269" w:rsidP="006958FA">
            <w:pPr>
              <w:spacing w:line="276" w:lineRule="auto"/>
              <w:rPr>
                <w:rFonts w:ascii="Arial" w:hAnsi="Arial" w:cs="Arial"/>
                <w:sz w:val="20"/>
                <w:szCs w:val="20"/>
              </w:rPr>
            </w:pPr>
          </w:p>
          <w:p w14:paraId="311D6EED" w14:textId="77777777" w:rsidR="009F0269" w:rsidRDefault="009F0269" w:rsidP="006958FA">
            <w:pPr>
              <w:spacing w:line="276" w:lineRule="auto"/>
              <w:rPr>
                <w:rFonts w:ascii="Arial" w:hAnsi="Arial" w:cs="Arial"/>
                <w:sz w:val="20"/>
                <w:szCs w:val="20"/>
              </w:rPr>
            </w:pPr>
          </w:p>
          <w:p w14:paraId="038C0AC3" w14:textId="77777777" w:rsidR="009F0269" w:rsidRDefault="009F0269" w:rsidP="006958FA">
            <w:pPr>
              <w:spacing w:line="276" w:lineRule="auto"/>
              <w:rPr>
                <w:rFonts w:ascii="Arial" w:hAnsi="Arial" w:cs="Arial"/>
                <w:sz w:val="20"/>
                <w:szCs w:val="20"/>
              </w:rPr>
            </w:pPr>
          </w:p>
          <w:p w14:paraId="569A351C" w14:textId="77777777" w:rsidR="009F0269" w:rsidRDefault="009F0269" w:rsidP="006958FA">
            <w:pPr>
              <w:spacing w:line="276" w:lineRule="auto"/>
              <w:rPr>
                <w:rFonts w:ascii="Arial" w:hAnsi="Arial" w:cs="Arial"/>
                <w:sz w:val="20"/>
                <w:szCs w:val="20"/>
              </w:rPr>
            </w:pPr>
          </w:p>
          <w:p w14:paraId="5F688DA7" w14:textId="77777777" w:rsidR="009F0269" w:rsidRDefault="009F0269" w:rsidP="006958FA">
            <w:pPr>
              <w:spacing w:line="276" w:lineRule="auto"/>
              <w:rPr>
                <w:rFonts w:ascii="Arial" w:hAnsi="Arial" w:cs="Arial"/>
                <w:sz w:val="20"/>
                <w:szCs w:val="20"/>
              </w:rPr>
            </w:pPr>
          </w:p>
          <w:p w14:paraId="63805FD4" w14:textId="77777777" w:rsidR="009F0269" w:rsidRDefault="009F0269" w:rsidP="006958FA">
            <w:pPr>
              <w:spacing w:line="276" w:lineRule="auto"/>
              <w:rPr>
                <w:rFonts w:ascii="Arial" w:hAnsi="Arial" w:cs="Arial"/>
                <w:sz w:val="20"/>
                <w:szCs w:val="20"/>
              </w:rPr>
            </w:pPr>
          </w:p>
          <w:p w14:paraId="62514E62" w14:textId="77777777" w:rsidR="009F0269" w:rsidRDefault="009F0269" w:rsidP="006958FA">
            <w:pPr>
              <w:spacing w:line="276" w:lineRule="auto"/>
              <w:rPr>
                <w:rFonts w:ascii="Arial" w:hAnsi="Arial" w:cs="Arial"/>
                <w:sz w:val="20"/>
                <w:szCs w:val="20"/>
              </w:rPr>
            </w:pPr>
          </w:p>
          <w:p w14:paraId="75D238DB" w14:textId="77777777" w:rsidR="009F0269" w:rsidRDefault="009F0269" w:rsidP="006958FA">
            <w:pPr>
              <w:spacing w:line="276" w:lineRule="auto"/>
              <w:rPr>
                <w:rFonts w:ascii="Arial" w:hAnsi="Arial" w:cs="Arial"/>
                <w:sz w:val="20"/>
                <w:szCs w:val="20"/>
              </w:rPr>
            </w:pPr>
          </w:p>
          <w:p w14:paraId="450731EA" w14:textId="77777777" w:rsidR="009F0269" w:rsidRDefault="009F0269" w:rsidP="006958FA">
            <w:pPr>
              <w:spacing w:line="276" w:lineRule="auto"/>
              <w:rPr>
                <w:rFonts w:ascii="Arial" w:hAnsi="Arial" w:cs="Arial"/>
                <w:sz w:val="20"/>
                <w:szCs w:val="20"/>
              </w:rPr>
            </w:pPr>
          </w:p>
          <w:p w14:paraId="29BC2AA7" w14:textId="77777777" w:rsidR="009F0269" w:rsidRDefault="009F0269" w:rsidP="006958FA">
            <w:pPr>
              <w:spacing w:line="276" w:lineRule="auto"/>
              <w:rPr>
                <w:rFonts w:ascii="Arial" w:hAnsi="Arial" w:cs="Arial"/>
                <w:sz w:val="20"/>
                <w:szCs w:val="20"/>
              </w:rPr>
            </w:pPr>
          </w:p>
          <w:p w14:paraId="18D3F596" w14:textId="77777777" w:rsidR="009F0269" w:rsidRDefault="009F0269" w:rsidP="006958FA">
            <w:pPr>
              <w:spacing w:line="276" w:lineRule="auto"/>
              <w:rPr>
                <w:rFonts w:ascii="Arial" w:hAnsi="Arial" w:cs="Arial"/>
                <w:sz w:val="20"/>
                <w:szCs w:val="20"/>
              </w:rPr>
            </w:pPr>
          </w:p>
          <w:p w14:paraId="795D5EF0" w14:textId="77777777" w:rsidR="009F0269" w:rsidRDefault="009F0269" w:rsidP="006958FA">
            <w:pPr>
              <w:spacing w:line="276" w:lineRule="auto"/>
              <w:rPr>
                <w:rFonts w:ascii="Arial" w:hAnsi="Arial" w:cs="Arial"/>
                <w:sz w:val="20"/>
                <w:szCs w:val="20"/>
              </w:rPr>
            </w:pPr>
          </w:p>
          <w:p w14:paraId="19F40649" w14:textId="77777777" w:rsidR="009F0269" w:rsidRDefault="009F0269" w:rsidP="006958FA">
            <w:pPr>
              <w:spacing w:line="276" w:lineRule="auto"/>
              <w:rPr>
                <w:rFonts w:ascii="Arial" w:hAnsi="Arial" w:cs="Arial"/>
                <w:sz w:val="20"/>
                <w:szCs w:val="20"/>
              </w:rPr>
            </w:pPr>
          </w:p>
          <w:p w14:paraId="778C1A9C" w14:textId="77777777" w:rsidR="009F0269" w:rsidRDefault="009F0269" w:rsidP="006958FA">
            <w:pPr>
              <w:spacing w:line="276" w:lineRule="auto"/>
              <w:rPr>
                <w:rFonts w:ascii="Arial" w:hAnsi="Arial" w:cs="Arial"/>
                <w:sz w:val="20"/>
                <w:szCs w:val="20"/>
              </w:rPr>
            </w:pPr>
          </w:p>
          <w:p w14:paraId="0C59B545" w14:textId="77777777" w:rsidR="009F0269" w:rsidRDefault="009F0269" w:rsidP="006958FA">
            <w:pPr>
              <w:spacing w:line="276" w:lineRule="auto"/>
              <w:rPr>
                <w:rFonts w:ascii="Arial" w:hAnsi="Arial" w:cs="Arial"/>
                <w:sz w:val="20"/>
                <w:szCs w:val="20"/>
              </w:rPr>
            </w:pPr>
          </w:p>
          <w:p w14:paraId="5853EAEA" w14:textId="77777777" w:rsidR="009F0269" w:rsidRDefault="009F0269" w:rsidP="006958FA">
            <w:pPr>
              <w:spacing w:line="276" w:lineRule="auto"/>
              <w:rPr>
                <w:rFonts w:ascii="Arial" w:hAnsi="Arial" w:cs="Arial"/>
                <w:sz w:val="20"/>
                <w:szCs w:val="20"/>
              </w:rPr>
            </w:pPr>
          </w:p>
          <w:p w14:paraId="7D016679" w14:textId="77777777" w:rsidR="009F0269" w:rsidRDefault="009F0269" w:rsidP="006958FA">
            <w:pPr>
              <w:spacing w:line="276" w:lineRule="auto"/>
              <w:rPr>
                <w:rFonts w:ascii="Arial" w:hAnsi="Arial" w:cs="Arial"/>
                <w:sz w:val="20"/>
                <w:szCs w:val="20"/>
              </w:rPr>
            </w:pPr>
          </w:p>
          <w:p w14:paraId="5CD286D8" w14:textId="77777777" w:rsidR="009F0269" w:rsidRDefault="009F0269" w:rsidP="006958FA">
            <w:pPr>
              <w:spacing w:line="276" w:lineRule="auto"/>
              <w:rPr>
                <w:rFonts w:ascii="Arial" w:hAnsi="Arial" w:cs="Arial"/>
                <w:sz w:val="20"/>
                <w:szCs w:val="20"/>
              </w:rPr>
            </w:pPr>
          </w:p>
          <w:p w14:paraId="7BB2B7FA" w14:textId="77777777" w:rsidR="009F0269" w:rsidRDefault="009F0269" w:rsidP="006958FA">
            <w:pPr>
              <w:spacing w:line="276" w:lineRule="auto"/>
              <w:rPr>
                <w:rFonts w:ascii="Arial" w:hAnsi="Arial" w:cs="Arial"/>
                <w:sz w:val="20"/>
                <w:szCs w:val="20"/>
              </w:rPr>
            </w:pPr>
          </w:p>
          <w:p w14:paraId="120112CC" w14:textId="77777777" w:rsidR="009F0269" w:rsidRDefault="009F0269" w:rsidP="006958FA">
            <w:pPr>
              <w:spacing w:line="276" w:lineRule="auto"/>
              <w:rPr>
                <w:rFonts w:ascii="Arial" w:hAnsi="Arial" w:cs="Arial"/>
                <w:sz w:val="20"/>
                <w:szCs w:val="20"/>
              </w:rPr>
            </w:pPr>
          </w:p>
          <w:p w14:paraId="41939B28" w14:textId="77777777" w:rsidR="009F0269" w:rsidRDefault="009F0269" w:rsidP="006958FA">
            <w:pPr>
              <w:spacing w:line="276" w:lineRule="auto"/>
              <w:rPr>
                <w:rFonts w:ascii="Arial" w:hAnsi="Arial" w:cs="Arial"/>
                <w:sz w:val="20"/>
                <w:szCs w:val="20"/>
              </w:rPr>
            </w:pPr>
          </w:p>
          <w:p w14:paraId="56602FD1" w14:textId="77777777" w:rsidR="009F0269" w:rsidRDefault="009F0269" w:rsidP="006958FA">
            <w:pPr>
              <w:spacing w:line="276" w:lineRule="auto"/>
              <w:rPr>
                <w:rFonts w:ascii="Arial" w:hAnsi="Arial" w:cs="Arial"/>
                <w:sz w:val="20"/>
                <w:szCs w:val="20"/>
              </w:rPr>
            </w:pPr>
          </w:p>
          <w:p w14:paraId="6C9664F8" w14:textId="77777777" w:rsidR="009F0269" w:rsidRDefault="009F0269" w:rsidP="006958FA">
            <w:pPr>
              <w:spacing w:line="276" w:lineRule="auto"/>
              <w:rPr>
                <w:rFonts w:ascii="Arial" w:hAnsi="Arial" w:cs="Arial"/>
                <w:sz w:val="20"/>
                <w:szCs w:val="20"/>
              </w:rPr>
            </w:pPr>
          </w:p>
          <w:p w14:paraId="52B86F53" w14:textId="77777777" w:rsidR="009F0269" w:rsidRDefault="009F0269" w:rsidP="006958FA">
            <w:pPr>
              <w:spacing w:line="276" w:lineRule="auto"/>
              <w:rPr>
                <w:rFonts w:ascii="Arial" w:hAnsi="Arial" w:cs="Arial"/>
                <w:sz w:val="20"/>
                <w:szCs w:val="20"/>
              </w:rPr>
            </w:pPr>
          </w:p>
          <w:p w14:paraId="25A683A8" w14:textId="77777777" w:rsidR="009F0269" w:rsidRDefault="009F0269" w:rsidP="006958FA">
            <w:pPr>
              <w:spacing w:line="276" w:lineRule="auto"/>
              <w:rPr>
                <w:rFonts w:ascii="Arial" w:hAnsi="Arial" w:cs="Arial"/>
                <w:sz w:val="20"/>
                <w:szCs w:val="20"/>
              </w:rPr>
            </w:pPr>
          </w:p>
          <w:p w14:paraId="578A2EDD" w14:textId="77777777" w:rsidR="009F0269" w:rsidRDefault="009F0269" w:rsidP="006958FA">
            <w:pPr>
              <w:spacing w:line="276" w:lineRule="auto"/>
              <w:rPr>
                <w:rFonts w:ascii="Arial" w:hAnsi="Arial" w:cs="Arial"/>
                <w:sz w:val="20"/>
                <w:szCs w:val="20"/>
              </w:rPr>
            </w:pPr>
          </w:p>
          <w:p w14:paraId="62925832" w14:textId="77777777" w:rsidR="009F0269" w:rsidRDefault="009F0269" w:rsidP="006958FA">
            <w:pPr>
              <w:spacing w:line="276" w:lineRule="auto"/>
              <w:rPr>
                <w:rFonts w:ascii="Arial" w:hAnsi="Arial" w:cs="Arial"/>
                <w:sz w:val="20"/>
                <w:szCs w:val="20"/>
              </w:rPr>
            </w:pPr>
          </w:p>
          <w:p w14:paraId="0F967A12" w14:textId="77777777" w:rsidR="009F0269" w:rsidRDefault="009F0269" w:rsidP="006958FA">
            <w:pPr>
              <w:spacing w:line="276" w:lineRule="auto"/>
              <w:rPr>
                <w:rFonts w:ascii="Arial" w:hAnsi="Arial" w:cs="Arial"/>
                <w:sz w:val="20"/>
                <w:szCs w:val="20"/>
              </w:rPr>
            </w:pPr>
          </w:p>
          <w:p w14:paraId="163A6985" w14:textId="77777777" w:rsidR="009F0269" w:rsidRDefault="009F0269" w:rsidP="006958FA">
            <w:pPr>
              <w:spacing w:line="276" w:lineRule="auto"/>
              <w:rPr>
                <w:rFonts w:ascii="Arial" w:hAnsi="Arial" w:cs="Arial"/>
                <w:sz w:val="20"/>
                <w:szCs w:val="20"/>
              </w:rPr>
            </w:pPr>
          </w:p>
          <w:p w14:paraId="3C6EFBD4" w14:textId="77777777" w:rsidR="009F0269" w:rsidRDefault="009F0269" w:rsidP="006958FA">
            <w:pPr>
              <w:spacing w:line="276" w:lineRule="auto"/>
              <w:rPr>
                <w:rFonts w:ascii="Arial" w:hAnsi="Arial" w:cs="Arial"/>
                <w:sz w:val="20"/>
                <w:szCs w:val="20"/>
              </w:rPr>
            </w:pPr>
          </w:p>
          <w:p w14:paraId="3E2A002F" w14:textId="77777777" w:rsidR="009F0269" w:rsidRDefault="009F0269" w:rsidP="006958FA">
            <w:pPr>
              <w:spacing w:line="276" w:lineRule="auto"/>
              <w:rPr>
                <w:rFonts w:ascii="Arial" w:hAnsi="Arial" w:cs="Arial"/>
                <w:sz w:val="20"/>
                <w:szCs w:val="20"/>
              </w:rPr>
            </w:pPr>
          </w:p>
          <w:p w14:paraId="35614082" w14:textId="77777777" w:rsidR="009F0269" w:rsidRDefault="009F0269" w:rsidP="006958FA">
            <w:pPr>
              <w:spacing w:line="276" w:lineRule="auto"/>
              <w:rPr>
                <w:rFonts w:ascii="Arial" w:hAnsi="Arial" w:cs="Arial"/>
                <w:sz w:val="20"/>
                <w:szCs w:val="20"/>
              </w:rPr>
            </w:pPr>
          </w:p>
          <w:p w14:paraId="38ED7481" w14:textId="77777777" w:rsidR="009F0269" w:rsidRDefault="009F0269" w:rsidP="006958FA">
            <w:pPr>
              <w:spacing w:line="276" w:lineRule="auto"/>
              <w:rPr>
                <w:rFonts w:ascii="Arial" w:hAnsi="Arial" w:cs="Arial"/>
                <w:sz w:val="20"/>
                <w:szCs w:val="20"/>
              </w:rPr>
            </w:pPr>
          </w:p>
          <w:p w14:paraId="464B3CE5" w14:textId="77777777" w:rsidR="009F0269" w:rsidRDefault="009F0269" w:rsidP="006958FA">
            <w:pPr>
              <w:spacing w:line="276" w:lineRule="auto"/>
              <w:rPr>
                <w:rFonts w:ascii="Arial" w:hAnsi="Arial" w:cs="Arial"/>
                <w:sz w:val="20"/>
                <w:szCs w:val="20"/>
              </w:rPr>
            </w:pPr>
          </w:p>
          <w:p w14:paraId="7C5DFAA9" w14:textId="77777777" w:rsidR="009F0269" w:rsidRDefault="009F0269" w:rsidP="006958FA">
            <w:pPr>
              <w:spacing w:line="276" w:lineRule="auto"/>
              <w:rPr>
                <w:rFonts w:ascii="Arial" w:hAnsi="Arial" w:cs="Arial"/>
                <w:sz w:val="20"/>
                <w:szCs w:val="20"/>
              </w:rPr>
            </w:pPr>
          </w:p>
          <w:p w14:paraId="3533368A" w14:textId="77777777" w:rsidR="009F0269" w:rsidRDefault="009F0269" w:rsidP="006958FA">
            <w:pPr>
              <w:spacing w:line="276" w:lineRule="auto"/>
              <w:rPr>
                <w:rFonts w:ascii="Arial" w:hAnsi="Arial" w:cs="Arial"/>
                <w:sz w:val="20"/>
                <w:szCs w:val="20"/>
              </w:rPr>
            </w:pPr>
          </w:p>
          <w:p w14:paraId="4A9DDFBF" w14:textId="77777777" w:rsidR="009F0269" w:rsidRDefault="009F0269" w:rsidP="006958FA">
            <w:pPr>
              <w:spacing w:line="276" w:lineRule="auto"/>
              <w:rPr>
                <w:rFonts w:ascii="Arial" w:hAnsi="Arial" w:cs="Arial"/>
                <w:sz w:val="20"/>
                <w:szCs w:val="20"/>
              </w:rPr>
            </w:pPr>
          </w:p>
          <w:p w14:paraId="25FB6B83" w14:textId="77777777" w:rsidR="009F0269" w:rsidRDefault="009F0269" w:rsidP="006958FA">
            <w:pPr>
              <w:spacing w:line="276" w:lineRule="auto"/>
              <w:rPr>
                <w:rFonts w:ascii="Arial" w:hAnsi="Arial" w:cs="Arial"/>
                <w:sz w:val="20"/>
                <w:szCs w:val="20"/>
              </w:rPr>
            </w:pPr>
          </w:p>
          <w:p w14:paraId="098FCDCE" w14:textId="77777777" w:rsidR="009F0269" w:rsidRDefault="009F0269" w:rsidP="006958FA">
            <w:pPr>
              <w:spacing w:line="276" w:lineRule="auto"/>
              <w:rPr>
                <w:rFonts w:ascii="Arial" w:hAnsi="Arial" w:cs="Arial"/>
                <w:sz w:val="20"/>
                <w:szCs w:val="20"/>
              </w:rPr>
            </w:pPr>
          </w:p>
          <w:p w14:paraId="12CB175D" w14:textId="77777777" w:rsidR="009F0269" w:rsidRDefault="009F0269" w:rsidP="006958FA">
            <w:pPr>
              <w:spacing w:line="276" w:lineRule="auto"/>
              <w:rPr>
                <w:rFonts w:ascii="Arial" w:hAnsi="Arial" w:cs="Arial"/>
                <w:sz w:val="20"/>
                <w:szCs w:val="20"/>
              </w:rPr>
            </w:pPr>
          </w:p>
          <w:p w14:paraId="44BC071D" w14:textId="77777777" w:rsidR="009F0269" w:rsidRDefault="009F0269" w:rsidP="006958FA">
            <w:pPr>
              <w:spacing w:line="276" w:lineRule="auto"/>
              <w:rPr>
                <w:rFonts w:ascii="Arial" w:hAnsi="Arial" w:cs="Arial"/>
                <w:sz w:val="20"/>
                <w:szCs w:val="20"/>
              </w:rPr>
            </w:pPr>
          </w:p>
          <w:p w14:paraId="7D87B515" w14:textId="77777777" w:rsidR="009F0269" w:rsidRDefault="009F0269" w:rsidP="006958FA">
            <w:pPr>
              <w:spacing w:line="276" w:lineRule="auto"/>
              <w:rPr>
                <w:rFonts w:ascii="Arial" w:hAnsi="Arial" w:cs="Arial"/>
                <w:sz w:val="20"/>
                <w:szCs w:val="20"/>
              </w:rPr>
            </w:pPr>
          </w:p>
          <w:p w14:paraId="1E0FE9A6" w14:textId="77777777" w:rsidR="009F0269" w:rsidRDefault="009F0269" w:rsidP="006958FA">
            <w:pPr>
              <w:spacing w:line="276" w:lineRule="auto"/>
              <w:rPr>
                <w:rFonts w:ascii="Arial" w:hAnsi="Arial" w:cs="Arial"/>
                <w:sz w:val="20"/>
                <w:szCs w:val="20"/>
              </w:rPr>
            </w:pPr>
          </w:p>
          <w:p w14:paraId="3F259FCC" w14:textId="77777777" w:rsidR="009F0269" w:rsidRDefault="009F0269" w:rsidP="006958FA">
            <w:pPr>
              <w:spacing w:line="276" w:lineRule="auto"/>
              <w:rPr>
                <w:rFonts w:ascii="Arial" w:hAnsi="Arial" w:cs="Arial"/>
                <w:sz w:val="20"/>
                <w:szCs w:val="20"/>
              </w:rPr>
            </w:pPr>
          </w:p>
          <w:p w14:paraId="69893DA5" w14:textId="77777777" w:rsidR="009F0269" w:rsidRDefault="009F0269" w:rsidP="006958FA">
            <w:pPr>
              <w:spacing w:line="276" w:lineRule="auto"/>
              <w:rPr>
                <w:rFonts w:ascii="Arial" w:hAnsi="Arial" w:cs="Arial"/>
                <w:sz w:val="20"/>
                <w:szCs w:val="20"/>
              </w:rPr>
            </w:pPr>
          </w:p>
          <w:p w14:paraId="3E222E2E" w14:textId="77777777" w:rsidR="009F0269" w:rsidRDefault="009F0269" w:rsidP="006958FA">
            <w:pPr>
              <w:spacing w:line="276" w:lineRule="auto"/>
              <w:rPr>
                <w:rFonts w:ascii="Arial" w:hAnsi="Arial" w:cs="Arial"/>
                <w:sz w:val="20"/>
                <w:szCs w:val="20"/>
              </w:rPr>
            </w:pPr>
          </w:p>
          <w:p w14:paraId="3792E848" w14:textId="77777777" w:rsidR="009F0269" w:rsidRDefault="009F0269" w:rsidP="006958FA">
            <w:pPr>
              <w:spacing w:line="276" w:lineRule="auto"/>
              <w:rPr>
                <w:rFonts w:ascii="Arial" w:hAnsi="Arial" w:cs="Arial"/>
                <w:sz w:val="20"/>
                <w:szCs w:val="20"/>
              </w:rPr>
            </w:pPr>
          </w:p>
          <w:p w14:paraId="23BE1145" w14:textId="77777777" w:rsidR="009F0269" w:rsidRDefault="009F0269" w:rsidP="006958FA">
            <w:pPr>
              <w:spacing w:line="276" w:lineRule="auto"/>
              <w:rPr>
                <w:rFonts w:ascii="Arial" w:hAnsi="Arial" w:cs="Arial"/>
                <w:sz w:val="20"/>
                <w:szCs w:val="20"/>
              </w:rPr>
            </w:pPr>
          </w:p>
          <w:p w14:paraId="7142EFF7" w14:textId="77777777" w:rsidR="009F0269" w:rsidRDefault="009F0269" w:rsidP="006958FA">
            <w:pPr>
              <w:spacing w:line="276" w:lineRule="auto"/>
              <w:rPr>
                <w:rFonts w:ascii="Arial" w:hAnsi="Arial" w:cs="Arial"/>
                <w:sz w:val="20"/>
                <w:szCs w:val="20"/>
              </w:rPr>
            </w:pPr>
          </w:p>
          <w:p w14:paraId="10169470" w14:textId="77777777" w:rsidR="009F0269" w:rsidRDefault="009F0269" w:rsidP="006958FA">
            <w:pPr>
              <w:spacing w:line="276" w:lineRule="auto"/>
              <w:rPr>
                <w:rFonts w:ascii="Arial" w:hAnsi="Arial" w:cs="Arial"/>
                <w:sz w:val="20"/>
                <w:szCs w:val="20"/>
              </w:rPr>
            </w:pPr>
          </w:p>
          <w:p w14:paraId="0CF60B08" w14:textId="77777777" w:rsidR="009F0269" w:rsidRDefault="009F0269" w:rsidP="006958FA">
            <w:pPr>
              <w:spacing w:line="276" w:lineRule="auto"/>
              <w:rPr>
                <w:rFonts w:ascii="Arial" w:hAnsi="Arial" w:cs="Arial"/>
                <w:sz w:val="20"/>
                <w:szCs w:val="20"/>
              </w:rPr>
            </w:pPr>
          </w:p>
          <w:p w14:paraId="05DC2653" w14:textId="77777777" w:rsidR="009F0269" w:rsidRDefault="009F0269" w:rsidP="006958FA">
            <w:pPr>
              <w:spacing w:line="276" w:lineRule="auto"/>
              <w:rPr>
                <w:rFonts w:ascii="Arial" w:hAnsi="Arial" w:cs="Arial"/>
                <w:sz w:val="20"/>
                <w:szCs w:val="20"/>
              </w:rPr>
            </w:pPr>
          </w:p>
          <w:p w14:paraId="284CB716" w14:textId="77777777" w:rsidR="009F0269" w:rsidRDefault="009F0269" w:rsidP="006958FA">
            <w:pPr>
              <w:spacing w:line="276" w:lineRule="auto"/>
              <w:rPr>
                <w:rFonts w:ascii="Arial" w:hAnsi="Arial" w:cs="Arial"/>
                <w:sz w:val="20"/>
                <w:szCs w:val="20"/>
              </w:rPr>
            </w:pPr>
          </w:p>
          <w:p w14:paraId="2512C63C" w14:textId="77777777" w:rsidR="009F0269" w:rsidRDefault="009F0269" w:rsidP="006958FA">
            <w:pPr>
              <w:spacing w:line="276" w:lineRule="auto"/>
              <w:rPr>
                <w:rFonts w:ascii="Arial" w:hAnsi="Arial" w:cs="Arial"/>
                <w:sz w:val="20"/>
                <w:szCs w:val="20"/>
              </w:rPr>
            </w:pPr>
          </w:p>
          <w:p w14:paraId="5FB3895D" w14:textId="77777777" w:rsidR="009F0269" w:rsidRDefault="009F0269" w:rsidP="006958FA">
            <w:pPr>
              <w:spacing w:line="276" w:lineRule="auto"/>
              <w:rPr>
                <w:rFonts w:ascii="Arial" w:hAnsi="Arial" w:cs="Arial"/>
                <w:sz w:val="20"/>
                <w:szCs w:val="20"/>
              </w:rPr>
            </w:pPr>
          </w:p>
          <w:p w14:paraId="55AEB7D6" w14:textId="77777777" w:rsidR="009F0269" w:rsidRDefault="009F0269" w:rsidP="006958FA">
            <w:pPr>
              <w:spacing w:line="276" w:lineRule="auto"/>
              <w:rPr>
                <w:rFonts w:ascii="Arial" w:hAnsi="Arial" w:cs="Arial"/>
                <w:sz w:val="20"/>
                <w:szCs w:val="20"/>
              </w:rPr>
            </w:pPr>
          </w:p>
          <w:p w14:paraId="75BE2456" w14:textId="77777777" w:rsidR="009F0269" w:rsidRDefault="009F0269" w:rsidP="006958FA">
            <w:pPr>
              <w:spacing w:line="276" w:lineRule="auto"/>
              <w:rPr>
                <w:rFonts w:ascii="Arial" w:hAnsi="Arial" w:cs="Arial"/>
                <w:sz w:val="20"/>
                <w:szCs w:val="20"/>
              </w:rPr>
            </w:pPr>
          </w:p>
          <w:p w14:paraId="77949EEC" w14:textId="77777777" w:rsidR="009F0269" w:rsidRDefault="009F0269" w:rsidP="006958FA">
            <w:pPr>
              <w:spacing w:line="276" w:lineRule="auto"/>
              <w:rPr>
                <w:rFonts w:ascii="Arial" w:hAnsi="Arial" w:cs="Arial"/>
                <w:sz w:val="20"/>
                <w:szCs w:val="20"/>
              </w:rPr>
            </w:pPr>
          </w:p>
          <w:p w14:paraId="7D214D2F" w14:textId="77777777" w:rsidR="009F0269" w:rsidRPr="00A70BBB" w:rsidRDefault="009F0269" w:rsidP="006958FA">
            <w:pPr>
              <w:spacing w:line="276" w:lineRule="auto"/>
              <w:rPr>
                <w:rFonts w:ascii="Arial" w:hAnsi="Arial" w:cs="Arial"/>
                <w:sz w:val="14"/>
                <w:szCs w:val="14"/>
              </w:rPr>
            </w:pPr>
          </w:p>
          <w:p w14:paraId="42A58B5F" w14:textId="397B131E" w:rsidR="009F0269" w:rsidRDefault="009F0269" w:rsidP="009F0269">
            <w:pPr>
              <w:spacing w:line="276" w:lineRule="auto"/>
              <w:rPr>
                <w:rFonts w:ascii="Arial" w:hAnsi="Arial" w:cs="Arial"/>
                <w:b/>
                <w:bCs/>
                <w:sz w:val="32"/>
                <w:szCs w:val="32"/>
              </w:rPr>
            </w:pPr>
            <w:r>
              <w:rPr>
                <w:rFonts w:ascii="Arial" w:hAnsi="Arial" w:cs="Arial"/>
                <w:b/>
                <w:bCs/>
                <w:sz w:val="32"/>
                <w:szCs w:val="32"/>
              </w:rPr>
              <w:t>I</w:t>
            </w:r>
          </w:p>
          <w:p w14:paraId="6B5B58F6" w14:textId="77777777" w:rsidR="009F0269" w:rsidRDefault="009F0269" w:rsidP="009F0269">
            <w:pPr>
              <w:spacing w:line="276" w:lineRule="auto"/>
              <w:rPr>
                <w:rFonts w:ascii="Arial" w:hAnsi="Arial" w:cs="Arial"/>
                <w:b/>
                <w:bCs/>
                <w:sz w:val="32"/>
                <w:szCs w:val="32"/>
              </w:rPr>
            </w:pPr>
          </w:p>
          <w:p w14:paraId="44179DCD" w14:textId="77777777" w:rsidR="009F0269" w:rsidRPr="00A70BBB" w:rsidRDefault="009F0269" w:rsidP="009F0269">
            <w:pPr>
              <w:spacing w:line="276" w:lineRule="auto"/>
              <w:rPr>
                <w:rFonts w:ascii="Arial" w:hAnsi="Arial" w:cs="Arial"/>
                <w:b/>
                <w:bCs/>
                <w:sz w:val="28"/>
                <w:szCs w:val="28"/>
              </w:rPr>
            </w:pPr>
          </w:p>
          <w:p w14:paraId="127ADC6B" w14:textId="77777777" w:rsidR="00DC1DDC" w:rsidRPr="00A70BBB" w:rsidRDefault="00DC1DDC" w:rsidP="009F0269">
            <w:pPr>
              <w:spacing w:line="276" w:lineRule="auto"/>
              <w:rPr>
                <w:rFonts w:ascii="Arial" w:hAnsi="Arial" w:cs="Arial"/>
                <w:b/>
                <w:bCs/>
                <w:sz w:val="28"/>
                <w:szCs w:val="28"/>
              </w:rPr>
            </w:pPr>
          </w:p>
          <w:p w14:paraId="7876CFF7" w14:textId="01153C1B" w:rsidR="009F0269" w:rsidRDefault="009F0269" w:rsidP="009F0269">
            <w:pPr>
              <w:spacing w:line="276" w:lineRule="auto"/>
              <w:rPr>
                <w:rFonts w:ascii="Arial" w:hAnsi="Arial" w:cs="Arial"/>
                <w:b/>
                <w:bCs/>
                <w:sz w:val="32"/>
                <w:szCs w:val="32"/>
              </w:rPr>
            </w:pPr>
            <w:r>
              <w:rPr>
                <w:rFonts w:ascii="Arial" w:hAnsi="Arial" w:cs="Arial"/>
                <w:b/>
                <w:bCs/>
                <w:sz w:val="32"/>
                <w:szCs w:val="32"/>
              </w:rPr>
              <w:t>I</w:t>
            </w:r>
          </w:p>
          <w:p w14:paraId="37627ADD" w14:textId="77777777" w:rsidR="00605D8E" w:rsidRDefault="00605D8E" w:rsidP="009F0269">
            <w:pPr>
              <w:spacing w:line="276" w:lineRule="auto"/>
              <w:rPr>
                <w:rFonts w:ascii="Arial" w:hAnsi="Arial" w:cs="Arial"/>
                <w:b/>
                <w:bCs/>
                <w:sz w:val="32"/>
                <w:szCs w:val="32"/>
              </w:rPr>
            </w:pPr>
          </w:p>
          <w:p w14:paraId="14339978" w14:textId="1A934AF7" w:rsidR="009F0269" w:rsidRDefault="009F0269" w:rsidP="009F0269">
            <w:pPr>
              <w:spacing w:line="276" w:lineRule="auto"/>
              <w:rPr>
                <w:rFonts w:ascii="Arial" w:hAnsi="Arial" w:cs="Arial"/>
                <w:b/>
                <w:bCs/>
                <w:sz w:val="32"/>
                <w:szCs w:val="32"/>
              </w:rPr>
            </w:pPr>
            <w:r>
              <w:rPr>
                <w:rFonts w:ascii="Arial" w:hAnsi="Arial" w:cs="Arial"/>
                <w:b/>
                <w:bCs/>
                <w:sz w:val="32"/>
                <w:szCs w:val="32"/>
              </w:rPr>
              <w:t>I</w:t>
            </w:r>
          </w:p>
          <w:p w14:paraId="28549E0A" w14:textId="77777777" w:rsidR="009F0269" w:rsidRDefault="009F0269" w:rsidP="006958FA">
            <w:pPr>
              <w:spacing w:line="276" w:lineRule="auto"/>
              <w:rPr>
                <w:rFonts w:ascii="Arial" w:hAnsi="Arial" w:cs="Arial"/>
                <w:sz w:val="20"/>
                <w:szCs w:val="20"/>
              </w:rPr>
            </w:pPr>
          </w:p>
          <w:p w14:paraId="23FC5430" w14:textId="77777777" w:rsidR="00E22092" w:rsidRDefault="00E22092" w:rsidP="006958FA">
            <w:pPr>
              <w:spacing w:line="276" w:lineRule="auto"/>
              <w:rPr>
                <w:rFonts w:ascii="Arial" w:hAnsi="Arial" w:cs="Arial"/>
                <w:sz w:val="20"/>
                <w:szCs w:val="20"/>
              </w:rPr>
            </w:pPr>
          </w:p>
          <w:p w14:paraId="715D7E46" w14:textId="77777777" w:rsidR="00605D8E" w:rsidRDefault="00605D8E" w:rsidP="00605D8E">
            <w:pPr>
              <w:spacing w:line="276" w:lineRule="auto"/>
              <w:rPr>
                <w:rFonts w:ascii="Arial" w:hAnsi="Arial" w:cs="Arial"/>
                <w:b/>
                <w:bCs/>
                <w:sz w:val="32"/>
                <w:szCs w:val="32"/>
              </w:rPr>
            </w:pPr>
            <w:r>
              <w:rPr>
                <w:rFonts w:ascii="Arial" w:hAnsi="Arial" w:cs="Arial"/>
                <w:b/>
                <w:bCs/>
                <w:sz w:val="32"/>
                <w:szCs w:val="32"/>
              </w:rPr>
              <w:t>I</w:t>
            </w:r>
          </w:p>
          <w:p w14:paraId="6196E5B5" w14:textId="58104314" w:rsidR="009F0269" w:rsidRPr="005F2F21" w:rsidRDefault="009F0269" w:rsidP="006958FA">
            <w:pPr>
              <w:spacing w:line="276" w:lineRule="auto"/>
              <w:rPr>
                <w:rFonts w:ascii="Arial" w:hAnsi="Arial" w:cs="Arial"/>
                <w:sz w:val="20"/>
                <w:szCs w:val="20"/>
              </w:rPr>
            </w:pPr>
          </w:p>
        </w:tc>
        <w:tc>
          <w:tcPr>
            <w:tcW w:w="4310" w:type="dxa"/>
          </w:tcPr>
          <w:p w14:paraId="5EF03B25" w14:textId="4119DA33" w:rsidR="006958FA" w:rsidRDefault="006958FA" w:rsidP="006958FA">
            <w:pPr>
              <w:pStyle w:val="Ttulo1"/>
              <w:spacing w:line="276" w:lineRule="auto"/>
              <w:rPr>
                <w:rFonts w:ascii="Arial" w:hAnsi="Arial" w:cs="Arial"/>
                <w:b/>
                <w:bCs/>
                <w:color w:val="000000"/>
                <w:sz w:val="20"/>
                <w:szCs w:val="20"/>
              </w:rPr>
            </w:pPr>
          </w:p>
          <w:p w14:paraId="1468B06A" w14:textId="2EC1E162" w:rsidR="006958FA" w:rsidRPr="005F2F21" w:rsidRDefault="006958FA" w:rsidP="006958FA">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10.-</w:t>
            </w:r>
            <w:r w:rsidRPr="005F2F21">
              <w:rPr>
                <w:rFonts w:ascii="Arial" w:hAnsi="Arial" w:cs="Arial"/>
                <w:color w:val="000000"/>
                <w:sz w:val="20"/>
                <w:szCs w:val="20"/>
              </w:rPr>
              <w:t xml:space="preserve"> Son derechos de los socios activos:</w:t>
            </w:r>
            <w:r w:rsidRPr="005F2F21">
              <w:rPr>
                <w:rFonts w:ascii="Arial" w:hAnsi="Arial" w:cs="Arial"/>
                <w:color w:val="000000"/>
                <w:sz w:val="20"/>
                <w:szCs w:val="20"/>
              </w:rPr>
              <w:br/>
            </w:r>
          </w:p>
          <w:p w14:paraId="56480EC4" w14:textId="256B6107"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a.- Asistir a las sesiones de la Asamblea General, sea de forma física o mediante medios electrónicos, e intervenir directamente en sus deliberaciones con voz y voto;</w:t>
            </w:r>
          </w:p>
          <w:p w14:paraId="02A90146" w14:textId="77777777" w:rsidR="006958FA" w:rsidRDefault="006958FA" w:rsidP="006958FA"/>
          <w:p w14:paraId="7F672C3C" w14:textId="77777777" w:rsidR="006958FA" w:rsidRDefault="006958FA" w:rsidP="006958FA"/>
          <w:p w14:paraId="5513B6A9" w14:textId="77777777" w:rsidR="00BB4FD8" w:rsidRPr="0031355A" w:rsidRDefault="00BB4FD8" w:rsidP="006958FA"/>
          <w:p w14:paraId="518A5517" w14:textId="77777777"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b.- Elegir y ser elegidos a las dignidades que contemple este Estatuto;</w:t>
            </w:r>
          </w:p>
          <w:p w14:paraId="0AEDC9F7" w14:textId="77777777" w:rsidR="006958FA" w:rsidRDefault="006958FA" w:rsidP="006958FA"/>
          <w:p w14:paraId="769F8C56" w14:textId="77777777" w:rsidR="006958FA" w:rsidRDefault="006958FA" w:rsidP="006958FA"/>
          <w:p w14:paraId="2BEC94C4" w14:textId="77777777" w:rsidR="006958FA" w:rsidRDefault="006958FA" w:rsidP="006958FA"/>
          <w:p w14:paraId="4A0B5296" w14:textId="77777777" w:rsidR="006958FA" w:rsidRDefault="006958FA" w:rsidP="006958FA"/>
          <w:p w14:paraId="5FC66C37" w14:textId="77777777" w:rsidR="006958FA" w:rsidRDefault="006958FA" w:rsidP="006958FA"/>
          <w:p w14:paraId="42EF3A4F" w14:textId="059F5112"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c.- Acceder a los servicios que ofrece el Círculo Militar, cumpliendo las condiciones y limitaciones reglamentariamente</w:t>
            </w:r>
            <w:r w:rsidR="00BB4FD8">
              <w:rPr>
                <w:rFonts w:ascii="Arial" w:hAnsi="Arial" w:cs="Arial"/>
                <w:color w:val="000000"/>
                <w:sz w:val="20"/>
                <w:szCs w:val="20"/>
              </w:rPr>
              <w:t xml:space="preserve"> </w:t>
            </w:r>
            <w:r w:rsidRPr="005F2F21">
              <w:rPr>
                <w:rFonts w:ascii="Arial" w:hAnsi="Arial" w:cs="Arial"/>
                <w:color w:val="000000"/>
                <w:sz w:val="20"/>
                <w:szCs w:val="20"/>
              </w:rPr>
              <w:t>establecidas;</w:t>
            </w:r>
          </w:p>
          <w:p w14:paraId="6033712E" w14:textId="77777777" w:rsidR="006958FA" w:rsidRDefault="006958FA" w:rsidP="006958FA"/>
          <w:p w14:paraId="312D5394" w14:textId="77777777" w:rsidR="006958FA" w:rsidRDefault="006958FA" w:rsidP="006958FA"/>
          <w:p w14:paraId="263B4AB8" w14:textId="77777777" w:rsidR="006958FA" w:rsidRDefault="006958FA" w:rsidP="006958FA"/>
          <w:p w14:paraId="69BBED1A" w14:textId="77777777" w:rsidR="00BB4FD8" w:rsidRDefault="00BB4FD8" w:rsidP="006958FA"/>
          <w:p w14:paraId="6A1F9877" w14:textId="77777777" w:rsidR="009F0269" w:rsidRDefault="009F0269" w:rsidP="006958FA"/>
          <w:p w14:paraId="3CCC373B" w14:textId="77777777" w:rsidR="00EC22B8" w:rsidRDefault="00EC22B8" w:rsidP="006958FA"/>
          <w:p w14:paraId="1F91849B" w14:textId="77777777" w:rsidR="006958FA" w:rsidRPr="0031355A" w:rsidRDefault="006958FA" w:rsidP="006958FA"/>
          <w:p w14:paraId="6E9CB234" w14:textId="77777777"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d.- Invitar y patrocinar a otras personas para el uso de las instalaciones del Círculo Militar, cumpliendo las condiciones y limitaciones reglamentariamente establecidas;</w:t>
            </w:r>
          </w:p>
          <w:p w14:paraId="054D91D1" w14:textId="77777777" w:rsidR="006958FA" w:rsidRDefault="006958FA" w:rsidP="006958FA"/>
          <w:p w14:paraId="213EBA69" w14:textId="77777777" w:rsidR="006958FA" w:rsidRDefault="006958FA" w:rsidP="006958FA"/>
          <w:p w14:paraId="0C6D5600" w14:textId="77777777" w:rsidR="006958FA" w:rsidRDefault="006958FA" w:rsidP="006958FA">
            <w:pPr>
              <w:pStyle w:val="Ttulo1"/>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xml:space="preserve">.- Presentar ante el Directorio proyectos de reformas al Estatuto y a su Reglamento, así como proyectos para mejora y crecimiento del </w:t>
            </w:r>
            <w:r w:rsidRPr="005F2F21">
              <w:rPr>
                <w:rFonts w:ascii="Arial" w:hAnsi="Arial" w:cs="Arial"/>
                <w:color w:val="000000"/>
                <w:sz w:val="20"/>
                <w:szCs w:val="20"/>
              </w:rPr>
              <w:lastRenderedPageBreak/>
              <w:t>Círculo Militar;</w:t>
            </w:r>
          </w:p>
          <w:p w14:paraId="614D66A2" w14:textId="77777777" w:rsidR="006958FA" w:rsidRDefault="006958FA" w:rsidP="006958FA"/>
          <w:p w14:paraId="2B272567" w14:textId="77777777" w:rsidR="006958FA" w:rsidRDefault="006958FA" w:rsidP="006958FA"/>
          <w:p w14:paraId="7A6D174A" w14:textId="77777777" w:rsidR="006958FA" w:rsidRDefault="006958FA" w:rsidP="006958FA"/>
          <w:p w14:paraId="5A85F499" w14:textId="77777777" w:rsidR="006958FA" w:rsidRDefault="006958FA" w:rsidP="006958FA"/>
          <w:p w14:paraId="40ED7E99" w14:textId="77777777" w:rsidR="00BB4FD8" w:rsidRDefault="00BB4FD8" w:rsidP="006958FA"/>
          <w:p w14:paraId="14FEEF95" w14:textId="77777777" w:rsidR="00A27754" w:rsidRDefault="00A27754" w:rsidP="006958FA"/>
          <w:p w14:paraId="5989010F" w14:textId="77777777"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f.- Acceder a las ayudas sociales a que tuviere derecho, de acuerdo con lo que dispone el Reglamento;</w:t>
            </w:r>
          </w:p>
          <w:p w14:paraId="56A840E5" w14:textId="77777777" w:rsidR="006958FA" w:rsidRDefault="006958FA" w:rsidP="006958FA"/>
          <w:p w14:paraId="615A2EBB" w14:textId="5BBFB877"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g.- Beneficiarse de los convenios que el Círculo Militar suscribiere;</w:t>
            </w:r>
          </w:p>
          <w:p w14:paraId="5EE7D6B6" w14:textId="77777777" w:rsidR="006958FA" w:rsidRDefault="006958FA" w:rsidP="006958FA"/>
          <w:p w14:paraId="2130640A" w14:textId="77777777" w:rsidR="00A27754" w:rsidRPr="00E71B62" w:rsidRDefault="00A27754" w:rsidP="006958FA"/>
          <w:p w14:paraId="54E22BDE" w14:textId="77777777" w:rsidR="00A27754" w:rsidRPr="00A27754" w:rsidRDefault="00A27754" w:rsidP="00A27754"/>
          <w:p w14:paraId="4836BBE1" w14:textId="77777777"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h.- Acceder a la información institucional, siguiendo los procedimientos reglamentarios;</w:t>
            </w:r>
          </w:p>
          <w:p w14:paraId="067E69B7" w14:textId="77777777" w:rsidR="006958FA" w:rsidRDefault="006958FA" w:rsidP="006958FA">
            <w:pPr>
              <w:pStyle w:val="Ttulo1"/>
              <w:spacing w:line="276" w:lineRule="auto"/>
              <w:rPr>
                <w:rFonts w:ascii="Arial" w:hAnsi="Arial" w:cs="Arial"/>
                <w:color w:val="000000"/>
                <w:sz w:val="20"/>
                <w:szCs w:val="20"/>
              </w:rPr>
            </w:pPr>
          </w:p>
          <w:p w14:paraId="30D3C04C" w14:textId="77777777" w:rsidR="006958FA" w:rsidRDefault="006958FA" w:rsidP="006958FA">
            <w:pPr>
              <w:pStyle w:val="Ttulo1"/>
              <w:spacing w:line="276" w:lineRule="auto"/>
              <w:rPr>
                <w:rFonts w:ascii="Arial" w:hAnsi="Arial" w:cs="Arial"/>
                <w:color w:val="000000"/>
                <w:sz w:val="20"/>
                <w:szCs w:val="20"/>
              </w:rPr>
            </w:pPr>
          </w:p>
          <w:p w14:paraId="5DA17D08" w14:textId="77777777" w:rsidR="00DC1DDC" w:rsidRDefault="00DC1DDC" w:rsidP="00DC1DDC"/>
          <w:p w14:paraId="09F3FA74" w14:textId="77777777" w:rsidR="00DC1DDC" w:rsidRDefault="00DC1DDC" w:rsidP="00DC1DDC"/>
          <w:p w14:paraId="61267785" w14:textId="77777777" w:rsidR="00DC1DDC" w:rsidRDefault="00DC1DDC" w:rsidP="00DC1DDC"/>
          <w:p w14:paraId="4AAB5C57" w14:textId="77777777" w:rsidR="00DC1DDC" w:rsidRPr="00DC1DDC" w:rsidRDefault="00DC1DDC" w:rsidP="00DC1DDC"/>
          <w:p w14:paraId="01F686DB" w14:textId="77777777" w:rsidR="00A27754" w:rsidRDefault="00A27754" w:rsidP="00A27754"/>
          <w:p w14:paraId="75C42A41" w14:textId="77777777" w:rsidR="00A27754" w:rsidRDefault="00A27754" w:rsidP="00A27754"/>
          <w:p w14:paraId="61DD40EB" w14:textId="4A8F266B" w:rsidR="006958FA" w:rsidRDefault="006958FA" w:rsidP="006958FA">
            <w:pPr>
              <w:pStyle w:val="Ttulo1"/>
              <w:spacing w:line="276" w:lineRule="auto"/>
              <w:rPr>
                <w:rFonts w:ascii="Arial" w:hAnsi="Arial" w:cs="Arial"/>
                <w:color w:val="000000"/>
                <w:sz w:val="20"/>
                <w:szCs w:val="20"/>
              </w:rPr>
            </w:pPr>
            <w:r w:rsidRPr="005F2F21">
              <w:rPr>
                <w:rFonts w:ascii="Arial" w:hAnsi="Arial" w:cs="Arial"/>
                <w:color w:val="000000"/>
                <w:sz w:val="20"/>
                <w:szCs w:val="20"/>
              </w:rPr>
              <w:t>i.- Presentar denuncias, debidamente justificadas, a la Comisión de Ética y Transparencia, sobre actos o situaciones que afecten al interés del Círculo Militar y/o a sus socios; y,</w:t>
            </w:r>
          </w:p>
          <w:p w14:paraId="4F3F9C89" w14:textId="77777777" w:rsidR="006958FA" w:rsidRDefault="006958FA" w:rsidP="006958FA"/>
          <w:p w14:paraId="008B0B89" w14:textId="77777777" w:rsidR="006958FA" w:rsidRDefault="006958FA" w:rsidP="006958FA"/>
          <w:p w14:paraId="2BB17188" w14:textId="77777777" w:rsidR="006958FA" w:rsidRPr="00E71B62" w:rsidRDefault="006958FA" w:rsidP="006958FA"/>
          <w:p w14:paraId="74F73EC0" w14:textId="00106D3D" w:rsidR="006958FA" w:rsidRPr="005F2F21" w:rsidRDefault="006958FA" w:rsidP="006958FA">
            <w:pPr>
              <w:pStyle w:val="Ttulo1"/>
              <w:spacing w:line="276" w:lineRule="auto"/>
              <w:rPr>
                <w:rFonts w:ascii="Arial" w:hAnsi="Arial" w:cs="Arial"/>
                <w:b/>
                <w:bCs/>
                <w:color w:val="000000"/>
                <w:sz w:val="20"/>
                <w:szCs w:val="20"/>
              </w:rPr>
            </w:pPr>
            <w:r w:rsidRPr="005F2F21">
              <w:rPr>
                <w:rFonts w:ascii="Arial" w:hAnsi="Arial" w:cs="Arial"/>
                <w:color w:val="000000"/>
                <w:sz w:val="20"/>
                <w:szCs w:val="20"/>
              </w:rPr>
              <w:t>j.- Que se les extienda la credencial respectiva.</w:t>
            </w:r>
            <w:r w:rsidRPr="005F2F21">
              <w:rPr>
                <w:rFonts w:ascii="Arial" w:hAnsi="Arial" w:cs="Arial"/>
                <w:color w:val="000000"/>
                <w:sz w:val="20"/>
                <w:szCs w:val="20"/>
              </w:rPr>
              <w:br/>
            </w:r>
          </w:p>
        </w:tc>
        <w:tc>
          <w:tcPr>
            <w:tcW w:w="4819" w:type="dxa"/>
          </w:tcPr>
          <w:p w14:paraId="5CE0322A" w14:textId="77777777" w:rsidR="006958FA" w:rsidRPr="005F2F21" w:rsidRDefault="006958FA" w:rsidP="006958FA">
            <w:pPr>
              <w:pStyle w:val="Default"/>
              <w:rPr>
                <w:b/>
                <w:bCs/>
                <w:sz w:val="23"/>
                <w:szCs w:val="23"/>
              </w:rPr>
            </w:pPr>
          </w:p>
          <w:p w14:paraId="583F6879" w14:textId="1A9F340C" w:rsidR="006958FA" w:rsidRPr="005F2F21" w:rsidRDefault="006958FA" w:rsidP="006958FA">
            <w:pPr>
              <w:pStyle w:val="Default"/>
              <w:jc w:val="both"/>
              <w:rPr>
                <w:sz w:val="23"/>
                <w:szCs w:val="23"/>
              </w:rPr>
            </w:pPr>
            <w:r w:rsidRPr="0031355A">
              <w:rPr>
                <w:b/>
                <w:bCs/>
                <w:color w:val="00B0F0"/>
                <w:sz w:val="23"/>
                <w:szCs w:val="23"/>
              </w:rPr>
              <w:t>Art. 5</w:t>
            </w:r>
            <w:r w:rsidR="008F0F66">
              <w:rPr>
                <w:b/>
                <w:bCs/>
                <w:color w:val="00B0F0"/>
                <w:sz w:val="23"/>
                <w:szCs w:val="23"/>
              </w:rPr>
              <w:t>2</w:t>
            </w:r>
            <w:r w:rsidRPr="0031355A">
              <w:rPr>
                <w:b/>
                <w:bCs/>
                <w:color w:val="00B0F0"/>
                <w:sz w:val="23"/>
                <w:szCs w:val="23"/>
              </w:rPr>
              <w:t xml:space="preserve">.- </w:t>
            </w:r>
            <w:r w:rsidRPr="005F2F21">
              <w:rPr>
                <w:sz w:val="23"/>
                <w:szCs w:val="23"/>
              </w:rPr>
              <w:t xml:space="preserve">Son derechos de los socios activos: </w:t>
            </w:r>
          </w:p>
          <w:p w14:paraId="452AE59C" w14:textId="77777777" w:rsidR="006958FA" w:rsidRPr="005F2F21" w:rsidRDefault="006958FA" w:rsidP="006958FA">
            <w:pPr>
              <w:pStyle w:val="Default"/>
              <w:jc w:val="both"/>
              <w:rPr>
                <w:sz w:val="23"/>
                <w:szCs w:val="23"/>
              </w:rPr>
            </w:pPr>
          </w:p>
          <w:p w14:paraId="6FDC3FB5" w14:textId="52E3210F" w:rsidR="00BB4FD8" w:rsidRPr="00BB4FD8" w:rsidRDefault="006958FA" w:rsidP="00BB4FD8">
            <w:pPr>
              <w:pStyle w:val="Default"/>
              <w:numPr>
                <w:ilvl w:val="0"/>
                <w:numId w:val="31"/>
              </w:numPr>
              <w:spacing w:after="140"/>
              <w:jc w:val="both"/>
              <w:rPr>
                <w:sz w:val="23"/>
                <w:szCs w:val="23"/>
              </w:rPr>
            </w:pPr>
            <w:r w:rsidRPr="005F2F21">
              <w:rPr>
                <w:sz w:val="23"/>
                <w:szCs w:val="23"/>
              </w:rPr>
              <w:t xml:space="preserve">Asistir a las sesiones de la Asamblea General, sea de forma física o mediante medios electrónicos, e intervenir directamente en sus deliberaciones con voz y voto; </w:t>
            </w:r>
          </w:p>
          <w:p w14:paraId="416FED13" w14:textId="77777777" w:rsidR="006958FA" w:rsidRPr="0031355A" w:rsidRDefault="006958FA" w:rsidP="006958FA">
            <w:pPr>
              <w:pStyle w:val="Default"/>
              <w:numPr>
                <w:ilvl w:val="0"/>
                <w:numId w:val="31"/>
              </w:numPr>
              <w:spacing w:after="140"/>
              <w:jc w:val="both"/>
              <w:rPr>
                <w:sz w:val="23"/>
                <w:szCs w:val="23"/>
              </w:rPr>
            </w:pPr>
            <w:r w:rsidRPr="005F2F21">
              <w:rPr>
                <w:sz w:val="23"/>
                <w:szCs w:val="23"/>
              </w:rPr>
              <w:t xml:space="preserve">Elegir y ser </w:t>
            </w:r>
            <w:r w:rsidRPr="0031355A">
              <w:rPr>
                <w:color w:val="00B0F0"/>
                <w:sz w:val="23"/>
                <w:szCs w:val="23"/>
              </w:rPr>
              <w:t xml:space="preserve">electos para el desempeño </w:t>
            </w:r>
            <w:r w:rsidRPr="005F2F21">
              <w:rPr>
                <w:sz w:val="23"/>
                <w:szCs w:val="23"/>
              </w:rPr>
              <w:t xml:space="preserve">de las dignidades que contemple este Estatuto; </w:t>
            </w:r>
            <w:r w:rsidRPr="0031355A">
              <w:rPr>
                <w:color w:val="00B0F0"/>
                <w:sz w:val="23"/>
                <w:szCs w:val="23"/>
              </w:rPr>
              <w:t xml:space="preserve">así como participar con voz y voto en las deliberaciones de la Asamblea General, sean estas ordinarias o extraordinarias. </w:t>
            </w:r>
          </w:p>
          <w:p w14:paraId="15026C1C" w14:textId="3B88CD11" w:rsidR="00BB4FD8" w:rsidRDefault="006958FA" w:rsidP="00BB4FD8">
            <w:pPr>
              <w:pStyle w:val="Default"/>
              <w:numPr>
                <w:ilvl w:val="0"/>
                <w:numId w:val="31"/>
              </w:numPr>
              <w:spacing w:after="140"/>
              <w:jc w:val="both"/>
              <w:rPr>
                <w:sz w:val="23"/>
                <w:szCs w:val="23"/>
              </w:rPr>
            </w:pPr>
            <w:r w:rsidRPr="00BB4FD8">
              <w:rPr>
                <w:sz w:val="23"/>
                <w:szCs w:val="23"/>
              </w:rPr>
              <w:t xml:space="preserve">Acceder a los servicios, </w:t>
            </w:r>
            <w:r w:rsidR="00C93C7F" w:rsidRPr="00C93C7F">
              <w:rPr>
                <w:color w:val="1DB0D3"/>
                <w:sz w:val="23"/>
                <w:szCs w:val="23"/>
              </w:rPr>
              <w:t>convenios</w:t>
            </w:r>
            <w:r w:rsidR="00C93C7F">
              <w:rPr>
                <w:sz w:val="23"/>
                <w:szCs w:val="23"/>
              </w:rPr>
              <w:t xml:space="preserve">, </w:t>
            </w:r>
            <w:r w:rsidRPr="00BB4FD8">
              <w:rPr>
                <w:color w:val="00B0F0"/>
                <w:sz w:val="23"/>
                <w:szCs w:val="23"/>
              </w:rPr>
              <w:t xml:space="preserve">beneficios, y al fondo de Ayuda por Fallecimiento y </w:t>
            </w:r>
            <w:r w:rsidRPr="00BB4FD8">
              <w:rPr>
                <w:sz w:val="23"/>
                <w:szCs w:val="23"/>
              </w:rPr>
              <w:t xml:space="preserve">que ofrece el Círculo Militar </w:t>
            </w:r>
            <w:r w:rsidRPr="00BB4FD8">
              <w:rPr>
                <w:color w:val="00B0F0"/>
                <w:sz w:val="23"/>
                <w:szCs w:val="23"/>
              </w:rPr>
              <w:t xml:space="preserve">y otros que se crearen, de conformidad con las condiciones y requisitos establecidos en el Estatuto; el Reglamento General y demás normativa vigente; </w:t>
            </w:r>
          </w:p>
          <w:p w14:paraId="20E652E0" w14:textId="77777777" w:rsidR="00BB4FD8" w:rsidRPr="00E22092" w:rsidRDefault="00BB4FD8" w:rsidP="00BB4FD8">
            <w:pPr>
              <w:pStyle w:val="Default"/>
              <w:spacing w:after="140"/>
              <w:jc w:val="both"/>
              <w:rPr>
                <w:sz w:val="6"/>
                <w:szCs w:val="6"/>
              </w:rPr>
            </w:pPr>
          </w:p>
          <w:p w14:paraId="1476D481" w14:textId="2DC32751" w:rsidR="006958FA" w:rsidRDefault="006958FA" w:rsidP="006958FA">
            <w:pPr>
              <w:pStyle w:val="Default"/>
              <w:numPr>
                <w:ilvl w:val="0"/>
                <w:numId w:val="31"/>
              </w:numPr>
              <w:jc w:val="both"/>
              <w:rPr>
                <w:sz w:val="23"/>
                <w:szCs w:val="23"/>
              </w:rPr>
            </w:pPr>
            <w:r w:rsidRPr="005F2F21">
              <w:rPr>
                <w:sz w:val="23"/>
                <w:szCs w:val="23"/>
              </w:rPr>
              <w:t>Invitar y patrocinar a otras personas para el uso de las instalaciones del Círculo Militar, cumpliendo las condiciones y limitaciones reglamentariamente establecidas;</w:t>
            </w:r>
          </w:p>
          <w:p w14:paraId="3F0360D2" w14:textId="77777777" w:rsidR="006958FA" w:rsidRDefault="006958FA" w:rsidP="006958FA">
            <w:pPr>
              <w:pStyle w:val="Default"/>
              <w:jc w:val="both"/>
              <w:rPr>
                <w:sz w:val="23"/>
                <w:szCs w:val="23"/>
              </w:rPr>
            </w:pPr>
          </w:p>
          <w:p w14:paraId="1AC398D4" w14:textId="00251782" w:rsidR="006958FA" w:rsidRDefault="006958FA" w:rsidP="006958FA">
            <w:pPr>
              <w:pStyle w:val="Default"/>
              <w:numPr>
                <w:ilvl w:val="0"/>
                <w:numId w:val="31"/>
              </w:numPr>
              <w:jc w:val="both"/>
              <w:rPr>
                <w:color w:val="00B0F0"/>
                <w:sz w:val="23"/>
                <w:szCs w:val="23"/>
              </w:rPr>
            </w:pPr>
            <w:r w:rsidRPr="005F2F21">
              <w:rPr>
                <w:sz w:val="23"/>
                <w:szCs w:val="23"/>
              </w:rPr>
              <w:t xml:space="preserve">Presentar ante el Directorio, proyectos de reformas </w:t>
            </w:r>
            <w:r w:rsidRPr="0031355A">
              <w:rPr>
                <w:color w:val="00B0F0"/>
                <w:sz w:val="23"/>
                <w:szCs w:val="23"/>
              </w:rPr>
              <w:t>totales o parciales</w:t>
            </w:r>
            <w:r w:rsidRPr="005F2F21">
              <w:rPr>
                <w:sz w:val="23"/>
                <w:szCs w:val="23"/>
              </w:rPr>
              <w:t xml:space="preserve"> al Estatuto, a su Reglamento </w:t>
            </w:r>
            <w:r w:rsidRPr="0031355A">
              <w:rPr>
                <w:color w:val="00B0F0"/>
                <w:sz w:val="23"/>
                <w:szCs w:val="23"/>
              </w:rPr>
              <w:t>General</w:t>
            </w:r>
            <w:r w:rsidRPr="005F2F21">
              <w:rPr>
                <w:sz w:val="23"/>
                <w:szCs w:val="23"/>
              </w:rPr>
              <w:t xml:space="preserve">, </w:t>
            </w:r>
            <w:r w:rsidRPr="0031355A">
              <w:rPr>
                <w:color w:val="00B0F0"/>
                <w:sz w:val="23"/>
                <w:szCs w:val="23"/>
              </w:rPr>
              <w:t xml:space="preserve">y demás normativa </w:t>
            </w:r>
            <w:r w:rsidRPr="0031355A">
              <w:rPr>
                <w:color w:val="00B0F0"/>
                <w:sz w:val="23"/>
                <w:szCs w:val="23"/>
              </w:rPr>
              <w:lastRenderedPageBreak/>
              <w:t>interna</w:t>
            </w:r>
            <w:r w:rsidRPr="005F2F21">
              <w:rPr>
                <w:sz w:val="23"/>
                <w:szCs w:val="23"/>
              </w:rPr>
              <w:t xml:space="preserve">, así como proyectos para mejora y crecimiento del Círculo Militar, </w:t>
            </w:r>
            <w:r w:rsidRPr="0031355A">
              <w:rPr>
                <w:color w:val="00B0F0"/>
                <w:sz w:val="23"/>
                <w:szCs w:val="23"/>
              </w:rPr>
              <w:t>con el respaldo de al menos el cinco por ciento (3%) del total de los socios activos;</w:t>
            </w:r>
          </w:p>
          <w:p w14:paraId="49480162" w14:textId="77777777" w:rsidR="006958FA" w:rsidRDefault="006958FA" w:rsidP="006958FA">
            <w:pPr>
              <w:pStyle w:val="Default"/>
              <w:jc w:val="both"/>
              <w:rPr>
                <w:color w:val="00B0F0"/>
                <w:sz w:val="23"/>
                <w:szCs w:val="23"/>
              </w:rPr>
            </w:pPr>
          </w:p>
          <w:p w14:paraId="7E1BB34D" w14:textId="77777777" w:rsidR="006958FA" w:rsidRDefault="006958FA" w:rsidP="006958FA">
            <w:pPr>
              <w:pStyle w:val="Default"/>
              <w:jc w:val="both"/>
              <w:rPr>
                <w:color w:val="00B0F0"/>
                <w:sz w:val="23"/>
                <w:szCs w:val="23"/>
              </w:rPr>
            </w:pPr>
          </w:p>
          <w:p w14:paraId="2BF69BF3" w14:textId="77777777" w:rsidR="009F0269" w:rsidRDefault="009F0269" w:rsidP="006958FA">
            <w:pPr>
              <w:pStyle w:val="Default"/>
              <w:jc w:val="both"/>
              <w:rPr>
                <w:color w:val="00B0F0"/>
                <w:sz w:val="23"/>
                <w:szCs w:val="23"/>
              </w:rPr>
            </w:pPr>
          </w:p>
          <w:p w14:paraId="0346784B" w14:textId="77777777" w:rsidR="009F0269" w:rsidRDefault="009F0269" w:rsidP="006958FA">
            <w:pPr>
              <w:pStyle w:val="Default"/>
              <w:jc w:val="both"/>
              <w:rPr>
                <w:color w:val="00B0F0"/>
                <w:sz w:val="23"/>
                <w:szCs w:val="23"/>
              </w:rPr>
            </w:pPr>
          </w:p>
          <w:p w14:paraId="225B47E4" w14:textId="77777777" w:rsidR="009F0269" w:rsidRDefault="009F0269" w:rsidP="006958FA">
            <w:pPr>
              <w:pStyle w:val="Default"/>
              <w:jc w:val="both"/>
              <w:rPr>
                <w:color w:val="00B0F0"/>
                <w:sz w:val="23"/>
                <w:szCs w:val="23"/>
              </w:rPr>
            </w:pPr>
          </w:p>
          <w:p w14:paraId="48C988BF" w14:textId="77777777" w:rsidR="009F0269" w:rsidRDefault="009F0269" w:rsidP="006958FA">
            <w:pPr>
              <w:pStyle w:val="Default"/>
              <w:jc w:val="both"/>
              <w:rPr>
                <w:color w:val="00B0F0"/>
                <w:sz w:val="23"/>
                <w:szCs w:val="23"/>
              </w:rPr>
            </w:pPr>
          </w:p>
          <w:p w14:paraId="07E5C993" w14:textId="77777777" w:rsidR="009F0269" w:rsidRDefault="009F0269" w:rsidP="006958FA">
            <w:pPr>
              <w:pStyle w:val="Default"/>
              <w:jc w:val="both"/>
              <w:rPr>
                <w:color w:val="00B0F0"/>
                <w:sz w:val="23"/>
                <w:szCs w:val="23"/>
              </w:rPr>
            </w:pPr>
          </w:p>
          <w:p w14:paraId="5A1FE6B6" w14:textId="77777777" w:rsidR="00C93C7F" w:rsidRPr="00E22092" w:rsidRDefault="00C93C7F" w:rsidP="006958FA">
            <w:pPr>
              <w:pStyle w:val="Default"/>
              <w:jc w:val="both"/>
              <w:rPr>
                <w:color w:val="00B0F0"/>
                <w:sz w:val="28"/>
                <w:szCs w:val="28"/>
              </w:rPr>
            </w:pPr>
          </w:p>
          <w:p w14:paraId="57CF4AD9" w14:textId="77777777" w:rsidR="00C93C7F" w:rsidRDefault="00C93C7F" w:rsidP="006958FA">
            <w:pPr>
              <w:pStyle w:val="Default"/>
              <w:jc w:val="both"/>
              <w:rPr>
                <w:color w:val="00B0F0"/>
                <w:sz w:val="23"/>
                <w:szCs w:val="23"/>
              </w:rPr>
            </w:pPr>
          </w:p>
          <w:p w14:paraId="17D8A415" w14:textId="7D15EDEE" w:rsidR="006958FA" w:rsidRPr="0031355A" w:rsidRDefault="006958FA" w:rsidP="006958FA">
            <w:pPr>
              <w:pStyle w:val="Default"/>
              <w:numPr>
                <w:ilvl w:val="0"/>
                <w:numId w:val="31"/>
              </w:numPr>
              <w:jc w:val="both"/>
              <w:rPr>
                <w:sz w:val="23"/>
                <w:szCs w:val="23"/>
              </w:rPr>
            </w:pPr>
            <w:r w:rsidRPr="0031355A">
              <w:rPr>
                <w:sz w:val="23"/>
                <w:szCs w:val="23"/>
              </w:rPr>
              <w:t xml:space="preserve">Acceder a la información oficial de la Corporación, relacionada con la administración, manejo y destino de los recursos, siguiendo los procedimientos reglamentarios, y de tener observaciones, informar por escrito al </w:t>
            </w:r>
            <w:proofErr w:type="gramStart"/>
            <w:r w:rsidRPr="0031355A">
              <w:rPr>
                <w:sz w:val="23"/>
                <w:szCs w:val="23"/>
              </w:rPr>
              <w:t>Presidente</w:t>
            </w:r>
            <w:proofErr w:type="gramEnd"/>
            <w:r w:rsidRPr="0031355A">
              <w:rPr>
                <w:sz w:val="23"/>
                <w:szCs w:val="23"/>
              </w:rPr>
              <w:t xml:space="preserve"> del Directorio; </w:t>
            </w:r>
          </w:p>
          <w:p w14:paraId="640A0C23" w14:textId="77777777" w:rsidR="006958FA" w:rsidRPr="00E22092" w:rsidRDefault="006958FA" w:rsidP="006958FA">
            <w:pPr>
              <w:pStyle w:val="Default"/>
              <w:jc w:val="both"/>
              <w:rPr>
                <w:sz w:val="28"/>
                <w:szCs w:val="28"/>
              </w:rPr>
            </w:pPr>
          </w:p>
          <w:p w14:paraId="45A5C331" w14:textId="286014C6" w:rsidR="006958FA" w:rsidRDefault="006958FA" w:rsidP="006958FA">
            <w:pPr>
              <w:pStyle w:val="Default"/>
              <w:numPr>
                <w:ilvl w:val="0"/>
                <w:numId w:val="31"/>
              </w:numPr>
              <w:jc w:val="both"/>
              <w:rPr>
                <w:sz w:val="23"/>
                <w:szCs w:val="23"/>
              </w:rPr>
            </w:pPr>
            <w:r w:rsidRPr="005F2F21">
              <w:rPr>
                <w:sz w:val="23"/>
                <w:szCs w:val="23"/>
              </w:rPr>
              <w:t xml:space="preserve">Presentar </w:t>
            </w:r>
            <w:r w:rsidR="00FE0DE5" w:rsidRPr="00FE0DE5">
              <w:rPr>
                <w:color w:val="00B0F0"/>
                <w:sz w:val="23"/>
                <w:szCs w:val="23"/>
              </w:rPr>
              <w:t>por escrito</w:t>
            </w:r>
            <w:r w:rsidR="00FE0DE5">
              <w:rPr>
                <w:color w:val="00B0F0"/>
                <w:sz w:val="23"/>
                <w:szCs w:val="23"/>
              </w:rPr>
              <w:t>,</w:t>
            </w:r>
            <w:r w:rsidR="00FE0DE5" w:rsidRPr="00FE0DE5">
              <w:rPr>
                <w:color w:val="00B0F0"/>
                <w:sz w:val="23"/>
                <w:szCs w:val="23"/>
              </w:rPr>
              <w:t xml:space="preserve"> </w:t>
            </w:r>
            <w:r w:rsidRPr="005F2F21">
              <w:rPr>
                <w:sz w:val="23"/>
                <w:szCs w:val="23"/>
              </w:rPr>
              <w:t>denuncias</w:t>
            </w:r>
            <w:r w:rsidRPr="00E71B62">
              <w:rPr>
                <w:color w:val="00B0F0"/>
                <w:sz w:val="23"/>
                <w:szCs w:val="23"/>
              </w:rPr>
              <w:t xml:space="preserve">, quejas o peticiones </w:t>
            </w:r>
            <w:r w:rsidRPr="005F2F21">
              <w:rPr>
                <w:sz w:val="23"/>
                <w:szCs w:val="23"/>
              </w:rPr>
              <w:t>debidamente justificadas</w:t>
            </w:r>
            <w:r w:rsidR="00FE0DE5">
              <w:rPr>
                <w:sz w:val="23"/>
                <w:szCs w:val="23"/>
              </w:rPr>
              <w:t xml:space="preserve"> </w:t>
            </w:r>
            <w:r w:rsidR="00FE0DE5" w:rsidRPr="000854FB">
              <w:rPr>
                <w:color w:val="00B0F0"/>
                <w:sz w:val="23"/>
                <w:szCs w:val="23"/>
              </w:rPr>
              <w:t>y motivad</w:t>
            </w:r>
            <w:r w:rsidR="000854FB" w:rsidRPr="000854FB">
              <w:rPr>
                <w:color w:val="00B0F0"/>
                <w:sz w:val="23"/>
                <w:szCs w:val="23"/>
              </w:rPr>
              <w:t>as</w:t>
            </w:r>
            <w:r w:rsidR="000854FB">
              <w:rPr>
                <w:sz w:val="23"/>
                <w:szCs w:val="23"/>
              </w:rPr>
              <w:t>,</w:t>
            </w:r>
            <w:r w:rsidRPr="005F2F21">
              <w:rPr>
                <w:sz w:val="23"/>
                <w:szCs w:val="23"/>
              </w:rPr>
              <w:t xml:space="preserve"> a la Comisión</w:t>
            </w:r>
            <w:r w:rsidR="00040F51">
              <w:rPr>
                <w:sz w:val="23"/>
                <w:szCs w:val="23"/>
              </w:rPr>
              <w:t xml:space="preserve"> de Ética y Transparencia del Círculo Militar</w:t>
            </w:r>
            <w:r w:rsidRPr="005F2F21">
              <w:rPr>
                <w:sz w:val="23"/>
                <w:szCs w:val="23"/>
              </w:rPr>
              <w:t>, sobre actos o situaciones que afecten al interés del Círculo Militar y/o a sus socios;</w:t>
            </w:r>
          </w:p>
          <w:p w14:paraId="68F7720E" w14:textId="77777777" w:rsidR="006958FA" w:rsidRDefault="006958FA" w:rsidP="006958FA">
            <w:pPr>
              <w:pStyle w:val="Default"/>
              <w:jc w:val="both"/>
              <w:rPr>
                <w:sz w:val="23"/>
                <w:szCs w:val="23"/>
              </w:rPr>
            </w:pPr>
          </w:p>
          <w:p w14:paraId="6BAA2D5C" w14:textId="515B467B" w:rsidR="006958FA" w:rsidRDefault="006958FA" w:rsidP="006958FA">
            <w:pPr>
              <w:pStyle w:val="Default"/>
              <w:numPr>
                <w:ilvl w:val="0"/>
                <w:numId w:val="31"/>
              </w:numPr>
              <w:jc w:val="both"/>
              <w:rPr>
                <w:sz w:val="23"/>
                <w:szCs w:val="23"/>
              </w:rPr>
            </w:pPr>
            <w:r w:rsidRPr="005F2F21">
              <w:rPr>
                <w:sz w:val="23"/>
                <w:szCs w:val="23"/>
              </w:rPr>
              <w:t xml:space="preserve">Que se les extienda la credencial respectiva; </w:t>
            </w:r>
          </w:p>
          <w:p w14:paraId="5BD471FB" w14:textId="77777777" w:rsidR="00605D8E" w:rsidRDefault="00605D8E" w:rsidP="006958FA">
            <w:pPr>
              <w:pStyle w:val="Prrafodelista"/>
              <w:rPr>
                <w:sz w:val="23"/>
                <w:szCs w:val="23"/>
              </w:rPr>
            </w:pPr>
          </w:p>
          <w:p w14:paraId="0B8514B0" w14:textId="168C95C2" w:rsidR="006958FA" w:rsidRDefault="006958FA" w:rsidP="006958FA">
            <w:pPr>
              <w:pStyle w:val="Default"/>
              <w:numPr>
                <w:ilvl w:val="0"/>
                <w:numId w:val="31"/>
              </w:numPr>
              <w:jc w:val="both"/>
              <w:rPr>
                <w:color w:val="00B0F0"/>
                <w:sz w:val="23"/>
                <w:szCs w:val="23"/>
              </w:rPr>
            </w:pPr>
            <w:r w:rsidRPr="00E71B62">
              <w:rPr>
                <w:color w:val="00B0F0"/>
                <w:sz w:val="23"/>
                <w:szCs w:val="23"/>
              </w:rPr>
              <w:t xml:space="preserve"> Formular ante el Directorio o la Asamblea General, propuestas, sugerencias y </w:t>
            </w:r>
            <w:r w:rsidRPr="00E71B62">
              <w:rPr>
                <w:color w:val="00B0F0"/>
                <w:sz w:val="23"/>
                <w:szCs w:val="23"/>
              </w:rPr>
              <w:lastRenderedPageBreak/>
              <w:t xml:space="preserve">recomendaciones que crean convenientes para la consecución de los fines, objetivos y buena marcha de la Corporación; </w:t>
            </w:r>
          </w:p>
          <w:p w14:paraId="59E594B8" w14:textId="77777777" w:rsidR="00040F51" w:rsidRDefault="00040F51" w:rsidP="00040F51">
            <w:pPr>
              <w:pStyle w:val="Default"/>
              <w:jc w:val="both"/>
              <w:rPr>
                <w:color w:val="00B0F0"/>
                <w:sz w:val="23"/>
                <w:szCs w:val="23"/>
              </w:rPr>
            </w:pPr>
          </w:p>
          <w:p w14:paraId="28091D5E" w14:textId="77777777" w:rsidR="00A27754" w:rsidRPr="00605D8E" w:rsidRDefault="00A27754" w:rsidP="00A27754">
            <w:pPr>
              <w:pStyle w:val="Default"/>
              <w:numPr>
                <w:ilvl w:val="0"/>
                <w:numId w:val="31"/>
              </w:numPr>
              <w:rPr>
                <w:color w:val="1DB0D3"/>
                <w:sz w:val="23"/>
                <w:szCs w:val="23"/>
              </w:rPr>
            </w:pPr>
            <w:r w:rsidRPr="00605D8E">
              <w:rPr>
                <w:color w:val="1DB0D3"/>
                <w:sz w:val="23"/>
                <w:szCs w:val="23"/>
              </w:rPr>
              <w:t>Reclamar al Directorio y a la Asamblea General en el ejercicio de sus derechos;</w:t>
            </w:r>
          </w:p>
          <w:p w14:paraId="0DC3B526" w14:textId="77777777" w:rsidR="00A27754" w:rsidRDefault="00A27754" w:rsidP="00040F51">
            <w:pPr>
              <w:pStyle w:val="Default"/>
              <w:jc w:val="both"/>
              <w:rPr>
                <w:color w:val="00B0F0"/>
                <w:sz w:val="23"/>
                <w:szCs w:val="23"/>
              </w:rPr>
            </w:pPr>
          </w:p>
          <w:p w14:paraId="7C614F2D" w14:textId="696FF0CC" w:rsidR="006958FA" w:rsidRPr="00040F51" w:rsidRDefault="006958FA" w:rsidP="00040F51">
            <w:pPr>
              <w:pStyle w:val="Default"/>
              <w:numPr>
                <w:ilvl w:val="0"/>
                <w:numId w:val="31"/>
              </w:numPr>
              <w:jc w:val="both"/>
              <w:rPr>
                <w:color w:val="00B0F0"/>
                <w:sz w:val="23"/>
                <w:szCs w:val="23"/>
              </w:rPr>
            </w:pPr>
            <w:r w:rsidRPr="00040F51">
              <w:rPr>
                <w:color w:val="00B0F0"/>
                <w:sz w:val="23"/>
                <w:szCs w:val="23"/>
              </w:rPr>
              <w:t>Requerir el cumplimiento de las disposiciones estatutarias y/o reglamentarias a la Asamblea General y al Directorio</w:t>
            </w:r>
            <w:r w:rsidRPr="00040F51">
              <w:rPr>
                <w:sz w:val="23"/>
                <w:szCs w:val="23"/>
              </w:rPr>
              <w:t>; y,</w:t>
            </w:r>
          </w:p>
          <w:p w14:paraId="2F83F111" w14:textId="77777777" w:rsidR="006958FA" w:rsidRPr="005F2F21" w:rsidRDefault="006958FA" w:rsidP="006958FA">
            <w:pPr>
              <w:pStyle w:val="Default"/>
            </w:pPr>
          </w:p>
          <w:p w14:paraId="00DB4B7A" w14:textId="05EA3645" w:rsidR="006958FA" w:rsidRPr="00E71B62" w:rsidRDefault="006958FA" w:rsidP="006958FA">
            <w:pPr>
              <w:pStyle w:val="Default"/>
              <w:numPr>
                <w:ilvl w:val="0"/>
                <w:numId w:val="31"/>
              </w:numPr>
              <w:rPr>
                <w:color w:val="00B0F0"/>
                <w:sz w:val="23"/>
                <w:szCs w:val="23"/>
              </w:rPr>
            </w:pPr>
            <w:r w:rsidRPr="00E71B62">
              <w:rPr>
                <w:color w:val="00B0F0"/>
                <w:sz w:val="23"/>
                <w:szCs w:val="23"/>
              </w:rPr>
              <w:t xml:space="preserve">Las que les correspondan de acuerdo con el Estatuto y demás disposiciones legales. </w:t>
            </w:r>
          </w:p>
          <w:p w14:paraId="4C2F2F1B" w14:textId="77777777" w:rsidR="006958FA" w:rsidRPr="005F2F21" w:rsidRDefault="006958FA" w:rsidP="006958FA">
            <w:pPr>
              <w:pStyle w:val="Default"/>
              <w:jc w:val="center"/>
              <w:rPr>
                <w:b/>
                <w:bCs/>
                <w:sz w:val="23"/>
                <w:szCs w:val="23"/>
              </w:rPr>
            </w:pPr>
          </w:p>
        </w:tc>
        <w:tc>
          <w:tcPr>
            <w:tcW w:w="3969" w:type="dxa"/>
          </w:tcPr>
          <w:p w14:paraId="1CC27A18" w14:textId="77777777" w:rsidR="006958FA" w:rsidRDefault="006958FA" w:rsidP="006958FA">
            <w:pPr>
              <w:spacing w:line="276" w:lineRule="auto"/>
              <w:rPr>
                <w:rFonts w:ascii="Arial" w:hAnsi="Arial" w:cs="Arial"/>
                <w:sz w:val="20"/>
                <w:szCs w:val="20"/>
              </w:rPr>
            </w:pPr>
          </w:p>
          <w:p w14:paraId="6BD2B2C3" w14:textId="77777777" w:rsidR="00EC22B8" w:rsidRPr="00D50903" w:rsidRDefault="00EC22B8" w:rsidP="00EC22B8">
            <w:pPr>
              <w:spacing w:line="276" w:lineRule="auto"/>
              <w:rPr>
                <w:rFonts w:ascii="Arial" w:hAnsi="Arial" w:cs="Arial"/>
                <w:sz w:val="20"/>
                <w:szCs w:val="20"/>
              </w:rPr>
            </w:pPr>
            <w:r w:rsidRPr="00D50903">
              <w:rPr>
                <w:rFonts w:ascii="Arial" w:hAnsi="Arial" w:cs="Arial"/>
                <w:sz w:val="20"/>
                <w:szCs w:val="20"/>
              </w:rPr>
              <w:t>Se debe corregir la numeración del artículo</w:t>
            </w:r>
          </w:p>
          <w:p w14:paraId="172C4D89" w14:textId="77777777" w:rsidR="00EC22B8" w:rsidRDefault="00EC22B8" w:rsidP="006958FA">
            <w:pPr>
              <w:spacing w:line="276" w:lineRule="auto"/>
              <w:rPr>
                <w:rFonts w:ascii="Arial" w:hAnsi="Arial" w:cs="Arial"/>
                <w:sz w:val="20"/>
                <w:szCs w:val="20"/>
              </w:rPr>
            </w:pPr>
          </w:p>
          <w:p w14:paraId="3DFC6D06" w14:textId="77777777" w:rsidR="00BB4FD8" w:rsidRDefault="00BB4FD8" w:rsidP="006958FA">
            <w:pPr>
              <w:spacing w:line="276" w:lineRule="auto"/>
              <w:rPr>
                <w:rFonts w:ascii="Arial" w:hAnsi="Arial" w:cs="Arial"/>
                <w:sz w:val="20"/>
                <w:szCs w:val="20"/>
              </w:rPr>
            </w:pPr>
          </w:p>
          <w:p w14:paraId="5647CEB1" w14:textId="77777777" w:rsidR="00BB4FD8" w:rsidRDefault="00BB4FD8" w:rsidP="006958FA">
            <w:pPr>
              <w:spacing w:line="276" w:lineRule="auto"/>
              <w:rPr>
                <w:rFonts w:ascii="Arial" w:hAnsi="Arial" w:cs="Arial"/>
                <w:sz w:val="20"/>
                <w:szCs w:val="20"/>
              </w:rPr>
            </w:pPr>
          </w:p>
          <w:p w14:paraId="455E8602" w14:textId="77777777" w:rsidR="00BB4FD8" w:rsidRDefault="00BB4FD8" w:rsidP="006958FA">
            <w:pPr>
              <w:spacing w:line="276" w:lineRule="auto"/>
              <w:rPr>
                <w:rFonts w:ascii="Arial" w:hAnsi="Arial" w:cs="Arial"/>
                <w:sz w:val="20"/>
                <w:szCs w:val="20"/>
              </w:rPr>
            </w:pPr>
          </w:p>
          <w:p w14:paraId="1B37216C" w14:textId="77777777" w:rsidR="00BB4FD8" w:rsidRDefault="00BB4FD8" w:rsidP="006958FA">
            <w:pPr>
              <w:spacing w:line="276" w:lineRule="auto"/>
              <w:rPr>
                <w:rFonts w:ascii="Arial" w:hAnsi="Arial" w:cs="Arial"/>
                <w:sz w:val="20"/>
                <w:szCs w:val="20"/>
              </w:rPr>
            </w:pPr>
          </w:p>
          <w:p w14:paraId="6FCF4FAA" w14:textId="77777777" w:rsidR="00BB4FD8" w:rsidRDefault="00BB4FD8" w:rsidP="006958FA">
            <w:pPr>
              <w:spacing w:line="276" w:lineRule="auto"/>
              <w:rPr>
                <w:rFonts w:ascii="Arial" w:hAnsi="Arial" w:cs="Arial"/>
                <w:sz w:val="20"/>
                <w:szCs w:val="20"/>
              </w:rPr>
            </w:pPr>
          </w:p>
          <w:p w14:paraId="74C9BBAA" w14:textId="77777777" w:rsidR="00BB4FD8" w:rsidRDefault="00BB4FD8" w:rsidP="006958FA">
            <w:pPr>
              <w:spacing w:line="276" w:lineRule="auto"/>
              <w:rPr>
                <w:rFonts w:ascii="Arial" w:hAnsi="Arial" w:cs="Arial"/>
                <w:sz w:val="20"/>
                <w:szCs w:val="20"/>
              </w:rPr>
            </w:pPr>
          </w:p>
          <w:p w14:paraId="276BCA00" w14:textId="62DFD7FE" w:rsidR="00BB4FD8" w:rsidRDefault="00BB4FD8" w:rsidP="006958FA">
            <w:pPr>
              <w:spacing w:line="276" w:lineRule="auto"/>
              <w:rPr>
                <w:rFonts w:ascii="Arial" w:hAnsi="Arial" w:cs="Arial"/>
                <w:sz w:val="20"/>
                <w:szCs w:val="20"/>
              </w:rPr>
            </w:pPr>
            <w:r>
              <w:rPr>
                <w:rFonts w:ascii="Arial" w:hAnsi="Arial" w:cs="Arial"/>
                <w:sz w:val="20"/>
                <w:szCs w:val="20"/>
              </w:rPr>
              <w:t>Se mejora la redacción y se incluye el derecho de participación con voz y voto.</w:t>
            </w:r>
          </w:p>
          <w:p w14:paraId="5A030178" w14:textId="77777777" w:rsidR="00BB4FD8" w:rsidRDefault="00BB4FD8" w:rsidP="006958FA">
            <w:pPr>
              <w:spacing w:line="276" w:lineRule="auto"/>
              <w:rPr>
                <w:rFonts w:ascii="Arial" w:hAnsi="Arial" w:cs="Arial"/>
                <w:sz w:val="20"/>
                <w:szCs w:val="20"/>
              </w:rPr>
            </w:pPr>
          </w:p>
          <w:p w14:paraId="2F8B5585" w14:textId="77777777" w:rsidR="00BB4FD8" w:rsidRDefault="00BB4FD8" w:rsidP="006958FA">
            <w:pPr>
              <w:spacing w:line="276" w:lineRule="auto"/>
              <w:rPr>
                <w:rFonts w:ascii="Arial" w:hAnsi="Arial" w:cs="Arial"/>
                <w:sz w:val="20"/>
                <w:szCs w:val="20"/>
              </w:rPr>
            </w:pPr>
          </w:p>
          <w:p w14:paraId="6D2BFF3B" w14:textId="77777777" w:rsidR="00BB4FD8" w:rsidRDefault="00BB4FD8" w:rsidP="006958FA">
            <w:pPr>
              <w:spacing w:line="276" w:lineRule="auto"/>
              <w:rPr>
                <w:rFonts w:ascii="Arial" w:hAnsi="Arial" w:cs="Arial"/>
                <w:sz w:val="20"/>
                <w:szCs w:val="20"/>
              </w:rPr>
            </w:pPr>
          </w:p>
          <w:p w14:paraId="2339F77C" w14:textId="77777777" w:rsidR="00BB4FD8" w:rsidRDefault="00BB4FD8" w:rsidP="006958FA">
            <w:pPr>
              <w:spacing w:line="276" w:lineRule="auto"/>
              <w:rPr>
                <w:rFonts w:ascii="Arial" w:hAnsi="Arial" w:cs="Arial"/>
                <w:sz w:val="20"/>
                <w:szCs w:val="20"/>
              </w:rPr>
            </w:pPr>
          </w:p>
          <w:p w14:paraId="59BAFE71" w14:textId="06B3E1D1" w:rsidR="00BB4FD8" w:rsidRDefault="00BB4FD8" w:rsidP="006958FA">
            <w:pPr>
              <w:spacing w:line="276" w:lineRule="auto"/>
              <w:rPr>
                <w:rFonts w:ascii="Arial" w:hAnsi="Arial" w:cs="Arial"/>
                <w:sz w:val="20"/>
                <w:szCs w:val="20"/>
              </w:rPr>
            </w:pPr>
            <w:r>
              <w:rPr>
                <w:rFonts w:ascii="Arial" w:hAnsi="Arial" w:cs="Arial"/>
                <w:sz w:val="20"/>
                <w:szCs w:val="20"/>
              </w:rPr>
              <w:t>Se conceptualiza más ampliamente este literal y se incluye el beneficio del FAF para el socio.</w:t>
            </w:r>
          </w:p>
          <w:p w14:paraId="65D6F4AE" w14:textId="77777777" w:rsidR="00BB4FD8" w:rsidRDefault="00BB4FD8" w:rsidP="006958FA">
            <w:pPr>
              <w:spacing w:line="276" w:lineRule="auto"/>
              <w:rPr>
                <w:rFonts w:ascii="Arial" w:hAnsi="Arial" w:cs="Arial"/>
                <w:sz w:val="20"/>
                <w:szCs w:val="20"/>
              </w:rPr>
            </w:pPr>
          </w:p>
          <w:p w14:paraId="75F0D2DF" w14:textId="77777777" w:rsidR="00BB4FD8" w:rsidRDefault="00BB4FD8" w:rsidP="00BB4FD8">
            <w:pPr>
              <w:spacing w:line="276" w:lineRule="auto"/>
              <w:rPr>
                <w:rFonts w:ascii="Arial" w:hAnsi="Arial" w:cs="Arial"/>
                <w:sz w:val="20"/>
                <w:szCs w:val="20"/>
              </w:rPr>
            </w:pPr>
          </w:p>
          <w:p w14:paraId="6FC996C3" w14:textId="77777777" w:rsidR="00BB4FD8" w:rsidRDefault="00BB4FD8" w:rsidP="00BB4FD8">
            <w:pPr>
              <w:spacing w:line="276" w:lineRule="auto"/>
              <w:rPr>
                <w:rFonts w:ascii="Arial" w:hAnsi="Arial" w:cs="Arial"/>
                <w:sz w:val="20"/>
                <w:szCs w:val="20"/>
              </w:rPr>
            </w:pPr>
          </w:p>
          <w:p w14:paraId="40BD744C" w14:textId="77777777" w:rsidR="00BB4FD8" w:rsidRDefault="00BB4FD8" w:rsidP="00BB4FD8">
            <w:pPr>
              <w:spacing w:line="276" w:lineRule="auto"/>
              <w:rPr>
                <w:rFonts w:ascii="Arial" w:hAnsi="Arial" w:cs="Arial"/>
                <w:sz w:val="20"/>
                <w:szCs w:val="20"/>
              </w:rPr>
            </w:pPr>
          </w:p>
          <w:p w14:paraId="48420E46" w14:textId="77777777" w:rsidR="00BB4FD8" w:rsidRDefault="00BB4FD8" w:rsidP="00BB4FD8">
            <w:pPr>
              <w:spacing w:line="276" w:lineRule="auto"/>
              <w:rPr>
                <w:rFonts w:ascii="Arial" w:hAnsi="Arial" w:cs="Arial"/>
                <w:sz w:val="20"/>
                <w:szCs w:val="20"/>
              </w:rPr>
            </w:pPr>
          </w:p>
          <w:p w14:paraId="5A3632AE" w14:textId="77777777" w:rsidR="00BB4FD8" w:rsidRDefault="00BB4FD8" w:rsidP="00BB4FD8">
            <w:pPr>
              <w:spacing w:line="276" w:lineRule="auto"/>
              <w:rPr>
                <w:rFonts w:ascii="Arial" w:hAnsi="Arial" w:cs="Arial"/>
                <w:sz w:val="20"/>
                <w:szCs w:val="20"/>
              </w:rPr>
            </w:pPr>
          </w:p>
          <w:p w14:paraId="504C2CDB" w14:textId="77777777" w:rsidR="00BB4FD8" w:rsidRDefault="00BB4FD8" w:rsidP="00BB4FD8">
            <w:pPr>
              <w:spacing w:line="276" w:lineRule="auto"/>
              <w:rPr>
                <w:rFonts w:ascii="Arial" w:hAnsi="Arial" w:cs="Arial"/>
                <w:sz w:val="20"/>
                <w:szCs w:val="20"/>
              </w:rPr>
            </w:pPr>
          </w:p>
          <w:p w14:paraId="5FBE75F2" w14:textId="77777777" w:rsidR="00BB4FD8" w:rsidRDefault="00BB4FD8" w:rsidP="00BB4FD8">
            <w:pPr>
              <w:spacing w:line="276" w:lineRule="auto"/>
              <w:rPr>
                <w:rFonts w:ascii="Arial" w:hAnsi="Arial" w:cs="Arial"/>
                <w:sz w:val="20"/>
                <w:szCs w:val="20"/>
              </w:rPr>
            </w:pPr>
          </w:p>
          <w:p w14:paraId="5F4D6954" w14:textId="77777777" w:rsidR="00BB4FD8" w:rsidRDefault="00BB4FD8" w:rsidP="00BB4FD8">
            <w:pPr>
              <w:spacing w:line="276" w:lineRule="auto"/>
              <w:rPr>
                <w:rFonts w:ascii="Arial" w:hAnsi="Arial" w:cs="Arial"/>
                <w:sz w:val="20"/>
                <w:szCs w:val="20"/>
              </w:rPr>
            </w:pPr>
          </w:p>
          <w:p w14:paraId="0DC2B906" w14:textId="77777777" w:rsidR="00BB4FD8" w:rsidRPr="00E22092" w:rsidRDefault="00BB4FD8" w:rsidP="00BB4FD8">
            <w:pPr>
              <w:spacing w:line="276" w:lineRule="auto"/>
              <w:rPr>
                <w:rFonts w:ascii="Arial" w:hAnsi="Arial" w:cs="Arial"/>
                <w:sz w:val="32"/>
                <w:szCs w:val="32"/>
              </w:rPr>
            </w:pPr>
          </w:p>
          <w:p w14:paraId="37404027" w14:textId="570BBEAE" w:rsidR="00BB4FD8" w:rsidRDefault="00BB4FD8" w:rsidP="00BB4FD8">
            <w:pPr>
              <w:spacing w:line="276" w:lineRule="auto"/>
              <w:rPr>
                <w:rFonts w:ascii="Arial" w:hAnsi="Arial" w:cs="Arial"/>
                <w:sz w:val="20"/>
                <w:szCs w:val="20"/>
              </w:rPr>
            </w:pPr>
            <w:r>
              <w:rPr>
                <w:rFonts w:ascii="Arial" w:hAnsi="Arial" w:cs="Arial"/>
                <w:sz w:val="20"/>
                <w:szCs w:val="20"/>
              </w:rPr>
              <w:t xml:space="preserve">Se </w:t>
            </w:r>
            <w:r w:rsidR="00E22092">
              <w:rPr>
                <w:rFonts w:ascii="Arial" w:hAnsi="Arial" w:cs="Arial"/>
                <w:sz w:val="20"/>
                <w:szCs w:val="20"/>
              </w:rPr>
              <w:t>amplía</w:t>
            </w:r>
            <w:r>
              <w:rPr>
                <w:rFonts w:ascii="Arial" w:hAnsi="Arial" w:cs="Arial"/>
                <w:sz w:val="20"/>
                <w:szCs w:val="20"/>
              </w:rPr>
              <w:t xml:space="preserve"> el este derecho</w:t>
            </w:r>
            <w:r w:rsidR="008B6F4E">
              <w:rPr>
                <w:rFonts w:ascii="Arial" w:hAnsi="Arial" w:cs="Arial"/>
                <w:sz w:val="20"/>
                <w:szCs w:val="20"/>
              </w:rPr>
              <w:t xml:space="preserve"> de presentar reformas a toda la normativa de la </w:t>
            </w:r>
            <w:r w:rsidR="008B6F4E">
              <w:rPr>
                <w:rFonts w:ascii="Arial" w:hAnsi="Arial" w:cs="Arial"/>
                <w:sz w:val="20"/>
                <w:szCs w:val="20"/>
              </w:rPr>
              <w:lastRenderedPageBreak/>
              <w:t>Corporación, incluyendo el % que es el mínimo necesario para presentarlo a la Asamblea.</w:t>
            </w:r>
          </w:p>
          <w:p w14:paraId="4C9F3137" w14:textId="77777777" w:rsidR="008B6F4E" w:rsidRDefault="008B6F4E" w:rsidP="00BB4FD8">
            <w:pPr>
              <w:spacing w:line="276" w:lineRule="auto"/>
              <w:rPr>
                <w:rFonts w:ascii="Arial" w:hAnsi="Arial" w:cs="Arial"/>
                <w:sz w:val="20"/>
                <w:szCs w:val="20"/>
              </w:rPr>
            </w:pPr>
          </w:p>
          <w:p w14:paraId="5472668D" w14:textId="77777777" w:rsidR="008B6F4E" w:rsidRDefault="008B6F4E" w:rsidP="00BB4FD8">
            <w:pPr>
              <w:spacing w:line="276" w:lineRule="auto"/>
              <w:rPr>
                <w:rFonts w:ascii="Arial" w:hAnsi="Arial" w:cs="Arial"/>
                <w:sz w:val="20"/>
                <w:szCs w:val="20"/>
              </w:rPr>
            </w:pPr>
          </w:p>
          <w:p w14:paraId="4C8A648E" w14:textId="77777777" w:rsidR="008B6F4E" w:rsidRDefault="008B6F4E" w:rsidP="00BB4FD8">
            <w:pPr>
              <w:spacing w:line="276" w:lineRule="auto"/>
              <w:rPr>
                <w:rFonts w:ascii="Arial" w:hAnsi="Arial" w:cs="Arial"/>
                <w:sz w:val="20"/>
                <w:szCs w:val="20"/>
              </w:rPr>
            </w:pPr>
          </w:p>
          <w:p w14:paraId="7A973B14" w14:textId="1876A95F" w:rsidR="009F0269" w:rsidRPr="009F0269" w:rsidRDefault="009F0269" w:rsidP="009F0269">
            <w:pPr>
              <w:spacing w:line="276" w:lineRule="auto"/>
              <w:rPr>
                <w:rFonts w:ascii="Arial" w:hAnsi="Arial" w:cs="Arial"/>
                <w:sz w:val="20"/>
                <w:szCs w:val="20"/>
              </w:rPr>
            </w:pPr>
            <w:r w:rsidRPr="009F0269">
              <w:rPr>
                <w:rFonts w:ascii="Arial" w:hAnsi="Arial" w:cs="Arial"/>
                <w:sz w:val="20"/>
                <w:szCs w:val="20"/>
              </w:rPr>
              <w:t xml:space="preserve">Se debe eliminar </w:t>
            </w:r>
            <w:r w:rsidR="00C93C7F">
              <w:rPr>
                <w:rFonts w:ascii="Arial" w:hAnsi="Arial" w:cs="Arial"/>
                <w:sz w:val="20"/>
                <w:szCs w:val="20"/>
              </w:rPr>
              <w:t xml:space="preserve">el texto de </w:t>
            </w:r>
            <w:r w:rsidRPr="009F0269">
              <w:rPr>
                <w:rFonts w:ascii="Arial" w:hAnsi="Arial" w:cs="Arial"/>
                <w:sz w:val="20"/>
                <w:szCs w:val="20"/>
              </w:rPr>
              <w:t xml:space="preserve">este literal porque ya está considerado como parte del </w:t>
            </w:r>
            <w:proofErr w:type="spellStart"/>
            <w:r w:rsidRPr="009F0269">
              <w:rPr>
                <w:rFonts w:ascii="Arial" w:hAnsi="Arial" w:cs="Arial"/>
                <w:sz w:val="20"/>
                <w:szCs w:val="20"/>
              </w:rPr>
              <w:t>Lit</w:t>
            </w:r>
            <w:r>
              <w:rPr>
                <w:rFonts w:ascii="Arial" w:hAnsi="Arial" w:cs="Arial"/>
                <w:sz w:val="20"/>
                <w:szCs w:val="20"/>
              </w:rPr>
              <w:t>.</w:t>
            </w:r>
            <w:r w:rsidR="00C93C7F">
              <w:rPr>
                <w:rFonts w:ascii="Arial" w:hAnsi="Arial" w:cs="Arial"/>
                <w:sz w:val="20"/>
                <w:szCs w:val="20"/>
              </w:rPr>
              <w:t>c</w:t>
            </w:r>
            <w:proofErr w:type="spellEnd"/>
            <w:r w:rsidR="00C93C7F">
              <w:rPr>
                <w:rFonts w:ascii="Arial" w:hAnsi="Arial" w:cs="Arial"/>
                <w:sz w:val="20"/>
                <w:szCs w:val="20"/>
              </w:rPr>
              <w:t>.-</w:t>
            </w:r>
          </w:p>
          <w:p w14:paraId="099B4FB8" w14:textId="77777777" w:rsidR="008B6F4E" w:rsidRDefault="008B6F4E" w:rsidP="00BB4FD8">
            <w:pPr>
              <w:spacing w:line="276" w:lineRule="auto"/>
              <w:rPr>
                <w:rFonts w:ascii="Arial" w:hAnsi="Arial" w:cs="Arial"/>
                <w:sz w:val="20"/>
                <w:szCs w:val="20"/>
              </w:rPr>
            </w:pPr>
          </w:p>
          <w:p w14:paraId="6B5C350E" w14:textId="77777777" w:rsidR="00A27754" w:rsidRPr="009F0269" w:rsidRDefault="00A27754" w:rsidP="00A27754">
            <w:pPr>
              <w:spacing w:line="276" w:lineRule="auto"/>
              <w:rPr>
                <w:rFonts w:ascii="Arial" w:hAnsi="Arial" w:cs="Arial"/>
                <w:sz w:val="20"/>
                <w:szCs w:val="20"/>
              </w:rPr>
            </w:pPr>
            <w:r w:rsidRPr="009F0269">
              <w:rPr>
                <w:rFonts w:ascii="Arial" w:hAnsi="Arial" w:cs="Arial"/>
                <w:sz w:val="20"/>
                <w:szCs w:val="20"/>
              </w:rPr>
              <w:t xml:space="preserve">Se debe eliminar </w:t>
            </w:r>
            <w:r>
              <w:rPr>
                <w:rFonts w:ascii="Arial" w:hAnsi="Arial" w:cs="Arial"/>
                <w:sz w:val="20"/>
                <w:szCs w:val="20"/>
              </w:rPr>
              <w:t xml:space="preserve">el texto de </w:t>
            </w:r>
            <w:r w:rsidRPr="009F0269">
              <w:rPr>
                <w:rFonts w:ascii="Arial" w:hAnsi="Arial" w:cs="Arial"/>
                <w:sz w:val="20"/>
                <w:szCs w:val="20"/>
              </w:rPr>
              <w:t xml:space="preserve">este literal porque ya está considerado como parte del </w:t>
            </w:r>
            <w:proofErr w:type="spellStart"/>
            <w:r w:rsidRPr="009F0269">
              <w:rPr>
                <w:rFonts w:ascii="Arial" w:hAnsi="Arial" w:cs="Arial"/>
                <w:sz w:val="20"/>
                <w:szCs w:val="20"/>
              </w:rPr>
              <w:t>Lit</w:t>
            </w:r>
            <w:r>
              <w:rPr>
                <w:rFonts w:ascii="Arial" w:hAnsi="Arial" w:cs="Arial"/>
                <w:sz w:val="20"/>
                <w:szCs w:val="20"/>
              </w:rPr>
              <w:t>.c</w:t>
            </w:r>
            <w:proofErr w:type="spellEnd"/>
            <w:r>
              <w:rPr>
                <w:rFonts w:ascii="Arial" w:hAnsi="Arial" w:cs="Arial"/>
                <w:sz w:val="20"/>
                <w:szCs w:val="20"/>
              </w:rPr>
              <w:t>.-</w:t>
            </w:r>
          </w:p>
          <w:p w14:paraId="172C1E6E" w14:textId="77777777" w:rsidR="008B6F4E" w:rsidRDefault="008B6F4E" w:rsidP="00BB4FD8">
            <w:pPr>
              <w:spacing w:line="276" w:lineRule="auto"/>
              <w:rPr>
                <w:rFonts w:ascii="Arial" w:hAnsi="Arial" w:cs="Arial"/>
                <w:sz w:val="20"/>
                <w:szCs w:val="20"/>
              </w:rPr>
            </w:pPr>
          </w:p>
          <w:p w14:paraId="0E652794" w14:textId="44653884" w:rsidR="00A27754" w:rsidRDefault="00A27754" w:rsidP="00BB4FD8">
            <w:pPr>
              <w:spacing w:line="276" w:lineRule="auto"/>
              <w:rPr>
                <w:rFonts w:ascii="Arial" w:hAnsi="Arial" w:cs="Arial"/>
                <w:sz w:val="20"/>
                <w:szCs w:val="20"/>
              </w:rPr>
            </w:pPr>
            <w:r>
              <w:rPr>
                <w:rFonts w:ascii="Arial" w:hAnsi="Arial" w:cs="Arial"/>
                <w:sz w:val="20"/>
                <w:szCs w:val="20"/>
              </w:rPr>
              <w:t>Se debe cambiar la letra de este literal.</w:t>
            </w:r>
          </w:p>
          <w:p w14:paraId="533BC419" w14:textId="02B70358" w:rsidR="008B6F4E" w:rsidRDefault="00A27754" w:rsidP="00BB4FD8">
            <w:pPr>
              <w:spacing w:line="276" w:lineRule="auto"/>
              <w:rPr>
                <w:rFonts w:ascii="Arial" w:hAnsi="Arial" w:cs="Arial"/>
                <w:sz w:val="20"/>
                <w:szCs w:val="20"/>
              </w:rPr>
            </w:pPr>
            <w:r>
              <w:rPr>
                <w:rFonts w:ascii="Arial" w:hAnsi="Arial" w:cs="Arial"/>
                <w:sz w:val="20"/>
                <w:szCs w:val="20"/>
              </w:rPr>
              <w:t>Se conceptualiza más ampliamente el alcance de este derecho del socio.</w:t>
            </w:r>
          </w:p>
          <w:p w14:paraId="1CF24533" w14:textId="77777777" w:rsidR="008B6F4E" w:rsidRDefault="008B6F4E" w:rsidP="00BB4FD8">
            <w:pPr>
              <w:spacing w:line="276" w:lineRule="auto"/>
              <w:rPr>
                <w:rFonts w:ascii="Arial" w:hAnsi="Arial" w:cs="Arial"/>
                <w:sz w:val="20"/>
                <w:szCs w:val="20"/>
              </w:rPr>
            </w:pPr>
          </w:p>
          <w:p w14:paraId="0D72A5F2" w14:textId="77777777" w:rsidR="008B6F4E" w:rsidRDefault="008B6F4E" w:rsidP="00BB4FD8">
            <w:pPr>
              <w:spacing w:line="276" w:lineRule="auto"/>
              <w:rPr>
                <w:rFonts w:ascii="Arial" w:hAnsi="Arial" w:cs="Arial"/>
                <w:sz w:val="20"/>
                <w:szCs w:val="20"/>
              </w:rPr>
            </w:pPr>
          </w:p>
          <w:p w14:paraId="0FB18700" w14:textId="77777777" w:rsidR="008B6F4E" w:rsidRDefault="008B6F4E" w:rsidP="00BB4FD8">
            <w:pPr>
              <w:spacing w:line="276" w:lineRule="auto"/>
              <w:rPr>
                <w:rFonts w:ascii="Arial" w:hAnsi="Arial" w:cs="Arial"/>
                <w:sz w:val="20"/>
                <w:szCs w:val="20"/>
              </w:rPr>
            </w:pPr>
          </w:p>
          <w:p w14:paraId="70645413" w14:textId="77777777" w:rsidR="008B6F4E" w:rsidRDefault="008B6F4E" w:rsidP="00BB4FD8">
            <w:pPr>
              <w:spacing w:line="276" w:lineRule="auto"/>
              <w:rPr>
                <w:rFonts w:ascii="Arial" w:hAnsi="Arial" w:cs="Arial"/>
                <w:sz w:val="20"/>
                <w:szCs w:val="20"/>
              </w:rPr>
            </w:pPr>
          </w:p>
          <w:p w14:paraId="47278EC0" w14:textId="77777777" w:rsidR="008B6F4E" w:rsidRPr="00E22092" w:rsidRDefault="008B6F4E" w:rsidP="00BB4FD8">
            <w:pPr>
              <w:spacing w:line="276" w:lineRule="auto"/>
              <w:rPr>
                <w:rFonts w:ascii="Arial" w:hAnsi="Arial" w:cs="Arial"/>
                <w:sz w:val="24"/>
                <w:szCs w:val="24"/>
              </w:rPr>
            </w:pPr>
          </w:p>
          <w:p w14:paraId="4D5BAE7F" w14:textId="77777777" w:rsidR="000854FB" w:rsidRDefault="00FE0DE5" w:rsidP="006958FA">
            <w:pPr>
              <w:spacing w:line="276" w:lineRule="auto"/>
              <w:rPr>
                <w:rFonts w:ascii="Arial" w:hAnsi="Arial" w:cs="Arial"/>
                <w:sz w:val="20"/>
                <w:szCs w:val="20"/>
              </w:rPr>
            </w:pPr>
            <w:r>
              <w:rPr>
                <w:rFonts w:ascii="Arial" w:hAnsi="Arial" w:cs="Arial"/>
                <w:sz w:val="20"/>
                <w:szCs w:val="20"/>
              </w:rPr>
              <w:t xml:space="preserve">Se </w:t>
            </w:r>
            <w:r w:rsidR="000854FB">
              <w:rPr>
                <w:rFonts w:ascii="Arial" w:hAnsi="Arial" w:cs="Arial"/>
                <w:sz w:val="20"/>
                <w:szCs w:val="20"/>
              </w:rPr>
              <w:t>debe cambiar la letra de este literal.</w:t>
            </w:r>
          </w:p>
          <w:p w14:paraId="28FA36AD" w14:textId="77777777" w:rsidR="008B6F4E" w:rsidRDefault="000854FB" w:rsidP="006958FA">
            <w:pPr>
              <w:spacing w:line="276" w:lineRule="auto"/>
              <w:rPr>
                <w:rFonts w:ascii="Arial" w:hAnsi="Arial" w:cs="Arial"/>
                <w:sz w:val="20"/>
                <w:szCs w:val="20"/>
              </w:rPr>
            </w:pPr>
            <w:r>
              <w:rPr>
                <w:rFonts w:ascii="Arial" w:hAnsi="Arial" w:cs="Arial"/>
                <w:sz w:val="20"/>
                <w:szCs w:val="20"/>
              </w:rPr>
              <w:t>Se especifica la forma el tipo de información a presentar.</w:t>
            </w:r>
          </w:p>
          <w:p w14:paraId="655EBA5F" w14:textId="77777777" w:rsidR="000854FB" w:rsidRDefault="000854FB" w:rsidP="006958FA">
            <w:pPr>
              <w:spacing w:line="276" w:lineRule="auto"/>
              <w:rPr>
                <w:rFonts w:ascii="Arial" w:hAnsi="Arial" w:cs="Arial"/>
                <w:sz w:val="20"/>
                <w:szCs w:val="20"/>
              </w:rPr>
            </w:pPr>
          </w:p>
          <w:p w14:paraId="2D1FCA1E" w14:textId="77777777" w:rsidR="000854FB" w:rsidRDefault="000854FB" w:rsidP="006958FA">
            <w:pPr>
              <w:spacing w:line="276" w:lineRule="auto"/>
              <w:rPr>
                <w:rFonts w:ascii="Arial" w:hAnsi="Arial" w:cs="Arial"/>
                <w:sz w:val="20"/>
                <w:szCs w:val="20"/>
              </w:rPr>
            </w:pPr>
          </w:p>
          <w:p w14:paraId="6E8B7B0F" w14:textId="77777777" w:rsidR="00605D8E" w:rsidRDefault="00605D8E" w:rsidP="006958FA">
            <w:pPr>
              <w:spacing w:line="276" w:lineRule="auto"/>
              <w:rPr>
                <w:rFonts w:ascii="Arial" w:hAnsi="Arial" w:cs="Arial"/>
                <w:sz w:val="20"/>
                <w:szCs w:val="20"/>
              </w:rPr>
            </w:pPr>
          </w:p>
          <w:p w14:paraId="1B5F2738" w14:textId="77777777" w:rsidR="000854FB" w:rsidRDefault="000854FB" w:rsidP="006958FA">
            <w:pPr>
              <w:spacing w:line="276" w:lineRule="auto"/>
              <w:rPr>
                <w:rFonts w:ascii="Arial" w:hAnsi="Arial" w:cs="Arial"/>
                <w:sz w:val="20"/>
                <w:szCs w:val="20"/>
              </w:rPr>
            </w:pPr>
          </w:p>
          <w:p w14:paraId="0399CC86" w14:textId="77777777" w:rsidR="000854FB" w:rsidRDefault="000854FB" w:rsidP="000854FB">
            <w:pPr>
              <w:spacing w:line="276" w:lineRule="auto"/>
              <w:rPr>
                <w:rFonts w:ascii="Arial" w:hAnsi="Arial" w:cs="Arial"/>
                <w:sz w:val="20"/>
                <w:szCs w:val="20"/>
              </w:rPr>
            </w:pPr>
            <w:r>
              <w:rPr>
                <w:rFonts w:ascii="Arial" w:hAnsi="Arial" w:cs="Arial"/>
                <w:sz w:val="20"/>
                <w:szCs w:val="20"/>
              </w:rPr>
              <w:t>Se debe cambiar la letra de este literal.</w:t>
            </w:r>
          </w:p>
          <w:p w14:paraId="6D2A1CA5" w14:textId="77777777" w:rsidR="000854FB" w:rsidRDefault="000854FB" w:rsidP="006958FA">
            <w:pPr>
              <w:spacing w:line="276" w:lineRule="auto"/>
              <w:rPr>
                <w:rFonts w:ascii="Arial" w:hAnsi="Arial" w:cs="Arial"/>
                <w:sz w:val="20"/>
                <w:szCs w:val="20"/>
              </w:rPr>
            </w:pPr>
          </w:p>
          <w:p w14:paraId="651FFA30" w14:textId="77777777" w:rsidR="000854FB" w:rsidRDefault="000854FB" w:rsidP="006958FA">
            <w:pPr>
              <w:spacing w:line="276" w:lineRule="auto"/>
              <w:rPr>
                <w:rFonts w:ascii="Arial" w:hAnsi="Arial" w:cs="Arial"/>
                <w:sz w:val="20"/>
                <w:szCs w:val="20"/>
              </w:rPr>
            </w:pPr>
          </w:p>
          <w:p w14:paraId="661257C8" w14:textId="77777777" w:rsidR="00605D8E" w:rsidRDefault="00605D8E" w:rsidP="00605D8E">
            <w:pPr>
              <w:spacing w:line="276" w:lineRule="auto"/>
              <w:rPr>
                <w:rFonts w:ascii="Arial" w:hAnsi="Arial" w:cs="Arial"/>
                <w:sz w:val="20"/>
                <w:szCs w:val="20"/>
              </w:rPr>
            </w:pPr>
            <w:r>
              <w:rPr>
                <w:rFonts w:ascii="Arial" w:hAnsi="Arial" w:cs="Arial"/>
                <w:sz w:val="20"/>
                <w:szCs w:val="20"/>
              </w:rPr>
              <w:t xml:space="preserve">Se incluye este literal, incrementando </w:t>
            </w:r>
            <w:r>
              <w:rPr>
                <w:rFonts w:ascii="Arial" w:hAnsi="Arial" w:cs="Arial"/>
                <w:sz w:val="20"/>
                <w:szCs w:val="20"/>
              </w:rPr>
              <w:lastRenderedPageBreak/>
              <w:t>derechos en beneficio de los socios</w:t>
            </w:r>
          </w:p>
          <w:p w14:paraId="2848600A" w14:textId="77777777" w:rsidR="000854FB" w:rsidRDefault="000854FB" w:rsidP="006958FA">
            <w:pPr>
              <w:spacing w:line="276" w:lineRule="auto"/>
              <w:rPr>
                <w:rFonts w:ascii="Arial" w:hAnsi="Arial" w:cs="Arial"/>
                <w:sz w:val="20"/>
                <w:szCs w:val="20"/>
              </w:rPr>
            </w:pPr>
          </w:p>
          <w:p w14:paraId="3D140D19" w14:textId="77777777" w:rsidR="000854FB" w:rsidRDefault="000854FB" w:rsidP="006958FA">
            <w:pPr>
              <w:spacing w:line="276" w:lineRule="auto"/>
              <w:rPr>
                <w:rFonts w:ascii="Arial" w:hAnsi="Arial" w:cs="Arial"/>
                <w:sz w:val="20"/>
                <w:szCs w:val="20"/>
              </w:rPr>
            </w:pPr>
          </w:p>
          <w:p w14:paraId="5DBC89C8" w14:textId="77777777" w:rsidR="000854FB" w:rsidRDefault="000854FB" w:rsidP="006958FA">
            <w:pPr>
              <w:spacing w:line="276" w:lineRule="auto"/>
              <w:rPr>
                <w:rFonts w:ascii="Arial" w:hAnsi="Arial" w:cs="Arial"/>
                <w:sz w:val="20"/>
                <w:szCs w:val="20"/>
              </w:rPr>
            </w:pPr>
          </w:p>
          <w:p w14:paraId="59035268" w14:textId="77777777" w:rsidR="000854FB" w:rsidRDefault="000854FB" w:rsidP="006958FA">
            <w:pPr>
              <w:spacing w:line="276" w:lineRule="auto"/>
              <w:rPr>
                <w:rFonts w:ascii="Arial" w:hAnsi="Arial" w:cs="Arial"/>
                <w:sz w:val="20"/>
                <w:szCs w:val="20"/>
              </w:rPr>
            </w:pPr>
          </w:p>
          <w:p w14:paraId="61C18065" w14:textId="77777777" w:rsidR="00605D8E" w:rsidRDefault="00605D8E" w:rsidP="00605D8E">
            <w:pPr>
              <w:spacing w:line="276" w:lineRule="auto"/>
              <w:rPr>
                <w:rFonts w:ascii="Arial" w:hAnsi="Arial" w:cs="Arial"/>
                <w:sz w:val="20"/>
                <w:szCs w:val="20"/>
              </w:rPr>
            </w:pPr>
            <w:r>
              <w:rPr>
                <w:rFonts w:ascii="Arial" w:hAnsi="Arial" w:cs="Arial"/>
                <w:sz w:val="20"/>
                <w:szCs w:val="20"/>
              </w:rPr>
              <w:t>Se incluye este literal, incrementando derechos en beneficio de los socios</w:t>
            </w:r>
          </w:p>
          <w:p w14:paraId="324C9E30" w14:textId="5B623614" w:rsidR="000854FB" w:rsidRDefault="000854FB" w:rsidP="000854FB">
            <w:pPr>
              <w:spacing w:line="276" w:lineRule="auto"/>
              <w:rPr>
                <w:rFonts w:ascii="Arial" w:hAnsi="Arial" w:cs="Arial"/>
                <w:sz w:val="20"/>
                <w:szCs w:val="20"/>
              </w:rPr>
            </w:pPr>
          </w:p>
          <w:p w14:paraId="246A8778" w14:textId="77777777" w:rsidR="00605D8E" w:rsidRDefault="00605D8E" w:rsidP="00605D8E">
            <w:pPr>
              <w:spacing w:line="276" w:lineRule="auto"/>
              <w:rPr>
                <w:rFonts w:ascii="Arial" w:hAnsi="Arial" w:cs="Arial"/>
                <w:sz w:val="20"/>
                <w:szCs w:val="20"/>
              </w:rPr>
            </w:pPr>
            <w:r>
              <w:rPr>
                <w:rFonts w:ascii="Arial" w:hAnsi="Arial" w:cs="Arial"/>
                <w:sz w:val="20"/>
                <w:szCs w:val="20"/>
              </w:rPr>
              <w:t>Se incluye este literal, incrementando derechos en beneficio de los socios</w:t>
            </w:r>
          </w:p>
          <w:p w14:paraId="3F10A03A" w14:textId="17D6BF03" w:rsidR="000854FB" w:rsidRDefault="000854FB" w:rsidP="000854FB">
            <w:pPr>
              <w:spacing w:line="276" w:lineRule="auto"/>
              <w:rPr>
                <w:rFonts w:ascii="Arial" w:hAnsi="Arial" w:cs="Arial"/>
                <w:sz w:val="20"/>
                <w:szCs w:val="20"/>
              </w:rPr>
            </w:pPr>
            <w:r>
              <w:rPr>
                <w:rFonts w:ascii="Arial" w:hAnsi="Arial" w:cs="Arial"/>
                <w:sz w:val="20"/>
                <w:szCs w:val="20"/>
              </w:rPr>
              <w:t>.</w:t>
            </w:r>
          </w:p>
          <w:p w14:paraId="69A6CCED" w14:textId="77777777" w:rsidR="000854FB" w:rsidRDefault="000854FB" w:rsidP="006958FA">
            <w:pPr>
              <w:spacing w:line="276" w:lineRule="auto"/>
              <w:rPr>
                <w:rFonts w:ascii="Arial" w:hAnsi="Arial" w:cs="Arial"/>
                <w:sz w:val="20"/>
                <w:szCs w:val="20"/>
              </w:rPr>
            </w:pPr>
          </w:p>
          <w:p w14:paraId="7340E413" w14:textId="77777777" w:rsidR="000854FB" w:rsidRDefault="00605D8E" w:rsidP="00E22092">
            <w:pPr>
              <w:spacing w:line="276" w:lineRule="auto"/>
              <w:rPr>
                <w:rFonts w:ascii="Arial" w:hAnsi="Arial" w:cs="Arial"/>
                <w:sz w:val="20"/>
                <w:szCs w:val="20"/>
              </w:rPr>
            </w:pPr>
            <w:r>
              <w:rPr>
                <w:rFonts w:ascii="Arial" w:hAnsi="Arial" w:cs="Arial"/>
                <w:sz w:val="20"/>
                <w:szCs w:val="20"/>
              </w:rPr>
              <w:t>Se incluye este literal, incrementando derechos en beneficio de los socios</w:t>
            </w:r>
          </w:p>
          <w:p w14:paraId="492EF341" w14:textId="2236785A" w:rsidR="00E22092" w:rsidRPr="005F2F21" w:rsidRDefault="00E22092" w:rsidP="00E22092">
            <w:pPr>
              <w:spacing w:line="276" w:lineRule="auto"/>
              <w:rPr>
                <w:rFonts w:ascii="Arial" w:hAnsi="Arial" w:cs="Arial"/>
                <w:sz w:val="20"/>
                <w:szCs w:val="20"/>
              </w:rPr>
            </w:pPr>
          </w:p>
        </w:tc>
      </w:tr>
      <w:tr w:rsidR="004C5172" w:rsidRPr="005F2F21" w14:paraId="1C14452F" w14:textId="77777777" w:rsidTr="009F0269">
        <w:tc>
          <w:tcPr>
            <w:tcW w:w="425" w:type="dxa"/>
          </w:tcPr>
          <w:p w14:paraId="1FDFE4E4" w14:textId="77777777" w:rsidR="004C5172" w:rsidRDefault="004C5172" w:rsidP="004C5172">
            <w:pPr>
              <w:spacing w:line="276" w:lineRule="auto"/>
              <w:rPr>
                <w:rFonts w:ascii="Arial" w:hAnsi="Arial" w:cs="Arial"/>
                <w:sz w:val="20"/>
                <w:szCs w:val="20"/>
              </w:rPr>
            </w:pPr>
          </w:p>
          <w:p w14:paraId="72B8CAAD" w14:textId="77777777" w:rsidR="004C5172" w:rsidRDefault="004C5172" w:rsidP="004C5172">
            <w:pPr>
              <w:spacing w:line="276" w:lineRule="auto"/>
              <w:rPr>
                <w:rFonts w:ascii="Arial" w:hAnsi="Arial" w:cs="Arial"/>
                <w:b/>
                <w:bCs/>
                <w:sz w:val="32"/>
                <w:szCs w:val="32"/>
              </w:rPr>
            </w:pPr>
            <w:r w:rsidRPr="00DD3784">
              <w:rPr>
                <w:rFonts w:ascii="Arial" w:hAnsi="Arial" w:cs="Arial"/>
                <w:b/>
                <w:bCs/>
                <w:sz w:val="32"/>
                <w:szCs w:val="32"/>
              </w:rPr>
              <w:t>M</w:t>
            </w:r>
          </w:p>
          <w:p w14:paraId="6B7A92D6" w14:textId="77777777" w:rsidR="00A70BBB" w:rsidRPr="00A70BBB" w:rsidRDefault="00A70BBB" w:rsidP="004C5172">
            <w:pPr>
              <w:spacing w:line="276" w:lineRule="auto"/>
              <w:rPr>
                <w:rFonts w:ascii="Arial" w:hAnsi="Arial" w:cs="Arial"/>
                <w:b/>
                <w:bCs/>
                <w:sz w:val="8"/>
                <w:szCs w:val="8"/>
              </w:rPr>
            </w:pPr>
          </w:p>
          <w:p w14:paraId="44529130" w14:textId="26321C76" w:rsidR="004C5172" w:rsidRDefault="004C5172" w:rsidP="004C5172">
            <w:pPr>
              <w:spacing w:line="276" w:lineRule="auto"/>
              <w:rPr>
                <w:rFonts w:ascii="Arial" w:hAnsi="Arial" w:cs="Arial"/>
                <w:b/>
                <w:bCs/>
                <w:sz w:val="32"/>
                <w:szCs w:val="32"/>
              </w:rPr>
            </w:pPr>
            <w:r>
              <w:rPr>
                <w:rFonts w:ascii="Arial" w:hAnsi="Arial" w:cs="Arial"/>
                <w:b/>
                <w:bCs/>
                <w:sz w:val="32"/>
                <w:szCs w:val="32"/>
              </w:rPr>
              <w:t>M</w:t>
            </w:r>
          </w:p>
          <w:p w14:paraId="36748FDA" w14:textId="77777777" w:rsidR="004C5172" w:rsidRDefault="004C5172" w:rsidP="004C5172">
            <w:pPr>
              <w:spacing w:line="276" w:lineRule="auto"/>
              <w:rPr>
                <w:rFonts w:ascii="Arial" w:hAnsi="Arial" w:cs="Arial"/>
                <w:b/>
                <w:bCs/>
                <w:sz w:val="32"/>
                <w:szCs w:val="32"/>
              </w:rPr>
            </w:pPr>
          </w:p>
          <w:p w14:paraId="38E90B6C" w14:textId="77777777" w:rsidR="004C5172" w:rsidRDefault="004C5172" w:rsidP="004C5172">
            <w:pPr>
              <w:spacing w:line="276" w:lineRule="auto"/>
              <w:rPr>
                <w:rFonts w:ascii="Arial" w:hAnsi="Arial" w:cs="Arial"/>
                <w:b/>
                <w:bCs/>
                <w:sz w:val="32"/>
                <w:szCs w:val="32"/>
              </w:rPr>
            </w:pPr>
          </w:p>
          <w:p w14:paraId="32CE8C50" w14:textId="77777777" w:rsidR="004C5172" w:rsidRDefault="004C5172" w:rsidP="004C5172">
            <w:pPr>
              <w:spacing w:line="276" w:lineRule="auto"/>
              <w:rPr>
                <w:rFonts w:ascii="Arial" w:hAnsi="Arial" w:cs="Arial"/>
                <w:b/>
                <w:bCs/>
                <w:sz w:val="32"/>
                <w:szCs w:val="32"/>
              </w:rPr>
            </w:pPr>
          </w:p>
          <w:p w14:paraId="74DAE39E" w14:textId="77777777" w:rsidR="004C5172" w:rsidRDefault="004C5172" w:rsidP="004C5172">
            <w:pPr>
              <w:spacing w:line="276" w:lineRule="auto"/>
              <w:rPr>
                <w:rFonts w:ascii="Arial" w:hAnsi="Arial" w:cs="Arial"/>
                <w:b/>
                <w:bCs/>
                <w:sz w:val="32"/>
                <w:szCs w:val="32"/>
              </w:rPr>
            </w:pPr>
          </w:p>
          <w:p w14:paraId="2C48E35E" w14:textId="77777777" w:rsidR="004C5172" w:rsidRDefault="004C5172" w:rsidP="004C5172">
            <w:pPr>
              <w:spacing w:line="276" w:lineRule="auto"/>
              <w:rPr>
                <w:rFonts w:ascii="Arial" w:hAnsi="Arial" w:cs="Arial"/>
                <w:b/>
                <w:bCs/>
                <w:sz w:val="32"/>
                <w:szCs w:val="32"/>
              </w:rPr>
            </w:pPr>
            <w:r>
              <w:rPr>
                <w:rFonts w:ascii="Arial" w:hAnsi="Arial" w:cs="Arial"/>
                <w:b/>
                <w:bCs/>
                <w:sz w:val="32"/>
                <w:szCs w:val="32"/>
              </w:rPr>
              <w:t>M</w:t>
            </w:r>
          </w:p>
          <w:p w14:paraId="60AC3E9B" w14:textId="77777777" w:rsidR="004C5172" w:rsidRDefault="004C5172" w:rsidP="004C5172">
            <w:pPr>
              <w:spacing w:line="276" w:lineRule="auto"/>
              <w:rPr>
                <w:rFonts w:ascii="Arial" w:hAnsi="Arial" w:cs="Arial"/>
                <w:b/>
                <w:bCs/>
                <w:sz w:val="32"/>
                <w:szCs w:val="32"/>
              </w:rPr>
            </w:pPr>
          </w:p>
          <w:p w14:paraId="25568A6A" w14:textId="77777777" w:rsidR="004C5172" w:rsidRDefault="004C5172" w:rsidP="004C5172">
            <w:pPr>
              <w:spacing w:line="276" w:lineRule="auto"/>
              <w:rPr>
                <w:rFonts w:ascii="Arial" w:hAnsi="Arial" w:cs="Arial"/>
                <w:b/>
                <w:bCs/>
                <w:sz w:val="32"/>
                <w:szCs w:val="32"/>
              </w:rPr>
            </w:pPr>
          </w:p>
          <w:p w14:paraId="5DB7EE05" w14:textId="77777777" w:rsidR="004C5172" w:rsidRPr="00E22092" w:rsidRDefault="004C5172" w:rsidP="004C5172">
            <w:pPr>
              <w:spacing w:line="276" w:lineRule="auto"/>
              <w:rPr>
                <w:rFonts w:ascii="Arial" w:hAnsi="Arial" w:cs="Arial"/>
                <w:b/>
                <w:bCs/>
                <w:sz w:val="40"/>
                <w:szCs w:val="40"/>
              </w:rPr>
            </w:pPr>
          </w:p>
          <w:p w14:paraId="58A0AA95" w14:textId="722B33D7" w:rsidR="004C5172" w:rsidRDefault="004C5172" w:rsidP="004C5172">
            <w:pPr>
              <w:spacing w:line="276" w:lineRule="auto"/>
              <w:rPr>
                <w:rFonts w:ascii="Arial" w:hAnsi="Arial" w:cs="Arial"/>
                <w:b/>
                <w:bCs/>
                <w:sz w:val="32"/>
                <w:szCs w:val="32"/>
              </w:rPr>
            </w:pPr>
            <w:r>
              <w:rPr>
                <w:rFonts w:ascii="Arial" w:hAnsi="Arial" w:cs="Arial"/>
                <w:b/>
                <w:bCs/>
                <w:sz w:val="32"/>
                <w:szCs w:val="32"/>
              </w:rPr>
              <w:lastRenderedPageBreak/>
              <w:t>M</w:t>
            </w:r>
          </w:p>
          <w:p w14:paraId="41F89E74" w14:textId="77777777" w:rsidR="004C5172" w:rsidRDefault="004C5172" w:rsidP="004C5172">
            <w:pPr>
              <w:spacing w:line="276" w:lineRule="auto"/>
              <w:rPr>
                <w:rFonts w:ascii="Arial" w:hAnsi="Arial" w:cs="Arial"/>
                <w:b/>
                <w:bCs/>
                <w:sz w:val="32"/>
                <w:szCs w:val="32"/>
              </w:rPr>
            </w:pPr>
          </w:p>
          <w:p w14:paraId="2F36CFEC" w14:textId="77777777" w:rsidR="004C5172" w:rsidRDefault="004C5172" w:rsidP="004C5172">
            <w:pPr>
              <w:spacing w:line="276" w:lineRule="auto"/>
              <w:rPr>
                <w:rFonts w:ascii="Arial" w:hAnsi="Arial" w:cs="Arial"/>
                <w:b/>
                <w:bCs/>
                <w:sz w:val="32"/>
                <w:szCs w:val="32"/>
              </w:rPr>
            </w:pPr>
          </w:p>
          <w:p w14:paraId="1C75E90B" w14:textId="4BD6E0B5" w:rsidR="004C5172" w:rsidRDefault="004C5172" w:rsidP="004C5172">
            <w:pPr>
              <w:spacing w:line="276" w:lineRule="auto"/>
              <w:rPr>
                <w:rFonts w:ascii="Arial" w:hAnsi="Arial" w:cs="Arial"/>
                <w:b/>
                <w:bCs/>
                <w:sz w:val="32"/>
                <w:szCs w:val="32"/>
              </w:rPr>
            </w:pPr>
            <w:r>
              <w:rPr>
                <w:rFonts w:ascii="Arial" w:hAnsi="Arial" w:cs="Arial"/>
                <w:b/>
                <w:bCs/>
                <w:sz w:val="32"/>
                <w:szCs w:val="32"/>
              </w:rPr>
              <w:t>M</w:t>
            </w:r>
          </w:p>
          <w:p w14:paraId="3821FD78" w14:textId="77777777" w:rsidR="004C5172" w:rsidRDefault="004C5172" w:rsidP="004C5172">
            <w:pPr>
              <w:spacing w:line="276" w:lineRule="auto"/>
              <w:rPr>
                <w:rFonts w:ascii="Arial" w:hAnsi="Arial" w:cs="Arial"/>
                <w:b/>
                <w:bCs/>
                <w:sz w:val="32"/>
                <w:szCs w:val="32"/>
              </w:rPr>
            </w:pPr>
          </w:p>
          <w:p w14:paraId="72A48551" w14:textId="77777777" w:rsidR="004C5172" w:rsidRDefault="004C5172" w:rsidP="004C5172">
            <w:pPr>
              <w:spacing w:line="276" w:lineRule="auto"/>
              <w:rPr>
                <w:rFonts w:ascii="Arial" w:hAnsi="Arial" w:cs="Arial"/>
                <w:b/>
                <w:bCs/>
                <w:sz w:val="32"/>
                <w:szCs w:val="32"/>
              </w:rPr>
            </w:pPr>
          </w:p>
          <w:p w14:paraId="62B0B7FD" w14:textId="77777777" w:rsidR="004C5172" w:rsidRDefault="004C5172" w:rsidP="004C5172">
            <w:pPr>
              <w:spacing w:line="276" w:lineRule="auto"/>
              <w:rPr>
                <w:rFonts w:ascii="Arial" w:hAnsi="Arial" w:cs="Arial"/>
                <w:b/>
                <w:bCs/>
                <w:sz w:val="32"/>
                <w:szCs w:val="32"/>
              </w:rPr>
            </w:pPr>
          </w:p>
          <w:p w14:paraId="06B40BE5" w14:textId="77777777" w:rsidR="004C5172" w:rsidRDefault="004C5172" w:rsidP="004C5172">
            <w:pPr>
              <w:spacing w:line="276" w:lineRule="auto"/>
              <w:rPr>
                <w:rFonts w:ascii="Arial" w:hAnsi="Arial" w:cs="Arial"/>
                <w:b/>
                <w:bCs/>
                <w:sz w:val="32"/>
                <w:szCs w:val="32"/>
              </w:rPr>
            </w:pPr>
          </w:p>
          <w:p w14:paraId="596B7302" w14:textId="77777777" w:rsidR="004C5172" w:rsidRDefault="004C5172" w:rsidP="004C5172">
            <w:pPr>
              <w:spacing w:line="276" w:lineRule="auto"/>
              <w:rPr>
                <w:rFonts w:ascii="Arial" w:hAnsi="Arial" w:cs="Arial"/>
                <w:b/>
                <w:bCs/>
                <w:sz w:val="32"/>
                <w:szCs w:val="32"/>
              </w:rPr>
            </w:pPr>
          </w:p>
          <w:p w14:paraId="3B8C25EC" w14:textId="77777777" w:rsidR="004C5172" w:rsidRDefault="004C5172" w:rsidP="004C5172">
            <w:pPr>
              <w:spacing w:line="276" w:lineRule="auto"/>
              <w:rPr>
                <w:rFonts w:ascii="Arial" w:hAnsi="Arial" w:cs="Arial"/>
                <w:b/>
                <w:bCs/>
                <w:sz w:val="32"/>
                <w:szCs w:val="32"/>
              </w:rPr>
            </w:pPr>
          </w:p>
          <w:p w14:paraId="768148B4" w14:textId="77777777" w:rsidR="004C5172" w:rsidRDefault="004C5172" w:rsidP="004C5172">
            <w:pPr>
              <w:spacing w:line="276" w:lineRule="auto"/>
              <w:rPr>
                <w:rFonts w:ascii="Arial" w:hAnsi="Arial" w:cs="Arial"/>
                <w:b/>
                <w:bCs/>
                <w:sz w:val="32"/>
                <w:szCs w:val="32"/>
              </w:rPr>
            </w:pPr>
          </w:p>
          <w:p w14:paraId="1968E2A9" w14:textId="77777777" w:rsidR="004C5172" w:rsidRDefault="004C5172" w:rsidP="004C5172">
            <w:pPr>
              <w:spacing w:line="276" w:lineRule="auto"/>
              <w:rPr>
                <w:rFonts w:ascii="Arial" w:hAnsi="Arial" w:cs="Arial"/>
                <w:b/>
                <w:bCs/>
                <w:sz w:val="32"/>
                <w:szCs w:val="32"/>
              </w:rPr>
            </w:pPr>
          </w:p>
          <w:p w14:paraId="1F746166" w14:textId="77777777" w:rsidR="004C5172" w:rsidRDefault="004C5172" w:rsidP="004C5172">
            <w:pPr>
              <w:spacing w:line="276" w:lineRule="auto"/>
              <w:rPr>
                <w:rFonts w:ascii="Arial" w:hAnsi="Arial" w:cs="Arial"/>
                <w:b/>
                <w:bCs/>
                <w:sz w:val="32"/>
                <w:szCs w:val="32"/>
              </w:rPr>
            </w:pPr>
          </w:p>
          <w:p w14:paraId="1A8B32BE" w14:textId="77777777" w:rsidR="004C5172" w:rsidRDefault="004C5172" w:rsidP="004C5172">
            <w:pPr>
              <w:spacing w:line="276" w:lineRule="auto"/>
              <w:rPr>
                <w:rFonts w:ascii="Arial" w:hAnsi="Arial" w:cs="Arial"/>
                <w:b/>
                <w:bCs/>
                <w:sz w:val="32"/>
                <w:szCs w:val="32"/>
              </w:rPr>
            </w:pPr>
          </w:p>
          <w:p w14:paraId="00554CB8" w14:textId="77777777" w:rsidR="004C5172" w:rsidRDefault="004C5172" w:rsidP="004C5172">
            <w:pPr>
              <w:spacing w:line="276" w:lineRule="auto"/>
              <w:rPr>
                <w:rFonts w:ascii="Arial" w:hAnsi="Arial" w:cs="Arial"/>
                <w:b/>
                <w:bCs/>
                <w:sz w:val="32"/>
                <w:szCs w:val="32"/>
              </w:rPr>
            </w:pPr>
          </w:p>
          <w:p w14:paraId="603F3779" w14:textId="77777777" w:rsidR="004C5172" w:rsidRDefault="004C5172" w:rsidP="004C5172">
            <w:pPr>
              <w:spacing w:line="276" w:lineRule="auto"/>
              <w:rPr>
                <w:rFonts w:ascii="Arial" w:hAnsi="Arial" w:cs="Arial"/>
                <w:b/>
                <w:bCs/>
                <w:sz w:val="32"/>
                <w:szCs w:val="32"/>
              </w:rPr>
            </w:pPr>
          </w:p>
          <w:p w14:paraId="5875390B" w14:textId="77777777" w:rsidR="004C5172" w:rsidRDefault="004C5172" w:rsidP="004C5172">
            <w:pPr>
              <w:spacing w:line="276" w:lineRule="auto"/>
              <w:rPr>
                <w:rFonts w:ascii="Arial" w:hAnsi="Arial" w:cs="Arial"/>
                <w:b/>
                <w:bCs/>
                <w:sz w:val="32"/>
                <w:szCs w:val="32"/>
              </w:rPr>
            </w:pPr>
          </w:p>
          <w:p w14:paraId="1D49FD54" w14:textId="77777777" w:rsidR="004C5172" w:rsidRDefault="004C5172" w:rsidP="004C5172">
            <w:pPr>
              <w:spacing w:line="276" w:lineRule="auto"/>
              <w:rPr>
                <w:rFonts w:ascii="Arial" w:hAnsi="Arial" w:cs="Arial"/>
                <w:b/>
                <w:bCs/>
                <w:sz w:val="32"/>
                <w:szCs w:val="32"/>
              </w:rPr>
            </w:pPr>
          </w:p>
          <w:p w14:paraId="1999E399" w14:textId="77777777" w:rsidR="004C5172" w:rsidRDefault="004C5172" w:rsidP="004C5172">
            <w:pPr>
              <w:spacing w:line="276" w:lineRule="auto"/>
              <w:rPr>
                <w:rFonts w:ascii="Arial" w:hAnsi="Arial" w:cs="Arial"/>
                <w:b/>
                <w:bCs/>
                <w:sz w:val="32"/>
                <w:szCs w:val="32"/>
              </w:rPr>
            </w:pPr>
          </w:p>
          <w:p w14:paraId="570869D3" w14:textId="77777777" w:rsidR="004C5172" w:rsidRDefault="004C5172" w:rsidP="004C5172">
            <w:pPr>
              <w:spacing w:line="276" w:lineRule="auto"/>
              <w:rPr>
                <w:rFonts w:ascii="Arial" w:hAnsi="Arial" w:cs="Arial"/>
                <w:b/>
                <w:bCs/>
                <w:sz w:val="32"/>
                <w:szCs w:val="32"/>
              </w:rPr>
            </w:pPr>
          </w:p>
          <w:p w14:paraId="762B3CF6" w14:textId="77777777" w:rsidR="004C5172" w:rsidRDefault="004C5172" w:rsidP="004C5172">
            <w:pPr>
              <w:spacing w:line="276" w:lineRule="auto"/>
              <w:rPr>
                <w:rFonts w:ascii="Arial" w:hAnsi="Arial" w:cs="Arial"/>
                <w:b/>
                <w:bCs/>
                <w:sz w:val="32"/>
                <w:szCs w:val="32"/>
              </w:rPr>
            </w:pPr>
          </w:p>
          <w:p w14:paraId="56F93E11" w14:textId="77777777" w:rsidR="004C5172" w:rsidRDefault="004C5172" w:rsidP="004C5172">
            <w:pPr>
              <w:spacing w:line="276" w:lineRule="auto"/>
              <w:rPr>
                <w:rFonts w:ascii="Arial" w:hAnsi="Arial" w:cs="Arial"/>
                <w:b/>
                <w:bCs/>
                <w:sz w:val="32"/>
                <w:szCs w:val="32"/>
              </w:rPr>
            </w:pPr>
          </w:p>
          <w:p w14:paraId="47132932" w14:textId="77777777" w:rsidR="004C5172" w:rsidRDefault="004C5172" w:rsidP="004C5172">
            <w:pPr>
              <w:spacing w:line="276" w:lineRule="auto"/>
              <w:rPr>
                <w:rFonts w:ascii="Arial" w:hAnsi="Arial" w:cs="Arial"/>
                <w:b/>
                <w:bCs/>
                <w:sz w:val="32"/>
                <w:szCs w:val="32"/>
              </w:rPr>
            </w:pPr>
          </w:p>
          <w:p w14:paraId="44933648" w14:textId="77777777" w:rsidR="004C5172" w:rsidRPr="00A70BBB" w:rsidRDefault="004C5172" w:rsidP="004C5172">
            <w:pPr>
              <w:spacing w:line="276" w:lineRule="auto"/>
              <w:rPr>
                <w:rFonts w:ascii="Arial" w:hAnsi="Arial" w:cs="Arial"/>
                <w:b/>
                <w:bCs/>
                <w:sz w:val="22"/>
                <w:szCs w:val="22"/>
              </w:rPr>
            </w:pPr>
          </w:p>
          <w:p w14:paraId="430A60DB" w14:textId="1EA66FA7" w:rsidR="004C5172" w:rsidRDefault="004C5172" w:rsidP="004C5172">
            <w:pPr>
              <w:spacing w:line="276" w:lineRule="auto"/>
              <w:rPr>
                <w:rFonts w:ascii="Arial" w:hAnsi="Arial" w:cs="Arial"/>
                <w:b/>
                <w:bCs/>
                <w:sz w:val="32"/>
                <w:szCs w:val="32"/>
              </w:rPr>
            </w:pPr>
            <w:r>
              <w:rPr>
                <w:rFonts w:ascii="Arial" w:hAnsi="Arial" w:cs="Arial"/>
                <w:b/>
                <w:bCs/>
                <w:sz w:val="32"/>
                <w:szCs w:val="32"/>
              </w:rPr>
              <w:t>M</w:t>
            </w:r>
          </w:p>
          <w:p w14:paraId="446FE940" w14:textId="77777777" w:rsidR="004C5172" w:rsidRDefault="004C5172" w:rsidP="004C5172">
            <w:pPr>
              <w:spacing w:line="276" w:lineRule="auto"/>
              <w:rPr>
                <w:rFonts w:ascii="Arial" w:hAnsi="Arial" w:cs="Arial"/>
                <w:b/>
                <w:bCs/>
                <w:sz w:val="32"/>
                <w:szCs w:val="32"/>
              </w:rPr>
            </w:pPr>
          </w:p>
          <w:p w14:paraId="7A16B40F" w14:textId="77777777" w:rsidR="004C5172" w:rsidRDefault="004C5172" w:rsidP="004C5172">
            <w:pPr>
              <w:spacing w:line="276" w:lineRule="auto"/>
              <w:rPr>
                <w:rFonts w:ascii="Arial" w:hAnsi="Arial" w:cs="Arial"/>
                <w:b/>
                <w:bCs/>
                <w:sz w:val="32"/>
                <w:szCs w:val="32"/>
              </w:rPr>
            </w:pPr>
          </w:p>
          <w:p w14:paraId="1A3A7807" w14:textId="77777777" w:rsidR="004C5172" w:rsidRDefault="004C5172" w:rsidP="004C5172">
            <w:pPr>
              <w:spacing w:line="276" w:lineRule="auto"/>
              <w:rPr>
                <w:rFonts w:ascii="Arial" w:hAnsi="Arial" w:cs="Arial"/>
                <w:b/>
                <w:bCs/>
                <w:sz w:val="32"/>
                <w:szCs w:val="32"/>
              </w:rPr>
            </w:pPr>
          </w:p>
          <w:p w14:paraId="4379F015" w14:textId="77777777" w:rsidR="004C5172" w:rsidRDefault="004C5172" w:rsidP="004C5172">
            <w:pPr>
              <w:spacing w:line="276" w:lineRule="auto"/>
              <w:rPr>
                <w:rFonts w:ascii="Arial" w:hAnsi="Arial" w:cs="Arial"/>
                <w:b/>
                <w:bCs/>
                <w:sz w:val="32"/>
                <w:szCs w:val="32"/>
              </w:rPr>
            </w:pPr>
          </w:p>
          <w:p w14:paraId="4C04748E" w14:textId="77777777" w:rsidR="00A70BBB" w:rsidRDefault="00A70BBB" w:rsidP="004C5172">
            <w:pPr>
              <w:spacing w:line="276" w:lineRule="auto"/>
              <w:rPr>
                <w:rFonts w:ascii="Arial" w:hAnsi="Arial" w:cs="Arial"/>
                <w:b/>
                <w:bCs/>
                <w:sz w:val="32"/>
                <w:szCs w:val="32"/>
              </w:rPr>
            </w:pPr>
          </w:p>
          <w:p w14:paraId="6364E15B" w14:textId="77777777" w:rsidR="004C5172" w:rsidRPr="0051711D" w:rsidRDefault="004C5172" w:rsidP="004C5172">
            <w:pPr>
              <w:spacing w:line="276" w:lineRule="auto"/>
              <w:rPr>
                <w:rFonts w:ascii="Arial" w:hAnsi="Arial" w:cs="Arial"/>
                <w:b/>
                <w:bCs/>
                <w:sz w:val="18"/>
                <w:szCs w:val="18"/>
              </w:rPr>
            </w:pPr>
          </w:p>
          <w:p w14:paraId="16CCA7E5" w14:textId="4451C386" w:rsidR="004C5172" w:rsidRDefault="004C5172" w:rsidP="004C5172">
            <w:pPr>
              <w:spacing w:line="276" w:lineRule="auto"/>
              <w:rPr>
                <w:rFonts w:ascii="Arial" w:hAnsi="Arial" w:cs="Arial"/>
                <w:b/>
                <w:bCs/>
                <w:sz w:val="32"/>
                <w:szCs w:val="32"/>
              </w:rPr>
            </w:pPr>
            <w:r>
              <w:rPr>
                <w:rFonts w:ascii="Arial" w:hAnsi="Arial" w:cs="Arial"/>
                <w:b/>
                <w:bCs/>
                <w:sz w:val="32"/>
                <w:szCs w:val="32"/>
              </w:rPr>
              <w:t>M</w:t>
            </w:r>
          </w:p>
          <w:p w14:paraId="57215629" w14:textId="77777777" w:rsidR="004C5172" w:rsidRDefault="004C5172" w:rsidP="004C5172">
            <w:pPr>
              <w:spacing w:line="276" w:lineRule="auto"/>
              <w:rPr>
                <w:rFonts w:ascii="Arial" w:hAnsi="Arial" w:cs="Arial"/>
                <w:b/>
                <w:bCs/>
                <w:sz w:val="32"/>
                <w:szCs w:val="32"/>
              </w:rPr>
            </w:pPr>
          </w:p>
          <w:p w14:paraId="74117716" w14:textId="77777777" w:rsidR="004C5172" w:rsidRDefault="004C5172" w:rsidP="004C5172">
            <w:pPr>
              <w:spacing w:line="276" w:lineRule="auto"/>
              <w:rPr>
                <w:rFonts w:ascii="Arial" w:hAnsi="Arial" w:cs="Arial"/>
                <w:b/>
                <w:bCs/>
                <w:sz w:val="32"/>
                <w:szCs w:val="32"/>
              </w:rPr>
            </w:pPr>
          </w:p>
          <w:p w14:paraId="26DA08F4" w14:textId="77777777" w:rsidR="004C5172" w:rsidRDefault="004C5172" w:rsidP="004C5172">
            <w:pPr>
              <w:spacing w:line="276" w:lineRule="auto"/>
              <w:rPr>
                <w:rFonts w:ascii="Arial" w:hAnsi="Arial" w:cs="Arial"/>
                <w:b/>
                <w:bCs/>
                <w:sz w:val="32"/>
                <w:szCs w:val="32"/>
              </w:rPr>
            </w:pPr>
          </w:p>
          <w:p w14:paraId="3F85D148" w14:textId="77777777" w:rsidR="004C5172" w:rsidRDefault="004C5172" w:rsidP="004C5172">
            <w:pPr>
              <w:spacing w:line="276" w:lineRule="auto"/>
              <w:rPr>
                <w:rFonts w:ascii="Arial" w:hAnsi="Arial" w:cs="Arial"/>
                <w:b/>
                <w:bCs/>
                <w:sz w:val="22"/>
                <w:szCs w:val="22"/>
              </w:rPr>
            </w:pPr>
          </w:p>
          <w:p w14:paraId="0D7DAD69" w14:textId="77777777" w:rsidR="00A70BBB" w:rsidRDefault="00A70BBB" w:rsidP="004C5172">
            <w:pPr>
              <w:spacing w:line="276" w:lineRule="auto"/>
              <w:rPr>
                <w:rFonts w:ascii="Arial" w:hAnsi="Arial" w:cs="Arial"/>
                <w:b/>
                <w:bCs/>
                <w:sz w:val="22"/>
                <w:szCs w:val="22"/>
              </w:rPr>
            </w:pPr>
          </w:p>
          <w:p w14:paraId="20250FC4" w14:textId="77777777" w:rsidR="00A70BBB" w:rsidRPr="0051711D" w:rsidRDefault="00A70BBB" w:rsidP="004C5172">
            <w:pPr>
              <w:spacing w:line="276" w:lineRule="auto"/>
              <w:rPr>
                <w:rFonts w:ascii="Arial" w:hAnsi="Arial" w:cs="Arial"/>
                <w:b/>
                <w:bCs/>
                <w:sz w:val="22"/>
                <w:szCs w:val="22"/>
              </w:rPr>
            </w:pPr>
          </w:p>
          <w:p w14:paraId="6875FA09" w14:textId="363E3970" w:rsidR="004C5172" w:rsidRDefault="004C5172" w:rsidP="004C5172">
            <w:pPr>
              <w:spacing w:line="276" w:lineRule="auto"/>
              <w:rPr>
                <w:rFonts w:ascii="Arial" w:hAnsi="Arial" w:cs="Arial"/>
                <w:b/>
                <w:bCs/>
                <w:sz w:val="32"/>
                <w:szCs w:val="32"/>
              </w:rPr>
            </w:pPr>
            <w:r>
              <w:rPr>
                <w:rFonts w:ascii="Arial" w:hAnsi="Arial" w:cs="Arial"/>
                <w:b/>
                <w:bCs/>
                <w:sz w:val="32"/>
                <w:szCs w:val="32"/>
              </w:rPr>
              <w:t>M</w:t>
            </w:r>
          </w:p>
          <w:p w14:paraId="684B2E70" w14:textId="77777777" w:rsidR="004C5172" w:rsidRDefault="004C5172" w:rsidP="004C5172">
            <w:pPr>
              <w:spacing w:line="276" w:lineRule="auto"/>
              <w:rPr>
                <w:rFonts w:ascii="Arial" w:hAnsi="Arial" w:cs="Arial"/>
                <w:b/>
                <w:bCs/>
                <w:sz w:val="32"/>
                <w:szCs w:val="32"/>
              </w:rPr>
            </w:pPr>
          </w:p>
          <w:p w14:paraId="143B1EB2" w14:textId="77777777" w:rsidR="004C5172" w:rsidRDefault="004C5172" w:rsidP="004C5172">
            <w:pPr>
              <w:spacing w:line="276" w:lineRule="auto"/>
              <w:rPr>
                <w:rFonts w:ascii="Arial" w:hAnsi="Arial" w:cs="Arial"/>
                <w:b/>
                <w:bCs/>
                <w:sz w:val="32"/>
                <w:szCs w:val="32"/>
              </w:rPr>
            </w:pPr>
          </w:p>
          <w:p w14:paraId="3C8689DA" w14:textId="77777777" w:rsidR="004C5172" w:rsidRDefault="004C5172" w:rsidP="004C5172">
            <w:pPr>
              <w:spacing w:line="276" w:lineRule="auto"/>
              <w:rPr>
                <w:rFonts w:ascii="Arial" w:hAnsi="Arial" w:cs="Arial"/>
                <w:b/>
                <w:bCs/>
                <w:sz w:val="32"/>
                <w:szCs w:val="32"/>
              </w:rPr>
            </w:pPr>
          </w:p>
          <w:p w14:paraId="4A10E47A" w14:textId="77777777" w:rsidR="004C5172" w:rsidRDefault="004C5172" w:rsidP="004C5172">
            <w:pPr>
              <w:spacing w:line="276" w:lineRule="auto"/>
              <w:rPr>
                <w:rFonts w:ascii="Arial" w:hAnsi="Arial" w:cs="Arial"/>
                <w:b/>
                <w:bCs/>
                <w:sz w:val="32"/>
                <w:szCs w:val="32"/>
              </w:rPr>
            </w:pPr>
          </w:p>
          <w:p w14:paraId="31CA94A5" w14:textId="77777777" w:rsidR="004C5172" w:rsidRDefault="004C5172" w:rsidP="004C5172">
            <w:pPr>
              <w:spacing w:line="276" w:lineRule="auto"/>
              <w:rPr>
                <w:rFonts w:ascii="Arial" w:hAnsi="Arial" w:cs="Arial"/>
                <w:b/>
                <w:bCs/>
                <w:sz w:val="32"/>
                <w:szCs w:val="32"/>
              </w:rPr>
            </w:pPr>
          </w:p>
          <w:p w14:paraId="1A9737A3" w14:textId="77777777" w:rsidR="004C5172" w:rsidRDefault="004C5172" w:rsidP="004C5172">
            <w:pPr>
              <w:spacing w:line="276" w:lineRule="auto"/>
              <w:rPr>
                <w:rFonts w:ascii="Arial" w:hAnsi="Arial" w:cs="Arial"/>
                <w:b/>
                <w:bCs/>
                <w:sz w:val="32"/>
                <w:szCs w:val="32"/>
              </w:rPr>
            </w:pPr>
          </w:p>
          <w:p w14:paraId="2D5A0265" w14:textId="77777777" w:rsidR="004C5172" w:rsidRDefault="004C5172" w:rsidP="004C5172">
            <w:pPr>
              <w:spacing w:line="276" w:lineRule="auto"/>
              <w:rPr>
                <w:rFonts w:ascii="Arial" w:hAnsi="Arial" w:cs="Arial"/>
                <w:b/>
                <w:bCs/>
                <w:sz w:val="32"/>
                <w:szCs w:val="32"/>
              </w:rPr>
            </w:pPr>
          </w:p>
          <w:p w14:paraId="242AB565" w14:textId="77777777" w:rsidR="004C5172" w:rsidRDefault="004C5172" w:rsidP="004C5172">
            <w:pPr>
              <w:spacing w:line="276" w:lineRule="auto"/>
              <w:rPr>
                <w:rFonts w:ascii="Arial" w:hAnsi="Arial" w:cs="Arial"/>
                <w:b/>
                <w:bCs/>
                <w:sz w:val="32"/>
                <w:szCs w:val="32"/>
              </w:rPr>
            </w:pPr>
          </w:p>
          <w:p w14:paraId="070E54C6" w14:textId="77777777" w:rsidR="004C5172" w:rsidRDefault="004C5172" w:rsidP="004C5172">
            <w:pPr>
              <w:spacing w:line="276" w:lineRule="auto"/>
              <w:rPr>
                <w:rFonts w:ascii="Arial" w:hAnsi="Arial" w:cs="Arial"/>
                <w:b/>
                <w:bCs/>
                <w:sz w:val="32"/>
                <w:szCs w:val="32"/>
              </w:rPr>
            </w:pPr>
          </w:p>
          <w:p w14:paraId="38C4D4F9" w14:textId="77777777" w:rsidR="004C5172" w:rsidRDefault="004C5172" w:rsidP="004C5172">
            <w:pPr>
              <w:spacing w:line="276" w:lineRule="auto"/>
              <w:rPr>
                <w:rFonts w:ascii="Arial" w:hAnsi="Arial" w:cs="Arial"/>
                <w:b/>
                <w:bCs/>
                <w:sz w:val="32"/>
                <w:szCs w:val="32"/>
              </w:rPr>
            </w:pPr>
          </w:p>
          <w:p w14:paraId="50F7A410" w14:textId="0C5B20C8" w:rsidR="004C5172" w:rsidRPr="00DD3784" w:rsidRDefault="004C5172" w:rsidP="004C5172">
            <w:pPr>
              <w:spacing w:line="276" w:lineRule="auto"/>
              <w:rPr>
                <w:rFonts w:ascii="Arial" w:hAnsi="Arial" w:cs="Arial"/>
                <w:b/>
                <w:bCs/>
                <w:sz w:val="20"/>
                <w:szCs w:val="20"/>
              </w:rPr>
            </w:pPr>
          </w:p>
        </w:tc>
        <w:tc>
          <w:tcPr>
            <w:tcW w:w="426" w:type="dxa"/>
          </w:tcPr>
          <w:p w14:paraId="42817E9D" w14:textId="77777777" w:rsidR="004C5172" w:rsidRDefault="004C5172" w:rsidP="004C5172">
            <w:pPr>
              <w:spacing w:line="276" w:lineRule="auto"/>
              <w:rPr>
                <w:rFonts w:ascii="Arial" w:hAnsi="Arial" w:cs="Arial"/>
                <w:sz w:val="20"/>
                <w:szCs w:val="20"/>
              </w:rPr>
            </w:pPr>
          </w:p>
          <w:p w14:paraId="33F7A487" w14:textId="77777777" w:rsidR="004C5172" w:rsidRDefault="004C5172" w:rsidP="004C5172">
            <w:pPr>
              <w:spacing w:line="276" w:lineRule="auto"/>
              <w:rPr>
                <w:rFonts w:ascii="Arial" w:hAnsi="Arial" w:cs="Arial"/>
                <w:sz w:val="20"/>
                <w:szCs w:val="20"/>
              </w:rPr>
            </w:pPr>
          </w:p>
          <w:p w14:paraId="5C611B44" w14:textId="77777777" w:rsidR="004C5172" w:rsidRDefault="004C5172" w:rsidP="004C5172">
            <w:pPr>
              <w:spacing w:line="276" w:lineRule="auto"/>
              <w:rPr>
                <w:rFonts w:ascii="Arial" w:hAnsi="Arial" w:cs="Arial"/>
                <w:sz w:val="20"/>
                <w:szCs w:val="20"/>
              </w:rPr>
            </w:pPr>
          </w:p>
          <w:p w14:paraId="335F79A4" w14:textId="77777777" w:rsidR="004C5172" w:rsidRDefault="004C5172" w:rsidP="004C5172">
            <w:pPr>
              <w:spacing w:line="276" w:lineRule="auto"/>
              <w:rPr>
                <w:rFonts w:ascii="Arial" w:hAnsi="Arial" w:cs="Arial"/>
                <w:sz w:val="20"/>
                <w:szCs w:val="20"/>
              </w:rPr>
            </w:pPr>
          </w:p>
          <w:p w14:paraId="1C93928D" w14:textId="77777777" w:rsidR="004C5172" w:rsidRDefault="004C5172" w:rsidP="004C5172">
            <w:pPr>
              <w:spacing w:line="276" w:lineRule="auto"/>
              <w:rPr>
                <w:rFonts w:ascii="Arial" w:hAnsi="Arial" w:cs="Arial"/>
                <w:sz w:val="20"/>
                <w:szCs w:val="20"/>
              </w:rPr>
            </w:pPr>
          </w:p>
          <w:p w14:paraId="4C12D064" w14:textId="77777777" w:rsidR="004C5172" w:rsidRDefault="004C5172" w:rsidP="004C5172">
            <w:pPr>
              <w:spacing w:line="276" w:lineRule="auto"/>
              <w:rPr>
                <w:rFonts w:ascii="Arial" w:hAnsi="Arial" w:cs="Arial"/>
                <w:sz w:val="20"/>
                <w:szCs w:val="20"/>
              </w:rPr>
            </w:pPr>
          </w:p>
          <w:p w14:paraId="62A5A42C" w14:textId="77777777" w:rsidR="004C5172" w:rsidRDefault="004C5172" w:rsidP="004C5172">
            <w:pPr>
              <w:spacing w:line="276" w:lineRule="auto"/>
              <w:rPr>
                <w:rFonts w:ascii="Arial" w:hAnsi="Arial" w:cs="Arial"/>
                <w:sz w:val="20"/>
                <w:szCs w:val="20"/>
              </w:rPr>
            </w:pPr>
          </w:p>
          <w:p w14:paraId="720114D5" w14:textId="77777777" w:rsidR="004C5172" w:rsidRDefault="004C5172" w:rsidP="004C5172">
            <w:pPr>
              <w:spacing w:line="276" w:lineRule="auto"/>
              <w:rPr>
                <w:rFonts w:ascii="Arial" w:hAnsi="Arial" w:cs="Arial"/>
                <w:sz w:val="20"/>
                <w:szCs w:val="20"/>
              </w:rPr>
            </w:pPr>
          </w:p>
          <w:p w14:paraId="6026F68C" w14:textId="77777777" w:rsidR="004C5172" w:rsidRDefault="004C5172" w:rsidP="004C5172">
            <w:pPr>
              <w:spacing w:line="276" w:lineRule="auto"/>
              <w:rPr>
                <w:rFonts w:ascii="Arial" w:hAnsi="Arial" w:cs="Arial"/>
                <w:sz w:val="20"/>
                <w:szCs w:val="20"/>
              </w:rPr>
            </w:pPr>
          </w:p>
          <w:p w14:paraId="497A9F0D" w14:textId="77777777" w:rsidR="004C5172" w:rsidRDefault="004C5172" w:rsidP="004C5172">
            <w:pPr>
              <w:spacing w:line="276" w:lineRule="auto"/>
              <w:rPr>
                <w:rFonts w:ascii="Arial" w:hAnsi="Arial" w:cs="Arial"/>
                <w:sz w:val="20"/>
                <w:szCs w:val="20"/>
              </w:rPr>
            </w:pPr>
          </w:p>
          <w:p w14:paraId="7B65F9A1" w14:textId="77777777" w:rsidR="004C5172" w:rsidRDefault="004C5172" w:rsidP="004C5172">
            <w:pPr>
              <w:spacing w:line="276" w:lineRule="auto"/>
              <w:rPr>
                <w:rFonts w:ascii="Arial" w:hAnsi="Arial" w:cs="Arial"/>
                <w:sz w:val="20"/>
                <w:szCs w:val="20"/>
              </w:rPr>
            </w:pPr>
          </w:p>
          <w:p w14:paraId="6A8F06C8" w14:textId="77777777" w:rsidR="004C5172" w:rsidRDefault="004C5172" w:rsidP="004C5172">
            <w:pPr>
              <w:spacing w:line="276" w:lineRule="auto"/>
              <w:rPr>
                <w:rFonts w:ascii="Arial" w:hAnsi="Arial" w:cs="Arial"/>
                <w:sz w:val="20"/>
                <w:szCs w:val="20"/>
              </w:rPr>
            </w:pPr>
          </w:p>
          <w:p w14:paraId="1622B9CC" w14:textId="77777777" w:rsidR="004C5172" w:rsidRDefault="004C5172" w:rsidP="004C5172">
            <w:pPr>
              <w:spacing w:line="276" w:lineRule="auto"/>
              <w:rPr>
                <w:rFonts w:ascii="Arial" w:hAnsi="Arial" w:cs="Arial"/>
                <w:sz w:val="20"/>
                <w:szCs w:val="20"/>
              </w:rPr>
            </w:pPr>
          </w:p>
          <w:p w14:paraId="6FE08A73" w14:textId="77777777" w:rsidR="004C5172" w:rsidRDefault="004C5172" w:rsidP="004C5172">
            <w:pPr>
              <w:spacing w:line="276" w:lineRule="auto"/>
              <w:rPr>
                <w:rFonts w:ascii="Arial" w:hAnsi="Arial" w:cs="Arial"/>
                <w:sz w:val="20"/>
                <w:szCs w:val="20"/>
              </w:rPr>
            </w:pPr>
          </w:p>
          <w:p w14:paraId="007B0D6C" w14:textId="77777777" w:rsidR="004C5172" w:rsidRDefault="004C5172" w:rsidP="004C5172">
            <w:pPr>
              <w:spacing w:line="276" w:lineRule="auto"/>
              <w:rPr>
                <w:rFonts w:ascii="Arial" w:hAnsi="Arial" w:cs="Arial"/>
                <w:sz w:val="20"/>
                <w:szCs w:val="20"/>
              </w:rPr>
            </w:pPr>
          </w:p>
          <w:p w14:paraId="28C7998B" w14:textId="77777777" w:rsidR="004C5172" w:rsidRDefault="004C5172" w:rsidP="004C5172">
            <w:pPr>
              <w:spacing w:line="276" w:lineRule="auto"/>
              <w:rPr>
                <w:rFonts w:ascii="Arial" w:hAnsi="Arial" w:cs="Arial"/>
                <w:sz w:val="20"/>
                <w:szCs w:val="20"/>
              </w:rPr>
            </w:pPr>
          </w:p>
          <w:p w14:paraId="7D0E44E6" w14:textId="77777777" w:rsidR="004C5172" w:rsidRDefault="004C5172" w:rsidP="004C5172">
            <w:pPr>
              <w:spacing w:line="276" w:lineRule="auto"/>
              <w:rPr>
                <w:rFonts w:ascii="Arial" w:hAnsi="Arial" w:cs="Arial"/>
                <w:sz w:val="20"/>
                <w:szCs w:val="20"/>
              </w:rPr>
            </w:pPr>
          </w:p>
          <w:p w14:paraId="7B35F639" w14:textId="77777777" w:rsidR="004C5172" w:rsidRDefault="004C5172" w:rsidP="004C5172">
            <w:pPr>
              <w:spacing w:line="276" w:lineRule="auto"/>
              <w:rPr>
                <w:rFonts w:ascii="Arial" w:hAnsi="Arial" w:cs="Arial"/>
                <w:sz w:val="20"/>
                <w:szCs w:val="20"/>
              </w:rPr>
            </w:pPr>
          </w:p>
          <w:p w14:paraId="40337E92" w14:textId="77777777" w:rsidR="004C5172" w:rsidRDefault="004C5172" w:rsidP="004C5172">
            <w:pPr>
              <w:spacing w:line="276" w:lineRule="auto"/>
              <w:rPr>
                <w:rFonts w:ascii="Arial" w:hAnsi="Arial" w:cs="Arial"/>
                <w:sz w:val="20"/>
                <w:szCs w:val="20"/>
              </w:rPr>
            </w:pPr>
          </w:p>
          <w:p w14:paraId="0BAE36FE" w14:textId="77777777" w:rsidR="004C5172" w:rsidRDefault="004C5172" w:rsidP="004C5172">
            <w:pPr>
              <w:spacing w:line="276" w:lineRule="auto"/>
              <w:rPr>
                <w:rFonts w:ascii="Arial" w:hAnsi="Arial" w:cs="Arial"/>
                <w:sz w:val="20"/>
                <w:szCs w:val="20"/>
              </w:rPr>
            </w:pPr>
          </w:p>
          <w:p w14:paraId="1ABCA2B5" w14:textId="77777777" w:rsidR="004C5172" w:rsidRDefault="004C5172" w:rsidP="004C5172">
            <w:pPr>
              <w:spacing w:line="276" w:lineRule="auto"/>
              <w:rPr>
                <w:rFonts w:ascii="Arial" w:hAnsi="Arial" w:cs="Arial"/>
                <w:sz w:val="20"/>
                <w:szCs w:val="20"/>
              </w:rPr>
            </w:pPr>
          </w:p>
          <w:p w14:paraId="03241022" w14:textId="77777777" w:rsidR="004C5172" w:rsidRDefault="004C5172" w:rsidP="004C5172">
            <w:pPr>
              <w:spacing w:line="276" w:lineRule="auto"/>
              <w:rPr>
                <w:rFonts w:ascii="Arial" w:hAnsi="Arial" w:cs="Arial"/>
                <w:sz w:val="20"/>
                <w:szCs w:val="20"/>
              </w:rPr>
            </w:pPr>
          </w:p>
          <w:p w14:paraId="1C3941F1" w14:textId="77777777" w:rsidR="004C5172" w:rsidRDefault="004C5172" w:rsidP="004C5172">
            <w:pPr>
              <w:spacing w:line="276" w:lineRule="auto"/>
              <w:rPr>
                <w:rFonts w:ascii="Arial" w:hAnsi="Arial" w:cs="Arial"/>
                <w:sz w:val="20"/>
                <w:szCs w:val="20"/>
              </w:rPr>
            </w:pPr>
          </w:p>
          <w:p w14:paraId="2A7874EB" w14:textId="77777777" w:rsidR="004C5172" w:rsidRDefault="004C5172" w:rsidP="004C5172">
            <w:pPr>
              <w:spacing w:line="276" w:lineRule="auto"/>
              <w:rPr>
                <w:rFonts w:ascii="Arial" w:hAnsi="Arial" w:cs="Arial"/>
                <w:sz w:val="20"/>
                <w:szCs w:val="20"/>
              </w:rPr>
            </w:pPr>
          </w:p>
          <w:p w14:paraId="703CAACE" w14:textId="77777777" w:rsidR="004C5172" w:rsidRDefault="004C5172" w:rsidP="004C5172">
            <w:pPr>
              <w:spacing w:line="276" w:lineRule="auto"/>
              <w:rPr>
                <w:rFonts w:ascii="Arial" w:hAnsi="Arial" w:cs="Arial"/>
                <w:sz w:val="20"/>
                <w:szCs w:val="20"/>
              </w:rPr>
            </w:pPr>
          </w:p>
          <w:p w14:paraId="38E334EB" w14:textId="77777777" w:rsidR="004C5172" w:rsidRDefault="004C5172" w:rsidP="004C5172">
            <w:pPr>
              <w:spacing w:line="276" w:lineRule="auto"/>
              <w:rPr>
                <w:rFonts w:ascii="Arial" w:hAnsi="Arial" w:cs="Arial"/>
                <w:sz w:val="20"/>
                <w:szCs w:val="20"/>
              </w:rPr>
            </w:pPr>
          </w:p>
          <w:p w14:paraId="52E43E43" w14:textId="77777777" w:rsidR="004C5172" w:rsidRDefault="004C5172" w:rsidP="004C5172">
            <w:pPr>
              <w:spacing w:line="276" w:lineRule="auto"/>
              <w:rPr>
                <w:rFonts w:ascii="Arial" w:hAnsi="Arial" w:cs="Arial"/>
                <w:sz w:val="20"/>
                <w:szCs w:val="20"/>
              </w:rPr>
            </w:pPr>
          </w:p>
          <w:p w14:paraId="31373862" w14:textId="77777777" w:rsidR="004C5172" w:rsidRDefault="004C5172" w:rsidP="004C5172">
            <w:pPr>
              <w:spacing w:line="276" w:lineRule="auto"/>
              <w:rPr>
                <w:rFonts w:ascii="Arial" w:hAnsi="Arial" w:cs="Arial"/>
                <w:sz w:val="20"/>
                <w:szCs w:val="20"/>
              </w:rPr>
            </w:pPr>
          </w:p>
          <w:p w14:paraId="3B163E80" w14:textId="77777777" w:rsidR="004C5172" w:rsidRDefault="004C5172" w:rsidP="004C5172">
            <w:pPr>
              <w:spacing w:line="276" w:lineRule="auto"/>
              <w:rPr>
                <w:rFonts w:ascii="Arial" w:hAnsi="Arial" w:cs="Arial"/>
                <w:sz w:val="20"/>
                <w:szCs w:val="20"/>
              </w:rPr>
            </w:pPr>
          </w:p>
          <w:p w14:paraId="470D0997" w14:textId="77777777" w:rsidR="004C5172" w:rsidRDefault="004C5172" w:rsidP="004C5172">
            <w:pPr>
              <w:spacing w:line="276" w:lineRule="auto"/>
              <w:rPr>
                <w:rFonts w:ascii="Arial" w:hAnsi="Arial" w:cs="Arial"/>
                <w:sz w:val="20"/>
                <w:szCs w:val="20"/>
              </w:rPr>
            </w:pPr>
          </w:p>
          <w:p w14:paraId="5C16152E" w14:textId="77777777" w:rsidR="004C5172" w:rsidRDefault="004C5172" w:rsidP="004C5172">
            <w:pPr>
              <w:spacing w:line="276" w:lineRule="auto"/>
              <w:rPr>
                <w:rFonts w:ascii="Arial" w:hAnsi="Arial" w:cs="Arial"/>
                <w:sz w:val="20"/>
                <w:szCs w:val="20"/>
              </w:rPr>
            </w:pPr>
          </w:p>
          <w:p w14:paraId="24B87D24" w14:textId="77777777" w:rsidR="004C5172" w:rsidRDefault="004C5172" w:rsidP="004C5172">
            <w:pPr>
              <w:spacing w:line="276" w:lineRule="auto"/>
              <w:rPr>
                <w:rFonts w:ascii="Arial" w:hAnsi="Arial" w:cs="Arial"/>
                <w:sz w:val="20"/>
                <w:szCs w:val="20"/>
              </w:rPr>
            </w:pPr>
          </w:p>
          <w:p w14:paraId="6C6DB5FF" w14:textId="77777777" w:rsidR="004C5172" w:rsidRDefault="004C5172" w:rsidP="004C5172">
            <w:pPr>
              <w:spacing w:line="276" w:lineRule="auto"/>
              <w:rPr>
                <w:rFonts w:ascii="Arial" w:hAnsi="Arial" w:cs="Arial"/>
                <w:sz w:val="20"/>
                <w:szCs w:val="20"/>
              </w:rPr>
            </w:pPr>
          </w:p>
          <w:p w14:paraId="414253DB" w14:textId="77777777" w:rsidR="004C5172" w:rsidRDefault="004C5172" w:rsidP="004C5172">
            <w:pPr>
              <w:spacing w:line="276" w:lineRule="auto"/>
              <w:rPr>
                <w:rFonts w:ascii="Arial" w:hAnsi="Arial" w:cs="Arial"/>
                <w:sz w:val="20"/>
                <w:szCs w:val="20"/>
              </w:rPr>
            </w:pPr>
          </w:p>
          <w:p w14:paraId="61501D2B" w14:textId="77777777" w:rsidR="004C5172" w:rsidRDefault="004C5172" w:rsidP="004C5172">
            <w:pPr>
              <w:spacing w:line="276" w:lineRule="auto"/>
              <w:rPr>
                <w:rFonts w:ascii="Arial" w:hAnsi="Arial" w:cs="Arial"/>
                <w:sz w:val="20"/>
                <w:szCs w:val="20"/>
              </w:rPr>
            </w:pPr>
          </w:p>
          <w:p w14:paraId="003ED146" w14:textId="77777777" w:rsidR="004C5172" w:rsidRDefault="004C5172" w:rsidP="004C5172">
            <w:pPr>
              <w:spacing w:line="276" w:lineRule="auto"/>
              <w:rPr>
                <w:rFonts w:ascii="Arial" w:hAnsi="Arial" w:cs="Arial"/>
                <w:sz w:val="20"/>
                <w:szCs w:val="20"/>
              </w:rPr>
            </w:pPr>
          </w:p>
          <w:p w14:paraId="6441401E" w14:textId="77777777" w:rsidR="004C5172" w:rsidRDefault="004C5172" w:rsidP="004C5172">
            <w:pPr>
              <w:spacing w:line="276" w:lineRule="auto"/>
              <w:rPr>
                <w:rFonts w:ascii="Arial" w:hAnsi="Arial" w:cs="Arial"/>
                <w:sz w:val="20"/>
                <w:szCs w:val="20"/>
              </w:rPr>
            </w:pPr>
          </w:p>
          <w:p w14:paraId="28E69C89" w14:textId="77777777" w:rsidR="004C5172" w:rsidRDefault="004C5172" w:rsidP="004C5172">
            <w:pPr>
              <w:spacing w:line="276" w:lineRule="auto"/>
              <w:rPr>
                <w:rFonts w:ascii="Arial" w:hAnsi="Arial" w:cs="Arial"/>
                <w:sz w:val="20"/>
                <w:szCs w:val="20"/>
              </w:rPr>
            </w:pPr>
          </w:p>
          <w:p w14:paraId="29A550DA" w14:textId="77777777" w:rsidR="004C5172" w:rsidRDefault="004C5172" w:rsidP="004C5172">
            <w:pPr>
              <w:spacing w:line="276" w:lineRule="auto"/>
              <w:rPr>
                <w:rFonts w:ascii="Arial" w:hAnsi="Arial" w:cs="Arial"/>
                <w:sz w:val="20"/>
                <w:szCs w:val="20"/>
              </w:rPr>
            </w:pPr>
          </w:p>
          <w:p w14:paraId="264084D9" w14:textId="77777777" w:rsidR="004C5172" w:rsidRDefault="004C5172" w:rsidP="004C5172">
            <w:pPr>
              <w:spacing w:line="276" w:lineRule="auto"/>
              <w:rPr>
                <w:rFonts w:ascii="Arial" w:hAnsi="Arial" w:cs="Arial"/>
                <w:sz w:val="20"/>
                <w:szCs w:val="20"/>
              </w:rPr>
            </w:pPr>
          </w:p>
          <w:p w14:paraId="5867538F" w14:textId="77777777" w:rsidR="004C5172" w:rsidRDefault="004C5172" w:rsidP="004C5172">
            <w:pPr>
              <w:spacing w:line="276" w:lineRule="auto"/>
              <w:rPr>
                <w:rFonts w:ascii="Arial" w:hAnsi="Arial" w:cs="Arial"/>
                <w:sz w:val="20"/>
                <w:szCs w:val="20"/>
              </w:rPr>
            </w:pPr>
          </w:p>
          <w:p w14:paraId="2BB28B81" w14:textId="77777777" w:rsidR="004C5172" w:rsidRDefault="004C5172" w:rsidP="004C5172">
            <w:pPr>
              <w:spacing w:line="276" w:lineRule="auto"/>
              <w:rPr>
                <w:rFonts w:ascii="Arial" w:hAnsi="Arial" w:cs="Arial"/>
                <w:sz w:val="20"/>
                <w:szCs w:val="20"/>
              </w:rPr>
            </w:pPr>
          </w:p>
          <w:p w14:paraId="0FBFF7FB" w14:textId="77777777" w:rsidR="004C5172" w:rsidRDefault="004C5172" w:rsidP="004C5172">
            <w:pPr>
              <w:spacing w:line="276" w:lineRule="auto"/>
              <w:rPr>
                <w:rFonts w:ascii="Arial" w:hAnsi="Arial" w:cs="Arial"/>
                <w:sz w:val="20"/>
                <w:szCs w:val="20"/>
              </w:rPr>
            </w:pPr>
          </w:p>
          <w:p w14:paraId="576F00E3" w14:textId="77777777" w:rsidR="004C5172" w:rsidRDefault="004C5172" w:rsidP="004C5172">
            <w:pPr>
              <w:spacing w:line="276" w:lineRule="auto"/>
              <w:rPr>
                <w:rFonts w:ascii="Arial" w:hAnsi="Arial" w:cs="Arial"/>
                <w:sz w:val="20"/>
                <w:szCs w:val="20"/>
              </w:rPr>
            </w:pPr>
          </w:p>
          <w:p w14:paraId="0DA6B50F" w14:textId="77777777" w:rsidR="004C5172" w:rsidRDefault="004C5172" w:rsidP="004C5172">
            <w:pPr>
              <w:spacing w:line="276" w:lineRule="auto"/>
              <w:rPr>
                <w:rFonts w:ascii="Arial" w:hAnsi="Arial" w:cs="Arial"/>
                <w:sz w:val="20"/>
                <w:szCs w:val="20"/>
              </w:rPr>
            </w:pPr>
          </w:p>
          <w:p w14:paraId="7C20F303" w14:textId="77777777" w:rsidR="004C5172" w:rsidRDefault="004C5172" w:rsidP="004C5172">
            <w:pPr>
              <w:spacing w:line="276" w:lineRule="auto"/>
              <w:rPr>
                <w:rFonts w:ascii="Arial" w:hAnsi="Arial" w:cs="Arial"/>
                <w:sz w:val="20"/>
                <w:szCs w:val="20"/>
              </w:rPr>
            </w:pPr>
          </w:p>
          <w:p w14:paraId="013F046F" w14:textId="77777777" w:rsidR="004C5172" w:rsidRDefault="004C5172" w:rsidP="004C5172">
            <w:pPr>
              <w:spacing w:line="276" w:lineRule="auto"/>
              <w:rPr>
                <w:rFonts w:ascii="Arial" w:hAnsi="Arial" w:cs="Arial"/>
                <w:sz w:val="20"/>
                <w:szCs w:val="20"/>
              </w:rPr>
            </w:pPr>
          </w:p>
          <w:p w14:paraId="49980966" w14:textId="77777777" w:rsidR="004C5172" w:rsidRDefault="004C5172" w:rsidP="004C5172">
            <w:pPr>
              <w:spacing w:line="276" w:lineRule="auto"/>
              <w:rPr>
                <w:rFonts w:ascii="Arial" w:hAnsi="Arial" w:cs="Arial"/>
                <w:sz w:val="20"/>
                <w:szCs w:val="20"/>
              </w:rPr>
            </w:pPr>
          </w:p>
          <w:p w14:paraId="600187A7" w14:textId="77777777" w:rsidR="004C5172" w:rsidRDefault="004C5172" w:rsidP="004C5172">
            <w:pPr>
              <w:spacing w:line="276" w:lineRule="auto"/>
              <w:rPr>
                <w:rFonts w:ascii="Arial" w:hAnsi="Arial" w:cs="Arial"/>
                <w:sz w:val="20"/>
                <w:szCs w:val="20"/>
              </w:rPr>
            </w:pPr>
          </w:p>
          <w:p w14:paraId="56C934CE" w14:textId="77777777" w:rsidR="004C5172" w:rsidRDefault="004C5172" w:rsidP="004C5172">
            <w:pPr>
              <w:spacing w:line="276" w:lineRule="auto"/>
              <w:rPr>
                <w:rFonts w:ascii="Arial" w:hAnsi="Arial" w:cs="Arial"/>
                <w:sz w:val="20"/>
                <w:szCs w:val="20"/>
              </w:rPr>
            </w:pPr>
          </w:p>
          <w:p w14:paraId="7403DB84" w14:textId="77777777" w:rsidR="004C5172" w:rsidRDefault="004C5172" w:rsidP="004C5172">
            <w:pPr>
              <w:spacing w:line="276" w:lineRule="auto"/>
              <w:rPr>
                <w:rFonts w:ascii="Arial" w:hAnsi="Arial" w:cs="Arial"/>
                <w:sz w:val="20"/>
                <w:szCs w:val="20"/>
              </w:rPr>
            </w:pPr>
          </w:p>
          <w:p w14:paraId="1E3AE626" w14:textId="77777777" w:rsidR="004C5172" w:rsidRDefault="004C5172" w:rsidP="004C5172">
            <w:pPr>
              <w:spacing w:line="276" w:lineRule="auto"/>
              <w:rPr>
                <w:rFonts w:ascii="Arial" w:hAnsi="Arial" w:cs="Arial"/>
                <w:sz w:val="20"/>
                <w:szCs w:val="20"/>
              </w:rPr>
            </w:pPr>
          </w:p>
          <w:p w14:paraId="7F3552CA" w14:textId="77777777" w:rsidR="004C5172" w:rsidRDefault="004C5172" w:rsidP="004C5172">
            <w:pPr>
              <w:spacing w:line="276" w:lineRule="auto"/>
              <w:rPr>
                <w:rFonts w:ascii="Arial" w:hAnsi="Arial" w:cs="Arial"/>
                <w:sz w:val="20"/>
                <w:szCs w:val="20"/>
              </w:rPr>
            </w:pPr>
          </w:p>
          <w:p w14:paraId="572D8622" w14:textId="77777777" w:rsidR="004C5172" w:rsidRDefault="004C5172" w:rsidP="004C5172">
            <w:pPr>
              <w:spacing w:line="276" w:lineRule="auto"/>
              <w:rPr>
                <w:rFonts w:ascii="Arial" w:hAnsi="Arial" w:cs="Arial"/>
                <w:b/>
                <w:bCs/>
                <w:sz w:val="32"/>
                <w:szCs w:val="32"/>
              </w:rPr>
            </w:pPr>
          </w:p>
          <w:p w14:paraId="23FA806C" w14:textId="77777777" w:rsidR="004C5172" w:rsidRDefault="004C5172" w:rsidP="004C5172">
            <w:pPr>
              <w:spacing w:line="276" w:lineRule="auto"/>
              <w:rPr>
                <w:rFonts w:ascii="Arial" w:hAnsi="Arial" w:cs="Arial"/>
                <w:b/>
                <w:bCs/>
                <w:sz w:val="32"/>
                <w:szCs w:val="32"/>
              </w:rPr>
            </w:pPr>
          </w:p>
          <w:p w14:paraId="711292C0" w14:textId="77777777" w:rsidR="004C5172" w:rsidRDefault="004C5172" w:rsidP="004C5172">
            <w:pPr>
              <w:spacing w:line="276" w:lineRule="auto"/>
              <w:rPr>
                <w:rFonts w:ascii="Arial" w:hAnsi="Arial" w:cs="Arial"/>
                <w:b/>
                <w:bCs/>
                <w:sz w:val="32"/>
                <w:szCs w:val="32"/>
              </w:rPr>
            </w:pPr>
          </w:p>
          <w:p w14:paraId="136B89E6" w14:textId="77777777" w:rsidR="004C5172" w:rsidRDefault="004C5172" w:rsidP="004C5172">
            <w:pPr>
              <w:spacing w:line="276" w:lineRule="auto"/>
              <w:rPr>
                <w:rFonts w:ascii="Arial" w:hAnsi="Arial" w:cs="Arial"/>
                <w:b/>
                <w:bCs/>
                <w:sz w:val="32"/>
                <w:szCs w:val="32"/>
              </w:rPr>
            </w:pPr>
          </w:p>
          <w:p w14:paraId="54EA02CE" w14:textId="77777777" w:rsidR="004C5172" w:rsidRDefault="004C5172" w:rsidP="004C5172">
            <w:pPr>
              <w:spacing w:line="276" w:lineRule="auto"/>
              <w:rPr>
                <w:rFonts w:ascii="Arial" w:hAnsi="Arial" w:cs="Arial"/>
                <w:b/>
                <w:bCs/>
                <w:sz w:val="32"/>
                <w:szCs w:val="32"/>
              </w:rPr>
            </w:pPr>
          </w:p>
          <w:p w14:paraId="636EB573" w14:textId="77777777" w:rsidR="004C5172" w:rsidRDefault="004C5172" w:rsidP="004C5172">
            <w:pPr>
              <w:spacing w:line="276" w:lineRule="auto"/>
              <w:rPr>
                <w:rFonts w:ascii="Arial" w:hAnsi="Arial" w:cs="Arial"/>
                <w:b/>
                <w:bCs/>
                <w:sz w:val="32"/>
                <w:szCs w:val="32"/>
              </w:rPr>
            </w:pPr>
          </w:p>
          <w:p w14:paraId="48F04CB4" w14:textId="77777777" w:rsidR="004C5172" w:rsidRDefault="004C5172" w:rsidP="004C5172">
            <w:pPr>
              <w:spacing w:line="276" w:lineRule="auto"/>
              <w:rPr>
                <w:rFonts w:ascii="Arial" w:hAnsi="Arial" w:cs="Arial"/>
                <w:b/>
                <w:bCs/>
                <w:sz w:val="32"/>
                <w:szCs w:val="32"/>
              </w:rPr>
            </w:pPr>
          </w:p>
          <w:p w14:paraId="41930885" w14:textId="77777777" w:rsidR="004C5172" w:rsidRDefault="004C5172" w:rsidP="004C5172">
            <w:pPr>
              <w:spacing w:line="276" w:lineRule="auto"/>
              <w:rPr>
                <w:rFonts w:ascii="Arial" w:hAnsi="Arial" w:cs="Arial"/>
                <w:b/>
                <w:bCs/>
                <w:sz w:val="32"/>
                <w:szCs w:val="32"/>
              </w:rPr>
            </w:pPr>
          </w:p>
          <w:p w14:paraId="56BF6C49" w14:textId="77777777" w:rsidR="004C5172" w:rsidRDefault="004C5172" w:rsidP="004C5172">
            <w:pPr>
              <w:spacing w:line="276" w:lineRule="auto"/>
              <w:rPr>
                <w:rFonts w:ascii="Arial" w:hAnsi="Arial" w:cs="Arial"/>
                <w:b/>
                <w:bCs/>
                <w:sz w:val="32"/>
                <w:szCs w:val="32"/>
              </w:rPr>
            </w:pPr>
          </w:p>
          <w:p w14:paraId="00522B9D" w14:textId="77777777" w:rsidR="004C5172" w:rsidRDefault="004C5172" w:rsidP="004C5172">
            <w:pPr>
              <w:spacing w:line="276" w:lineRule="auto"/>
              <w:rPr>
                <w:rFonts w:ascii="Arial" w:hAnsi="Arial" w:cs="Arial"/>
                <w:b/>
                <w:bCs/>
                <w:sz w:val="32"/>
                <w:szCs w:val="32"/>
              </w:rPr>
            </w:pPr>
          </w:p>
          <w:p w14:paraId="5442A9A1" w14:textId="77777777" w:rsidR="004C5172" w:rsidRDefault="004C5172" w:rsidP="004C5172">
            <w:pPr>
              <w:spacing w:line="276" w:lineRule="auto"/>
              <w:rPr>
                <w:rFonts w:ascii="Arial" w:hAnsi="Arial" w:cs="Arial"/>
                <w:b/>
                <w:bCs/>
                <w:sz w:val="32"/>
                <w:szCs w:val="32"/>
              </w:rPr>
            </w:pPr>
          </w:p>
          <w:p w14:paraId="6B32E603" w14:textId="77777777" w:rsidR="004C5172" w:rsidRDefault="004C5172" w:rsidP="004C5172">
            <w:pPr>
              <w:spacing w:line="276" w:lineRule="auto"/>
              <w:rPr>
                <w:rFonts w:ascii="Arial" w:hAnsi="Arial" w:cs="Arial"/>
                <w:b/>
                <w:bCs/>
                <w:sz w:val="32"/>
                <w:szCs w:val="32"/>
              </w:rPr>
            </w:pPr>
          </w:p>
          <w:p w14:paraId="450B406D" w14:textId="77777777" w:rsidR="004C5172" w:rsidRDefault="004C5172" w:rsidP="004C5172">
            <w:pPr>
              <w:spacing w:line="276" w:lineRule="auto"/>
              <w:rPr>
                <w:rFonts w:ascii="Arial" w:hAnsi="Arial" w:cs="Arial"/>
                <w:b/>
                <w:bCs/>
                <w:sz w:val="32"/>
                <w:szCs w:val="32"/>
              </w:rPr>
            </w:pPr>
          </w:p>
          <w:p w14:paraId="0E98C3EC" w14:textId="77777777" w:rsidR="004C5172" w:rsidRDefault="004C5172" w:rsidP="004C5172">
            <w:pPr>
              <w:spacing w:line="276" w:lineRule="auto"/>
              <w:rPr>
                <w:rFonts w:ascii="Arial" w:hAnsi="Arial" w:cs="Arial"/>
                <w:b/>
                <w:bCs/>
                <w:sz w:val="32"/>
                <w:szCs w:val="32"/>
              </w:rPr>
            </w:pPr>
          </w:p>
          <w:p w14:paraId="59D0C797" w14:textId="77777777" w:rsidR="004C5172" w:rsidRDefault="004C5172" w:rsidP="004C5172">
            <w:pPr>
              <w:spacing w:line="276" w:lineRule="auto"/>
              <w:rPr>
                <w:rFonts w:ascii="Arial" w:hAnsi="Arial" w:cs="Arial"/>
                <w:b/>
                <w:bCs/>
                <w:sz w:val="32"/>
                <w:szCs w:val="32"/>
              </w:rPr>
            </w:pPr>
          </w:p>
          <w:p w14:paraId="5B9973DC" w14:textId="77777777" w:rsidR="004C5172" w:rsidRDefault="004C5172" w:rsidP="004C5172">
            <w:pPr>
              <w:spacing w:line="276" w:lineRule="auto"/>
              <w:rPr>
                <w:rFonts w:ascii="Arial" w:hAnsi="Arial" w:cs="Arial"/>
                <w:b/>
                <w:bCs/>
                <w:sz w:val="32"/>
                <w:szCs w:val="32"/>
              </w:rPr>
            </w:pPr>
          </w:p>
          <w:p w14:paraId="4E8430FB" w14:textId="77777777" w:rsidR="004C5172" w:rsidRDefault="004C5172" w:rsidP="004C5172">
            <w:pPr>
              <w:spacing w:line="276" w:lineRule="auto"/>
              <w:rPr>
                <w:rFonts w:ascii="Arial" w:hAnsi="Arial" w:cs="Arial"/>
                <w:b/>
                <w:bCs/>
                <w:sz w:val="32"/>
                <w:szCs w:val="32"/>
              </w:rPr>
            </w:pPr>
          </w:p>
          <w:p w14:paraId="06638D12" w14:textId="77777777" w:rsidR="004C5172" w:rsidRDefault="004C5172" w:rsidP="004C5172">
            <w:pPr>
              <w:spacing w:line="276" w:lineRule="auto"/>
              <w:rPr>
                <w:rFonts w:ascii="Arial" w:hAnsi="Arial" w:cs="Arial"/>
                <w:b/>
                <w:bCs/>
                <w:sz w:val="32"/>
                <w:szCs w:val="32"/>
              </w:rPr>
            </w:pPr>
          </w:p>
          <w:p w14:paraId="71C6AEB2" w14:textId="77777777" w:rsidR="004C5172" w:rsidRDefault="004C5172" w:rsidP="004C5172">
            <w:pPr>
              <w:spacing w:line="276" w:lineRule="auto"/>
              <w:rPr>
                <w:rFonts w:ascii="Arial" w:hAnsi="Arial" w:cs="Arial"/>
                <w:b/>
                <w:bCs/>
                <w:sz w:val="32"/>
                <w:szCs w:val="32"/>
              </w:rPr>
            </w:pPr>
          </w:p>
          <w:p w14:paraId="30EA97F4" w14:textId="77777777" w:rsidR="004C5172" w:rsidRDefault="004C5172" w:rsidP="004C5172">
            <w:pPr>
              <w:spacing w:line="276" w:lineRule="auto"/>
              <w:rPr>
                <w:rFonts w:ascii="Arial" w:hAnsi="Arial" w:cs="Arial"/>
                <w:b/>
                <w:bCs/>
                <w:sz w:val="32"/>
                <w:szCs w:val="32"/>
              </w:rPr>
            </w:pPr>
          </w:p>
          <w:p w14:paraId="109D7DD9" w14:textId="77777777" w:rsidR="004C5172" w:rsidRDefault="004C5172" w:rsidP="004C5172">
            <w:pPr>
              <w:spacing w:line="276" w:lineRule="auto"/>
              <w:rPr>
                <w:rFonts w:ascii="Arial" w:hAnsi="Arial" w:cs="Arial"/>
                <w:b/>
                <w:bCs/>
                <w:sz w:val="32"/>
                <w:szCs w:val="32"/>
              </w:rPr>
            </w:pPr>
          </w:p>
          <w:p w14:paraId="475DE988" w14:textId="56F2728D" w:rsidR="004C5172" w:rsidRPr="0051711D" w:rsidRDefault="004C5172" w:rsidP="004C5172">
            <w:pPr>
              <w:spacing w:line="276" w:lineRule="auto"/>
              <w:rPr>
                <w:rFonts w:ascii="Arial" w:hAnsi="Arial" w:cs="Arial"/>
                <w:b/>
                <w:bCs/>
                <w:sz w:val="36"/>
                <w:szCs w:val="36"/>
              </w:rPr>
            </w:pPr>
          </w:p>
        </w:tc>
        <w:tc>
          <w:tcPr>
            <w:tcW w:w="426" w:type="dxa"/>
          </w:tcPr>
          <w:p w14:paraId="5234B3B0" w14:textId="77777777" w:rsidR="004C5172" w:rsidRDefault="004C5172" w:rsidP="004C5172">
            <w:pPr>
              <w:spacing w:line="276" w:lineRule="auto"/>
              <w:rPr>
                <w:rFonts w:ascii="Arial" w:hAnsi="Arial" w:cs="Arial"/>
                <w:sz w:val="32"/>
                <w:szCs w:val="32"/>
              </w:rPr>
            </w:pPr>
          </w:p>
          <w:p w14:paraId="4EA69E97" w14:textId="77777777" w:rsidR="004C5172" w:rsidRDefault="004C5172" w:rsidP="004C5172">
            <w:pPr>
              <w:spacing w:line="276" w:lineRule="auto"/>
              <w:rPr>
                <w:rFonts w:ascii="Arial" w:hAnsi="Arial" w:cs="Arial"/>
                <w:sz w:val="32"/>
                <w:szCs w:val="32"/>
              </w:rPr>
            </w:pPr>
          </w:p>
          <w:p w14:paraId="604B8216" w14:textId="77777777" w:rsidR="004C5172" w:rsidRDefault="004C5172" w:rsidP="004C5172">
            <w:pPr>
              <w:spacing w:line="276" w:lineRule="auto"/>
              <w:rPr>
                <w:rFonts w:ascii="Arial" w:hAnsi="Arial" w:cs="Arial"/>
                <w:sz w:val="32"/>
                <w:szCs w:val="32"/>
              </w:rPr>
            </w:pPr>
          </w:p>
          <w:p w14:paraId="2E639933" w14:textId="77777777" w:rsidR="004C5172" w:rsidRDefault="004C5172" w:rsidP="004C5172">
            <w:pPr>
              <w:spacing w:line="276" w:lineRule="auto"/>
              <w:rPr>
                <w:rFonts w:ascii="Arial" w:hAnsi="Arial" w:cs="Arial"/>
                <w:sz w:val="32"/>
                <w:szCs w:val="32"/>
              </w:rPr>
            </w:pPr>
          </w:p>
          <w:p w14:paraId="135B1D83" w14:textId="77777777" w:rsidR="004C5172" w:rsidRDefault="004C5172" w:rsidP="004C5172">
            <w:pPr>
              <w:spacing w:line="276" w:lineRule="auto"/>
              <w:rPr>
                <w:rFonts w:ascii="Arial" w:hAnsi="Arial" w:cs="Arial"/>
                <w:sz w:val="32"/>
                <w:szCs w:val="32"/>
              </w:rPr>
            </w:pPr>
          </w:p>
          <w:p w14:paraId="5B08F33C" w14:textId="77777777" w:rsidR="004C5172" w:rsidRDefault="004C5172" w:rsidP="004C5172">
            <w:pPr>
              <w:spacing w:line="276" w:lineRule="auto"/>
              <w:rPr>
                <w:rFonts w:ascii="Arial" w:hAnsi="Arial" w:cs="Arial"/>
                <w:sz w:val="32"/>
                <w:szCs w:val="32"/>
              </w:rPr>
            </w:pPr>
          </w:p>
          <w:p w14:paraId="16DB91CE" w14:textId="77777777" w:rsidR="004C5172" w:rsidRDefault="004C5172" w:rsidP="004C5172">
            <w:pPr>
              <w:spacing w:line="276" w:lineRule="auto"/>
              <w:rPr>
                <w:rFonts w:ascii="Arial" w:hAnsi="Arial" w:cs="Arial"/>
                <w:sz w:val="32"/>
                <w:szCs w:val="32"/>
              </w:rPr>
            </w:pPr>
          </w:p>
          <w:p w14:paraId="303DF861" w14:textId="77777777" w:rsidR="004C5172" w:rsidRDefault="004C5172" w:rsidP="004C5172">
            <w:pPr>
              <w:spacing w:line="276" w:lineRule="auto"/>
              <w:rPr>
                <w:rFonts w:ascii="Arial" w:hAnsi="Arial" w:cs="Arial"/>
                <w:sz w:val="32"/>
                <w:szCs w:val="32"/>
              </w:rPr>
            </w:pPr>
          </w:p>
          <w:p w14:paraId="2C0BCBAC" w14:textId="77777777" w:rsidR="004C5172" w:rsidRDefault="004C5172" w:rsidP="004C5172">
            <w:pPr>
              <w:spacing w:line="276" w:lineRule="auto"/>
              <w:rPr>
                <w:rFonts w:ascii="Arial" w:hAnsi="Arial" w:cs="Arial"/>
                <w:sz w:val="32"/>
                <w:szCs w:val="32"/>
              </w:rPr>
            </w:pPr>
          </w:p>
          <w:p w14:paraId="6F486FC2" w14:textId="77777777" w:rsidR="004C5172" w:rsidRDefault="004C5172" w:rsidP="004C5172">
            <w:pPr>
              <w:spacing w:line="276" w:lineRule="auto"/>
              <w:rPr>
                <w:rFonts w:ascii="Arial" w:hAnsi="Arial" w:cs="Arial"/>
                <w:sz w:val="32"/>
                <w:szCs w:val="32"/>
              </w:rPr>
            </w:pPr>
          </w:p>
          <w:p w14:paraId="60EDECFA" w14:textId="77777777" w:rsidR="004C5172" w:rsidRDefault="004C5172" w:rsidP="004C5172">
            <w:pPr>
              <w:spacing w:line="276" w:lineRule="auto"/>
              <w:rPr>
                <w:rFonts w:ascii="Arial" w:hAnsi="Arial" w:cs="Arial"/>
                <w:sz w:val="32"/>
                <w:szCs w:val="32"/>
              </w:rPr>
            </w:pPr>
          </w:p>
          <w:p w14:paraId="4C03CDCC" w14:textId="77777777" w:rsidR="004C5172" w:rsidRDefault="004C5172" w:rsidP="004C5172">
            <w:pPr>
              <w:spacing w:line="276" w:lineRule="auto"/>
              <w:rPr>
                <w:rFonts w:ascii="Arial" w:hAnsi="Arial" w:cs="Arial"/>
                <w:sz w:val="32"/>
                <w:szCs w:val="32"/>
              </w:rPr>
            </w:pPr>
          </w:p>
          <w:p w14:paraId="5C14311D" w14:textId="77777777" w:rsidR="004C5172" w:rsidRDefault="004C5172" w:rsidP="004C5172">
            <w:pPr>
              <w:spacing w:line="276" w:lineRule="auto"/>
              <w:rPr>
                <w:rFonts w:ascii="Arial" w:hAnsi="Arial" w:cs="Arial"/>
                <w:sz w:val="32"/>
                <w:szCs w:val="32"/>
              </w:rPr>
            </w:pPr>
          </w:p>
          <w:p w14:paraId="408BBA86" w14:textId="77777777" w:rsidR="004C5172" w:rsidRDefault="004C5172" w:rsidP="004C5172">
            <w:pPr>
              <w:spacing w:line="276" w:lineRule="auto"/>
              <w:rPr>
                <w:rFonts w:ascii="Arial" w:hAnsi="Arial" w:cs="Arial"/>
                <w:sz w:val="32"/>
                <w:szCs w:val="32"/>
              </w:rPr>
            </w:pPr>
          </w:p>
          <w:p w14:paraId="725603CF" w14:textId="77777777" w:rsidR="004C5172" w:rsidRDefault="004C5172" w:rsidP="004C5172">
            <w:pPr>
              <w:spacing w:line="276" w:lineRule="auto"/>
              <w:rPr>
                <w:rFonts w:ascii="Arial" w:hAnsi="Arial" w:cs="Arial"/>
                <w:sz w:val="32"/>
                <w:szCs w:val="32"/>
              </w:rPr>
            </w:pPr>
          </w:p>
          <w:p w14:paraId="041EDE09" w14:textId="77777777" w:rsidR="004C5172" w:rsidRDefault="004C5172" w:rsidP="004C5172">
            <w:pPr>
              <w:spacing w:line="276" w:lineRule="auto"/>
              <w:rPr>
                <w:rFonts w:ascii="Arial" w:hAnsi="Arial" w:cs="Arial"/>
                <w:sz w:val="32"/>
                <w:szCs w:val="32"/>
              </w:rPr>
            </w:pPr>
          </w:p>
          <w:p w14:paraId="2D87370D" w14:textId="77777777" w:rsidR="004C5172" w:rsidRDefault="004C5172" w:rsidP="004C5172">
            <w:pPr>
              <w:spacing w:line="276" w:lineRule="auto"/>
              <w:rPr>
                <w:rFonts w:ascii="Arial" w:hAnsi="Arial" w:cs="Arial"/>
                <w:sz w:val="32"/>
                <w:szCs w:val="32"/>
              </w:rPr>
            </w:pPr>
          </w:p>
          <w:p w14:paraId="3B98A79E" w14:textId="77777777" w:rsidR="004C5172" w:rsidRDefault="004C5172" w:rsidP="004C5172">
            <w:pPr>
              <w:spacing w:line="276" w:lineRule="auto"/>
              <w:rPr>
                <w:rFonts w:ascii="Arial" w:hAnsi="Arial" w:cs="Arial"/>
                <w:sz w:val="32"/>
                <w:szCs w:val="32"/>
              </w:rPr>
            </w:pPr>
          </w:p>
          <w:p w14:paraId="7951CDED" w14:textId="77777777" w:rsidR="004C5172" w:rsidRDefault="004C5172" w:rsidP="004C5172">
            <w:pPr>
              <w:spacing w:line="276" w:lineRule="auto"/>
              <w:rPr>
                <w:rFonts w:ascii="Arial" w:hAnsi="Arial" w:cs="Arial"/>
                <w:sz w:val="32"/>
                <w:szCs w:val="32"/>
              </w:rPr>
            </w:pPr>
          </w:p>
          <w:p w14:paraId="4625B8B1" w14:textId="77777777" w:rsidR="004C5172" w:rsidRDefault="004C5172" w:rsidP="004C5172">
            <w:pPr>
              <w:spacing w:line="276" w:lineRule="auto"/>
              <w:rPr>
                <w:rFonts w:ascii="Arial" w:hAnsi="Arial" w:cs="Arial"/>
                <w:sz w:val="32"/>
                <w:szCs w:val="32"/>
              </w:rPr>
            </w:pPr>
          </w:p>
          <w:p w14:paraId="0301C6AE" w14:textId="77777777" w:rsidR="004C5172" w:rsidRDefault="004C5172" w:rsidP="004C5172">
            <w:pPr>
              <w:spacing w:line="276" w:lineRule="auto"/>
              <w:rPr>
                <w:rFonts w:ascii="Arial" w:hAnsi="Arial" w:cs="Arial"/>
                <w:sz w:val="32"/>
                <w:szCs w:val="32"/>
              </w:rPr>
            </w:pPr>
          </w:p>
          <w:p w14:paraId="1E677ECC" w14:textId="77777777" w:rsidR="004C5172" w:rsidRDefault="004C5172" w:rsidP="004C5172">
            <w:pPr>
              <w:spacing w:line="276" w:lineRule="auto"/>
              <w:rPr>
                <w:rFonts w:ascii="Arial" w:hAnsi="Arial" w:cs="Arial"/>
                <w:sz w:val="32"/>
                <w:szCs w:val="32"/>
              </w:rPr>
            </w:pPr>
          </w:p>
          <w:p w14:paraId="309D7CF0" w14:textId="77777777" w:rsidR="004C5172" w:rsidRDefault="004C5172" w:rsidP="004C5172">
            <w:pPr>
              <w:spacing w:line="276" w:lineRule="auto"/>
              <w:rPr>
                <w:rFonts w:ascii="Arial" w:hAnsi="Arial" w:cs="Arial"/>
                <w:sz w:val="32"/>
                <w:szCs w:val="32"/>
              </w:rPr>
            </w:pPr>
          </w:p>
          <w:p w14:paraId="2FFF1BD6" w14:textId="77777777" w:rsidR="004C5172" w:rsidRDefault="004C5172" w:rsidP="004C5172">
            <w:pPr>
              <w:spacing w:line="276" w:lineRule="auto"/>
              <w:rPr>
                <w:rFonts w:ascii="Arial" w:hAnsi="Arial" w:cs="Arial"/>
                <w:sz w:val="32"/>
                <w:szCs w:val="32"/>
              </w:rPr>
            </w:pPr>
          </w:p>
          <w:p w14:paraId="4DE59694" w14:textId="77777777" w:rsidR="004C5172" w:rsidRDefault="004C5172" w:rsidP="004C5172">
            <w:pPr>
              <w:spacing w:line="276" w:lineRule="auto"/>
              <w:rPr>
                <w:rFonts w:ascii="Arial" w:hAnsi="Arial" w:cs="Arial"/>
                <w:sz w:val="32"/>
                <w:szCs w:val="32"/>
              </w:rPr>
            </w:pPr>
          </w:p>
          <w:p w14:paraId="4018B841" w14:textId="77777777" w:rsidR="004C5172" w:rsidRDefault="004C5172" w:rsidP="004C5172">
            <w:pPr>
              <w:spacing w:line="276" w:lineRule="auto"/>
              <w:rPr>
                <w:rFonts w:ascii="Arial" w:hAnsi="Arial" w:cs="Arial"/>
                <w:sz w:val="32"/>
                <w:szCs w:val="32"/>
              </w:rPr>
            </w:pPr>
          </w:p>
          <w:p w14:paraId="2506A8F5" w14:textId="77777777" w:rsidR="004C5172" w:rsidRDefault="004C5172" w:rsidP="004C5172">
            <w:pPr>
              <w:spacing w:line="276" w:lineRule="auto"/>
              <w:rPr>
                <w:rFonts w:ascii="Arial" w:hAnsi="Arial" w:cs="Arial"/>
                <w:sz w:val="32"/>
                <w:szCs w:val="32"/>
              </w:rPr>
            </w:pPr>
          </w:p>
          <w:p w14:paraId="28105356" w14:textId="77777777" w:rsidR="004C5172" w:rsidRDefault="004C5172" w:rsidP="004C5172">
            <w:pPr>
              <w:spacing w:line="276" w:lineRule="auto"/>
              <w:rPr>
                <w:rFonts w:ascii="Arial" w:hAnsi="Arial" w:cs="Arial"/>
                <w:sz w:val="32"/>
                <w:szCs w:val="32"/>
              </w:rPr>
            </w:pPr>
          </w:p>
          <w:p w14:paraId="33CC5419" w14:textId="77777777" w:rsidR="004C5172" w:rsidRDefault="004C5172" w:rsidP="004C5172">
            <w:pPr>
              <w:spacing w:line="276" w:lineRule="auto"/>
              <w:rPr>
                <w:rFonts w:ascii="Arial" w:hAnsi="Arial" w:cs="Arial"/>
                <w:sz w:val="32"/>
                <w:szCs w:val="32"/>
              </w:rPr>
            </w:pPr>
          </w:p>
          <w:p w14:paraId="1428CA3A" w14:textId="77777777" w:rsidR="004C5172" w:rsidRDefault="004C5172" w:rsidP="004C5172">
            <w:pPr>
              <w:spacing w:line="276" w:lineRule="auto"/>
              <w:rPr>
                <w:rFonts w:ascii="Arial" w:hAnsi="Arial" w:cs="Arial"/>
                <w:sz w:val="32"/>
                <w:szCs w:val="32"/>
              </w:rPr>
            </w:pPr>
          </w:p>
          <w:p w14:paraId="452FC2CF" w14:textId="77777777" w:rsidR="004C5172" w:rsidRDefault="004C5172" w:rsidP="004C5172">
            <w:pPr>
              <w:spacing w:line="276" w:lineRule="auto"/>
              <w:rPr>
                <w:rFonts w:ascii="Arial" w:hAnsi="Arial" w:cs="Arial"/>
                <w:sz w:val="32"/>
                <w:szCs w:val="32"/>
              </w:rPr>
            </w:pPr>
          </w:p>
          <w:p w14:paraId="4F0E2F19" w14:textId="77777777" w:rsidR="004C5172" w:rsidRDefault="004C5172" w:rsidP="004C5172">
            <w:pPr>
              <w:spacing w:line="276" w:lineRule="auto"/>
              <w:rPr>
                <w:rFonts w:ascii="Arial" w:hAnsi="Arial" w:cs="Arial"/>
                <w:sz w:val="32"/>
                <w:szCs w:val="32"/>
              </w:rPr>
            </w:pPr>
          </w:p>
          <w:p w14:paraId="044C7B03" w14:textId="77777777" w:rsidR="004C5172" w:rsidRDefault="004C5172" w:rsidP="004C5172">
            <w:pPr>
              <w:spacing w:line="276" w:lineRule="auto"/>
              <w:rPr>
                <w:rFonts w:ascii="Arial" w:hAnsi="Arial" w:cs="Arial"/>
                <w:sz w:val="32"/>
                <w:szCs w:val="32"/>
              </w:rPr>
            </w:pPr>
          </w:p>
          <w:p w14:paraId="7DB0F59F" w14:textId="77777777" w:rsidR="004C5172" w:rsidRDefault="004C5172" w:rsidP="004C5172">
            <w:pPr>
              <w:spacing w:line="276" w:lineRule="auto"/>
              <w:rPr>
                <w:rFonts w:ascii="Arial" w:hAnsi="Arial" w:cs="Arial"/>
                <w:sz w:val="32"/>
                <w:szCs w:val="32"/>
              </w:rPr>
            </w:pPr>
          </w:p>
          <w:p w14:paraId="0DECA289" w14:textId="77777777" w:rsidR="004C5172" w:rsidRDefault="004C5172" w:rsidP="004C5172">
            <w:pPr>
              <w:spacing w:line="276" w:lineRule="auto"/>
              <w:rPr>
                <w:rFonts w:ascii="Arial" w:hAnsi="Arial" w:cs="Arial"/>
                <w:sz w:val="32"/>
                <w:szCs w:val="32"/>
              </w:rPr>
            </w:pPr>
          </w:p>
          <w:p w14:paraId="6386D81F" w14:textId="77777777" w:rsidR="004C5172" w:rsidRDefault="004C5172" w:rsidP="004C5172">
            <w:pPr>
              <w:spacing w:line="276" w:lineRule="auto"/>
              <w:rPr>
                <w:rFonts w:ascii="Arial" w:hAnsi="Arial" w:cs="Arial"/>
                <w:sz w:val="32"/>
                <w:szCs w:val="32"/>
              </w:rPr>
            </w:pPr>
          </w:p>
          <w:p w14:paraId="64020D97" w14:textId="77777777" w:rsidR="004C5172" w:rsidRDefault="004C5172" w:rsidP="004C5172">
            <w:pPr>
              <w:spacing w:line="276" w:lineRule="auto"/>
              <w:rPr>
                <w:rFonts w:ascii="Arial" w:hAnsi="Arial" w:cs="Arial"/>
                <w:sz w:val="32"/>
                <w:szCs w:val="32"/>
              </w:rPr>
            </w:pPr>
          </w:p>
          <w:p w14:paraId="78AC5634" w14:textId="77777777" w:rsidR="004C5172" w:rsidRDefault="004C5172" w:rsidP="004C5172">
            <w:pPr>
              <w:spacing w:line="276" w:lineRule="auto"/>
              <w:rPr>
                <w:rFonts w:ascii="Arial" w:hAnsi="Arial" w:cs="Arial"/>
                <w:sz w:val="32"/>
                <w:szCs w:val="32"/>
              </w:rPr>
            </w:pPr>
          </w:p>
          <w:p w14:paraId="2937F5F4" w14:textId="77777777" w:rsidR="004C5172" w:rsidRDefault="004C5172" w:rsidP="004C5172">
            <w:pPr>
              <w:spacing w:line="276" w:lineRule="auto"/>
              <w:rPr>
                <w:rFonts w:ascii="Arial" w:hAnsi="Arial" w:cs="Arial"/>
                <w:sz w:val="32"/>
                <w:szCs w:val="32"/>
              </w:rPr>
            </w:pPr>
          </w:p>
          <w:p w14:paraId="4557F0A1" w14:textId="77777777" w:rsidR="004C5172" w:rsidRDefault="004C5172" w:rsidP="004C5172">
            <w:pPr>
              <w:spacing w:line="276" w:lineRule="auto"/>
              <w:rPr>
                <w:rFonts w:ascii="Arial" w:hAnsi="Arial" w:cs="Arial"/>
                <w:sz w:val="32"/>
                <w:szCs w:val="32"/>
              </w:rPr>
            </w:pPr>
          </w:p>
          <w:p w14:paraId="62640FBF" w14:textId="77777777" w:rsidR="004C5172" w:rsidRDefault="004C5172" w:rsidP="004C5172">
            <w:pPr>
              <w:spacing w:line="276" w:lineRule="auto"/>
              <w:rPr>
                <w:rFonts w:ascii="Arial" w:hAnsi="Arial" w:cs="Arial"/>
                <w:sz w:val="32"/>
                <w:szCs w:val="32"/>
              </w:rPr>
            </w:pPr>
          </w:p>
          <w:p w14:paraId="753D3685" w14:textId="77777777" w:rsidR="004C5172" w:rsidRDefault="004C5172" w:rsidP="004C5172">
            <w:pPr>
              <w:spacing w:line="276" w:lineRule="auto"/>
              <w:rPr>
                <w:rFonts w:ascii="Arial" w:hAnsi="Arial" w:cs="Arial"/>
                <w:sz w:val="32"/>
                <w:szCs w:val="32"/>
              </w:rPr>
            </w:pPr>
          </w:p>
          <w:p w14:paraId="5EEE97CB" w14:textId="77777777" w:rsidR="004C5172" w:rsidRDefault="004C5172" w:rsidP="004C5172">
            <w:pPr>
              <w:spacing w:line="276" w:lineRule="auto"/>
              <w:rPr>
                <w:rFonts w:ascii="Arial" w:hAnsi="Arial" w:cs="Arial"/>
                <w:sz w:val="32"/>
                <w:szCs w:val="32"/>
              </w:rPr>
            </w:pPr>
          </w:p>
          <w:p w14:paraId="3E64869A" w14:textId="77777777" w:rsidR="004C5172" w:rsidRDefault="004C5172" w:rsidP="004C5172">
            <w:pPr>
              <w:spacing w:line="276" w:lineRule="auto"/>
              <w:rPr>
                <w:rFonts w:ascii="Arial" w:hAnsi="Arial" w:cs="Arial"/>
                <w:sz w:val="32"/>
                <w:szCs w:val="32"/>
              </w:rPr>
            </w:pPr>
          </w:p>
          <w:p w14:paraId="7C609E40" w14:textId="77777777" w:rsidR="004C5172" w:rsidRDefault="004C5172" w:rsidP="004C5172">
            <w:pPr>
              <w:spacing w:line="276" w:lineRule="auto"/>
              <w:rPr>
                <w:rFonts w:ascii="Arial" w:hAnsi="Arial" w:cs="Arial"/>
                <w:sz w:val="32"/>
                <w:szCs w:val="32"/>
              </w:rPr>
            </w:pPr>
          </w:p>
          <w:p w14:paraId="2814815C" w14:textId="77777777" w:rsidR="004C5172" w:rsidRDefault="004C5172" w:rsidP="004C5172">
            <w:pPr>
              <w:spacing w:line="276" w:lineRule="auto"/>
              <w:rPr>
                <w:rFonts w:ascii="Arial" w:hAnsi="Arial" w:cs="Arial"/>
                <w:sz w:val="32"/>
                <w:szCs w:val="32"/>
              </w:rPr>
            </w:pPr>
          </w:p>
          <w:p w14:paraId="3F35DF94" w14:textId="77777777" w:rsidR="004C5172" w:rsidRDefault="004C5172" w:rsidP="004C5172">
            <w:pPr>
              <w:spacing w:line="276" w:lineRule="auto"/>
              <w:rPr>
                <w:rFonts w:ascii="Arial" w:hAnsi="Arial" w:cs="Arial"/>
                <w:sz w:val="32"/>
                <w:szCs w:val="32"/>
              </w:rPr>
            </w:pPr>
          </w:p>
          <w:p w14:paraId="6F21ED25" w14:textId="77777777" w:rsidR="004C5172" w:rsidRDefault="004C5172" w:rsidP="004C5172">
            <w:pPr>
              <w:spacing w:line="276" w:lineRule="auto"/>
              <w:rPr>
                <w:rFonts w:ascii="Arial" w:hAnsi="Arial" w:cs="Arial"/>
                <w:sz w:val="32"/>
                <w:szCs w:val="32"/>
              </w:rPr>
            </w:pPr>
          </w:p>
          <w:p w14:paraId="516B07C3" w14:textId="77777777" w:rsidR="004C5172" w:rsidRDefault="004C5172" w:rsidP="004C5172">
            <w:pPr>
              <w:spacing w:line="276" w:lineRule="auto"/>
              <w:rPr>
                <w:rFonts w:ascii="Arial" w:hAnsi="Arial" w:cs="Arial"/>
                <w:sz w:val="32"/>
                <w:szCs w:val="32"/>
              </w:rPr>
            </w:pPr>
          </w:p>
          <w:p w14:paraId="60E79E0C" w14:textId="77777777" w:rsidR="004C5172" w:rsidRDefault="004C5172" w:rsidP="004C5172">
            <w:pPr>
              <w:spacing w:line="276" w:lineRule="auto"/>
              <w:rPr>
                <w:rFonts w:ascii="Arial" w:hAnsi="Arial" w:cs="Arial"/>
                <w:sz w:val="32"/>
                <w:szCs w:val="32"/>
              </w:rPr>
            </w:pPr>
          </w:p>
          <w:p w14:paraId="15F016A8" w14:textId="77777777" w:rsidR="004C5172" w:rsidRDefault="004C5172" w:rsidP="004C5172">
            <w:pPr>
              <w:spacing w:line="276" w:lineRule="auto"/>
              <w:rPr>
                <w:rFonts w:ascii="Arial" w:hAnsi="Arial" w:cs="Arial"/>
                <w:sz w:val="32"/>
                <w:szCs w:val="32"/>
              </w:rPr>
            </w:pPr>
          </w:p>
          <w:p w14:paraId="7B800BC8" w14:textId="77777777" w:rsidR="004C5172" w:rsidRDefault="004C5172" w:rsidP="004C5172">
            <w:pPr>
              <w:spacing w:line="276" w:lineRule="auto"/>
              <w:rPr>
                <w:rFonts w:ascii="Arial" w:hAnsi="Arial" w:cs="Arial"/>
                <w:sz w:val="32"/>
                <w:szCs w:val="32"/>
              </w:rPr>
            </w:pPr>
          </w:p>
          <w:p w14:paraId="0FB75F4B" w14:textId="77777777" w:rsidR="004C5172" w:rsidRDefault="004C5172" w:rsidP="004C5172">
            <w:pPr>
              <w:spacing w:line="276" w:lineRule="auto"/>
              <w:rPr>
                <w:rFonts w:ascii="Arial" w:hAnsi="Arial" w:cs="Arial"/>
                <w:sz w:val="32"/>
                <w:szCs w:val="32"/>
              </w:rPr>
            </w:pPr>
          </w:p>
          <w:p w14:paraId="2F2EC36D" w14:textId="0AB87844" w:rsidR="004C5172" w:rsidRDefault="004C5172" w:rsidP="004C5172">
            <w:pPr>
              <w:spacing w:line="276" w:lineRule="auto"/>
              <w:rPr>
                <w:rFonts w:ascii="Arial" w:hAnsi="Arial" w:cs="Arial"/>
                <w:b/>
                <w:bCs/>
                <w:sz w:val="32"/>
                <w:szCs w:val="32"/>
              </w:rPr>
            </w:pPr>
            <w:r>
              <w:rPr>
                <w:rFonts w:ascii="Arial" w:hAnsi="Arial" w:cs="Arial"/>
                <w:b/>
                <w:bCs/>
                <w:sz w:val="32"/>
                <w:szCs w:val="32"/>
              </w:rPr>
              <w:lastRenderedPageBreak/>
              <w:t>I</w:t>
            </w:r>
          </w:p>
          <w:p w14:paraId="7A5D5162" w14:textId="77777777" w:rsidR="004C5172" w:rsidRDefault="004C5172" w:rsidP="004C5172">
            <w:pPr>
              <w:spacing w:line="276" w:lineRule="auto"/>
              <w:rPr>
                <w:rFonts w:ascii="Arial" w:hAnsi="Arial" w:cs="Arial"/>
                <w:b/>
                <w:bCs/>
                <w:sz w:val="32"/>
                <w:szCs w:val="32"/>
              </w:rPr>
            </w:pPr>
          </w:p>
          <w:p w14:paraId="741B410D" w14:textId="77777777" w:rsidR="004C5172" w:rsidRDefault="004C5172" w:rsidP="004C5172">
            <w:pPr>
              <w:spacing w:line="276" w:lineRule="auto"/>
              <w:rPr>
                <w:rFonts w:ascii="Arial" w:hAnsi="Arial" w:cs="Arial"/>
                <w:b/>
                <w:bCs/>
                <w:sz w:val="32"/>
                <w:szCs w:val="32"/>
              </w:rPr>
            </w:pPr>
          </w:p>
          <w:p w14:paraId="37050B9E" w14:textId="1D215246" w:rsidR="004C5172" w:rsidRDefault="004C5172" w:rsidP="004C5172">
            <w:pPr>
              <w:spacing w:line="276" w:lineRule="auto"/>
              <w:rPr>
                <w:rFonts w:ascii="Arial" w:hAnsi="Arial" w:cs="Arial"/>
                <w:b/>
                <w:bCs/>
                <w:sz w:val="32"/>
                <w:szCs w:val="32"/>
              </w:rPr>
            </w:pPr>
            <w:r>
              <w:rPr>
                <w:rFonts w:ascii="Arial" w:hAnsi="Arial" w:cs="Arial"/>
                <w:b/>
                <w:bCs/>
                <w:sz w:val="32"/>
                <w:szCs w:val="32"/>
              </w:rPr>
              <w:t>I</w:t>
            </w:r>
          </w:p>
          <w:p w14:paraId="0E0A1E71" w14:textId="77777777" w:rsidR="004C5172" w:rsidRDefault="004C5172" w:rsidP="004C5172">
            <w:pPr>
              <w:spacing w:line="276" w:lineRule="auto"/>
              <w:rPr>
                <w:rFonts w:ascii="Arial" w:hAnsi="Arial" w:cs="Arial"/>
                <w:b/>
                <w:bCs/>
                <w:sz w:val="32"/>
                <w:szCs w:val="32"/>
              </w:rPr>
            </w:pPr>
          </w:p>
          <w:p w14:paraId="3DF0F338" w14:textId="77777777" w:rsidR="004C5172" w:rsidRPr="0051711D" w:rsidRDefault="004C5172" w:rsidP="004C5172">
            <w:pPr>
              <w:spacing w:line="276" w:lineRule="auto"/>
              <w:rPr>
                <w:rFonts w:ascii="Arial" w:hAnsi="Arial" w:cs="Arial"/>
                <w:b/>
                <w:bCs/>
                <w:sz w:val="24"/>
                <w:szCs w:val="24"/>
              </w:rPr>
            </w:pPr>
          </w:p>
          <w:p w14:paraId="6C8982C0" w14:textId="77777777" w:rsidR="004C5172" w:rsidRDefault="004C5172" w:rsidP="004C5172">
            <w:pPr>
              <w:spacing w:line="276" w:lineRule="auto"/>
              <w:rPr>
                <w:rFonts w:ascii="Arial" w:hAnsi="Arial" w:cs="Arial"/>
                <w:b/>
                <w:bCs/>
                <w:sz w:val="32"/>
                <w:szCs w:val="32"/>
              </w:rPr>
            </w:pPr>
          </w:p>
          <w:p w14:paraId="78D4D993" w14:textId="48BB5846" w:rsidR="004C5172" w:rsidRPr="0051711D" w:rsidRDefault="004C5172"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52FB1866" w14:textId="77777777" w:rsidR="004C5172" w:rsidRDefault="004C5172" w:rsidP="004C5172">
            <w:pPr>
              <w:pStyle w:val="Ttulo1"/>
              <w:spacing w:line="276" w:lineRule="auto"/>
              <w:rPr>
                <w:rFonts w:ascii="Arial" w:hAnsi="Arial" w:cs="Arial"/>
                <w:b/>
                <w:bCs/>
                <w:color w:val="000000"/>
                <w:sz w:val="20"/>
                <w:szCs w:val="20"/>
              </w:rPr>
            </w:pPr>
          </w:p>
          <w:p w14:paraId="0675B547" w14:textId="70C1B9A0" w:rsidR="004C5172" w:rsidRDefault="004C5172" w:rsidP="004C5172">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11.-</w:t>
            </w:r>
            <w:r w:rsidRPr="005F2F21">
              <w:rPr>
                <w:rFonts w:ascii="Arial" w:hAnsi="Arial" w:cs="Arial"/>
                <w:color w:val="000000"/>
                <w:sz w:val="20"/>
                <w:szCs w:val="20"/>
              </w:rPr>
              <w:t xml:space="preserve"> Son obligaciones de los socios:</w:t>
            </w:r>
            <w:r w:rsidRPr="005F2F21">
              <w:rPr>
                <w:rFonts w:ascii="Arial" w:hAnsi="Arial" w:cs="Arial"/>
                <w:color w:val="000000"/>
                <w:sz w:val="20"/>
                <w:szCs w:val="20"/>
              </w:rPr>
              <w:br/>
            </w:r>
            <w:r w:rsidRPr="005F2F21">
              <w:rPr>
                <w:rFonts w:ascii="Arial" w:hAnsi="Arial" w:cs="Arial"/>
                <w:color w:val="000000"/>
                <w:sz w:val="20"/>
                <w:szCs w:val="20"/>
              </w:rPr>
              <w:br/>
              <w:t>a.- Cumplir las normas estipuladas en el Estatuto, reglamentos y disposiciones emanadas por la Asamblea General, el Directorio, la Gerencia del Círculo Militar, y las Jefaturas Administrativas;</w:t>
            </w:r>
          </w:p>
          <w:p w14:paraId="1A27CE14" w14:textId="77777777" w:rsidR="004C5172" w:rsidRDefault="004C5172" w:rsidP="004C5172"/>
          <w:p w14:paraId="6568929F" w14:textId="77777777" w:rsidR="004C5172" w:rsidRDefault="004C5172" w:rsidP="004C5172"/>
          <w:p w14:paraId="3B9FE5B3" w14:textId="77777777" w:rsidR="004C5172" w:rsidRDefault="004C5172" w:rsidP="004C5172"/>
          <w:p w14:paraId="78C536D9" w14:textId="77777777" w:rsidR="004C5172" w:rsidRPr="00E71B62" w:rsidRDefault="004C5172" w:rsidP="004C5172"/>
          <w:p w14:paraId="5AEF48FB"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b.- Pagar con puntualidad las obligaciones económicas;</w:t>
            </w:r>
          </w:p>
          <w:p w14:paraId="42EE9A01" w14:textId="77777777" w:rsidR="004C5172" w:rsidRDefault="004C5172" w:rsidP="004C5172">
            <w:pPr>
              <w:pStyle w:val="Ttulo1"/>
              <w:spacing w:line="276" w:lineRule="auto"/>
              <w:rPr>
                <w:rFonts w:ascii="Arial" w:hAnsi="Arial" w:cs="Arial"/>
                <w:color w:val="000000"/>
                <w:sz w:val="20"/>
                <w:szCs w:val="20"/>
              </w:rPr>
            </w:pPr>
          </w:p>
          <w:p w14:paraId="76219A38" w14:textId="77777777" w:rsidR="004C5172" w:rsidRDefault="004C5172" w:rsidP="004C5172">
            <w:pPr>
              <w:pStyle w:val="Ttulo1"/>
              <w:spacing w:line="276" w:lineRule="auto"/>
              <w:rPr>
                <w:rFonts w:ascii="Arial" w:hAnsi="Arial" w:cs="Arial"/>
                <w:color w:val="000000"/>
                <w:sz w:val="20"/>
                <w:szCs w:val="20"/>
              </w:rPr>
            </w:pPr>
          </w:p>
          <w:p w14:paraId="1F0F398F" w14:textId="77777777" w:rsidR="004C5172" w:rsidRDefault="004C5172" w:rsidP="004C5172">
            <w:pPr>
              <w:pStyle w:val="Ttulo1"/>
              <w:spacing w:line="276" w:lineRule="auto"/>
              <w:rPr>
                <w:rFonts w:ascii="Arial" w:hAnsi="Arial" w:cs="Arial"/>
                <w:color w:val="000000"/>
                <w:sz w:val="20"/>
                <w:szCs w:val="20"/>
              </w:rPr>
            </w:pPr>
          </w:p>
          <w:p w14:paraId="3C6DDB45" w14:textId="77777777" w:rsidR="004C5172" w:rsidRDefault="004C5172" w:rsidP="004C5172">
            <w:pPr>
              <w:pStyle w:val="Ttulo1"/>
              <w:spacing w:line="276" w:lineRule="auto"/>
              <w:rPr>
                <w:rFonts w:ascii="Arial" w:hAnsi="Arial" w:cs="Arial"/>
                <w:color w:val="000000"/>
                <w:sz w:val="20"/>
                <w:szCs w:val="20"/>
              </w:rPr>
            </w:pPr>
          </w:p>
          <w:p w14:paraId="784E198E" w14:textId="77777777" w:rsidR="00A70BBB" w:rsidRDefault="00A70BBB" w:rsidP="004C5172">
            <w:pPr>
              <w:pStyle w:val="Ttulo1"/>
              <w:spacing w:line="276" w:lineRule="auto"/>
              <w:rPr>
                <w:rFonts w:ascii="Arial" w:hAnsi="Arial" w:cs="Arial"/>
                <w:color w:val="000000"/>
                <w:sz w:val="20"/>
                <w:szCs w:val="20"/>
              </w:rPr>
            </w:pPr>
          </w:p>
          <w:p w14:paraId="6CB81F3C" w14:textId="58600FE1"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color w:val="000000"/>
                <w:sz w:val="20"/>
                <w:szCs w:val="20"/>
              </w:rPr>
              <w:lastRenderedPageBreak/>
              <w:t>c.- Conocer su situación financiera y responsabilizarse de ella;</w:t>
            </w:r>
          </w:p>
          <w:p w14:paraId="5C53163D" w14:textId="77777777" w:rsidR="004C5172" w:rsidRPr="0051711D" w:rsidRDefault="004C5172" w:rsidP="004C5172">
            <w:pPr>
              <w:rPr>
                <w:sz w:val="12"/>
                <w:szCs w:val="12"/>
              </w:rPr>
            </w:pPr>
          </w:p>
          <w:p w14:paraId="76FB7DDB" w14:textId="77777777" w:rsidR="004C5172" w:rsidRDefault="004C5172" w:rsidP="004C5172"/>
          <w:p w14:paraId="1260A4DD" w14:textId="77777777" w:rsidR="004C5172" w:rsidRDefault="004C5172" w:rsidP="004C5172"/>
          <w:p w14:paraId="6B00590D" w14:textId="77777777" w:rsidR="004C5172" w:rsidRPr="003F0A0F" w:rsidRDefault="004C5172" w:rsidP="004C5172"/>
          <w:p w14:paraId="6E9334B5"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d.- Desempeñar con honestidad, responsabilidad, eficiencia y dedicación los cargos para los que fueren elegidos y/o designados;</w:t>
            </w:r>
          </w:p>
          <w:p w14:paraId="53378443" w14:textId="77777777" w:rsidR="004C5172" w:rsidRDefault="004C5172" w:rsidP="004C5172"/>
          <w:p w14:paraId="26A355C2" w14:textId="77777777" w:rsidR="004C5172" w:rsidRDefault="004C5172" w:rsidP="004C5172"/>
          <w:p w14:paraId="18D5CD96" w14:textId="77777777" w:rsidR="004C5172" w:rsidRDefault="004C5172" w:rsidP="004C5172"/>
          <w:p w14:paraId="7BB30031" w14:textId="77777777" w:rsidR="004C5172" w:rsidRDefault="004C5172" w:rsidP="004C5172"/>
          <w:p w14:paraId="4871D0EE" w14:textId="77777777" w:rsidR="004C5172" w:rsidRDefault="004C5172" w:rsidP="004C5172"/>
          <w:p w14:paraId="4892B041" w14:textId="77777777" w:rsidR="004C5172" w:rsidRPr="003F0A0F" w:rsidRDefault="004C5172" w:rsidP="004C5172"/>
          <w:p w14:paraId="043E88F2" w14:textId="77777777" w:rsidR="004C5172" w:rsidRDefault="004C5172" w:rsidP="004C5172">
            <w:pPr>
              <w:pStyle w:val="Ttulo1"/>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Respetar las normas de cortesía y de convivencia social, en todos los actos, dentro de las instalaciones del Círculo Militar, responsabilizándose patrimonialmente por las consecuencias de los actos de sus dependientes e invitados;</w:t>
            </w:r>
          </w:p>
          <w:p w14:paraId="16BD356F" w14:textId="77777777" w:rsidR="004C5172" w:rsidRDefault="004C5172" w:rsidP="004C5172">
            <w:pPr>
              <w:pStyle w:val="Ttulo1"/>
              <w:spacing w:line="276" w:lineRule="auto"/>
              <w:rPr>
                <w:rFonts w:ascii="Arial" w:hAnsi="Arial" w:cs="Arial"/>
                <w:color w:val="000000"/>
                <w:sz w:val="20"/>
                <w:szCs w:val="20"/>
              </w:rPr>
            </w:pPr>
          </w:p>
          <w:p w14:paraId="66B655E8" w14:textId="360C9461"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br/>
              <w:t>f.- Prevenir y evitar su participación en cualquier acto de violencia o falta de respeto, que afecte la dignidad o la integridad de las personas, en el interior de las instalaciones del Círculo Militar;</w:t>
            </w:r>
          </w:p>
          <w:p w14:paraId="72036C66" w14:textId="77777777" w:rsidR="004C5172" w:rsidRDefault="004C5172" w:rsidP="004C5172">
            <w:pPr>
              <w:pStyle w:val="Ttulo1"/>
              <w:spacing w:line="276" w:lineRule="auto"/>
              <w:rPr>
                <w:rFonts w:ascii="Arial" w:hAnsi="Arial" w:cs="Arial"/>
                <w:color w:val="000000"/>
                <w:sz w:val="20"/>
                <w:szCs w:val="20"/>
              </w:rPr>
            </w:pPr>
          </w:p>
          <w:p w14:paraId="48563609" w14:textId="08628509"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g.- Preservar y colaborar en el buen uso y conservación de los bienes del Círculo Militar;</w:t>
            </w:r>
          </w:p>
          <w:p w14:paraId="47A761D7" w14:textId="77777777" w:rsidR="004C5172" w:rsidRDefault="004C5172" w:rsidP="004C5172">
            <w:pPr>
              <w:pStyle w:val="Ttulo1"/>
              <w:spacing w:line="276" w:lineRule="auto"/>
              <w:rPr>
                <w:rFonts w:ascii="Arial" w:hAnsi="Arial" w:cs="Arial"/>
                <w:color w:val="000000"/>
                <w:sz w:val="20"/>
                <w:szCs w:val="20"/>
              </w:rPr>
            </w:pPr>
          </w:p>
          <w:p w14:paraId="1CE699C6" w14:textId="77777777" w:rsidR="004C5172" w:rsidRDefault="004C5172" w:rsidP="004C5172">
            <w:pPr>
              <w:pStyle w:val="Ttulo1"/>
              <w:spacing w:line="276" w:lineRule="auto"/>
              <w:rPr>
                <w:rFonts w:ascii="Arial" w:hAnsi="Arial" w:cs="Arial"/>
                <w:color w:val="000000"/>
                <w:sz w:val="20"/>
                <w:szCs w:val="20"/>
              </w:rPr>
            </w:pPr>
          </w:p>
          <w:p w14:paraId="28B36D13" w14:textId="04A59DC4" w:rsidR="004C5172" w:rsidRDefault="0051711D" w:rsidP="0051711D">
            <w:pPr>
              <w:pStyle w:val="Ttulo1"/>
              <w:tabs>
                <w:tab w:val="center" w:pos="2047"/>
              </w:tabs>
              <w:spacing w:line="276" w:lineRule="auto"/>
              <w:rPr>
                <w:rFonts w:ascii="Arial" w:hAnsi="Arial" w:cs="Arial"/>
                <w:color w:val="000000"/>
                <w:sz w:val="20"/>
                <w:szCs w:val="20"/>
              </w:rPr>
            </w:pPr>
            <w:r>
              <w:rPr>
                <w:rFonts w:ascii="Arial" w:hAnsi="Arial" w:cs="Arial"/>
                <w:color w:val="000000"/>
                <w:sz w:val="20"/>
                <w:szCs w:val="20"/>
              </w:rPr>
              <w:tab/>
            </w:r>
            <w:r w:rsidR="004C5172" w:rsidRPr="005F2F21">
              <w:rPr>
                <w:rFonts w:ascii="Arial" w:hAnsi="Arial" w:cs="Arial"/>
                <w:color w:val="000000"/>
                <w:sz w:val="20"/>
                <w:szCs w:val="20"/>
              </w:rPr>
              <w:t xml:space="preserve">h.- Asumir el costo de la reparación o reposición en caso de daño o destrucción voluntaria o involuntaria de los bienes del </w:t>
            </w:r>
            <w:r w:rsidR="004C5172" w:rsidRPr="005F2F21">
              <w:rPr>
                <w:rFonts w:ascii="Arial" w:hAnsi="Arial" w:cs="Arial"/>
                <w:color w:val="000000"/>
                <w:sz w:val="20"/>
                <w:szCs w:val="20"/>
              </w:rPr>
              <w:lastRenderedPageBreak/>
              <w:t>Círculo Militar, causados por el socio, dependientes o sus invitados;</w:t>
            </w:r>
          </w:p>
          <w:p w14:paraId="22788376" w14:textId="77777777" w:rsidR="004C5172" w:rsidRDefault="004C5172" w:rsidP="004C5172">
            <w:pPr>
              <w:pStyle w:val="Ttulo1"/>
              <w:spacing w:line="276" w:lineRule="auto"/>
              <w:rPr>
                <w:rFonts w:ascii="Arial" w:hAnsi="Arial" w:cs="Arial"/>
                <w:color w:val="000000"/>
              </w:rPr>
            </w:pPr>
          </w:p>
          <w:p w14:paraId="14D5FAA1" w14:textId="77777777" w:rsidR="00A70BBB" w:rsidRPr="00A70BBB" w:rsidRDefault="00A70BBB" w:rsidP="00A70BBB">
            <w:pPr>
              <w:rPr>
                <w:sz w:val="28"/>
                <w:szCs w:val="28"/>
              </w:rPr>
            </w:pPr>
          </w:p>
          <w:p w14:paraId="205A03F5" w14:textId="5F51F26F"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i.- Tomar las precauciones necesarias para evitar accidentes en las áreas sociales y durante la práctica de cualquier disciplina deportiva;</w:t>
            </w:r>
          </w:p>
          <w:p w14:paraId="2F0B5383" w14:textId="77777777" w:rsidR="004C5172" w:rsidRDefault="004C5172" w:rsidP="004C5172"/>
          <w:p w14:paraId="0128E621" w14:textId="18F0806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j.- Informar a la administración del Círculo Militar sobre cualquier situación anómala que ponga en riesgo a la seguridad de los usuarios, funcionarios, empleados o a las instalaciones del Círculo Militar;</w:t>
            </w:r>
          </w:p>
          <w:p w14:paraId="24A375DB" w14:textId="77777777" w:rsidR="004C5172" w:rsidRDefault="004C5172" w:rsidP="004C5172">
            <w:pPr>
              <w:pStyle w:val="Ttulo1"/>
              <w:spacing w:line="276" w:lineRule="auto"/>
              <w:rPr>
                <w:rFonts w:ascii="Arial" w:hAnsi="Arial" w:cs="Arial"/>
                <w:color w:val="000000"/>
                <w:sz w:val="20"/>
                <w:szCs w:val="20"/>
              </w:rPr>
            </w:pPr>
          </w:p>
          <w:p w14:paraId="38569FC0" w14:textId="51D9EC4B"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k.- No intervenir en actividades de proselitismo político partidista, racial o sindical dentro de las instalaciones del Círculo Militar;</w:t>
            </w:r>
          </w:p>
          <w:p w14:paraId="22AF17AD" w14:textId="77777777" w:rsidR="004C5172" w:rsidRDefault="004C5172" w:rsidP="004C5172"/>
          <w:p w14:paraId="0D3D47C3" w14:textId="77777777" w:rsidR="004C5172" w:rsidRDefault="004C5172" w:rsidP="004C5172"/>
          <w:p w14:paraId="1A155D19" w14:textId="77777777" w:rsidR="004C5172" w:rsidRDefault="004C5172" w:rsidP="004C5172"/>
          <w:p w14:paraId="5F4C5A2F" w14:textId="77777777" w:rsidR="004C5172" w:rsidRPr="002D78E2" w:rsidRDefault="004C5172" w:rsidP="004C5172"/>
          <w:p w14:paraId="6E3B691B"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l.- Notificar al Círculo Militar, por escrito, su voluntad de separación;</w:t>
            </w:r>
          </w:p>
          <w:p w14:paraId="5C17EC3B" w14:textId="77777777" w:rsidR="004C5172" w:rsidRDefault="004C5172" w:rsidP="004C5172"/>
          <w:p w14:paraId="246B3BF2" w14:textId="77777777" w:rsidR="004C5172" w:rsidRDefault="004C5172" w:rsidP="004C5172"/>
          <w:p w14:paraId="7A69D272" w14:textId="77777777" w:rsidR="0051711D" w:rsidRPr="0051711D" w:rsidRDefault="0051711D" w:rsidP="004C5172">
            <w:pPr>
              <w:rPr>
                <w:sz w:val="6"/>
                <w:szCs w:val="6"/>
              </w:rPr>
            </w:pPr>
          </w:p>
          <w:p w14:paraId="783C2146"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m.- Velar por el prestigio y buena imagen de la Institución; y,</w:t>
            </w:r>
          </w:p>
          <w:p w14:paraId="37065F4F" w14:textId="77777777" w:rsidR="004C5172" w:rsidRDefault="004C5172" w:rsidP="004C5172"/>
          <w:p w14:paraId="648B5BC1" w14:textId="77777777" w:rsidR="004C5172" w:rsidRDefault="004C5172" w:rsidP="004C5172"/>
          <w:p w14:paraId="4F1F1E58" w14:textId="77777777" w:rsidR="004C5172" w:rsidRDefault="004C5172" w:rsidP="004C5172"/>
          <w:p w14:paraId="53358BE7" w14:textId="77777777" w:rsidR="004C5172" w:rsidRDefault="004C5172" w:rsidP="004C5172"/>
          <w:p w14:paraId="19600652" w14:textId="77777777" w:rsidR="004C5172" w:rsidRPr="002D78E2" w:rsidRDefault="004C5172" w:rsidP="004C5172"/>
          <w:p w14:paraId="18ABCE12" w14:textId="35D56CFF"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color w:val="000000"/>
                <w:sz w:val="20"/>
                <w:szCs w:val="20"/>
              </w:rPr>
              <w:t>n.- Comunicar al Círculo Militar, cuando cambie su estado civil y/o conformación de su grupo familiar.</w:t>
            </w:r>
          </w:p>
        </w:tc>
        <w:tc>
          <w:tcPr>
            <w:tcW w:w="4819" w:type="dxa"/>
          </w:tcPr>
          <w:p w14:paraId="12820728" w14:textId="77777777" w:rsidR="004C5172" w:rsidRDefault="004C5172" w:rsidP="004C5172">
            <w:pPr>
              <w:pStyle w:val="Default"/>
              <w:rPr>
                <w:b/>
                <w:bCs/>
                <w:color w:val="00B0F0"/>
                <w:sz w:val="23"/>
                <w:szCs w:val="23"/>
              </w:rPr>
            </w:pPr>
          </w:p>
          <w:p w14:paraId="6E106A8C" w14:textId="05E3E2D7" w:rsidR="004C5172" w:rsidRDefault="004C5172" w:rsidP="004C5172">
            <w:pPr>
              <w:pStyle w:val="Default"/>
              <w:rPr>
                <w:sz w:val="23"/>
                <w:szCs w:val="23"/>
              </w:rPr>
            </w:pPr>
            <w:r w:rsidRPr="00E71B62">
              <w:rPr>
                <w:b/>
                <w:bCs/>
                <w:color w:val="00B0F0"/>
                <w:sz w:val="23"/>
                <w:szCs w:val="23"/>
              </w:rPr>
              <w:t>Art. 5</w:t>
            </w:r>
            <w:r>
              <w:rPr>
                <w:b/>
                <w:bCs/>
                <w:color w:val="00B0F0"/>
                <w:sz w:val="23"/>
                <w:szCs w:val="23"/>
              </w:rPr>
              <w:t>3</w:t>
            </w:r>
            <w:r w:rsidRPr="00E71B62">
              <w:rPr>
                <w:b/>
                <w:bCs/>
                <w:color w:val="00B0F0"/>
                <w:sz w:val="23"/>
                <w:szCs w:val="23"/>
              </w:rPr>
              <w:t xml:space="preserve">.- </w:t>
            </w:r>
            <w:r w:rsidRPr="005F2F21">
              <w:rPr>
                <w:sz w:val="23"/>
                <w:szCs w:val="23"/>
              </w:rPr>
              <w:t xml:space="preserve">Son obligaciones de los socios: </w:t>
            </w:r>
          </w:p>
          <w:p w14:paraId="78CD07D6" w14:textId="77777777" w:rsidR="004C5172" w:rsidRPr="005F2F21" w:rsidRDefault="004C5172" w:rsidP="004C5172">
            <w:pPr>
              <w:pStyle w:val="Default"/>
              <w:rPr>
                <w:sz w:val="23"/>
                <w:szCs w:val="23"/>
              </w:rPr>
            </w:pPr>
          </w:p>
          <w:p w14:paraId="06D4659D" w14:textId="7606757B" w:rsidR="004C5172" w:rsidRPr="00E71B62" w:rsidRDefault="004C5172" w:rsidP="004C5172">
            <w:pPr>
              <w:pStyle w:val="Default"/>
              <w:numPr>
                <w:ilvl w:val="0"/>
                <w:numId w:val="32"/>
              </w:numPr>
              <w:spacing w:after="137"/>
              <w:jc w:val="both"/>
              <w:rPr>
                <w:color w:val="00B0F0"/>
                <w:sz w:val="23"/>
                <w:szCs w:val="23"/>
              </w:rPr>
            </w:pPr>
            <w:r w:rsidRPr="005F2F21">
              <w:rPr>
                <w:sz w:val="23"/>
                <w:szCs w:val="23"/>
              </w:rPr>
              <w:t xml:space="preserve">Cumplir y hacer cumplir las normas estipuladas en el Estatuto, reglamentos y disposiciones emanadas </w:t>
            </w:r>
            <w:r w:rsidRPr="00E71B62">
              <w:rPr>
                <w:color w:val="00B0F0"/>
                <w:sz w:val="23"/>
                <w:szCs w:val="23"/>
              </w:rPr>
              <w:t>legalmente</w:t>
            </w:r>
            <w:r w:rsidRPr="005F2F21">
              <w:rPr>
                <w:sz w:val="23"/>
                <w:szCs w:val="23"/>
              </w:rPr>
              <w:t xml:space="preserve"> por la Asamblea General, el Directorio, la Gerencia del Círculo Militar, las Jefaturas Administrativas, </w:t>
            </w:r>
            <w:r w:rsidRPr="00E71B62">
              <w:rPr>
                <w:color w:val="00B0F0"/>
                <w:sz w:val="23"/>
                <w:szCs w:val="23"/>
              </w:rPr>
              <w:t xml:space="preserve">así como las demás normas vigentes; </w:t>
            </w:r>
          </w:p>
          <w:p w14:paraId="53DFD23A" w14:textId="65297D60" w:rsidR="004C5172" w:rsidRDefault="004C5172" w:rsidP="004C5172">
            <w:pPr>
              <w:pStyle w:val="Default"/>
              <w:numPr>
                <w:ilvl w:val="0"/>
                <w:numId w:val="32"/>
              </w:numPr>
              <w:spacing w:after="137"/>
              <w:jc w:val="both"/>
              <w:rPr>
                <w:color w:val="00B0F0"/>
                <w:sz w:val="23"/>
                <w:szCs w:val="23"/>
              </w:rPr>
            </w:pPr>
            <w:r w:rsidRPr="005F2F21">
              <w:rPr>
                <w:sz w:val="23"/>
                <w:szCs w:val="23"/>
              </w:rPr>
              <w:t xml:space="preserve">Pagar </w:t>
            </w:r>
            <w:r w:rsidRPr="00E71B62">
              <w:rPr>
                <w:color w:val="00B0F0"/>
                <w:sz w:val="23"/>
                <w:szCs w:val="23"/>
              </w:rPr>
              <w:t xml:space="preserve">oportunamente las cuotas de ingreso, ordinarias y extraordinarias establecidas en Asamblea General, </w:t>
            </w:r>
            <w:r>
              <w:rPr>
                <w:color w:val="00B0F0"/>
                <w:sz w:val="23"/>
                <w:szCs w:val="23"/>
              </w:rPr>
              <w:t>mediante</w:t>
            </w:r>
            <w:r w:rsidRPr="00E71B62">
              <w:rPr>
                <w:color w:val="00B0F0"/>
                <w:sz w:val="23"/>
                <w:szCs w:val="23"/>
              </w:rPr>
              <w:t xml:space="preserve"> descuento autorizado a través del ISSFA,</w:t>
            </w:r>
            <w:r>
              <w:rPr>
                <w:color w:val="00B0F0"/>
                <w:sz w:val="23"/>
                <w:szCs w:val="23"/>
              </w:rPr>
              <w:t xml:space="preserve"> a entidades</w:t>
            </w:r>
            <w:r w:rsidRPr="00E71B62">
              <w:rPr>
                <w:color w:val="00B0F0"/>
                <w:sz w:val="23"/>
                <w:szCs w:val="23"/>
              </w:rPr>
              <w:t xml:space="preserve"> financieras o </w:t>
            </w:r>
            <w:r>
              <w:rPr>
                <w:color w:val="00B0F0"/>
                <w:sz w:val="23"/>
                <w:szCs w:val="23"/>
              </w:rPr>
              <w:t xml:space="preserve">pago </w:t>
            </w:r>
            <w:r w:rsidRPr="00E71B62">
              <w:rPr>
                <w:color w:val="00B0F0"/>
                <w:sz w:val="23"/>
                <w:szCs w:val="23"/>
              </w:rPr>
              <w:t>en efectivo</w:t>
            </w:r>
            <w:r>
              <w:rPr>
                <w:color w:val="00B0F0"/>
                <w:sz w:val="23"/>
                <w:szCs w:val="23"/>
              </w:rPr>
              <w:t xml:space="preserve"> en las sedes de la Corporación</w:t>
            </w:r>
            <w:r w:rsidRPr="00E71B62">
              <w:rPr>
                <w:color w:val="00B0F0"/>
                <w:sz w:val="23"/>
                <w:szCs w:val="23"/>
              </w:rPr>
              <w:t>;</w:t>
            </w:r>
          </w:p>
          <w:p w14:paraId="607C5598" w14:textId="77777777" w:rsidR="004C5172" w:rsidRPr="0051711D" w:rsidRDefault="004C5172" w:rsidP="004C5172">
            <w:pPr>
              <w:pStyle w:val="Default"/>
              <w:spacing w:after="137"/>
              <w:jc w:val="both"/>
              <w:rPr>
                <w:color w:val="00B0F0"/>
                <w:sz w:val="2"/>
                <w:szCs w:val="2"/>
              </w:rPr>
            </w:pPr>
          </w:p>
          <w:p w14:paraId="0FE4F7E0" w14:textId="0143DCA9" w:rsidR="004C5172" w:rsidRDefault="004C5172" w:rsidP="004C5172">
            <w:pPr>
              <w:pStyle w:val="Default"/>
              <w:numPr>
                <w:ilvl w:val="0"/>
                <w:numId w:val="32"/>
              </w:numPr>
              <w:spacing w:after="137"/>
              <w:jc w:val="both"/>
              <w:rPr>
                <w:sz w:val="23"/>
                <w:szCs w:val="23"/>
              </w:rPr>
            </w:pPr>
            <w:r w:rsidRPr="005F2F21">
              <w:rPr>
                <w:sz w:val="23"/>
                <w:szCs w:val="23"/>
              </w:rPr>
              <w:lastRenderedPageBreak/>
              <w:t xml:space="preserve">Conocer su situación financiera </w:t>
            </w:r>
            <w:r w:rsidRPr="003F0A0F">
              <w:rPr>
                <w:color w:val="00B0F0"/>
                <w:sz w:val="23"/>
                <w:szCs w:val="23"/>
              </w:rPr>
              <w:t>personal con l</w:t>
            </w:r>
            <w:r>
              <w:rPr>
                <w:color w:val="00B0F0"/>
                <w:sz w:val="23"/>
                <w:szCs w:val="23"/>
              </w:rPr>
              <w:t>a Corporación</w:t>
            </w:r>
            <w:r w:rsidRPr="003F0A0F">
              <w:rPr>
                <w:color w:val="00B0F0"/>
                <w:sz w:val="23"/>
                <w:szCs w:val="23"/>
              </w:rPr>
              <w:t xml:space="preserve"> Círculo Militar </w:t>
            </w:r>
            <w:r w:rsidRPr="005F2F21">
              <w:rPr>
                <w:sz w:val="23"/>
                <w:szCs w:val="23"/>
              </w:rPr>
              <w:t>y responsabilizarse de ella;</w:t>
            </w:r>
          </w:p>
          <w:p w14:paraId="571068EA" w14:textId="77777777" w:rsidR="004C5172" w:rsidRPr="00E22092" w:rsidRDefault="004C5172" w:rsidP="004C5172">
            <w:pPr>
              <w:pStyle w:val="Default"/>
              <w:spacing w:after="137"/>
              <w:jc w:val="both"/>
              <w:rPr>
                <w:sz w:val="12"/>
                <w:szCs w:val="12"/>
              </w:rPr>
            </w:pPr>
          </w:p>
          <w:p w14:paraId="7407C8C4" w14:textId="69ADFC50" w:rsidR="004C5172" w:rsidRPr="00E22092" w:rsidRDefault="004C5172" w:rsidP="004C5172">
            <w:pPr>
              <w:pStyle w:val="Default"/>
              <w:numPr>
                <w:ilvl w:val="0"/>
                <w:numId w:val="32"/>
              </w:numPr>
              <w:spacing w:after="137"/>
              <w:jc w:val="both"/>
              <w:rPr>
                <w:sz w:val="23"/>
                <w:szCs w:val="23"/>
              </w:rPr>
            </w:pPr>
            <w:r w:rsidRPr="005F2F21">
              <w:rPr>
                <w:sz w:val="23"/>
                <w:szCs w:val="23"/>
              </w:rPr>
              <w:t xml:space="preserve">Desempeñar con </w:t>
            </w:r>
            <w:r w:rsidRPr="003F0A0F">
              <w:rPr>
                <w:color w:val="00B0F0"/>
                <w:sz w:val="23"/>
                <w:szCs w:val="23"/>
              </w:rPr>
              <w:t>ética</w:t>
            </w:r>
            <w:r w:rsidRPr="005F2F21">
              <w:rPr>
                <w:sz w:val="23"/>
                <w:szCs w:val="23"/>
              </w:rPr>
              <w:t xml:space="preserve">, honestidad, responsabilidad, eficiencia y dedicación </w:t>
            </w:r>
            <w:r w:rsidRPr="003F0A0F">
              <w:rPr>
                <w:color w:val="00B0F0"/>
                <w:sz w:val="23"/>
                <w:szCs w:val="23"/>
              </w:rPr>
              <w:t xml:space="preserve">las funciones </w:t>
            </w:r>
            <w:r w:rsidRPr="005F2F21">
              <w:rPr>
                <w:sz w:val="23"/>
                <w:szCs w:val="23"/>
              </w:rPr>
              <w:t xml:space="preserve">para los que fueren </w:t>
            </w:r>
            <w:r w:rsidRPr="003F0A0F">
              <w:rPr>
                <w:color w:val="00B0F0"/>
                <w:sz w:val="23"/>
                <w:szCs w:val="23"/>
              </w:rPr>
              <w:t xml:space="preserve">electos y/o </w:t>
            </w:r>
            <w:r w:rsidRPr="005F2F21">
              <w:rPr>
                <w:sz w:val="23"/>
                <w:szCs w:val="23"/>
              </w:rPr>
              <w:t xml:space="preserve">designados </w:t>
            </w:r>
            <w:r w:rsidRPr="003F0A0F">
              <w:rPr>
                <w:color w:val="00B0F0"/>
                <w:sz w:val="23"/>
                <w:szCs w:val="23"/>
              </w:rPr>
              <w:t>por la Asamblea General o Directorio, ya sean de carácter permanente o temporal de acuerdo al Estatuto y Reglamentos vigentes;</w:t>
            </w:r>
          </w:p>
          <w:p w14:paraId="1932DAB3" w14:textId="77777777" w:rsidR="00E22092" w:rsidRPr="00E22092" w:rsidRDefault="00E22092" w:rsidP="00E22092">
            <w:pPr>
              <w:pStyle w:val="Default"/>
              <w:spacing w:after="137"/>
              <w:jc w:val="both"/>
              <w:rPr>
                <w:sz w:val="4"/>
                <w:szCs w:val="4"/>
              </w:rPr>
            </w:pPr>
          </w:p>
          <w:p w14:paraId="572CBF9A" w14:textId="280A1903" w:rsidR="004C5172" w:rsidRDefault="004C5172" w:rsidP="004C5172">
            <w:pPr>
              <w:pStyle w:val="Default"/>
              <w:numPr>
                <w:ilvl w:val="0"/>
                <w:numId w:val="32"/>
              </w:numPr>
              <w:spacing w:after="137"/>
              <w:jc w:val="both"/>
              <w:rPr>
                <w:sz w:val="23"/>
                <w:szCs w:val="23"/>
              </w:rPr>
            </w:pPr>
            <w:r w:rsidRPr="005F2F21">
              <w:rPr>
                <w:sz w:val="23"/>
                <w:szCs w:val="23"/>
              </w:rPr>
              <w:t>Respetar las normas de cortesía y de convivencia social, en todos los actos dentro de las instalaciones del Círculo Militar,</w:t>
            </w:r>
            <w:r>
              <w:rPr>
                <w:sz w:val="23"/>
                <w:szCs w:val="23"/>
              </w:rPr>
              <w:t xml:space="preserve"> responsabilizándose patrimonialmente por las consecuencias de los actos de sus dependientes e invitados;</w:t>
            </w:r>
          </w:p>
          <w:p w14:paraId="78529B45" w14:textId="77777777" w:rsidR="004C5172" w:rsidRDefault="004C5172" w:rsidP="004C5172">
            <w:pPr>
              <w:pStyle w:val="Default"/>
              <w:spacing w:after="137"/>
              <w:jc w:val="both"/>
              <w:rPr>
                <w:sz w:val="23"/>
                <w:szCs w:val="23"/>
              </w:rPr>
            </w:pPr>
          </w:p>
          <w:p w14:paraId="617F1226" w14:textId="790060A3" w:rsidR="004C5172" w:rsidRDefault="004C5172" w:rsidP="004C5172">
            <w:pPr>
              <w:pStyle w:val="Default"/>
              <w:numPr>
                <w:ilvl w:val="0"/>
                <w:numId w:val="32"/>
              </w:numPr>
              <w:spacing w:after="137"/>
              <w:jc w:val="both"/>
              <w:rPr>
                <w:sz w:val="23"/>
                <w:szCs w:val="23"/>
              </w:rPr>
            </w:pPr>
            <w:r w:rsidRPr="005F2F21">
              <w:rPr>
                <w:sz w:val="23"/>
                <w:szCs w:val="23"/>
              </w:rPr>
              <w:t xml:space="preserve">Prevenir y evitar su participación en cualquier acto de violencia o falta de respeto, que afecte la dignidad o la integridad de las personas, al interior de las instalaciones del Círculo Militar; </w:t>
            </w:r>
          </w:p>
          <w:p w14:paraId="5B2CF978" w14:textId="77777777" w:rsidR="004C5172" w:rsidRDefault="004C5172" w:rsidP="004C5172">
            <w:pPr>
              <w:pStyle w:val="Prrafodelista"/>
              <w:rPr>
                <w:sz w:val="23"/>
                <w:szCs w:val="23"/>
              </w:rPr>
            </w:pPr>
          </w:p>
          <w:p w14:paraId="33C1ACEC" w14:textId="77777777" w:rsidR="004C5172" w:rsidRDefault="004C5172" w:rsidP="004C5172">
            <w:pPr>
              <w:pStyle w:val="Default"/>
              <w:numPr>
                <w:ilvl w:val="0"/>
                <w:numId w:val="32"/>
              </w:numPr>
              <w:spacing w:after="137"/>
              <w:jc w:val="both"/>
              <w:rPr>
                <w:sz w:val="23"/>
                <w:szCs w:val="23"/>
              </w:rPr>
            </w:pPr>
            <w:r w:rsidRPr="005F2F21">
              <w:rPr>
                <w:sz w:val="23"/>
                <w:szCs w:val="23"/>
              </w:rPr>
              <w:t xml:space="preserve">Preservar y colaborar en el buen uso y conservación de los bienes del Círculo Militar; </w:t>
            </w:r>
          </w:p>
          <w:p w14:paraId="6E26000C" w14:textId="77777777" w:rsidR="004C5172" w:rsidRDefault="004C5172" w:rsidP="004C5172">
            <w:pPr>
              <w:pStyle w:val="Default"/>
              <w:spacing w:after="137"/>
              <w:jc w:val="both"/>
              <w:rPr>
                <w:sz w:val="23"/>
                <w:szCs w:val="23"/>
              </w:rPr>
            </w:pPr>
          </w:p>
          <w:p w14:paraId="0C3857C5" w14:textId="16E6519B" w:rsidR="004C5172" w:rsidRPr="002B33B7" w:rsidRDefault="004C5172" w:rsidP="004C5172">
            <w:pPr>
              <w:pStyle w:val="Default"/>
              <w:numPr>
                <w:ilvl w:val="0"/>
                <w:numId w:val="32"/>
              </w:numPr>
              <w:spacing w:after="137"/>
              <w:jc w:val="both"/>
              <w:rPr>
                <w:color w:val="auto"/>
                <w:sz w:val="23"/>
                <w:szCs w:val="23"/>
              </w:rPr>
            </w:pPr>
            <w:r w:rsidRPr="002B33B7">
              <w:rPr>
                <w:color w:val="auto"/>
                <w:sz w:val="23"/>
                <w:szCs w:val="23"/>
              </w:rPr>
              <w:t xml:space="preserve">Asumir el costo de la reparación o reposición en caso de daño o destrucción </w:t>
            </w:r>
            <w:r w:rsidRPr="002B33B7">
              <w:rPr>
                <w:color w:val="auto"/>
                <w:sz w:val="23"/>
                <w:szCs w:val="23"/>
              </w:rPr>
              <w:lastRenderedPageBreak/>
              <w:t>voluntaria o involuntaria de los bienes del Círculo Militar, causados por el socio, dependientes o sus invitados</w:t>
            </w:r>
          </w:p>
          <w:p w14:paraId="3ECFADA9" w14:textId="77777777" w:rsidR="004C5172" w:rsidRPr="0051711D" w:rsidRDefault="004C5172" w:rsidP="004C5172">
            <w:pPr>
              <w:pStyle w:val="Default"/>
              <w:spacing w:after="137"/>
              <w:jc w:val="both"/>
              <w:rPr>
                <w:color w:val="00B0F0"/>
                <w:sz w:val="6"/>
                <w:szCs w:val="6"/>
              </w:rPr>
            </w:pPr>
          </w:p>
          <w:p w14:paraId="65429C7E" w14:textId="75013F44" w:rsidR="004C5172" w:rsidRDefault="004C5172" w:rsidP="004C5172">
            <w:pPr>
              <w:pStyle w:val="Default"/>
              <w:numPr>
                <w:ilvl w:val="0"/>
                <w:numId w:val="32"/>
              </w:numPr>
              <w:spacing w:after="137"/>
              <w:jc w:val="both"/>
              <w:rPr>
                <w:sz w:val="23"/>
                <w:szCs w:val="23"/>
              </w:rPr>
            </w:pPr>
            <w:r w:rsidRPr="005F2F21">
              <w:rPr>
                <w:sz w:val="23"/>
                <w:szCs w:val="23"/>
              </w:rPr>
              <w:t xml:space="preserve">Tomar las precauciones necesarias para evitar accidentes dentro de las instalaciones y durante la práctica de cualquier disciplina </w:t>
            </w:r>
            <w:r w:rsidRPr="00DA76F9">
              <w:rPr>
                <w:color w:val="00B0F0"/>
                <w:sz w:val="23"/>
                <w:szCs w:val="23"/>
              </w:rPr>
              <w:t xml:space="preserve">social, cultural </w:t>
            </w:r>
            <w:r w:rsidRPr="005F2F21">
              <w:rPr>
                <w:sz w:val="23"/>
                <w:szCs w:val="23"/>
              </w:rPr>
              <w:t>o deportiva;</w:t>
            </w:r>
          </w:p>
          <w:p w14:paraId="4BCA2F32" w14:textId="26816CE1" w:rsidR="004C5172" w:rsidRDefault="004C5172" w:rsidP="004C5172">
            <w:pPr>
              <w:pStyle w:val="Default"/>
              <w:numPr>
                <w:ilvl w:val="0"/>
                <w:numId w:val="32"/>
              </w:numPr>
              <w:spacing w:after="137"/>
              <w:jc w:val="both"/>
              <w:rPr>
                <w:sz w:val="23"/>
                <w:szCs w:val="23"/>
              </w:rPr>
            </w:pPr>
            <w:r w:rsidRPr="005F2F21">
              <w:rPr>
                <w:sz w:val="23"/>
                <w:szCs w:val="23"/>
              </w:rPr>
              <w:t>Informar a la administración del Círculo Militar sobre cualquier situación anómala que ponga en riesgo a la seguridad de los usuarios, funcionarios, empleados o a las instalaciones del Círculo Militar;</w:t>
            </w:r>
          </w:p>
          <w:p w14:paraId="1A3F3C00" w14:textId="77777777" w:rsidR="004C5172" w:rsidRPr="0051711D" w:rsidRDefault="004C5172" w:rsidP="004C5172">
            <w:pPr>
              <w:pStyle w:val="Default"/>
              <w:spacing w:after="137"/>
              <w:jc w:val="both"/>
              <w:rPr>
                <w:sz w:val="2"/>
                <w:szCs w:val="2"/>
              </w:rPr>
            </w:pPr>
          </w:p>
          <w:p w14:paraId="1D2D47ED" w14:textId="77777777" w:rsidR="004C5172" w:rsidRDefault="004C5172" w:rsidP="004C5172">
            <w:pPr>
              <w:pStyle w:val="Default"/>
              <w:numPr>
                <w:ilvl w:val="0"/>
                <w:numId w:val="32"/>
              </w:numPr>
              <w:spacing w:after="137"/>
              <w:jc w:val="both"/>
              <w:rPr>
                <w:sz w:val="23"/>
                <w:szCs w:val="23"/>
              </w:rPr>
            </w:pPr>
            <w:r w:rsidRPr="005F2F21">
              <w:rPr>
                <w:sz w:val="23"/>
                <w:szCs w:val="23"/>
              </w:rPr>
              <w:t xml:space="preserve">No </w:t>
            </w:r>
            <w:r w:rsidRPr="008F0F66">
              <w:rPr>
                <w:color w:val="00B0F0"/>
                <w:sz w:val="23"/>
                <w:szCs w:val="23"/>
              </w:rPr>
              <w:t xml:space="preserve">realizar o participar </w:t>
            </w:r>
            <w:r w:rsidRPr="005F2F21">
              <w:rPr>
                <w:sz w:val="23"/>
                <w:szCs w:val="23"/>
              </w:rPr>
              <w:t>en actividades de proselitismo político partidista, racial o sindical dentro de las instalaciones del Círculo Militar;</w:t>
            </w:r>
          </w:p>
          <w:p w14:paraId="6D2D15D4" w14:textId="77777777" w:rsidR="004C5172" w:rsidRDefault="004C5172" w:rsidP="004C5172">
            <w:pPr>
              <w:pStyle w:val="Prrafodelista"/>
              <w:rPr>
                <w:sz w:val="20"/>
                <w:szCs w:val="20"/>
              </w:rPr>
            </w:pPr>
          </w:p>
          <w:p w14:paraId="70D71127" w14:textId="3111304B" w:rsidR="004C5172" w:rsidRDefault="004C5172" w:rsidP="004C5172">
            <w:pPr>
              <w:pStyle w:val="Default"/>
              <w:numPr>
                <w:ilvl w:val="0"/>
                <w:numId w:val="32"/>
              </w:numPr>
              <w:spacing w:after="137"/>
              <w:jc w:val="both"/>
              <w:rPr>
                <w:sz w:val="23"/>
                <w:szCs w:val="23"/>
              </w:rPr>
            </w:pPr>
            <w:r w:rsidRPr="005F2F21">
              <w:rPr>
                <w:sz w:val="23"/>
                <w:szCs w:val="23"/>
              </w:rPr>
              <w:t>Notificar al Círculo Militar, por escrito, su voluntad de desafiliación;</w:t>
            </w:r>
          </w:p>
          <w:p w14:paraId="2B073365" w14:textId="77777777" w:rsidR="004C5172" w:rsidRDefault="004C5172" w:rsidP="004C5172">
            <w:pPr>
              <w:pStyle w:val="Prrafodelista"/>
              <w:rPr>
                <w:sz w:val="23"/>
                <w:szCs w:val="23"/>
              </w:rPr>
            </w:pPr>
          </w:p>
          <w:p w14:paraId="27987353" w14:textId="05D15C2F" w:rsidR="004C5172" w:rsidRPr="008F0F66" w:rsidRDefault="004C5172" w:rsidP="004C5172">
            <w:pPr>
              <w:pStyle w:val="Default"/>
              <w:numPr>
                <w:ilvl w:val="0"/>
                <w:numId w:val="32"/>
              </w:numPr>
              <w:spacing w:after="137"/>
              <w:jc w:val="both"/>
              <w:rPr>
                <w:sz w:val="23"/>
                <w:szCs w:val="23"/>
              </w:rPr>
            </w:pPr>
            <w:r w:rsidRPr="008F0F66">
              <w:rPr>
                <w:color w:val="00B0F0"/>
                <w:sz w:val="23"/>
                <w:szCs w:val="23"/>
              </w:rPr>
              <w:t>Cuidar a través de sus actos y expresiones en beneficio del buen nombre e</w:t>
            </w:r>
            <w:r w:rsidRPr="008F0F66">
              <w:rPr>
                <w:sz w:val="23"/>
                <w:szCs w:val="23"/>
              </w:rPr>
              <w:t xml:space="preserve"> imagen corporativa del Círculo Militar, de sus directivos y socios; </w:t>
            </w:r>
          </w:p>
          <w:p w14:paraId="59CC0DFF" w14:textId="77777777" w:rsidR="004C5172" w:rsidRDefault="004C5172" w:rsidP="004C5172">
            <w:pPr>
              <w:pStyle w:val="Prrafodelista"/>
              <w:rPr>
                <w:sz w:val="23"/>
                <w:szCs w:val="23"/>
              </w:rPr>
            </w:pPr>
          </w:p>
          <w:p w14:paraId="3AABEFEA" w14:textId="7620C3A1" w:rsidR="004C5172" w:rsidRDefault="004C5172" w:rsidP="004C5172">
            <w:pPr>
              <w:pStyle w:val="Default"/>
              <w:numPr>
                <w:ilvl w:val="0"/>
                <w:numId w:val="32"/>
              </w:numPr>
              <w:spacing w:after="137"/>
              <w:jc w:val="both"/>
              <w:rPr>
                <w:sz w:val="23"/>
                <w:szCs w:val="23"/>
              </w:rPr>
            </w:pPr>
            <w:r w:rsidRPr="008F0F66">
              <w:rPr>
                <w:sz w:val="23"/>
                <w:szCs w:val="23"/>
              </w:rPr>
              <w:t>Comunicar al Círculo Militar, cuando cambie su estado civil y/o conformación de su grupo familiar</w:t>
            </w:r>
            <w:r w:rsidRPr="008F0F66">
              <w:rPr>
                <w:color w:val="00B0F0"/>
                <w:sz w:val="20"/>
                <w:szCs w:val="20"/>
              </w:rPr>
              <w:t>;</w:t>
            </w:r>
          </w:p>
          <w:p w14:paraId="3F04CAC9" w14:textId="77777777" w:rsidR="004C5172" w:rsidRDefault="004C5172" w:rsidP="004C5172">
            <w:pPr>
              <w:pStyle w:val="Prrafodelista"/>
              <w:rPr>
                <w:color w:val="00B0F0"/>
                <w:sz w:val="23"/>
                <w:szCs w:val="23"/>
              </w:rPr>
            </w:pPr>
          </w:p>
          <w:p w14:paraId="69252867" w14:textId="18C3B2AC" w:rsidR="004C5172" w:rsidRPr="004C5172" w:rsidRDefault="004C5172" w:rsidP="004C5172">
            <w:pPr>
              <w:pStyle w:val="Default"/>
              <w:numPr>
                <w:ilvl w:val="0"/>
                <w:numId w:val="32"/>
              </w:numPr>
              <w:spacing w:after="137"/>
              <w:jc w:val="both"/>
              <w:rPr>
                <w:sz w:val="23"/>
                <w:szCs w:val="23"/>
              </w:rPr>
            </w:pPr>
            <w:r w:rsidRPr="008F0F66">
              <w:rPr>
                <w:color w:val="00B0F0"/>
                <w:sz w:val="23"/>
                <w:szCs w:val="23"/>
              </w:rPr>
              <w:lastRenderedPageBreak/>
              <w:t xml:space="preserve">Asistir de manera puntual a las sesiones de Asamblea General, en forma presencial o virtual, cuando fueren convocadas legalmente; </w:t>
            </w:r>
          </w:p>
          <w:p w14:paraId="6F3D2C91" w14:textId="283B929D" w:rsidR="004C5172" w:rsidRDefault="004C5172" w:rsidP="004C5172">
            <w:pPr>
              <w:pStyle w:val="Default"/>
              <w:numPr>
                <w:ilvl w:val="0"/>
                <w:numId w:val="32"/>
              </w:numPr>
              <w:spacing w:after="137"/>
              <w:jc w:val="both"/>
              <w:rPr>
                <w:color w:val="00B0F0"/>
                <w:sz w:val="23"/>
                <w:szCs w:val="23"/>
              </w:rPr>
            </w:pPr>
            <w:r w:rsidRPr="008F0F66">
              <w:rPr>
                <w:color w:val="00B0F0"/>
                <w:sz w:val="23"/>
                <w:szCs w:val="23"/>
              </w:rPr>
              <w:t xml:space="preserve">Colaborar y participar en los eventos sociales, culturales, deportivos, recreacionales o de cualquier índole organizados por la Corporación; </w:t>
            </w:r>
          </w:p>
          <w:p w14:paraId="6A224994" w14:textId="77777777" w:rsidR="004C5172" w:rsidRPr="004C5172" w:rsidRDefault="004C5172" w:rsidP="004C5172">
            <w:pPr>
              <w:pStyle w:val="Default"/>
              <w:spacing w:after="137"/>
              <w:jc w:val="both"/>
              <w:rPr>
                <w:color w:val="00B0F0"/>
                <w:sz w:val="23"/>
                <w:szCs w:val="23"/>
              </w:rPr>
            </w:pPr>
          </w:p>
          <w:p w14:paraId="713FCECE" w14:textId="77777777" w:rsidR="004C5172" w:rsidRPr="0051711D" w:rsidRDefault="004C5172" w:rsidP="004C5172">
            <w:pPr>
              <w:pStyle w:val="Default"/>
              <w:numPr>
                <w:ilvl w:val="0"/>
                <w:numId w:val="32"/>
              </w:numPr>
              <w:spacing w:after="137"/>
              <w:jc w:val="both"/>
              <w:rPr>
                <w:sz w:val="23"/>
                <w:szCs w:val="23"/>
              </w:rPr>
            </w:pPr>
            <w:r w:rsidRPr="008F0F66">
              <w:rPr>
                <w:color w:val="00B0F0"/>
                <w:sz w:val="23"/>
                <w:szCs w:val="23"/>
              </w:rPr>
              <w:t>Las demás que le corresponda de acuerdo con el Estatuto y otras disposiciones legales.</w:t>
            </w:r>
          </w:p>
          <w:p w14:paraId="120D5126" w14:textId="6C4E2301" w:rsidR="0051711D" w:rsidRPr="008F0F66" w:rsidRDefault="0051711D" w:rsidP="0051711D">
            <w:pPr>
              <w:pStyle w:val="Default"/>
              <w:spacing w:after="137"/>
              <w:jc w:val="both"/>
              <w:rPr>
                <w:sz w:val="23"/>
                <w:szCs w:val="23"/>
              </w:rPr>
            </w:pPr>
          </w:p>
        </w:tc>
        <w:tc>
          <w:tcPr>
            <w:tcW w:w="3969" w:type="dxa"/>
          </w:tcPr>
          <w:p w14:paraId="7AFB9F90" w14:textId="77777777" w:rsidR="004C5172" w:rsidRDefault="004C5172" w:rsidP="004C5172">
            <w:pPr>
              <w:spacing w:line="276" w:lineRule="auto"/>
              <w:rPr>
                <w:rFonts w:ascii="Arial" w:hAnsi="Arial" w:cs="Arial"/>
                <w:sz w:val="20"/>
                <w:szCs w:val="20"/>
              </w:rPr>
            </w:pPr>
          </w:p>
          <w:p w14:paraId="4590CE95" w14:textId="21595416"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3644E517" w14:textId="77777777" w:rsidR="004C5172" w:rsidRDefault="004C5172" w:rsidP="004C5172">
            <w:pPr>
              <w:spacing w:line="276" w:lineRule="auto"/>
              <w:rPr>
                <w:rFonts w:ascii="Arial" w:hAnsi="Arial" w:cs="Arial"/>
                <w:sz w:val="20"/>
                <w:szCs w:val="20"/>
              </w:rPr>
            </w:pPr>
          </w:p>
          <w:p w14:paraId="2D00F4E7" w14:textId="64ED0B22" w:rsidR="004C5172" w:rsidRDefault="004C5172" w:rsidP="004C5172">
            <w:pPr>
              <w:spacing w:line="276" w:lineRule="auto"/>
              <w:rPr>
                <w:rFonts w:ascii="Arial" w:hAnsi="Arial" w:cs="Arial"/>
                <w:sz w:val="20"/>
                <w:szCs w:val="20"/>
              </w:rPr>
            </w:pPr>
            <w:r>
              <w:rPr>
                <w:rFonts w:ascii="Arial" w:hAnsi="Arial" w:cs="Arial"/>
                <w:sz w:val="20"/>
                <w:szCs w:val="20"/>
              </w:rPr>
              <w:t>Se mejora la conceptualización de esta obligación del socio.</w:t>
            </w:r>
          </w:p>
          <w:p w14:paraId="18EDC194" w14:textId="77777777" w:rsidR="004C5172" w:rsidRDefault="004C5172" w:rsidP="004C5172">
            <w:pPr>
              <w:spacing w:line="276" w:lineRule="auto"/>
              <w:rPr>
                <w:rFonts w:ascii="Arial" w:hAnsi="Arial" w:cs="Arial"/>
                <w:sz w:val="20"/>
                <w:szCs w:val="20"/>
              </w:rPr>
            </w:pPr>
          </w:p>
          <w:p w14:paraId="407EDD99" w14:textId="77777777" w:rsidR="004C5172" w:rsidRDefault="004C5172" w:rsidP="004C5172">
            <w:pPr>
              <w:spacing w:line="276" w:lineRule="auto"/>
              <w:rPr>
                <w:rFonts w:ascii="Arial" w:hAnsi="Arial" w:cs="Arial"/>
                <w:sz w:val="20"/>
                <w:szCs w:val="20"/>
              </w:rPr>
            </w:pPr>
          </w:p>
          <w:p w14:paraId="740F2C10" w14:textId="77777777" w:rsidR="004C5172" w:rsidRDefault="004C5172" w:rsidP="004C5172">
            <w:pPr>
              <w:spacing w:line="276" w:lineRule="auto"/>
              <w:rPr>
                <w:rFonts w:ascii="Arial" w:hAnsi="Arial" w:cs="Arial"/>
                <w:sz w:val="20"/>
                <w:szCs w:val="20"/>
              </w:rPr>
            </w:pPr>
          </w:p>
          <w:p w14:paraId="5D942334" w14:textId="77777777" w:rsidR="004C5172" w:rsidRDefault="004C5172" w:rsidP="004C5172">
            <w:pPr>
              <w:spacing w:line="276" w:lineRule="auto"/>
              <w:rPr>
                <w:rFonts w:ascii="Arial" w:hAnsi="Arial" w:cs="Arial"/>
                <w:sz w:val="20"/>
                <w:szCs w:val="20"/>
              </w:rPr>
            </w:pPr>
          </w:p>
          <w:p w14:paraId="76AE0086" w14:textId="77777777" w:rsidR="004C5172" w:rsidRDefault="004C5172" w:rsidP="004C5172">
            <w:pPr>
              <w:spacing w:line="276" w:lineRule="auto"/>
              <w:rPr>
                <w:rFonts w:ascii="Arial" w:hAnsi="Arial" w:cs="Arial"/>
                <w:sz w:val="20"/>
                <w:szCs w:val="20"/>
              </w:rPr>
            </w:pPr>
          </w:p>
          <w:p w14:paraId="036FD7C9" w14:textId="77777777" w:rsidR="004C5172" w:rsidRPr="00E22092" w:rsidRDefault="004C5172" w:rsidP="004C5172">
            <w:pPr>
              <w:spacing w:line="276" w:lineRule="auto"/>
              <w:rPr>
                <w:rFonts w:ascii="Arial" w:hAnsi="Arial" w:cs="Arial"/>
                <w:sz w:val="14"/>
                <w:szCs w:val="14"/>
              </w:rPr>
            </w:pPr>
          </w:p>
          <w:p w14:paraId="35391DAF" w14:textId="56C65CF7" w:rsidR="004C5172" w:rsidRDefault="004C5172" w:rsidP="004C5172">
            <w:pPr>
              <w:spacing w:line="276" w:lineRule="auto"/>
              <w:rPr>
                <w:rFonts w:ascii="Arial" w:hAnsi="Arial" w:cs="Arial"/>
                <w:sz w:val="20"/>
                <w:szCs w:val="20"/>
              </w:rPr>
            </w:pPr>
            <w:r>
              <w:rPr>
                <w:rFonts w:ascii="Arial" w:hAnsi="Arial" w:cs="Arial"/>
                <w:sz w:val="20"/>
                <w:szCs w:val="20"/>
              </w:rPr>
              <w:t>Se mejora la conceptualización de esta obligación del socio, especificando la forma de pago y como realizarla.</w:t>
            </w:r>
          </w:p>
          <w:p w14:paraId="04397DBC" w14:textId="77777777" w:rsidR="004C5172" w:rsidRDefault="004C5172" w:rsidP="004C5172">
            <w:pPr>
              <w:spacing w:line="276" w:lineRule="auto"/>
              <w:rPr>
                <w:rFonts w:ascii="Arial" w:hAnsi="Arial" w:cs="Arial"/>
                <w:sz w:val="20"/>
                <w:szCs w:val="20"/>
              </w:rPr>
            </w:pPr>
          </w:p>
          <w:p w14:paraId="0C8D0801" w14:textId="77777777" w:rsidR="004C5172" w:rsidRDefault="004C5172" w:rsidP="004C5172">
            <w:pPr>
              <w:spacing w:line="276" w:lineRule="auto"/>
              <w:rPr>
                <w:rFonts w:ascii="Arial" w:hAnsi="Arial" w:cs="Arial"/>
                <w:sz w:val="20"/>
                <w:szCs w:val="20"/>
              </w:rPr>
            </w:pPr>
          </w:p>
          <w:p w14:paraId="4BED0188" w14:textId="77777777" w:rsidR="004C5172" w:rsidRDefault="004C5172" w:rsidP="004C5172">
            <w:pPr>
              <w:spacing w:line="276" w:lineRule="auto"/>
              <w:rPr>
                <w:rFonts w:ascii="Arial" w:hAnsi="Arial" w:cs="Arial"/>
                <w:sz w:val="20"/>
                <w:szCs w:val="20"/>
              </w:rPr>
            </w:pPr>
          </w:p>
          <w:p w14:paraId="3B083732" w14:textId="77777777" w:rsidR="004C5172" w:rsidRDefault="004C5172" w:rsidP="004C5172">
            <w:pPr>
              <w:spacing w:line="276" w:lineRule="auto"/>
              <w:rPr>
                <w:rFonts w:ascii="Arial" w:hAnsi="Arial" w:cs="Arial"/>
                <w:sz w:val="20"/>
                <w:szCs w:val="20"/>
              </w:rPr>
            </w:pPr>
          </w:p>
          <w:p w14:paraId="4FE73A9D" w14:textId="77777777" w:rsidR="00A70BBB" w:rsidRDefault="00A70BBB" w:rsidP="004C5172">
            <w:pPr>
              <w:spacing w:line="276" w:lineRule="auto"/>
              <w:rPr>
                <w:rFonts w:ascii="Arial" w:hAnsi="Arial" w:cs="Arial"/>
                <w:sz w:val="20"/>
                <w:szCs w:val="20"/>
              </w:rPr>
            </w:pPr>
          </w:p>
          <w:p w14:paraId="2374E6F5" w14:textId="77777777" w:rsidR="004C5172" w:rsidRDefault="004C5172" w:rsidP="004C5172">
            <w:pPr>
              <w:spacing w:line="276" w:lineRule="auto"/>
              <w:rPr>
                <w:rFonts w:ascii="Arial" w:hAnsi="Arial" w:cs="Arial"/>
                <w:sz w:val="20"/>
                <w:szCs w:val="20"/>
              </w:rPr>
            </w:pPr>
            <w:r>
              <w:rPr>
                <w:rFonts w:ascii="Arial" w:hAnsi="Arial" w:cs="Arial"/>
                <w:sz w:val="20"/>
                <w:szCs w:val="20"/>
              </w:rPr>
              <w:lastRenderedPageBreak/>
              <w:t>Se mejora la conceptualización de esta obligación del socio.</w:t>
            </w:r>
          </w:p>
          <w:p w14:paraId="6AAE921A" w14:textId="77777777" w:rsidR="004C5172" w:rsidRDefault="004C5172" w:rsidP="004C5172">
            <w:pPr>
              <w:spacing w:line="276" w:lineRule="auto"/>
              <w:rPr>
                <w:rFonts w:ascii="Arial" w:hAnsi="Arial" w:cs="Arial"/>
                <w:sz w:val="20"/>
                <w:szCs w:val="20"/>
              </w:rPr>
            </w:pPr>
          </w:p>
          <w:p w14:paraId="159B27DA" w14:textId="77777777" w:rsidR="004C5172" w:rsidRDefault="004C5172" w:rsidP="004C5172">
            <w:pPr>
              <w:spacing w:line="276" w:lineRule="auto"/>
              <w:rPr>
                <w:rFonts w:ascii="Arial" w:hAnsi="Arial" w:cs="Arial"/>
                <w:sz w:val="20"/>
                <w:szCs w:val="20"/>
              </w:rPr>
            </w:pPr>
          </w:p>
          <w:p w14:paraId="55379A5E" w14:textId="77777777" w:rsidR="004C5172" w:rsidRPr="0051711D" w:rsidRDefault="004C5172" w:rsidP="004C5172">
            <w:pPr>
              <w:spacing w:line="276" w:lineRule="auto"/>
              <w:rPr>
                <w:rFonts w:ascii="Arial" w:hAnsi="Arial" w:cs="Arial"/>
                <w:sz w:val="10"/>
                <w:szCs w:val="10"/>
              </w:rPr>
            </w:pPr>
          </w:p>
          <w:p w14:paraId="3585A045" w14:textId="77777777" w:rsidR="004C5172" w:rsidRDefault="004C5172" w:rsidP="004C5172">
            <w:pPr>
              <w:spacing w:line="276" w:lineRule="auto"/>
              <w:rPr>
                <w:rFonts w:ascii="Arial" w:hAnsi="Arial" w:cs="Arial"/>
                <w:sz w:val="20"/>
                <w:szCs w:val="20"/>
              </w:rPr>
            </w:pPr>
            <w:r>
              <w:rPr>
                <w:rFonts w:ascii="Arial" w:hAnsi="Arial" w:cs="Arial"/>
                <w:sz w:val="20"/>
                <w:szCs w:val="20"/>
              </w:rPr>
              <w:t>Se mejora la conceptualización de esta obligación del socio.</w:t>
            </w:r>
          </w:p>
          <w:p w14:paraId="4F597260" w14:textId="77777777" w:rsidR="004C5172" w:rsidRDefault="004C5172" w:rsidP="004C5172">
            <w:pPr>
              <w:spacing w:line="276" w:lineRule="auto"/>
              <w:rPr>
                <w:rFonts w:ascii="Arial" w:hAnsi="Arial" w:cs="Arial"/>
                <w:sz w:val="20"/>
                <w:szCs w:val="20"/>
              </w:rPr>
            </w:pPr>
          </w:p>
          <w:p w14:paraId="2429D3C5" w14:textId="77777777" w:rsidR="004C5172" w:rsidRDefault="004C5172" w:rsidP="004C5172">
            <w:pPr>
              <w:spacing w:line="276" w:lineRule="auto"/>
              <w:rPr>
                <w:rFonts w:ascii="Arial" w:hAnsi="Arial" w:cs="Arial"/>
                <w:sz w:val="20"/>
                <w:szCs w:val="20"/>
              </w:rPr>
            </w:pPr>
          </w:p>
          <w:p w14:paraId="75979CB1" w14:textId="77777777" w:rsidR="004C5172" w:rsidRDefault="004C5172" w:rsidP="004C5172">
            <w:pPr>
              <w:spacing w:line="276" w:lineRule="auto"/>
              <w:rPr>
                <w:rFonts w:ascii="Arial" w:hAnsi="Arial" w:cs="Arial"/>
                <w:sz w:val="20"/>
                <w:szCs w:val="20"/>
              </w:rPr>
            </w:pPr>
          </w:p>
          <w:p w14:paraId="7CA0D017" w14:textId="77777777" w:rsidR="004C5172" w:rsidRDefault="004C5172" w:rsidP="004C5172">
            <w:pPr>
              <w:spacing w:line="276" w:lineRule="auto"/>
              <w:rPr>
                <w:rFonts w:ascii="Arial" w:hAnsi="Arial" w:cs="Arial"/>
                <w:sz w:val="20"/>
                <w:szCs w:val="20"/>
              </w:rPr>
            </w:pPr>
          </w:p>
          <w:p w14:paraId="235CAAF9" w14:textId="77777777" w:rsidR="004C5172" w:rsidRDefault="004C5172" w:rsidP="004C5172">
            <w:pPr>
              <w:spacing w:line="276" w:lineRule="auto"/>
              <w:rPr>
                <w:rFonts w:ascii="Arial" w:hAnsi="Arial" w:cs="Arial"/>
                <w:sz w:val="20"/>
                <w:szCs w:val="20"/>
              </w:rPr>
            </w:pPr>
          </w:p>
          <w:p w14:paraId="6FBD2934" w14:textId="77777777" w:rsidR="004C5172" w:rsidRDefault="004C5172" w:rsidP="004C5172">
            <w:pPr>
              <w:spacing w:line="276" w:lineRule="auto"/>
              <w:rPr>
                <w:rFonts w:ascii="Arial" w:hAnsi="Arial" w:cs="Arial"/>
                <w:sz w:val="20"/>
                <w:szCs w:val="20"/>
              </w:rPr>
            </w:pPr>
          </w:p>
          <w:p w14:paraId="00BE4394" w14:textId="77777777" w:rsidR="004C5172" w:rsidRDefault="004C5172" w:rsidP="004C5172">
            <w:pPr>
              <w:spacing w:line="276" w:lineRule="auto"/>
              <w:rPr>
                <w:rFonts w:ascii="Arial" w:hAnsi="Arial" w:cs="Arial"/>
                <w:sz w:val="20"/>
                <w:szCs w:val="20"/>
              </w:rPr>
            </w:pPr>
          </w:p>
          <w:p w14:paraId="2BCB2DAD" w14:textId="77777777" w:rsidR="004C5172" w:rsidRDefault="004C5172" w:rsidP="004C5172">
            <w:pPr>
              <w:spacing w:line="276" w:lineRule="auto"/>
              <w:rPr>
                <w:rFonts w:ascii="Arial" w:hAnsi="Arial" w:cs="Arial"/>
                <w:sz w:val="20"/>
                <w:szCs w:val="20"/>
              </w:rPr>
            </w:pPr>
          </w:p>
          <w:p w14:paraId="2C374904" w14:textId="77777777" w:rsidR="004C5172" w:rsidRDefault="004C5172" w:rsidP="004C5172">
            <w:pPr>
              <w:spacing w:line="276" w:lineRule="auto"/>
              <w:rPr>
                <w:rFonts w:ascii="Arial" w:hAnsi="Arial" w:cs="Arial"/>
                <w:sz w:val="20"/>
                <w:szCs w:val="20"/>
              </w:rPr>
            </w:pPr>
          </w:p>
          <w:p w14:paraId="6BC928F5" w14:textId="77777777" w:rsidR="004C5172" w:rsidRDefault="004C5172" w:rsidP="004C5172">
            <w:pPr>
              <w:spacing w:line="276" w:lineRule="auto"/>
              <w:rPr>
                <w:rFonts w:ascii="Arial" w:hAnsi="Arial" w:cs="Arial"/>
                <w:sz w:val="20"/>
                <w:szCs w:val="20"/>
              </w:rPr>
            </w:pPr>
          </w:p>
          <w:p w14:paraId="55C168DD" w14:textId="77777777" w:rsidR="004C5172" w:rsidRDefault="004C5172" w:rsidP="004C5172">
            <w:pPr>
              <w:spacing w:line="276" w:lineRule="auto"/>
              <w:rPr>
                <w:rFonts w:ascii="Arial" w:hAnsi="Arial" w:cs="Arial"/>
                <w:sz w:val="20"/>
                <w:szCs w:val="20"/>
              </w:rPr>
            </w:pPr>
          </w:p>
          <w:p w14:paraId="05A46CE0" w14:textId="77777777" w:rsidR="004C5172" w:rsidRDefault="004C5172" w:rsidP="004C5172">
            <w:pPr>
              <w:spacing w:line="276" w:lineRule="auto"/>
              <w:rPr>
                <w:rFonts w:ascii="Arial" w:hAnsi="Arial" w:cs="Arial"/>
                <w:sz w:val="20"/>
                <w:szCs w:val="20"/>
              </w:rPr>
            </w:pPr>
          </w:p>
          <w:p w14:paraId="40E8A5D9" w14:textId="77777777" w:rsidR="004C5172" w:rsidRDefault="004C5172" w:rsidP="004C5172">
            <w:pPr>
              <w:spacing w:line="276" w:lineRule="auto"/>
              <w:rPr>
                <w:rFonts w:ascii="Arial" w:hAnsi="Arial" w:cs="Arial"/>
                <w:sz w:val="20"/>
                <w:szCs w:val="20"/>
              </w:rPr>
            </w:pPr>
          </w:p>
          <w:p w14:paraId="094CD3F4" w14:textId="77777777" w:rsidR="004C5172" w:rsidRDefault="004C5172" w:rsidP="004C5172">
            <w:pPr>
              <w:spacing w:line="276" w:lineRule="auto"/>
              <w:rPr>
                <w:rFonts w:ascii="Arial" w:hAnsi="Arial" w:cs="Arial"/>
                <w:sz w:val="20"/>
                <w:szCs w:val="20"/>
              </w:rPr>
            </w:pPr>
          </w:p>
          <w:p w14:paraId="3FD6DC2C" w14:textId="77777777" w:rsidR="004C5172" w:rsidRDefault="004C5172" w:rsidP="004C5172">
            <w:pPr>
              <w:spacing w:line="276" w:lineRule="auto"/>
              <w:rPr>
                <w:rFonts w:ascii="Arial" w:hAnsi="Arial" w:cs="Arial"/>
                <w:sz w:val="20"/>
                <w:szCs w:val="20"/>
              </w:rPr>
            </w:pPr>
          </w:p>
          <w:p w14:paraId="3769419A" w14:textId="77777777" w:rsidR="004C5172" w:rsidRDefault="004C5172" w:rsidP="004C5172">
            <w:pPr>
              <w:spacing w:line="276" w:lineRule="auto"/>
              <w:rPr>
                <w:rFonts w:ascii="Arial" w:hAnsi="Arial" w:cs="Arial"/>
                <w:sz w:val="20"/>
                <w:szCs w:val="20"/>
              </w:rPr>
            </w:pPr>
          </w:p>
          <w:p w14:paraId="013DDBC0" w14:textId="77777777" w:rsidR="004C5172" w:rsidRDefault="004C5172" w:rsidP="004C5172">
            <w:pPr>
              <w:spacing w:line="276" w:lineRule="auto"/>
              <w:rPr>
                <w:rFonts w:ascii="Arial" w:hAnsi="Arial" w:cs="Arial"/>
                <w:sz w:val="20"/>
                <w:szCs w:val="20"/>
              </w:rPr>
            </w:pPr>
          </w:p>
          <w:p w14:paraId="27880B56" w14:textId="77777777" w:rsidR="004C5172" w:rsidRDefault="004C5172" w:rsidP="004C5172">
            <w:pPr>
              <w:spacing w:line="276" w:lineRule="auto"/>
              <w:rPr>
                <w:rFonts w:ascii="Arial" w:hAnsi="Arial" w:cs="Arial"/>
                <w:sz w:val="20"/>
                <w:szCs w:val="20"/>
              </w:rPr>
            </w:pPr>
          </w:p>
          <w:p w14:paraId="70B58DD9" w14:textId="77777777" w:rsidR="004C5172" w:rsidRDefault="004C5172" w:rsidP="004C5172">
            <w:pPr>
              <w:spacing w:line="276" w:lineRule="auto"/>
              <w:rPr>
                <w:rFonts w:ascii="Arial" w:hAnsi="Arial" w:cs="Arial"/>
                <w:sz w:val="20"/>
                <w:szCs w:val="20"/>
              </w:rPr>
            </w:pPr>
          </w:p>
          <w:p w14:paraId="73203D4C" w14:textId="77777777" w:rsidR="004C5172" w:rsidRDefault="004C5172" w:rsidP="004C5172">
            <w:pPr>
              <w:spacing w:line="276" w:lineRule="auto"/>
              <w:rPr>
                <w:rFonts w:ascii="Arial" w:hAnsi="Arial" w:cs="Arial"/>
                <w:sz w:val="20"/>
                <w:szCs w:val="20"/>
              </w:rPr>
            </w:pPr>
          </w:p>
          <w:p w14:paraId="451E9204" w14:textId="77777777" w:rsidR="004C5172" w:rsidRDefault="004C5172" w:rsidP="004C5172">
            <w:pPr>
              <w:spacing w:line="276" w:lineRule="auto"/>
              <w:rPr>
                <w:rFonts w:ascii="Arial" w:hAnsi="Arial" w:cs="Arial"/>
                <w:sz w:val="20"/>
                <w:szCs w:val="20"/>
              </w:rPr>
            </w:pPr>
          </w:p>
          <w:p w14:paraId="3033F650" w14:textId="77777777" w:rsidR="004C5172" w:rsidRDefault="004C5172" w:rsidP="004C5172">
            <w:pPr>
              <w:spacing w:line="276" w:lineRule="auto"/>
              <w:rPr>
                <w:rFonts w:ascii="Arial" w:hAnsi="Arial" w:cs="Arial"/>
                <w:sz w:val="20"/>
                <w:szCs w:val="20"/>
              </w:rPr>
            </w:pPr>
          </w:p>
          <w:p w14:paraId="5DF9A66A" w14:textId="77777777" w:rsidR="004C5172" w:rsidRDefault="004C5172" w:rsidP="004C5172">
            <w:pPr>
              <w:spacing w:line="276" w:lineRule="auto"/>
              <w:rPr>
                <w:rFonts w:ascii="Arial" w:hAnsi="Arial" w:cs="Arial"/>
                <w:sz w:val="20"/>
                <w:szCs w:val="20"/>
              </w:rPr>
            </w:pPr>
          </w:p>
          <w:p w14:paraId="2C319C6D" w14:textId="77777777" w:rsidR="004C5172" w:rsidRDefault="004C5172" w:rsidP="004C5172">
            <w:pPr>
              <w:spacing w:line="276" w:lineRule="auto"/>
              <w:rPr>
                <w:rFonts w:ascii="Arial" w:hAnsi="Arial" w:cs="Arial"/>
                <w:sz w:val="20"/>
                <w:szCs w:val="20"/>
              </w:rPr>
            </w:pPr>
          </w:p>
          <w:p w14:paraId="7F24DCA0" w14:textId="77777777" w:rsidR="004C5172" w:rsidRDefault="004C5172" w:rsidP="004C5172">
            <w:pPr>
              <w:spacing w:line="276" w:lineRule="auto"/>
              <w:rPr>
                <w:rFonts w:ascii="Arial" w:hAnsi="Arial" w:cs="Arial"/>
                <w:sz w:val="20"/>
                <w:szCs w:val="20"/>
              </w:rPr>
            </w:pPr>
          </w:p>
          <w:p w14:paraId="22F85694" w14:textId="77777777" w:rsidR="004C5172" w:rsidRDefault="004C5172" w:rsidP="004C5172">
            <w:pPr>
              <w:spacing w:line="276" w:lineRule="auto"/>
              <w:rPr>
                <w:rFonts w:ascii="Arial" w:hAnsi="Arial" w:cs="Arial"/>
                <w:sz w:val="20"/>
                <w:szCs w:val="20"/>
              </w:rPr>
            </w:pPr>
          </w:p>
          <w:p w14:paraId="1C6A6AA3" w14:textId="77777777" w:rsidR="004C5172" w:rsidRDefault="004C5172" w:rsidP="004C5172">
            <w:pPr>
              <w:spacing w:line="276" w:lineRule="auto"/>
              <w:rPr>
                <w:rFonts w:ascii="Arial" w:hAnsi="Arial" w:cs="Arial"/>
                <w:sz w:val="20"/>
                <w:szCs w:val="20"/>
              </w:rPr>
            </w:pPr>
          </w:p>
          <w:p w14:paraId="6FAC180C" w14:textId="77777777" w:rsidR="004C5172" w:rsidRDefault="004C5172" w:rsidP="004C5172">
            <w:pPr>
              <w:spacing w:line="276" w:lineRule="auto"/>
              <w:rPr>
                <w:rFonts w:ascii="Arial" w:hAnsi="Arial" w:cs="Arial"/>
                <w:sz w:val="20"/>
                <w:szCs w:val="20"/>
              </w:rPr>
            </w:pPr>
          </w:p>
          <w:p w14:paraId="45D7F7AD" w14:textId="77777777" w:rsidR="004C5172" w:rsidRPr="0051711D" w:rsidRDefault="004C5172" w:rsidP="004C5172">
            <w:pPr>
              <w:spacing w:line="276" w:lineRule="auto"/>
              <w:rPr>
                <w:rFonts w:ascii="Arial" w:hAnsi="Arial" w:cs="Arial"/>
                <w:sz w:val="24"/>
                <w:szCs w:val="24"/>
              </w:rPr>
            </w:pPr>
          </w:p>
          <w:p w14:paraId="4C561A0C" w14:textId="77777777" w:rsidR="004C5172" w:rsidRDefault="004C5172" w:rsidP="004C5172">
            <w:pPr>
              <w:spacing w:line="276" w:lineRule="auto"/>
              <w:rPr>
                <w:rFonts w:ascii="Arial" w:hAnsi="Arial" w:cs="Arial"/>
                <w:sz w:val="20"/>
                <w:szCs w:val="20"/>
              </w:rPr>
            </w:pPr>
          </w:p>
          <w:p w14:paraId="02501448" w14:textId="77777777" w:rsidR="004C5172" w:rsidRDefault="004C5172" w:rsidP="004C5172">
            <w:pPr>
              <w:spacing w:line="276" w:lineRule="auto"/>
              <w:rPr>
                <w:rFonts w:ascii="Arial" w:hAnsi="Arial" w:cs="Arial"/>
                <w:sz w:val="20"/>
                <w:szCs w:val="20"/>
              </w:rPr>
            </w:pPr>
          </w:p>
          <w:p w14:paraId="108A16E1" w14:textId="77777777" w:rsidR="004C5172" w:rsidRDefault="004C5172" w:rsidP="004C5172">
            <w:pPr>
              <w:spacing w:line="276" w:lineRule="auto"/>
              <w:rPr>
                <w:rFonts w:ascii="Arial" w:hAnsi="Arial" w:cs="Arial"/>
                <w:sz w:val="20"/>
                <w:szCs w:val="20"/>
              </w:rPr>
            </w:pPr>
            <w:r>
              <w:rPr>
                <w:rFonts w:ascii="Arial" w:hAnsi="Arial" w:cs="Arial"/>
                <w:sz w:val="20"/>
                <w:szCs w:val="20"/>
              </w:rPr>
              <w:t>Se mejora la conceptualización de esta obligación del socio.</w:t>
            </w:r>
          </w:p>
          <w:p w14:paraId="73AB1F82" w14:textId="77777777" w:rsidR="004C5172" w:rsidRDefault="004C5172" w:rsidP="004C5172">
            <w:pPr>
              <w:spacing w:line="276" w:lineRule="auto"/>
              <w:rPr>
                <w:rFonts w:ascii="Arial" w:hAnsi="Arial" w:cs="Arial"/>
                <w:sz w:val="20"/>
                <w:szCs w:val="20"/>
              </w:rPr>
            </w:pPr>
          </w:p>
          <w:p w14:paraId="0F959D48" w14:textId="77777777" w:rsidR="004C5172" w:rsidRDefault="004C5172" w:rsidP="004C5172">
            <w:pPr>
              <w:spacing w:line="276" w:lineRule="auto"/>
              <w:rPr>
                <w:rFonts w:ascii="Arial" w:hAnsi="Arial" w:cs="Arial"/>
                <w:sz w:val="20"/>
                <w:szCs w:val="20"/>
              </w:rPr>
            </w:pPr>
          </w:p>
          <w:p w14:paraId="444C1EA2" w14:textId="77777777" w:rsidR="004C5172" w:rsidRDefault="004C5172" w:rsidP="004C5172">
            <w:pPr>
              <w:spacing w:line="276" w:lineRule="auto"/>
              <w:rPr>
                <w:rFonts w:ascii="Arial" w:hAnsi="Arial" w:cs="Arial"/>
                <w:sz w:val="20"/>
                <w:szCs w:val="20"/>
              </w:rPr>
            </w:pPr>
          </w:p>
          <w:p w14:paraId="30D16901" w14:textId="77777777" w:rsidR="004C5172" w:rsidRDefault="004C5172" w:rsidP="004C5172">
            <w:pPr>
              <w:spacing w:line="276" w:lineRule="auto"/>
              <w:rPr>
                <w:rFonts w:ascii="Arial" w:hAnsi="Arial" w:cs="Arial"/>
                <w:sz w:val="20"/>
                <w:szCs w:val="20"/>
              </w:rPr>
            </w:pPr>
          </w:p>
          <w:p w14:paraId="2250D27B" w14:textId="77777777" w:rsidR="004C5172" w:rsidRDefault="004C5172" w:rsidP="004C5172">
            <w:pPr>
              <w:spacing w:line="276" w:lineRule="auto"/>
              <w:rPr>
                <w:rFonts w:ascii="Arial" w:hAnsi="Arial" w:cs="Arial"/>
                <w:sz w:val="20"/>
                <w:szCs w:val="20"/>
              </w:rPr>
            </w:pPr>
          </w:p>
          <w:p w14:paraId="5F54ADE9" w14:textId="77777777" w:rsidR="004C5172" w:rsidRDefault="004C5172" w:rsidP="004C5172">
            <w:pPr>
              <w:spacing w:line="276" w:lineRule="auto"/>
              <w:rPr>
                <w:rFonts w:ascii="Arial" w:hAnsi="Arial" w:cs="Arial"/>
                <w:sz w:val="20"/>
                <w:szCs w:val="20"/>
              </w:rPr>
            </w:pPr>
          </w:p>
          <w:p w14:paraId="0378A7B4" w14:textId="77777777" w:rsidR="004C5172" w:rsidRDefault="004C5172" w:rsidP="004C5172">
            <w:pPr>
              <w:spacing w:line="276" w:lineRule="auto"/>
              <w:rPr>
                <w:rFonts w:ascii="Arial" w:hAnsi="Arial" w:cs="Arial"/>
                <w:sz w:val="20"/>
                <w:szCs w:val="20"/>
              </w:rPr>
            </w:pPr>
          </w:p>
          <w:p w14:paraId="44089B98" w14:textId="77777777" w:rsidR="004C5172" w:rsidRDefault="004C5172" w:rsidP="004C5172">
            <w:pPr>
              <w:spacing w:line="276" w:lineRule="auto"/>
              <w:rPr>
                <w:rFonts w:ascii="Arial" w:hAnsi="Arial" w:cs="Arial"/>
                <w:sz w:val="20"/>
                <w:szCs w:val="20"/>
              </w:rPr>
            </w:pPr>
          </w:p>
          <w:p w14:paraId="1C9C5FB3" w14:textId="77777777" w:rsidR="004C5172" w:rsidRDefault="004C5172" w:rsidP="004C5172">
            <w:pPr>
              <w:spacing w:line="276" w:lineRule="auto"/>
              <w:rPr>
                <w:rFonts w:ascii="Arial" w:hAnsi="Arial" w:cs="Arial"/>
                <w:sz w:val="20"/>
                <w:szCs w:val="20"/>
              </w:rPr>
            </w:pPr>
            <w:r>
              <w:rPr>
                <w:rFonts w:ascii="Arial" w:hAnsi="Arial" w:cs="Arial"/>
                <w:sz w:val="20"/>
                <w:szCs w:val="20"/>
              </w:rPr>
              <w:t>Se mejora la conceptualización de esta obligación del socio.</w:t>
            </w:r>
          </w:p>
          <w:p w14:paraId="04AF13FD" w14:textId="77777777" w:rsidR="004C5172" w:rsidRDefault="004C5172" w:rsidP="004C5172">
            <w:pPr>
              <w:spacing w:line="276" w:lineRule="auto"/>
              <w:rPr>
                <w:rFonts w:ascii="Arial" w:hAnsi="Arial" w:cs="Arial"/>
                <w:sz w:val="20"/>
                <w:szCs w:val="20"/>
              </w:rPr>
            </w:pPr>
          </w:p>
          <w:p w14:paraId="1AED9FC7" w14:textId="77777777" w:rsidR="004C5172" w:rsidRDefault="004C5172" w:rsidP="004C5172">
            <w:pPr>
              <w:spacing w:line="276" w:lineRule="auto"/>
              <w:rPr>
                <w:rFonts w:ascii="Arial" w:hAnsi="Arial" w:cs="Arial"/>
                <w:sz w:val="20"/>
                <w:szCs w:val="20"/>
              </w:rPr>
            </w:pPr>
          </w:p>
          <w:p w14:paraId="7FC2230B" w14:textId="77777777" w:rsidR="004C5172" w:rsidRDefault="004C5172" w:rsidP="004C5172">
            <w:pPr>
              <w:spacing w:line="276" w:lineRule="auto"/>
              <w:rPr>
                <w:rFonts w:ascii="Arial" w:hAnsi="Arial" w:cs="Arial"/>
                <w:sz w:val="20"/>
                <w:szCs w:val="20"/>
              </w:rPr>
            </w:pPr>
          </w:p>
          <w:p w14:paraId="59D6DBB9" w14:textId="77777777" w:rsidR="004C5172" w:rsidRDefault="004C5172" w:rsidP="004C5172">
            <w:pPr>
              <w:spacing w:line="276" w:lineRule="auto"/>
              <w:rPr>
                <w:rFonts w:ascii="Arial" w:hAnsi="Arial" w:cs="Arial"/>
                <w:sz w:val="20"/>
                <w:szCs w:val="20"/>
              </w:rPr>
            </w:pPr>
          </w:p>
          <w:p w14:paraId="12FBAA06" w14:textId="77777777" w:rsidR="004C5172" w:rsidRDefault="004C5172" w:rsidP="004C5172">
            <w:pPr>
              <w:spacing w:line="276" w:lineRule="auto"/>
              <w:rPr>
                <w:rFonts w:ascii="Arial" w:hAnsi="Arial" w:cs="Arial"/>
                <w:sz w:val="20"/>
                <w:szCs w:val="20"/>
              </w:rPr>
            </w:pPr>
          </w:p>
          <w:p w14:paraId="01BE217A" w14:textId="77777777" w:rsidR="004C5172" w:rsidRPr="0051711D" w:rsidRDefault="004C5172" w:rsidP="004C5172">
            <w:pPr>
              <w:spacing w:line="276" w:lineRule="auto"/>
              <w:rPr>
                <w:rFonts w:ascii="Arial" w:hAnsi="Arial" w:cs="Arial"/>
                <w:sz w:val="32"/>
                <w:szCs w:val="32"/>
              </w:rPr>
            </w:pPr>
          </w:p>
          <w:p w14:paraId="47148FCE" w14:textId="77777777" w:rsidR="004C5172" w:rsidRDefault="004C5172" w:rsidP="004C5172">
            <w:pPr>
              <w:spacing w:line="276" w:lineRule="auto"/>
              <w:rPr>
                <w:rFonts w:ascii="Arial" w:hAnsi="Arial" w:cs="Arial"/>
                <w:sz w:val="20"/>
                <w:szCs w:val="20"/>
              </w:rPr>
            </w:pPr>
            <w:r>
              <w:rPr>
                <w:rFonts w:ascii="Arial" w:hAnsi="Arial" w:cs="Arial"/>
                <w:sz w:val="20"/>
                <w:szCs w:val="20"/>
              </w:rPr>
              <w:t>Se mejora la conceptualización de esta obligación del socio.</w:t>
            </w:r>
          </w:p>
          <w:p w14:paraId="551EAFA6" w14:textId="77777777" w:rsidR="004C5172" w:rsidRDefault="004C5172" w:rsidP="004C5172">
            <w:pPr>
              <w:spacing w:line="276" w:lineRule="auto"/>
              <w:rPr>
                <w:rFonts w:ascii="Arial" w:hAnsi="Arial" w:cs="Arial"/>
                <w:sz w:val="20"/>
                <w:szCs w:val="20"/>
              </w:rPr>
            </w:pPr>
          </w:p>
          <w:p w14:paraId="64DBEE4C" w14:textId="77777777" w:rsidR="004C5172" w:rsidRDefault="004C5172" w:rsidP="004C5172">
            <w:pPr>
              <w:spacing w:line="276" w:lineRule="auto"/>
              <w:rPr>
                <w:rFonts w:ascii="Arial" w:hAnsi="Arial" w:cs="Arial"/>
                <w:sz w:val="20"/>
                <w:szCs w:val="20"/>
              </w:rPr>
            </w:pPr>
          </w:p>
          <w:p w14:paraId="2D75136B" w14:textId="77777777" w:rsidR="004C5172" w:rsidRDefault="004C5172" w:rsidP="004C5172">
            <w:pPr>
              <w:spacing w:line="276" w:lineRule="auto"/>
              <w:rPr>
                <w:rFonts w:ascii="Arial" w:hAnsi="Arial" w:cs="Arial"/>
                <w:sz w:val="20"/>
                <w:szCs w:val="20"/>
              </w:rPr>
            </w:pPr>
          </w:p>
          <w:p w14:paraId="06231679" w14:textId="77777777" w:rsidR="004C5172" w:rsidRDefault="004C5172" w:rsidP="004C5172">
            <w:pPr>
              <w:spacing w:line="276" w:lineRule="auto"/>
              <w:rPr>
                <w:rFonts w:ascii="Arial" w:hAnsi="Arial" w:cs="Arial"/>
                <w:sz w:val="20"/>
                <w:szCs w:val="20"/>
              </w:rPr>
            </w:pPr>
          </w:p>
          <w:p w14:paraId="2B23A1B9" w14:textId="77777777" w:rsidR="004C5172" w:rsidRDefault="004C5172" w:rsidP="004C5172">
            <w:pPr>
              <w:spacing w:line="276" w:lineRule="auto"/>
              <w:rPr>
                <w:rFonts w:ascii="Arial" w:hAnsi="Arial" w:cs="Arial"/>
                <w:sz w:val="20"/>
                <w:szCs w:val="20"/>
              </w:rPr>
            </w:pPr>
          </w:p>
          <w:p w14:paraId="4801CA39" w14:textId="77777777" w:rsidR="004C5172" w:rsidRDefault="004C5172" w:rsidP="004C5172">
            <w:pPr>
              <w:spacing w:line="276" w:lineRule="auto"/>
              <w:rPr>
                <w:rFonts w:ascii="Arial" w:hAnsi="Arial" w:cs="Arial"/>
                <w:sz w:val="20"/>
                <w:szCs w:val="20"/>
              </w:rPr>
            </w:pPr>
          </w:p>
          <w:p w14:paraId="329E9FA2" w14:textId="77777777" w:rsidR="004C5172" w:rsidRDefault="004C5172" w:rsidP="004C5172">
            <w:pPr>
              <w:spacing w:line="276" w:lineRule="auto"/>
              <w:rPr>
                <w:rFonts w:ascii="Arial" w:hAnsi="Arial" w:cs="Arial"/>
                <w:sz w:val="20"/>
                <w:szCs w:val="20"/>
              </w:rPr>
            </w:pPr>
          </w:p>
          <w:p w14:paraId="7346A682" w14:textId="77777777" w:rsidR="004C5172" w:rsidRDefault="004C5172" w:rsidP="004C5172">
            <w:pPr>
              <w:spacing w:line="276" w:lineRule="auto"/>
              <w:rPr>
                <w:rFonts w:ascii="Arial" w:hAnsi="Arial" w:cs="Arial"/>
                <w:sz w:val="20"/>
                <w:szCs w:val="20"/>
              </w:rPr>
            </w:pPr>
          </w:p>
          <w:p w14:paraId="74E6DD97" w14:textId="52D8E0A9" w:rsidR="004C5172" w:rsidRDefault="004C5172" w:rsidP="004C5172">
            <w:pPr>
              <w:spacing w:line="276" w:lineRule="auto"/>
              <w:rPr>
                <w:rFonts w:ascii="Arial" w:hAnsi="Arial" w:cs="Arial"/>
                <w:sz w:val="20"/>
                <w:szCs w:val="20"/>
              </w:rPr>
            </w:pPr>
            <w:r>
              <w:rPr>
                <w:rFonts w:ascii="Arial" w:hAnsi="Arial" w:cs="Arial"/>
                <w:sz w:val="20"/>
                <w:szCs w:val="20"/>
              </w:rPr>
              <w:t xml:space="preserve">Se incluye este literal, incrementando las </w:t>
            </w:r>
            <w:r>
              <w:rPr>
                <w:rFonts w:ascii="Arial" w:hAnsi="Arial" w:cs="Arial"/>
                <w:sz w:val="20"/>
                <w:szCs w:val="20"/>
              </w:rPr>
              <w:lastRenderedPageBreak/>
              <w:t>obligaciones como socios, en beneficio de todos los asociados y de la Corporación</w:t>
            </w:r>
          </w:p>
          <w:p w14:paraId="5A4A713B" w14:textId="77777777" w:rsidR="004C5172" w:rsidRPr="0051711D" w:rsidRDefault="004C5172" w:rsidP="004C5172">
            <w:pPr>
              <w:spacing w:line="276" w:lineRule="auto"/>
              <w:rPr>
                <w:rFonts w:ascii="Arial" w:hAnsi="Arial" w:cs="Arial"/>
                <w:sz w:val="32"/>
                <w:szCs w:val="32"/>
              </w:rPr>
            </w:pPr>
          </w:p>
          <w:p w14:paraId="713B733F" w14:textId="0B1EE421" w:rsidR="004C5172" w:rsidRDefault="004C5172" w:rsidP="004C5172">
            <w:pPr>
              <w:spacing w:line="276" w:lineRule="auto"/>
              <w:rPr>
                <w:rFonts w:ascii="Arial" w:hAnsi="Arial" w:cs="Arial"/>
                <w:sz w:val="20"/>
                <w:szCs w:val="20"/>
              </w:rPr>
            </w:pPr>
            <w:r>
              <w:rPr>
                <w:rFonts w:ascii="Arial" w:hAnsi="Arial" w:cs="Arial"/>
                <w:sz w:val="20"/>
                <w:szCs w:val="20"/>
              </w:rPr>
              <w:t>Se incluye este literal, incrementando las obligaciones como socios, en beneficio de todos los asociados y de la Corporación</w:t>
            </w:r>
          </w:p>
          <w:p w14:paraId="259F7299" w14:textId="77777777" w:rsidR="004C5172" w:rsidRDefault="004C5172" w:rsidP="004C5172">
            <w:pPr>
              <w:spacing w:line="276" w:lineRule="auto"/>
              <w:rPr>
                <w:rFonts w:ascii="Arial" w:hAnsi="Arial" w:cs="Arial"/>
                <w:sz w:val="20"/>
                <w:szCs w:val="20"/>
              </w:rPr>
            </w:pPr>
          </w:p>
          <w:p w14:paraId="54B2519A" w14:textId="77777777" w:rsidR="004C5172" w:rsidRDefault="004C5172" w:rsidP="004C5172">
            <w:pPr>
              <w:spacing w:line="276" w:lineRule="auto"/>
              <w:rPr>
                <w:rFonts w:ascii="Arial" w:hAnsi="Arial" w:cs="Arial"/>
                <w:sz w:val="20"/>
                <w:szCs w:val="20"/>
              </w:rPr>
            </w:pPr>
          </w:p>
          <w:p w14:paraId="63DDE40A" w14:textId="77777777" w:rsidR="004C5172" w:rsidRDefault="004C5172" w:rsidP="004C5172">
            <w:pPr>
              <w:spacing w:line="276" w:lineRule="auto"/>
              <w:rPr>
                <w:rFonts w:ascii="Arial" w:hAnsi="Arial" w:cs="Arial"/>
                <w:sz w:val="20"/>
                <w:szCs w:val="20"/>
              </w:rPr>
            </w:pPr>
          </w:p>
          <w:p w14:paraId="23EED2A8" w14:textId="368E51EB" w:rsidR="004C5172" w:rsidRPr="005F2F21" w:rsidRDefault="004C5172" w:rsidP="0030711B">
            <w:pPr>
              <w:spacing w:line="276" w:lineRule="auto"/>
              <w:rPr>
                <w:rFonts w:ascii="Arial" w:hAnsi="Arial" w:cs="Arial"/>
                <w:sz w:val="20"/>
                <w:szCs w:val="20"/>
              </w:rPr>
            </w:pPr>
            <w:r>
              <w:rPr>
                <w:rFonts w:ascii="Arial" w:hAnsi="Arial" w:cs="Arial"/>
                <w:sz w:val="20"/>
                <w:szCs w:val="20"/>
              </w:rPr>
              <w:t>Se incluye este literal</w:t>
            </w:r>
            <w:r w:rsidR="0030711B">
              <w:rPr>
                <w:rFonts w:ascii="Arial" w:hAnsi="Arial" w:cs="Arial"/>
                <w:sz w:val="20"/>
                <w:szCs w:val="20"/>
              </w:rPr>
              <w:t>.</w:t>
            </w:r>
          </w:p>
        </w:tc>
      </w:tr>
      <w:tr w:rsidR="004C5172" w:rsidRPr="005F2F21" w14:paraId="2AE70271" w14:textId="77777777" w:rsidTr="009F0269">
        <w:tc>
          <w:tcPr>
            <w:tcW w:w="425" w:type="dxa"/>
          </w:tcPr>
          <w:p w14:paraId="55D2B2BC" w14:textId="77777777" w:rsidR="004C5172" w:rsidRDefault="004C5172" w:rsidP="004C5172">
            <w:pPr>
              <w:spacing w:line="276" w:lineRule="auto"/>
              <w:rPr>
                <w:rFonts w:ascii="Arial" w:hAnsi="Arial" w:cs="Arial"/>
                <w:b/>
                <w:bCs/>
                <w:sz w:val="32"/>
                <w:szCs w:val="32"/>
              </w:rPr>
            </w:pPr>
          </w:p>
          <w:p w14:paraId="03E824CB" w14:textId="77777777" w:rsidR="008A7C96" w:rsidRDefault="008A7C96" w:rsidP="004C5172">
            <w:pPr>
              <w:spacing w:line="276" w:lineRule="auto"/>
              <w:rPr>
                <w:rFonts w:ascii="Arial" w:hAnsi="Arial" w:cs="Arial"/>
                <w:b/>
                <w:bCs/>
                <w:sz w:val="32"/>
                <w:szCs w:val="32"/>
              </w:rPr>
            </w:pPr>
            <w:r>
              <w:rPr>
                <w:rFonts w:ascii="Arial" w:hAnsi="Arial" w:cs="Arial"/>
                <w:b/>
                <w:bCs/>
                <w:sz w:val="32"/>
                <w:szCs w:val="32"/>
              </w:rPr>
              <w:t>M</w:t>
            </w:r>
          </w:p>
          <w:p w14:paraId="32094E2C" w14:textId="77777777" w:rsidR="008A7C96" w:rsidRDefault="008A7C96" w:rsidP="004C5172">
            <w:pPr>
              <w:spacing w:line="276" w:lineRule="auto"/>
              <w:rPr>
                <w:rFonts w:ascii="Arial" w:hAnsi="Arial" w:cs="Arial"/>
                <w:b/>
                <w:bCs/>
                <w:sz w:val="32"/>
                <w:szCs w:val="32"/>
              </w:rPr>
            </w:pPr>
          </w:p>
          <w:p w14:paraId="2FA8DB88" w14:textId="77777777" w:rsidR="008A7C96" w:rsidRDefault="008A7C96" w:rsidP="004C5172">
            <w:pPr>
              <w:spacing w:line="276" w:lineRule="auto"/>
              <w:rPr>
                <w:rFonts w:ascii="Arial" w:hAnsi="Arial" w:cs="Arial"/>
                <w:b/>
                <w:bCs/>
                <w:sz w:val="32"/>
                <w:szCs w:val="32"/>
              </w:rPr>
            </w:pPr>
            <w:r>
              <w:rPr>
                <w:rFonts w:ascii="Arial" w:hAnsi="Arial" w:cs="Arial"/>
                <w:b/>
                <w:bCs/>
                <w:sz w:val="32"/>
                <w:szCs w:val="32"/>
              </w:rPr>
              <w:t>M</w:t>
            </w:r>
          </w:p>
          <w:p w14:paraId="6CA57420" w14:textId="77777777" w:rsidR="008A7C96" w:rsidRDefault="008A7C96" w:rsidP="004C5172">
            <w:pPr>
              <w:spacing w:line="276" w:lineRule="auto"/>
              <w:rPr>
                <w:rFonts w:ascii="Arial" w:hAnsi="Arial" w:cs="Arial"/>
                <w:b/>
                <w:bCs/>
                <w:sz w:val="32"/>
                <w:szCs w:val="32"/>
              </w:rPr>
            </w:pPr>
            <w:r>
              <w:rPr>
                <w:rFonts w:ascii="Arial" w:hAnsi="Arial" w:cs="Arial"/>
                <w:b/>
                <w:bCs/>
                <w:sz w:val="32"/>
                <w:szCs w:val="32"/>
              </w:rPr>
              <w:t>M</w:t>
            </w:r>
          </w:p>
          <w:p w14:paraId="14B910B2" w14:textId="77777777" w:rsidR="00DA4DAA" w:rsidRDefault="00DA4DAA" w:rsidP="004C5172">
            <w:pPr>
              <w:spacing w:line="276" w:lineRule="auto"/>
              <w:rPr>
                <w:rFonts w:ascii="Arial" w:hAnsi="Arial" w:cs="Arial"/>
                <w:b/>
                <w:bCs/>
                <w:sz w:val="32"/>
                <w:szCs w:val="32"/>
              </w:rPr>
            </w:pPr>
          </w:p>
          <w:p w14:paraId="0959DD37" w14:textId="77777777" w:rsidR="003B3D69" w:rsidRDefault="003B3D69" w:rsidP="004C5172">
            <w:pPr>
              <w:spacing w:line="276" w:lineRule="auto"/>
              <w:rPr>
                <w:rFonts w:ascii="Arial" w:hAnsi="Arial" w:cs="Arial"/>
                <w:b/>
                <w:bCs/>
                <w:sz w:val="32"/>
                <w:szCs w:val="32"/>
              </w:rPr>
            </w:pPr>
          </w:p>
          <w:p w14:paraId="3B1B80F8" w14:textId="579FC145" w:rsidR="00DA4DAA" w:rsidRDefault="00DA4DAA" w:rsidP="004C5172">
            <w:pPr>
              <w:spacing w:line="276" w:lineRule="auto"/>
              <w:rPr>
                <w:rFonts w:ascii="Arial" w:hAnsi="Arial" w:cs="Arial"/>
                <w:b/>
                <w:bCs/>
                <w:sz w:val="32"/>
                <w:szCs w:val="32"/>
              </w:rPr>
            </w:pPr>
            <w:r>
              <w:rPr>
                <w:rFonts w:ascii="Arial" w:hAnsi="Arial" w:cs="Arial"/>
                <w:b/>
                <w:bCs/>
                <w:sz w:val="32"/>
                <w:szCs w:val="32"/>
              </w:rPr>
              <w:t>M</w:t>
            </w:r>
          </w:p>
          <w:p w14:paraId="1C24F92F" w14:textId="77777777" w:rsidR="00DA4DAA" w:rsidRDefault="00DA4DAA" w:rsidP="004C5172">
            <w:pPr>
              <w:spacing w:line="276" w:lineRule="auto"/>
              <w:rPr>
                <w:rFonts w:ascii="Arial" w:hAnsi="Arial" w:cs="Arial"/>
                <w:b/>
                <w:bCs/>
                <w:sz w:val="32"/>
                <w:szCs w:val="32"/>
              </w:rPr>
            </w:pPr>
          </w:p>
          <w:p w14:paraId="1F687D50" w14:textId="77777777" w:rsidR="00DA4DAA" w:rsidRDefault="00DA4DAA" w:rsidP="004C5172">
            <w:pPr>
              <w:spacing w:line="276" w:lineRule="auto"/>
              <w:rPr>
                <w:rFonts w:ascii="Arial" w:hAnsi="Arial" w:cs="Arial"/>
                <w:b/>
                <w:bCs/>
                <w:sz w:val="32"/>
                <w:szCs w:val="32"/>
              </w:rPr>
            </w:pPr>
          </w:p>
          <w:p w14:paraId="2D0B3AA0" w14:textId="77777777" w:rsidR="00DA4DAA" w:rsidRDefault="00DA4DAA" w:rsidP="004C5172">
            <w:pPr>
              <w:spacing w:line="276" w:lineRule="auto"/>
              <w:rPr>
                <w:rFonts w:ascii="Arial" w:hAnsi="Arial" w:cs="Arial"/>
                <w:b/>
                <w:bCs/>
                <w:sz w:val="32"/>
                <w:szCs w:val="32"/>
              </w:rPr>
            </w:pPr>
          </w:p>
          <w:p w14:paraId="012FD679" w14:textId="77777777" w:rsidR="00DA4DAA" w:rsidRDefault="00DA4DAA" w:rsidP="004C5172">
            <w:pPr>
              <w:spacing w:line="276" w:lineRule="auto"/>
              <w:rPr>
                <w:rFonts w:ascii="Arial" w:hAnsi="Arial" w:cs="Arial"/>
                <w:b/>
                <w:bCs/>
                <w:sz w:val="32"/>
                <w:szCs w:val="32"/>
              </w:rPr>
            </w:pPr>
          </w:p>
          <w:p w14:paraId="72EED5D2" w14:textId="77777777" w:rsidR="00DA4DAA" w:rsidRDefault="00DA4DAA" w:rsidP="004C5172">
            <w:pPr>
              <w:spacing w:line="276" w:lineRule="auto"/>
              <w:rPr>
                <w:rFonts w:ascii="Arial" w:hAnsi="Arial" w:cs="Arial"/>
                <w:b/>
                <w:bCs/>
                <w:sz w:val="32"/>
                <w:szCs w:val="32"/>
              </w:rPr>
            </w:pPr>
          </w:p>
          <w:p w14:paraId="0FD09925" w14:textId="77777777" w:rsidR="00DA4DAA" w:rsidRDefault="00DA4DAA" w:rsidP="004C5172">
            <w:pPr>
              <w:spacing w:line="276" w:lineRule="auto"/>
              <w:rPr>
                <w:rFonts w:ascii="Arial" w:hAnsi="Arial" w:cs="Arial"/>
                <w:b/>
                <w:bCs/>
                <w:sz w:val="32"/>
                <w:szCs w:val="32"/>
              </w:rPr>
            </w:pPr>
          </w:p>
          <w:p w14:paraId="452FECA1" w14:textId="77777777" w:rsidR="00DA4DAA" w:rsidRDefault="00DA4DAA" w:rsidP="004C5172">
            <w:pPr>
              <w:spacing w:line="276" w:lineRule="auto"/>
              <w:rPr>
                <w:rFonts w:ascii="Arial" w:hAnsi="Arial" w:cs="Arial"/>
                <w:b/>
                <w:bCs/>
                <w:sz w:val="32"/>
                <w:szCs w:val="32"/>
              </w:rPr>
            </w:pPr>
          </w:p>
          <w:p w14:paraId="04773058" w14:textId="22D4DF26" w:rsidR="00DA4DAA" w:rsidRPr="008A7C96" w:rsidRDefault="00DA4DAA"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57A27ABD" w14:textId="77777777" w:rsidR="004C5172" w:rsidRDefault="004C5172" w:rsidP="004C5172">
            <w:pPr>
              <w:spacing w:line="276" w:lineRule="auto"/>
              <w:rPr>
                <w:rFonts w:ascii="Arial" w:hAnsi="Arial" w:cs="Arial"/>
                <w:sz w:val="20"/>
                <w:szCs w:val="20"/>
              </w:rPr>
            </w:pPr>
          </w:p>
          <w:p w14:paraId="5F51D9E2" w14:textId="77777777" w:rsidR="00E553F1" w:rsidRDefault="00E553F1" w:rsidP="004C5172">
            <w:pPr>
              <w:spacing w:line="276" w:lineRule="auto"/>
              <w:rPr>
                <w:rFonts w:ascii="Arial" w:hAnsi="Arial" w:cs="Arial"/>
                <w:sz w:val="20"/>
                <w:szCs w:val="20"/>
              </w:rPr>
            </w:pPr>
          </w:p>
          <w:p w14:paraId="1A4C775E" w14:textId="77777777" w:rsidR="00E553F1" w:rsidRDefault="00E553F1" w:rsidP="004C5172">
            <w:pPr>
              <w:spacing w:line="276" w:lineRule="auto"/>
              <w:rPr>
                <w:rFonts w:ascii="Arial" w:hAnsi="Arial" w:cs="Arial"/>
                <w:sz w:val="20"/>
                <w:szCs w:val="20"/>
              </w:rPr>
            </w:pPr>
          </w:p>
          <w:p w14:paraId="5018E59E" w14:textId="77777777" w:rsidR="00E553F1" w:rsidRDefault="00E553F1" w:rsidP="004C5172">
            <w:pPr>
              <w:spacing w:line="276" w:lineRule="auto"/>
              <w:rPr>
                <w:rFonts w:ascii="Arial" w:hAnsi="Arial" w:cs="Arial"/>
                <w:sz w:val="20"/>
                <w:szCs w:val="20"/>
              </w:rPr>
            </w:pPr>
          </w:p>
          <w:p w14:paraId="01FC509C" w14:textId="77777777" w:rsidR="00E553F1" w:rsidRDefault="00E553F1" w:rsidP="004C5172">
            <w:pPr>
              <w:spacing w:line="276" w:lineRule="auto"/>
              <w:rPr>
                <w:rFonts w:ascii="Arial" w:hAnsi="Arial" w:cs="Arial"/>
                <w:sz w:val="20"/>
                <w:szCs w:val="20"/>
              </w:rPr>
            </w:pPr>
          </w:p>
          <w:p w14:paraId="5598F6C6" w14:textId="77777777" w:rsidR="00E553F1" w:rsidRDefault="00E553F1" w:rsidP="004C5172">
            <w:pPr>
              <w:spacing w:line="276" w:lineRule="auto"/>
              <w:rPr>
                <w:rFonts w:ascii="Arial" w:hAnsi="Arial" w:cs="Arial"/>
                <w:sz w:val="20"/>
                <w:szCs w:val="20"/>
              </w:rPr>
            </w:pPr>
          </w:p>
          <w:p w14:paraId="796D4791" w14:textId="77777777" w:rsidR="00E553F1" w:rsidRDefault="00E553F1" w:rsidP="004C5172">
            <w:pPr>
              <w:spacing w:line="276" w:lineRule="auto"/>
              <w:rPr>
                <w:rFonts w:ascii="Arial" w:hAnsi="Arial" w:cs="Arial"/>
                <w:sz w:val="20"/>
                <w:szCs w:val="20"/>
              </w:rPr>
            </w:pPr>
          </w:p>
          <w:p w14:paraId="1ADF4314" w14:textId="77777777" w:rsidR="00E553F1" w:rsidRDefault="00E553F1" w:rsidP="004C5172">
            <w:pPr>
              <w:spacing w:line="276" w:lineRule="auto"/>
              <w:rPr>
                <w:rFonts w:ascii="Arial" w:hAnsi="Arial" w:cs="Arial"/>
                <w:sz w:val="20"/>
                <w:szCs w:val="20"/>
              </w:rPr>
            </w:pPr>
          </w:p>
          <w:p w14:paraId="301F8348" w14:textId="77777777" w:rsidR="00E553F1" w:rsidRDefault="00E553F1" w:rsidP="004C5172">
            <w:pPr>
              <w:spacing w:line="276" w:lineRule="auto"/>
              <w:rPr>
                <w:rFonts w:ascii="Arial" w:hAnsi="Arial" w:cs="Arial"/>
                <w:sz w:val="20"/>
                <w:szCs w:val="20"/>
              </w:rPr>
            </w:pPr>
          </w:p>
          <w:p w14:paraId="3C9306C8" w14:textId="77777777" w:rsidR="00E553F1" w:rsidRDefault="00E553F1" w:rsidP="004C5172">
            <w:pPr>
              <w:spacing w:line="276" w:lineRule="auto"/>
              <w:rPr>
                <w:rFonts w:ascii="Arial" w:hAnsi="Arial" w:cs="Arial"/>
                <w:sz w:val="20"/>
                <w:szCs w:val="20"/>
              </w:rPr>
            </w:pPr>
          </w:p>
          <w:p w14:paraId="6753955A" w14:textId="77777777" w:rsidR="00E553F1" w:rsidRDefault="00E553F1" w:rsidP="004C5172">
            <w:pPr>
              <w:spacing w:line="276" w:lineRule="auto"/>
              <w:rPr>
                <w:rFonts w:ascii="Arial" w:hAnsi="Arial" w:cs="Arial"/>
                <w:sz w:val="20"/>
                <w:szCs w:val="20"/>
              </w:rPr>
            </w:pPr>
          </w:p>
          <w:p w14:paraId="62199AC3" w14:textId="77777777" w:rsidR="00E553F1" w:rsidRDefault="00E553F1" w:rsidP="004C5172">
            <w:pPr>
              <w:spacing w:line="276" w:lineRule="auto"/>
              <w:rPr>
                <w:rFonts w:ascii="Arial" w:hAnsi="Arial" w:cs="Arial"/>
                <w:sz w:val="20"/>
                <w:szCs w:val="20"/>
              </w:rPr>
            </w:pPr>
          </w:p>
          <w:p w14:paraId="0B5A53B7" w14:textId="77777777" w:rsidR="00E553F1" w:rsidRDefault="00E553F1" w:rsidP="004C5172">
            <w:pPr>
              <w:spacing w:line="276" w:lineRule="auto"/>
              <w:rPr>
                <w:rFonts w:ascii="Arial" w:hAnsi="Arial" w:cs="Arial"/>
                <w:sz w:val="20"/>
                <w:szCs w:val="20"/>
              </w:rPr>
            </w:pPr>
          </w:p>
          <w:p w14:paraId="71CACB1B" w14:textId="77777777" w:rsidR="00E553F1" w:rsidRDefault="00E553F1" w:rsidP="004C5172">
            <w:pPr>
              <w:spacing w:line="276" w:lineRule="auto"/>
              <w:rPr>
                <w:rFonts w:ascii="Arial" w:hAnsi="Arial" w:cs="Arial"/>
                <w:sz w:val="20"/>
                <w:szCs w:val="20"/>
              </w:rPr>
            </w:pPr>
          </w:p>
          <w:p w14:paraId="1D27D7E7" w14:textId="77777777" w:rsidR="00DA4DAA" w:rsidRDefault="00DA4DAA" w:rsidP="004C5172">
            <w:pPr>
              <w:spacing w:line="276" w:lineRule="auto"/>
              <w:rPr>
                <w:rFonts w:ascii="Arial" w:hAnsi="Arial" w:cs="Arial"/>
                <w:sz w:val="20"/>
                <w:szCs w:val="20"/>
              </w:rPr>
            </w:pPr>
          </w:p>
          <w:p w14:paraId="1005D2C3" w14:textId="77777777" w:rsidR="00DA4DAA" w:rsidRDefault="00DA4DAA" w:rsidP="004C5172">
            <w:pPr>
              <w:spacing w:line="276" w:lineRule="auto"/>
              <w:rPr>
                <w:rFonts w:ascii="Arial" w:hAnsi="Arial" w:cs="Arial"/>
                <w:sz w:val="20"/>
                <w:szCs w:val="20"/>
              </w:rPr>
            </w:pPr>
          </w:p>
          <w:p w14:paraId="6B864FD8" w14:textId="0C62C34A" w:rsidR="00E553F1" w:rsidRPr="00E553F1" w:rsidRDefault="00E553F1" w:rsidP="004C5172">
            <w:pPr>
              <w:spacing w:line="276" w:lineRule="auto"/>
              <w:rPr>
                <w:rFonts w:ascii="Arial" w:hAnsi="Arial" w:cs="Arial"/>
                <w:b/>
                <w:bCs/>
                <w:sz w:val="32"/>
                <w:szCs w:val="32"/>
              </w:rPr>
            </w:pPr>
            <w:r>
              <w:rPr>
                <w:rFonts w:ascii="Arial" w:hAnsi="Arial" w:cs="Arial"/>
                <w:b/>
                <w:bCs/>
                <w:sz w:val="32"/>
                <w:szCs w:val="32"/>
              </w:rPr>
              <w:t>E</w:t>
            </w:r>
          </w:p>
        </w:tc>
        <w:tc>
          <w:tcPr>
            <w:tcW w:w="426" w:type="dxa"/>
          </w:tcPr>
          <w:p w14:paraId="1AB2144C" w14:textId="77777777" w:rsidR="004C5172" w:rsidRPr="005F2F21" w:rsidRDefault="004C5172" w:rsidP="004C5172">
            <w:pPr>
              <w:spacing w:line="276" w:lineRule="auto"/>
              <w:rPr>
                <w:rFonts w:ascii="Arial" w:hAnsi="Arial" w:cs="Arial"/>
                <w:sz w:val="20"/>
                <w:szCs w:val="20"/>
              </w:rPr>
            </w:pPr>
          </w:p>
        </w:tc>
        <w:tc>
          <w:tcPr>
            <w:tcW w:w="4310" w:type="dxa"/>
          </w:tcPr>
          <w:p w14:paraId="64A32992" w14:textId="77777777" w:rsidR="004C5172" w:rsidRDefault="004C5172" w:rsidP="004C5172">
            <w:pPr>
              <w:spacing w:line="276" w:lineRule="auto"/>
              <w:jc w:val="center"/>
              <w:rPr>
                <w:rFonts w:ascii="Arial" w:hAnsi="Arial" w:cs="Arial"/>
                <w:b/>
                <w:bCs/>
                <w:color w:val="000000"/>
                <w:sz w:val="20"/>
                <w:szCs w:val="20"/>
              </w:rPr>
            </w:pPr>
          </w:p>
          <w:p w14:paraId="7C91475F" w14:textId="432103FF"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III</w:t>
            </w:r>
          </w:p>
          <w:p w14:paraId="6C6C0983"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LOS DEPENDIENTES DE SOCIOS E INVITADOS</w:t>
            </w:r>
          </w:p>
          <w:p w14:paraId="07B5C621" w14:textId="77777777" w:rsidR="004C5172" w:rsidRPr="005F2F21" w:rsidRDefault="004C5172" w:rsidP="004C5172">
            <w:pPr>
              <w:spacing w:line="276" w:lineRule="auto"/>
              <w:rPr>
                <w:rFonts w:ascii="Arial" w:hAnsi="Arial" w:cs="Arial"/>
                <w:b/>
                <w:bCs/>
                <w:color w:val="000000"/>
                <w:sz w:val="20"/>
                <w:szCs w:val="20"/>
              </w:rPr>
            </w:pPr>
          </w:p>
          <w:p w14:paraId="74D0952F" w14:textId="77777777" w:rsidR="00DA4DAA"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15.-</w:t>
            </w:r>
            <w:r w:rsidRPr="005F2F21">
              <w:rPr>
                <w:rFonts w:ascii="Arial" w:hAnsi="Arial" w:cs="Arial"/>
                <w:color w:val="000000"/>
                <w:sz w:val="20"/>
                <w:szCs w:val="20"/>
              </w:rPr>
              <w:t xml:space="preserve"> Son dependientes del socio:</w:t>
            </w:r>
          </w:p>
          <w:p w14:paraId="637E83E1" w14:textId="63A6106A"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a.- Su cónyuge o persona en unión de hecho;</w:t>
            </w:r>
          </w:p>
          <w:p w14:paraId="728E989B" w14:textId="77777777" w:rsidR="004C5172" w:rsidRPr="005F2F21" w:rsidRDefault="004C5172" w:rsidP="004C5172">
            <w:pPr>
              <w:spacing w:line="276" w:lineRule="auto"/>
              <w:rPr>
                <w:rFonts w:ascii="Arial" w:hAnsi="Arial" w:cs="Arial"/>
                <w:color w:val="000000"/>
                <w:sz w:val="20"/>
                <w:szCs w:val="20"/>
              </w:rPr>
            </w:pPr>
          </w:p>
          <w:p w14:paraId="76721029" w14:textId="49BBFD26" w:rsidR="004C5172" w:rsidRDefault="004C5172" w:rsidP="00CD04E0">
            <w:pPr>
              <w:spacing w:after="240" w:line="276" w:lineRule="auto"/>
              <w:rPr>
                <w:rFonts w:ascii="Arial" w:hAnsi="Arial" w:cs="Arial"/>
                <w:color w:val="000000"/>
                <w:sz w:val="20"/>
                <w:szCs w:val="20"/>
              </w:rPr>
            </w:pPr>
            <w:r w:rsidRPr="005F2F21">
              <w:rPr>
                <w:rFonts w:ascii="Arial" w:hAnsi="Arial" w:cs="Arial"/>
                <w:color w:val="000000"/>
                <w:sz w:val="20"/>
                <w:szCs w:val="20"/>
              </w:rPr>
              <w:t>b.- Sus hijos menores de 25 años;</w:t>
            </w:r>
            <w:r w:rsidR="00CD04E0">
              <w:rPr>
                <w:rFonts w:ascii="Arial" w:hAnsi="Arial" w:cs="Arial"/>
                <w:color w:val="000000"/>
                <w:sz w:val="20"/>
                <w:szCs w:val="20"/>
              </w:rPr>
              <w:tab/>
            </w:r>
          </w:p>
          <w:p w14:paraId="26A8270D"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Sus hijos con discapacidad, sin límite de edad, de acuerdo al Reglamento;</w:t>
            </w:r>
          </w:p>
          <w:p w14:paraId="1268985A" w14:textId="77777777" w:rsidR="004C5172" w:rsidRDefault="004C5172" w:rsidP="004C5172">
            <w:pPr>
              <w:spacing w:line="276" w:lineRule="auto"/>
              <w:rPr>
                <w:rFonts w:ascii="Arial" w:hAnsi="Arial" w:cs="Arial"/>
                <w:color w:val="000000"/>
                <w:sz w:val="20"/>
                <w:szCs w:val="20"/>
              </w:rPr>
            </w:pPr>
          </w:p>
          <w:p w14:paraId="07FFF8D1" w14:textId="77777777" w:rsidR="00E553F1" w:rsidRDefault="00E553F1" w:rsidP="004C5172">
            <w:pPr>
              <w:spacing w:line="276" w:lineRule="auto"/>
              <w:rPr>
                <w:rFonts w:ascii="Arial" w:hAnsi="Arial" w:cs="Arial"/>
                <w:color w:val="000000"/>
                <w:sz w:val="20"/>
                <w:szCs w:val="20"/>
              </w:rPr>
            </w:pPr>
          </w:p>
          <w:p w14:paraId="6A30DB9D" w14:textId="77777777" w:rsidR="004C5172" w:rsidRPr="005F2F21" w:rsidRDefault="004C5172" w:rsidP="004C5172">
            <w:pPr>
              <w:spacing w:line="276" w:lineRule="auto"/>
              <w:rPr>
                <w:rFonts w:ascii="Arial" w:hAnsi="Arial" w:cs="Arial"/>
                <w:color w:val="000000"/>
                <w:sz w:val="20"/>
                <w:szCs w:val="20"/>
              </w:rPr>
            </w:pPr>
          </w:p>
          <w:p w14:paraId="362E84D9"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d.- Los hijos del cónyuge menores de 18 años, cuando el socio contraiga segundas nupcias;</w:t>
            </w:r>
          </w:p>
          <w:p w14:paraId="5FFA3CAA" w14:textId="77777777" w:rsidR="00CD04E0" w:rsidRDefault="00CD04E0" w:rsidP="004C5172">
            <w:pPr>
              <w:spacing w:line="276" w:lineRule="auto"/>
              <w:rPr>
                <w:rFonts w:ascii="Arial" w:hAnsi="Arial" w:cs="Arial"/>
                <w:color w:val="000000"/>
                <w:sz w:val="20"/>
                <w:szCs w:val="20"/>
              </w:rPr>
            </w:pPr>
          </w:p>
          <w:p w14:paraId="05DC459F" w14:textId="77777777" w:rsidR="00CD04E0" w:rsidRDefault="00CD04E0" w:rsidP="004C5172">
            <w:pPr>
              <w:spacing w:line="276" w:lineRule="auto"/>
              <w:rPr>
                <w:rFonts w:ascii="Arial" w:hAnsi="Arial" w:cs="Arial"/>
                <w:color w:val="000000"/>
                <w:sz w:val="20"/>
                <w:szCs w:val="20"/>
              </w:rPr>
            </w:pPr>
          </w:p>
          <w:p w14:paraId="7DDB5BE8" w14:textId="77777777" w:rsidR="00CD04E0" w:rsidRDefault="00CD04E0" w:rsidP="004C5172">
            <w:pPr>
              <w:spacing w:line="276" w:lineRule="auto"/>
              <w:rPr>
                <w:rFonts w:ascii="Arial" w:hAnsi="Arial" w:cs="Arial"/>
                <w:color w:val="000000"/>
                <w:sz w:val="20"/>
                <w:szCs w:val="20"/>
              </w:rPr>
            </w:pPr>
          </w:p>
          <w:p w14:paraId="28A192A7" w14:textId="77777777" w:rsidR="00E553F1" w:rsidRDefault="00E553F1" w:rsidP="004C5172">
            <w:pPr>
              <w:spacing w:line="276" w:lineRule="auto"/>
              <w:rPr>
                <w:rFonts w:ascii="Arial" w:hAnsi="Arial" w:cs="Arial"/>
                <w:color w:val="000000"/>
                <w:sz w:val="20"/>
                <w:szCs w:val="20"/>
              </w:rPr>
            </w:pPr>
          </w:p>
          <w:p w14:paraId="6F0BB424" w14:textId="77777777" w:rsidR="00DA4DAA" w:rsidRDefault="00DA4DAA" w:rsidP="004C5172">
            <w:pPr>
              <w:spacing w:line="276" w:lineRule="auto"/>
              <w:rPr>
                <w:rFonts w:ascii="Arial" w:hAnsi="Arial" w:cs="Arial"/>
                <w:color w:val="000000"/>
                <w:sz w:val="20"/>
                <w:szCs w:val="20"/>
              </w:rPr>
            </w:pPr>
          </w:p>
          <w:p w14:paraId="199C7AC7" w14:textId="77777777" w:rsidR="00E553F1" w:rsidRDefault="00E553F1" w:rsidP="004C5172">
            <w:pPr>
              <w:spacing w:line="276" w:lineRule="auto"/>
              <w:rPr>
                <w:rFonts w:ascii="Arial" w:hAnsi="Arial" w:cs="Arial"/>
                <w:color w:val="000000"/>
                <w:sz w:val="20"/>
                <w:szCs w:val="20"/>
              </w:rPr>
            </w:pPr>
          </w:p>
          <w:p w14:paraId="1BEEEAC0" w14:textId="7C7A9C83" w:rsidR="004C5172" w:rsidRPr="005F2F21" w:rsidRDefault="004C5172" w:rsidP="004C5172">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Los padres del socio soltero, mientras éste mantenga tal condición.</w:t>
            </w:r>
          </w:p>
          <w:p w14:paraId="37B0971A" w14:textId="77777777" w:rsidR="004C5172" w:rsidRPr="005F2F21" w:rsidRDefault="004C5172" w:rsidP="004C5172">
            <w:pPr>
              <w:spacing w:line="276" w:lineRule="auto"/>
              <w:rPr>
                <w:rFonts w:ascii="Arial" w:hAnsi="Arial" w:cs="Arial"/>
                <w:color w:val="000000"/>
                <w:sz w:val="20"/>
                <w:szCs w:val="20"/>
              </w:rPr>
            </w:pPr>
          </w:p>
          <w:p w14:paraId="3CC160C8" w14:textId="77777777" w:rsidR="004C5172" w:rsidRPr="005F2F21" w:rsidRDefault="004C5172" w:rsidP="004C5172">
            <w:pPr>
              <w:spacing w:line="276" w:lineRule="auto"/>
              <w:rPr>
                <w:rFonts w:ascii="Arial" w:hAnsi="Arial" w:cs="Arial"/>
                <w:b/>
                <w:bCs/>
                <w:color w:val="000000"/>
                <w:sz w:val="20"/>
                <w:szCs w:val="20"/>
              </w:rPr>
            </w:pPr>
          </w:p>
        </w:tc>
        <w:tc>
          <w:tcPr>
            <w:tcW w:w="4819" w:type="dxa"/>
          </w:tcPr>
          <w:p w14:paraId="33CD329A" w14:textId="77777777" w:rsidR="004C5172" w:rsidRDefault="004C5172" w:rsidP="004C5172">
            <w:pPr>
              <w:pStyle w:val="Default"/>
              <w:jc w:val="center"/>
              <w:rPr>
                <w:b/>
                <w:bCs/>
                <w:color w:val="00B0F0"/>
                <w:sz w:val="23"/>
                <w:szCs w:val="23"/>
              </w:rPr>
            </w:pPr>
          </w:p>
          <w:p w14:paraId="48A95A28" w14:textId="627EC15F" w:rsidR="004C5172" w:rsidRPr="00CB31D5" w:rsidRDefault="004C5172" w:rsidP="004C5172">
            <w:pPr>
              <w:pStyle w:val="Default"/>
              <w:jc w:val="center"/>
              <w:rPr>
                <w:color w:val="00B0F0"/>
                <w:sz w:val="23"/>
                <w:szCs w:val="23"/>
              </w:rPr>
            </w:pPr>
            <w:r w:rsidRPr="00CB31D5">
              <w:rPr>
                <w:b/>
                <w:bCs/>
                <w:color w:val="00B0F0"/>
                <w:sz w:val="23"/>
                <w:szCs w:val="23"/>
              </w:rPr>
              <w:t>CAPÍTULO II</w:t>
            </w:r>
          </w:p>
          <w:p w14:paraId="23F49011" w14:textId="2DC6D77A" w:rsidR="004C5172" w:rsidRPr="005F2F21" w:rsidRDefault="004C5172" w:rsidP="004C5172">
            <w:pPr>
              <w:pStyle w:val="Default"/>
              <w:jc w:val="center"/>
              <w:rPr>
                <w:sz w:val="23"/>
                <w:szCs w:val="23"/>
              </w:rPr>
            </w:pPr>
            <w:r w:rsidRPr="005F2F21">
              <w:rPr>
                <w:b/>
                <w:bCs/>
                <w:sz w:val="23"/>
                <w:szCs w:val="23"/>
              </w:rPr>
              <w:t>DE LOS DEPENDIENTES DE SOCIOS</w:t>
            </w:r>
          </w:p>
          <w:p w14:paraId="53988232" w14:textId="77777777" w:rsidR="004C5172" w:rsidRDefault="004C5172" w:rsidP="004C5172">
            <w:pPr>
              <w:pStyle w:val="Default"/>
              <w:rPr>
                <w:b/>
                <w:bCs/>
                <w:sz w:val="23"/>
                <w:szCs w:val="23"/>
              </w:rPr>
            </w:pPr>
          </w:p>
          <w:p w14:paraId="3BA73985" w14:textId="77777777" w:rsidR="004C5172" w:rsidRPr="005F2F21" w:rsidRDefault="004C5172" w:rsidP="004C5172">
            <w:pPr>
              <w:pStyle w:val="Default"/>
              <w:rPr>
                <w:b/>
                <w:bCs/>
                <w:sz w:val="23"/>
                <w:szCs w:val="23"/>
              </w:rPr>
            </w:pPr>
          </w:p>
          <w:p w14:paraId="7847A65A" w14:textId="5314ACA4" w:rsidR="004C5172" w:rsidRDefault="004C5172" w:rsidP="004C5172">
            <w:pPr>
              <w:pStyle w:val="Default"/>
              <w:jc w:val="both"/>
              <w:rPr>
                <w:sz w:val="23"/>
                <w:szCs w:val="23"/>
              </w:rPr>
            </w:pPr>
            <w:r w:rsidRPr="008F0F66">
              <w:rPr>
                <w:b/>
                <w:bCs/>
                <w:color w:val="00B0F0"/>
                <w:sz w:val="23"/>
                <w:szCs w:val="23"/>
              </w:rPr>
              <w:t>Art. 54.</w:t>
            </w:r>
            <w:r w:rsidRPr="005F2F21">
              <w:rPr>
                <w:b/>
                <w:bCs/>
                <w:sz w:val="23"/>
                <w:szCs w:val="23"/>
              </w:rPr>
              <w:t xml:space="preserve">- </w:t>
            </w:r>
            <w:r w:rsidRPr="005F2F21">
              <w:rPr>
                <w:sz w:val="23"/>
                <w:szCs w:val="23"/>
              </w:rPr>
              <w:t>Son dependientes del socio:</w:t>
            </w:r>
          </w:p>
          <w:p w14:paraId="005AEE37" w14:textId="77777777" w:rsidR="004C5172" w:rsidRPr="005F2F21" w:rsidRDefault="004C5172" w:rsidP="004C5172">
            <w:pPr>
              <w:pStyle w:val="Default"/>
              <w:jc w:val="both"/>
              <w:rPr>
                <w:sz w:val="23"/>
                <w:szCs w:val="23"/>
              </w:rPr>
            </w:pPr>
          </w:p>
          <w:p w14:paraId="6FC5C427" w14:textId="0E37B4B2" w:rsidR="004C5172" w:rsidRPr="005F2F21" w:rsidRDefault="00CD04E0" w:rsidP="00CD04E0">
            <w:pPr>
              <w:pStyle w:val="Default"/>
              <w:spacing w:after="128"/>
              <w:jc w:val="both"/>
              <w:rPr>
                <w:sz w:val="23"/>
                <w:szCs w:val="23"/>
              </w:rPr>
            </w:pPr>
            <w:r>
              <w:rPr>
                <w:sz w:val="23"/>
                <w:szCs w:val="23"/>
              </w:rPr>
              <w:t xml:space="preserve">a.- </w:t>
            </w:r>
            <w:r w:rsidR="004C5172" w:rsidRPr="005F2F21">
              <w:rPr>
                <w:sz w:val="23"/>
                <w:szCs w:val="23"/>
              </w:rPr>
              <w:t xml:space="preserve">Su cónyuge o persona </w:t>
            </w:r>
            <w:r w:rsidR="004C5172" w:rsidRPr="00CB31D5">
              <w:rPr>
                <w:color w:val="00B0F0"/>
                <w:sz w:val="23"/>
                <w:szCs w:val="23"/>
              </w:rPr>
              <w:t>reconocida legalmente</w:t>
            </w:r>
            <w:r w:rsidR="004C5172" w:rsidRPr="005F2F21">
              <w:rPr>
                <w:sz w:val="23"/>
                <w:szCs w:val="23"/>
              </w:rPr>
              <w:t xml:space="preserve"> en unión de hecho; </w:t>
            </w:r>
          </w:p>
          <w:p w14:paraId="1102F6F2" w14:textId="2C7F6707" w:rsidR="004C5172" w:rsidRDefault="00CD04E0" w:rsidP="00CD04E0">
            <w:pPr>
              <w:pStyle w:val="Default"/>
              <w:spacing w:after="128"/>
              <w:jc w:val="both"/>
              <w:rPr>
                <w:sz w:val="23"/>
                <w:szCs w:val="23"/>
              </w:rPr>
            </w:pPr>
            <w:r>
              <w:rPr>
                <w:sz w:val="23"/>
                <w:szCs w:val="23"/>
              </w:rPr>
              <w:t xml:space="preserve">b.- </w:t>
            </w:r>
            <w:r w:rsidR="004C5172" w:rsidRPr="005F2F21">
              <w:rPr>
                <w:sz w:val="23"/>
                <w:szCs w:val="23"/>
              </w:rPr>
              <w:t>Sus hijos menores de 25 años;</w:t>
            </w:r>
          </w:p>
          <w:p w14:paraId="0379CAFD" w14:textId="77777777" w:rsidR="00CD04E0" w:rsidRDefault="00CD04E0" w:rsidP="00CD04E0">
            <w:pPr>
              <w:pStyle w:val="Default"/>
              <w:spacing w:after="128"/>
              <w:jc w:val="both"/>
              <w:rPr>
                <w:sz w:val="23"/>
                <w:szCs w:val="23"/>
              </w:rPr>
            </w:pPr>
            <w:r>
              <w:rPr>
                <w:sz w:val="23"/>
                <w:szCs w:val="23"/>
              </w:rPr>
              <w:t xml:space="preserve">c.- </w:t>
            </w:r>
            <w:r w:rsidR="004C5172" w:rsidRPr="005F2F21">
              <w:rPr>
                <w:sz w:val="23"/>
                <w:szCs w:val="23"/>
              </w:rPr>
              <w:t xml:space="preserve">Sus hijos con </w:t>
            </w:r>
            <w:r w:rsidR="004C5172" w:rsidRPr="00CB31D5">
              <w:rPr>
                <w:color w:val="00B0F0"/>
                <w:sz w:val="23"/>
                <w:szCs w:val="23"/>
              </w:rPr>
              <w:t>capacidades especiales</w:t>
            </w:r>
            <w:r w:rsidR="004C5172" w:rsidRPr="005F2F21">
              <w:rPr>
                <w:sz w:val="23"/>
                <w:szCs w:val="23"/>
              </w:rPr>
              <w:t>, sin límite de edad, de acuerdo a</w:t>
            </w:r>
            <w:r w:rsidR="004C5172">
              <w:rPr>
                <w:sz w:val="23"/>
                <w:szCs w:val="23"/>
              </w:rPr>
              <w:t xml:space="preserve"> </w:t>
            </w:r>
            <w:r w:rsidR="004C5172" w:rsidRPr="005F2F21">
              <w:rPr>
                <w:sz w:val="23"/>
                <w:szCs w:val="23"/>
              </w:rPr>
              <w:t>l</w:t>
            </w:r>
            <w:r w:rsidR="004C5172">
              <w:rPr>
                <w:sz w:val="23"/>
                <w:szCs w:val="23"/>
              </w:rPr>
              <w:t>as</w:t>
            </w:r>
            <w:r w:rsidR="004C5172" w:rsidRPr="005F2F21">
              <w:rPr>
                <w:sz w:val="23"/>
                <w:szCs w:val="23"/>
              </w:rPr>
              <w:t xml:space="preserve"> </w:t>
            </w:r>
            <w:r w:rsidR="004C5172" w:rsidRPr="00CB31D5">
              <w:rPr>
                <w:color w:val="00B0F0"/>
                <w:sz w:val="23"/>
                <w:szCs w:val="23"/>
              </w:rPr>
              <w:t>condiciones</w:t>
            </w:r>
            <w:r w:rsidR="004C5172">
              <w:rPr>
                <w:color w:val="00B0F0"/>
                <w:sz w:val="23"/>
                <w:szCs w:val="23"/>
              </w:rPr>
              <w:t xml:space="preserve"> y requisitos establecido en el Reglamento </w:t>
            </w:r>
            <w:r w:rsidR="004C5172" w:rsidRPr="008F0F66">
              <w:rPr>
                <w:color w:val="auto"/>
                <w:sz w:val="23"/>
                <w:szCs w:val="23"/>
              </w:rPr>
              <w:t>General</w:t>
            </w:r>
            <w:r w:rsidR="004C5172" w:rsidRPr="005F2F21">
              <w:rPr>
                <w:sz w:val="23"/>
                <w:szCs w:val="23"/>
              </w:rPr>
              <w:t xml:space="preserve">; y, </w:t>
            </w:r>
          </w:p>
          <w:p w14:paraId="57CAC658" w14:textId="77777777" w:rsidR="00CD04E0" w:rsidRDefault="00CD04E0" w:rsidP="00CD04E0">
            <w:pPr>
              <w:pStyle w:val="Default"/>
              <w:spacing w:after="128"/>
              <w:jc w:val="both"/>
              <w:rPr>
                <w:sz w:val="23"/>
                <w:szCs w:val="23"/>
              </w:rPr>
            </w:pPr>
          </w:p>
          <w:p w14:paraId="16063C52" w14:textId="77777777" w:rsidR="00CD04E0" w:rsidRDefault="00CD04E0" w:rsidP="00CD04E0">
            <w:pPr>
              <w:pStyle w:val="Default"/>
              <w:spacing w:after="128"/>
              <w:jc w:val="both"/>
              <w:rPr>
                <w:sz w:val="23"/>
                <w:szCs w:val="23"/>
              </w:rPr>
            </w:pPr>
          </w:p>
          <w:p w14:paraId="77620C5C" w14:textId="77777777" w:rsidR="00CD04E0" w:rsidRDefault="00CD04E0" w:rsidP="00CD04E0">
            <w:pPr>
              <w:pStyle w:val="Default"/>
              <w:spacing w:after="128"/>
              <w:jc w:val="both"/>
              <w:rPr>
                <w:sz w:val="23"/>
                <w:szCs w:val="23"/>
              </w:rPr>
            </w:pPr>
          </w:p>
          <w:p w14:paraId="300E2559" w14:textId="77777777" w:rsidR="00E553F1" w:rsidRDefault="00E553F1" w:rsidP="00CD04E0">
            <w:pPr>
              <w:pStyle w:val="Default"/>
              <w:spacing w:after="128"/>
              <w:jc w:val="both"/>
              <w:rPr>
                <w:sz w:val="23"/>
                <w:szCs w:val="23"/>
              </w:rPr>
            </w:pPr>
          </w:p>
          <w:p w14:paraId="079C97C3" w14:textId="77777777" w:rsidR="00DA4DAA" w:rsidRPr="0051711D" w:rsidRDefault="00DA4DAA" w:rsidP="00CD04E0">
            <w:pPr>
              <w:pStyle w:val="Default"/>
              <w:spacing w:after="128"/>
              <w:jc w:val="both"/>
              <w:rPr>
                <w:sz w:val="32"/>
                <w:szCs w:val="32"/>
              </w:rPr>
            </w:pPr>
          </w:p>
          <w:p w14:paraId="5494F99B" w14:textId="1036EA65" w:rsidR="004C5172" w:rsidRPr="005F2F21" w:rsidRDefault="00CD04E0" w:rsidP="00CD04E0">
            <w:pPr>
              <w:pStyle w:val="Default"/>
              <w:spacing w:after="128"/>
              <w:jc w:val="both"/>
              <w:rPr>
                <w:sz w:val="23"/>
                <w:szCs w:val="23"/>
              </w:rPr>
            </w:pPr>
            <w:r>
              <w:rPr>
                <w:sz w:val="23"/>
                <w:szCs w:val="23"/>
              </w:rPr>
              <w:t>d.- L</w:t>
            </w:r>
            <w:r w:rsidR="004C5172" w:rsidRPr="005F2F21">
              <w:rPr>
                <w:sz w:val="23"/>
                <w:szCs w:val="23"/>
              </w:rPr>
              <w:t>os padres del socio</w:t>
            </w:r>
            <w:r w:rsidRPr="00CD04E0">
              <w:rPr>
                <w:color w:val="007BB8"/>
                <w:sz w:val="23"/>
                <w:szCs w:val="23"/>
              </w:rPr>
              <w:t>, cualquiera sea</w:t>
            </w:r>
            <w:r w:rsidR="004C5172" w:rsidRPr="00CD04E0">
              <w:rPr>
                <w:color w:val="007BB8"/>
                <w:sz w:val="23"/>
                <w:szCs w:val="23"/>
              </w:rPr>
              <w:t xml:space="preserve"> </w:t>
            </w:r>
            <w:r w:rsidR="00E553F1">
              <w:rPr>
                <w:color w:val="007BB8"/>
                <w:sz w:val="23"/>
                <w:szCs w:val="23"/>
              </w:rPr>
              <w:t>el</w:t>
            </w:r>
            <w:r w:rsidR="004C5172" w:rsidRPr="008F0F66">
              <w:rPr>
                <w:color w:val="00B0F0"/>
                <w:sz w:val="23"/>
                <w:szCs w:val="23"/>
              </w:rPr>
              <w:t xml:space="preserve"> estado civil</w:t>
            </w:r>
            <w:r w:rsidR="00E553F1">
              <w:rPr>
                <w:color w:val="00B0F0"/>
                <w:sz w:val="23"/>
                <w:szCs w:val="23"/>
              </w:rPr>
              <w:t xml:space="preserve"> del socio</w:t>
            </w:r>
            <w:r w:rsidR="004C5172" w:rsidRPr="005F2F21">
              <w:rPr>
                <w:sz w:val="23"/>
                <w:szCs w:val="23"/>
              </w:rPr>
              <w:t xml:space="preserve">. </w:t>
            </w:r>
          </w:p>
          <w:p w14:paraId="61AAA2D5" w14:textId="77777777" w:rsidR="004C5172" w:rsidRPr="005F2F21" w:rsidRDefault="004C5172" w:rsidP="004C5172">
            <w:pPr>
              <w:pStyle w:val="Default"/>
              <w:jc w:val="center"/>
              <w:rPr>
                <w:b/>
                <w:bCs/>
                <w:sz w:val="23"/>
                <w:szCs w:val="23"/>
              </w:rPr>
            </w:pPr>
          </w:p>
        </w:tc>
        <w:tc>
          <w:tcPr>
            <w:tcW w:w="3969" w:type="dxa"/>
          </w:tcPr>
          <w:p w14:paraId="1C381CF3" w14:textId="77777777" w:rsidR="004C5172" w:rsidRDefault="004C5172" w:rsidP="004C5172">
            <w:pPr>
              <w:spacing w:line="276" w:lineRule="auto"/>
              <w:rPr>
                <w:rFonts w:ascii="Arial" w:hAnsi="Arial" w:cs="Arial"/>
                <w:sz w:val="20"/>
                <w:szCs w:val="20"/>
              </w:rPr>
            </w:pPr>
          </w:p>
          <w:p w14:paraId="3784205A" w14:textId="120025F8" w:rsidR="008A7C96" w:rsidRDefault="008A7C96" w:rsidP="008A7C96">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Capítulo.</w:t>
            </w:r>
          </w:p>
          <w:p w14:paraId="200C07CD" w14:textId="77777777" w:rsidR="004C5172" w:rsidRDefault="004C5172" w:rsidP="004C5172">
            <w:pPr>
              <w:spacing w:line="276" w:lineRule="auto"/>
              <w:rPr>
                <w:rFonts w:ascii="Arial" w:hAnsi="Arial" w:cs="Arial"/>
                <w:sz w:val="20"/>
                <w:szCs w:val="20"/>
              </w:rPr>
            </w:pPr>
          </w:p>
          <w:p w14:paraId="3152C47B" w14:textId="77777777" w:rsidR="004C5172" w:rsidRDefault="004C5172" w:rsidP="004C5172">
            <w:pPr>
              <w:spacing w:line="276" w:lineRule="auto"/>
              <w:rPr>
                <w:rFonts w:ascii="Arial" w:hAnsi="Arial" w:cs="Arial"/>
                <w:sz w:val="20"/>
                <w:szCs w:val="20"/>
              </w:rPr>
            </w:pPr>
          </w:p>
          <w:p w14:paraId="695304D5" w14:textId="77777777"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075F2D21" w14:textId="77777777" w:rsidR="004C5172" w:rsidRDefault="004C5172" w:rsidP="004C5172">
            <w:pPr>
              <w:spacing w:line="276" w:lineRule="auto"/>
              <w:rPr>
                <w:rFonts w:ascii="Arial" w:hAnsi="Arial" w:cs="Arial"/>
                <w:sz w:val="20"/>
                <w:szCs w:val="20"/>
              </w:rPr>
            </w:pPr>
          </w:p>
          <w:p w14:paraId="2BC3E802" w14:textId="77777777" w:rsidR="004C5172" w:rsidRDefault="004C5172" w:rsidP="004C5172">
            <w:pPr>
              <w:spacing w:line="276" w:lineRule="auto"/>
              <w:rPr>
                <w:rFonts w:ascii="Arial" w:hAnsi="Arial" w:cs="Arial"/>
                <w:sz w:val="20"/>
                <w:szCs w:val="20"/>
              </w:rPr>
            </w:pPr>
          </w:p>
          <w:p w14:paraId="762B6A70" w14:textId="77777777" w:rsidR="004C5172" w:rsidRDefault="004C5172" w:rsidP="004C5172">
            <w:pPr>
              <w:spacing w:line="276" w:lineRule="auto"/>
              <w:rPr>
                <w:rFonts w:ascii="Arial" w:hAnsi="Arial" w:cs="Arial"/>
                <w:sz w:val="20"/>
                <w:szCs w:val="20"/>
              </w:rPr>
            </w:pPr>
          </w:p>
          <w:p w14:paraId="47F28DA6" w14:textId="77777777" w:rsidR="004C5172" w:rsidRDefault="004C5172" w:rsidP="004C5172">
            <w:pPr>
              <w:spacing w:line="276" w:lineRule="auto"/>
              <w:rPr>
                <w:rFonts w:ascii="Arial" w:hAnsi="Arial" w:cs="Arial"/>
                <w:sz w:val="20"/>
                <w:szCs w:val="20"/>
              </w:rPr>
            </w:pPr>
          </w:p>
          <w:p w14:paraId="557F1202" w14:textId="77777777" w:rsidR="004C5172" w:rsidRDefault="004C5172" w:rsidP="004C5172">
            <w:pPr>
              <w:spacing w:line="276" w:lineRule="auto"/>
              <w:rPr>
                <w:rFonts w:ascii="Arial" w:hAnsi="Arial" w:cs="Arial"/>
                <w:sz w:val="20"/>
                <w:szCs w:val="20"/>
              </w:rPr>
            </w:pPr>
          </w:p>
          <w:p w14:paraId="104ED12A" w14:textId="68D67F83" w:rsidR="004C5172" w:rsidRDefault="00DA4DAA" w:rsidP="004C5172">
            <w:pPr>
              <w:spacing w:line="276" w:lineRule="auto"/>
              <w:rPr>
                <w:rFonts w:ascii="Arial" w:hAnsi="Arial" w:cs="Arial"/>
                <w:sz w:val="20"/>
                <w:szCs w:val="20"/>
              </w:rPr>
            </w:pPr>
            <w:r>
              <w:rPr>
                <w:rFonts w:ascii="Arial" w:hAnsi="Arial" w:cs="Arial"/>
                <w:sz w:val="20"/>
                <w:szCs w:val="20"/>
              </w:rPr>
              <w:t>Se conceptúa con mejor redacción.</w:t>
            </w:r>
          </w:p>
          <w:p w14:paraId="3014DB6B" w14:textId="77777777" w:rsidR="004C5172" w:rsidRDefault="004C5172" w:rsidP="004C5172">
            <w:pPr>
              <w:spacing w:line="276" w:lineRule="auto"/>
              <w:rPr>
                <w:rFonts w:ascii="Arial" w:hAnsi="Arial" w:cs="Arial"/>
                <w:sz w:val="20"/>
                <w:szCs w:val="20"/>
              </w:rPr>
            </w:pPr>
          </w:p>
          <w:p w14:paraId="3BE7473D" w14:textId="77777777" w:rsidR="00DA4DAA" w:rsidRDefault="00DA4DAA" w:rsidP="004C5172">
            <w:pPr>
              <w:spacing w:line="276" w:lineRule="auto"/>
              <w:rPr>
                <w:rFonts w:ascii="Arial" w:hAnsi="Arial" w:cs="Arial"/>
                <w:sz w:val="20"/>
                <w:szCs w:val="20"/>
              </w:rPr>
            </w:pPr>
          </w:p>
          <w:p w14:paraId="393B46E3" w14:textId="77777777" w:rsidR="00DA4DAA" w:rsidRDefault="00DA4DAA" w:rsidP="004C5172">
            <w:pPr>
              <w:spacing w:line="276" w:lineRule="auto"/>
              <w:rPr>
                <w:rFonts w:ascii="Arial" w:hAnsi="Arial" w:cs="Arial"/>
                <w:sz w:val="20"/>
                <w:szCs w:val="20"/>
              </w:rPr>
            </w:pPr>
          </w:p>
          <w:p w14:paraId="478678B4" w14:textId="77777777" w:rsidR="004C5172" w:rsidRDefault="004C5172" w:rsidP="004C5172">
            <w:pPr>
              <w:spacing w:line="276" w:lineRule="auto"/>
              <w:rPr>
                <w:rFonts w:ascii="Arial" w:hAnsi="Arial" w:cs="Arial"/>
                <w:sz w:val="20"/>
                <w:szCs w:val="20"/>
              </w:rPr>
            </w:pPr>
          </w:p>
          <w:p w14:paraId="7AA102DF" w14:textId="77777777" w:rsidR="00E553F1" w:rsidRDefault="00E553F1" w:rsidP="004C5172">
            <w:pPr>
              <w:spacing w:line="276" w:lineRule="auto"/>
              <w:rPr>
                <w:rFonts w:ascii="Arial" w:hAnsi="Arial" w:cs="Arial"/>
                <w:sz w:val="20"/>
                <w:szCs w:val="20"/>
              </w:rPr>
            </w:pPr>
            <w:r>
              <w:rPr>
                <w:rFonts w:ascii="Arial" w:hAnsi="Arial" w:cs="Arial"/>
                <w:sz w:val="20"/>
                <w:szCs w:val="20"/>
              </w:rPr>
              <w:t>Se elimina el texto de este literal.</w:t>
            </w:r>
          </w:p>
          <w:p w14:paraId="3A53DA0C" w14:textId="0080A68B" w:rsidR="004C5172" w:rsidRDefault="00CD04E0" w:rsidP="004C5172">
            <w:pPr>
              <w:spacing w:line="276" w:lineRule="auto"/>
              <w:rPr>
                <w:rFonts w:ascii="Arial" w:hAnsi="Arial" w:cs="Arial"/>
                <w:sz w:val="20"/>
                <w:szCs w:val="20"/>
              </w:rPr>
            </w:pPr>
            <w:r>
              <w:rPr>
                <w:rFonts w:ascii="Arial" w:hAnsi="Arial" w:cs="Arial"/>
                <w:sz w:val="20"/>
                <w:szCs w:val="20"/>
              </w:rPr>
              <w:t>No tiene un sustento ni fundamentación</w:t>
            </w:r>
            <w:r w:rsidR="00E553F1">
              <w:rPr>
                <w:rFonts w:ascii="Arial" w:hAnsi="Arial" w:cs="Arial"/>
                <w:sz w:val="20"/>
                <w:szCs w:val="20"/>
              </w:rPr>
              <w:t xml:space="preserve"> legal</w:t>
            </w:r>
            <w:r>
              <w:rPr>
                <w:rFonts w:ascii="Arial" w:hAnsi="Arial" w:cs="Arial"/>
                <w:sz w:val="20"/>
                <w:szCs w:val="20"/>
              </w:rPr>
              <w:t xml:space="preserve"> para acceder a este beneficio. En </w:t>
            </w:r>
            <w:r>
              <w:rPr>
                <w:rFonts w:ascii="Arial" w:hAnsi="Arial" w:cs="Arial"/>
                <w:sz w:val="20"/>
                <w:szCs w:val="20"/>
              </w:rPr>
              <w:lastRenderedPageBreak/>
              <w:t>consecuencia, s</w:t>
            </w:r>
            <w:r w:rsidR="004C5172">
              <w:rPr>
                <w:rFonts w:ascii="Arial" w:hAnsi="Arial" w:cs="Arial"/>
                <w:sz w:val="20"/>
                <w:szCs w:val="20"/>
              </w:rPr>
              <w:t xml:space="preserve">e elimina a los hijastros, </w:t>
            </w:r>
            <w:r>
              <w:rPr>
                <w:rFonts w:ascii="Arial" w:hAnsi="Arial" w:cs="Arial"/>
                <w:sz w:val="20"/>
                <w:szCs w:val="20"/>
              </w:rPr>
              <w:t xml:space="preserve">hasta cuando </w:t>
            </w:r>
            <w:r w:rsidR="004C5172">
              <w:rPr>
                <w:rFonts w:ascii="Arial" w:hAnsi="Arial" w:cs="Arial"/>
                <w:sz w:val="20"/>
                <w:szCs w:val="20"/>
              </w:rPr>
              <w:t>el</w:t>
            </w:r>
            <w:r>
              <w:rPr>
                <w:rFonts w:ascii="Arial" w:hAnsi="Arial" w:cs="Arial"/>
                <w:sz w:val="20"/>
                <w:szCs w:val="20"/>
              </w:rPr>
              <w:t xml:space="preserve"> socio</w:t>
            </w:r>
            <w:r w:rsidR="004C5172">
              <w:rPr>
                <w:rFonts w:ascii="Arial" w:hAnsi="Arial" w:cs="Arial"/>
                <w:sz w:val="20"/>
                <w:szCs w:val="20"/>
              </w:rPr>
              <w:t xml:space="preserve"> l</w:t>
            </w:r>
            <w:r>
              <w:rPr>
                <w:rFonts w:ascii="Arial" w:hAnsi="Arial" w:cs="Arial"/>
                <w:sz w:val="20"/>
                <w:szCs w:val="20"/>
              </w:rPr>
              <w:t>os</w:t>
            </w:r>
            <w:r w:rsidR="004C5172">
              <w:rPr>
                <w:rFonts w:ascii="Arial" w:hAnsi="Arial" w:cs="Arial"/>
                <w:sz w:val="20"/>
                <w:szCs w:val="20"/>
              </w:rPr>
              <w:t xml:space="preserve"> reconozca como su</w:t>
            </w:r>
            <w:r>
              <w:rPr>
                <w:rFonts w:ascii="Arial" w:hAnsi="Arial" w:cs="Arial"/>
                <w:sz w:val="20"/>
                <w:szCs w:val="20"/>
              </w:rPr>
              <w:t>s</w:t>
            </w:r>
            <w:r w:rsidR="004C5172">
              <w:rPr>
                <w:rFonts w:ascii="Arial" w:hAnsi="Arial" w:cs="Arial"/>
                <w:sz w:val="20"/>
                <w:szCs w:val="20"/>
              </w:rPr>
              <w:t xml:space="preserve"> hijo</w:t>
            </w:r>
            <w:r>
              <w:rPr>
                <w:rFonts w:ascii="Arial" w:hAnsi="Arial" w:cs="Arial"/>
                <w:sz w:val="20"/>
                <w:szCs w:val="20"/>
              </w:rPr>
              <w:t>s para que adquieran este derecho</w:t>
            </w:r>
            <w:r w:rsidR="004C5172">
              <w:rPr>
                <w:rFonts w:ascii="Arial" w:hAnsi="Arial" w:cs="Arial"/>
                <w:sz w:val="20"/>
                <w:szCs w:val="20"/>
              </w:rPr>
              <w:t>.</w:t>
            </w:r>
          </w:p>
          <w:p w14:paraId="49C4D8E7" w14:textId="77777777" w:rsidR="00DA4DAA" w:rsidRDefault="00DA4DAA" w:rsidP="004C5172">
            <w:pPr>
              <w:spacing w:line="276" w:lineRule="auto"/>
              <w:rPr>
                <w:rFonts w:ascii="Arial" w:hAnsi="Arial" w:cs="Arial"/>
                <w:sz w:val="20"/>
                <w:szCs w:val="20"/>
              </w:rPr>
            </w:pPr>
          </w:p>
          <w:p w14:paraId="193196D6" w14:textId="26C59ED6" w:rsidR="00E553F1" w:rsidRDefault="00DA4DAA" w:rsidP="004C5172">
            <w:pPr>
              <w:spacing w:line="276" w:lineRule="auto"/>
              <w:rPr>
                <w:rFonts w:ascii="Arial" w:hAnsi="Arial" w:cs="Arial"/>
                <w:sz w:val="20"/>
                <w:szCs w:val="20"/>
              </w:rPr>
            </w:pPr>
            <w:r>
              <w:rPr>
                <w:rFonts w:ascii="Arial" w:hAnsi="Arial" w:cs="Arial"/>
                <w:sz w:val="20"/>
                <w:szCs w:val="20"/>
              </w:rPr>
              <w:t xml:space="preserve">En el </w:t>
            </w:r>
            <w:proofErr w:type="spellStart"/>
            <w:r>
              <w:rPr>
                <w:rFonts w:ascii="Arial" w:hAnsi="Arial" w:cs="Arial"/>
                <w:sz w:val="20"/>
                <w:szCs w:val="20"/>
              </w:rPr>
              <w:t>lit.d</w:t>
            </w:r>
            <w:proofErr w:type="spellEnd"/>
            <w:r>
              <w:rPr>
                <w:rFonts w:ascii="Arial" w:hAnsi="Arial" w:cs="Arial"/>
                <w:sz w:val="20"/>
                <w:szCs w:val="20"/>
              </w:rPr>
              <w:t xml:space="preserve">.- </w:t>
            </w:r>
            <w:r w:rsidR="00CF4FEE">
              <w:rPr>
                <w:rFonts w:ascii="Arial" w:hAnsi="Arial" w:cs="Arial"/>
                <w:sz w:val="20"/>
                <w:szCs w:val="20"/>
              </w:rPr>
              <w:t>Es un pedido de los socios, que s</w:t>
            </w:r>
            <w:r w:rsidR="00E553F1">
              <w:rPr>
                <w:rFonts w:ascii="Arial" w:hAnsi="Arial" w:cs="Arial"/>
                <w:sz w:val="20"/>
                <w:szCs w:val="20"/>
              </w:rPr>
              <w:t>e ampl</w:t>
            </w:r>
            <w:r w:rsidR="00CF4FEE">
              <w:rPr>
                <w:rFonts w:ascii="Arial" w:hAnsi="Arial" w:cs="Arial"/>
                <w:sz w:val="20"/>
                <w:szCs w:val="20"/>
              </w:rPr>
              <w:t>íe</w:t>
            </w:r>
            <w:r w:rsidR="00E553F1">
              <w:rPr>
                <w:rFonts w:ascii="Arial" w:hAnsi="Arial" w:cs="Arial"/>
                <w:sz w:val="20"/>
                <w:szCs w:val="20"/>
              </w:rPr>
              <w:t xml:space="preserve"> como dependientes a los padres, </w:t>
            </w:r>
            <w:r w:rsidR="00CF4FEE">
              <w:rPr>
                <w:rFonts w:ascii="Arial" w:hAnsi="Arial" w:cs="Arial"/>
                <w:sz w:val="20"/>
                <w:szCs w:val="20"/>
              </w:rPr>
              <w:t xml:space="preserve">independientemente del estado civil del socio, </w:t>
            </w:r>
            <w:r w:rsidR="00E553F1">
              <w:rPr>
                <w:rFonts w:ascii="Arial" w:hAnsi="Arial" w:cs="Arial"/>
                <w:sz w:val="20"/>
                <w:szCs w:val="20"/>
              </w:rPr>
              <w:t>por tene</w:t>
            </w:r>
            <w:r w:rsidR="00CF4FEE">
              <w:rPr>
                <w:rFonts w:ascii="Arial" w:hAnsi="Arial" w:cs="Arial"/>
                <w:sz w:val="20"/>
                <w:szCs w:val="20"/>
              </w:rPr>
              <w:t>r</w:t>
            </w:r>
            <w:r w:rsidR="00E553F1">
              <w:rPr>
                <w:rFonts w:ascii="Arial" w:hAnsi="Arial" w:cs="Arial"/>
                <w:sz w:val="20"/>
                <w:szCs w:val="20"/>
              </w:rPr>
              <w:t xml:space="preserve"> una línea directa de consanguinidad de primer grado</w:t>
            </w:r>
            <w:r w:rsidR="00CF4FEE">
              <w:rPr>
                <w:rFonts w:ascii="Arial" w:hAnsi="Arial" w:cs="Arial"/>
                <w:sz w:val="20"/>
                <w:szCs w:val="20"/>
              </w:rPr>
              <w:t xml:space="preserve">. </w:t>
            </w:r>
          </w:p>
          <w:p w14:paraId="6A35BED6" w14:textId="2C2A95E6" w:rsidR="00DA4DAA" w:rsidRPr="005F2F21" w:rsidRDefault="00DA4DAA" w:rsidP="004C5172">
            <w:pPr>
              <w:spacing w:line="276" w:lineRule="auto"/>
              <w:rPr>
                <w:rFonts w:ascii="Arial" w:hAnsi="Arial" w:cs="Arial"/>
                <w:sz w:val="20"/>
                <w:szCs w:val="20"/>
              </w:rPr>
            </w:pPr>
          </w:p>
        </w:tc>
      </w:tr>
      <w:tr w:rsidR="004C5172" w:rsidRPr="005F2F21" w14:paraId="53D0E53D" w14:textId="77777777" w:rsidTr="009F0269">
        <w:tc>
          <w:tcPr>
            <w:tcW w:w="425" w:type="dxa"/>
          </w:tcPr>
          <w:p w14:paraId="1F79B4B7" w14:textId="77777777" w:rsidR="003B3D69" w:rsidRPr="00A70BBB" w:rsidRDefault="003B3D69" w:rsidP="004C5172">
            <w:pPr>
              <w:spacing w:line="276" w:lineRule="auto"/>
              <w:rPr>
                <w:rFonts w:ascii="Arial" w:hAnsi="Arial" w:cs="Arial"/>
                <w:b/>
                <w:bCs/>
                <w:sz w:val="24"/>
                <w:szCs w:val="24"/>
              </w:rPr>
            </w:pPr>
          </w:p>
          <w:p w14:paraId="48DF342B" w14:textId="57883583" w:rsidR="00DA4DAA" w:rsidRDefault="00DA4DAA" w:rsidP="004C5172">
            <w:pPr>
              <w:spacing w:line="276" w:lineRule="auto"/>
              <w:rPr>
                <w:rFonts w:ascii="Arial" w:hAnsi="Arial" w:cs="Arial"/>
                <w:b/>
                <w:bCs/>
                <w:sz w:val="32"/>
                <w:szCs w:val="32"/>
              </w:rPr>
            </w:pPr>
            <w:r>
              <w:rPr>
                <w:rFonts w:ascii="Arial" w:hAnsi="Arial" w:cs="Arial"/>
                <w:b/>
                <w:bCs/>
                <w:sz w:val="32"/>
                <w:szCs w:val="32"/>
              </w:rPr>
              <w:t>M</w:t>
            </w:r>
          </w:p>
          <w:p w14:paraId="1FE8C3D2" w14:textId="77777777" w:rsidR="00A449C0" w:rsidRDefault="00A449C0" w:rsidP="004C5172">
            <w:pPr>
              <w:spacing w:line="276" w:lineRule="auto"/>
              <w:rPr>
                <w:rFonts w:ascii="Arial" w:hAnsi="Arial" w:cs="Arial"/>
                <w:b/>
                <w:bCs/>
                <w:sz w:val="32"/>
                <w:szCs w:val="32"/>
              </w:rPr>
            </w:pPr>
          </w:p>
          <w:p w14:paraId="6C585EF9" w14:textId="77777777" w:rsidR="00A449C0" w:rsidRDefault="00A449C0" w:rsidP="004C5172">
            <w:pPr>
              <w:spacing w:line="276" w:lineRule="auto"/>
              <w:rPr>
                <w:rFonts w:ascii="Arial" w:hAnsi="Arial" w:cs="Arial"/>
                <w:b/>
                <w:bCs/>
                <w:sz w:val="32"/>
                <w:szCs w:val="32"/>
              </w:rPr>
            </w:pPr>
          </w:p>
          <w:p w14:paraId="72164A5D" w14:textId="26A2E3C6" w:rsidR="00A449C0" w:rsidRPr="00DA4DAA" w:rsidRDefault="00A449C0" w:rsidP="004C5172">
            <w:pPr>
              <w:spacing w:line="276" w:lineRule="auto"/>
              <w:rPr>
                <w:rFonts w:ascii="Arial" w:hAnsi="Arial" w:cs="Arial"/>
                <w:b/>
                <w:bCs/>
                <w:sz w:val="32"/>
                <w:szCs w:val="32"/>
              </w:rPr>
            </w:pPr>
          </w:p>
        </w:tc>
        <w:tc>
          <w:tcPr>
            <w:tcW w:w="426" w:type="dxa"/>
          </w:tcPr>
          <w:p w14:paraId="5C2FD56F" w14:textId="77777777" w:rsidR="004C5172" w:rsidRPr="005F2F21" w:rsidRDefault="004C5172" w:rsidP="004C5172">
            <w:pPr>
              <w:spacing w:line="276" w:lineRule="auto"/>
              <w:rPr>
                <w:rFonts w:ascii="Arial" w:hAnsi="Arial" w:cs="Arial"/>
                <w:sz w:val="20"/>
                <w:szCs w:val="20"/>
              </w:rPr>
            </w:pPr>
          </w:p>
        </w:tc>
        <w:tc>
          <w:tcPr>
            <w:tcW w:w="426" w:type="dxa"/>
          </w:tcPr>
          <w:p w14:paraId="321BE2B6" w14:textId="77777777" w:rsidR="004C5172" w:rsidRPr="005F2F21" w:rsidRDefault="004C5172" w:rsidP="004C5172">
            <w:pPr>
              <w:spacing w:line="276" w:lineRule="auto"/>
              <w:rPr>
                <w:rFonts w:ascii="Arial" w:hAnsi="Arial" w:cs="Arial"/>
                <w:sz w:val="20"/>
                <w:szCs w:val="20"/>
              </w:rPr>
            </w:pPr>
          </w:p>
        </w:tc>
        <w:tc>
          <w:tcPr>
            <w:tcW w:w="4310" w:type="dxa"/>
          </w:tcPr>
          <w:p w14:paraId="392CF8E9" w14:textId="77777777" w:rsidR="00DA4DAA" w:rsidRDefault="00DA4DAA" w:rsidP="004C5172">
            <w:pPr>
              <w:spacing w:line="276" w:lineRule="auto"/>
              <w:rPr>
                <w:rFonts w:ascii="Arial" w:hAnsi="Arial" w:cs="Arial"/>
                <w:b/>
                <w:bCs/>
                <w:color w:val="000000"/>
                <w:sz w:val="20"/>
                <w:szCs w:val="20"/>
              </w:rPr>
            </w:pPr>
          </w:p>
          <w:p w14:paraId="35FD1C58" w14:textId="60E4487E"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16.-</w:t>
            </w:r>
            <w:r w:rsidRPr="005F2F21">
              <w:rPr>
                <w:rFonts w:ascii="Arial" w:hAnsi="Arial" w:cs="Arial"/>
                <w:color w:val="000000"/>
                <w:sz w:val="20"/>
                <w:szCs w:val="20"/>
              </w:rPr>
              <w:t xml:space="preserve"> Son dependientes de los Invitados:</w:t>
            </w:r>
            <w:r w:rsidRPr="005F2F21">
              <w:rPr>
                <w:rFonts w:ascii="Arial" w:hAnsi="Arial" w:cs="Arial"/>
                <w:color w:val="000000"/>
                <w:sz w:val="20"/>
                <w:szCs w:val="20"/>
              </w:rPr>
              <w:br/>
            </w:r>
          </w:p>
          <w:p w14:paraId="56AB00A5"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 xml:space="preserve">a.- Su cónyuge o persona en unión de hecho; y, </w:t>
            </w:r>
          </w:p>
          <w:p w14:paraId="5CD98CA7" w14:textId="73DBE9F3"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b.- Sus hijos menores de 18 años.</w:t>
            </w:r>
          </w:p>
          <w:p w14:paraId="72D51C5B"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4405F8D9" w14:textId="77777777" w:rsidR="00DA4DAA" w:rsidRDefault="00DA4DAA" w:rsidP="004C5172">
            <w:pPr>
              <w:pStyle w:val="Default"/>
              <w:rPr>
                <w:b/>
                <w:bCs/>
                <w:color w:val="00B0F0"/>
                <w:sz w:val="23"/>
                <w:szCs w:val="23"/>
              </w:rPr>
            </w:pPr>
          </w:p>
          <w:p w14:paraId="732E0288" w14:textId="04441C7F" w:rsidR="004C5172" w:rsidRDefault="004C5172" w:rsidP="004C5172">
            <w:pPr>
              <w:pStyle w:val="Default"/>
              <w:rPr>
                <w:sz w:val="23"/>
                <w:szCs w:val="23"/>
              </w:rPr>
            </w:pPr>
            <w:r w:rsidRPr="00196ED0">
              <w:rPr>
                <w:b/>
                <w:bCs/>
                <w:color w:val="00B0F0"/>
                <w:sz w:val="23"/>
                <w:szCs w:val="23"/>
              </w:rPr>
              <w:t>Art. 5</w:t>
            </w:r>
            <w:r>
              <w:rPr>
                <w:b/>
                <w:bCs/>
                <w:color w:val="00B0F0"/>
                <w:sz w:val="23"/>
                <w:szCs w:val="23"/>
              </w:rPr>
              <w:t>5</w:t>
            </w:r>
            <w:r w:rsidRPr="00196ED0">
              <w:rPr>
                <w:b/>
                <w:bCs/>
                <w:color w:val="00B0F0"/>
                <w:sz w:val="23"/>
                <w:szCs w:val="23"/>
              </w:rPr>
              <w:t xml:space="preserve">.- </w:t>
            </w:r>
            <w:r w:rsidRPr="005F2F21">
              <w:rPr>
                <w:sz w:val="23"/>
                <w:szCs w:val="23"/>
              </w:rPr>
              <w:t xml:space="preserve">Son dependientes de los Invitados: </w:t>
            </w:r>
          </w:p>
          <w:p w14:paraId="2FB689C6" w14:textId="77777777" w:rsidR="004C5172" w:rsidRPr="005F2F21" w:rsidRDefault="004C5172" w:rsidP="004C5172">
            <w:pPr>
              <w:pStyle w:val="Default"/>
              <w:rPr>
                <w:sz w:val="23"/>
                <w:szCs w:val="23"/>
              </w:rPr>
            </w:pPr>
          </w:p>
          <w:p w14:paraId="47241A69" w14:textId="6BD8EA40" w:rsidR="004C5172" w:rsidRDefault="00DA4DAA" w:rsidP="00DA4DAA">
            <w:pPr>
              <w:pStyle w:val="Default"/>
              <w:spacing w:after="10"/>
              <w:rPr>
                <w:sz w:val="23"/>
                <w:szCs w:val="23"/>
              </w:rPr>
            </w:pPr>
            <w:r>
              <w:rPr>
                <w:sz w:val="23"/>
                <w:szCs w:val="23"/>
              </w:rPr>
              <w:t xml:space="preserve">a.- </w:t>
            </w:r>
            <w:r w:rsidR="004C5172" w:rsidRPr="005F2F21">
              <w:rPr>
                <w:sz w:val="23"/>
                <w:szCs w:val="23"/>
              </w:rPr>
              <w:t xml:space="preserve">Su cónyuge o persona </w:t>
            </w:r>
            <w:r w:rsidR="004C5172" w:rsidRPr="00196ED0">
              <w:rPr>
                <w:color w:val="00B0F0"/>
                <w:sz w:val="23"/>
                <w:szCs w:val="23"/>
              </w:rPr>
              <w:t>reconocida</w:t>
            </w:r>
            <w:r w:rsidR="004C5172" w:rsidRPr="005F2F21">
              <w:rPr>
                <w:sz w:val="23"/>
                <w:szCs w:val="23"/>
              </w:rPr>
              <w:t xml:space="preserve"> en unión de hecho; y, </w:t>
            </w:r>
          </w:p>
          <w:p w14:paraId="72D1C0BC" w14:textId="77777777" w:rsidR="004C5172" w:rsidRPr="005F2F21" w:rsidRDefault="004C5172" w:rsidP="004C5172">
            <w:pPr>
              <w:pStyle w:val="Default"/>
              <w:spacing w:after="10"/>
              <w:rPr>
                <w:sz w:val="23"/>
                <w:szCs w:val="23"/>
              </w:rPr>
            </w:pPr>
          </w:p>
          <w:p w14:paraId="4F16037D" w14:textId="5A30ED8C" w:rsidR="004C5172" w:rsidRDefault="00DA4DAA" w:rsidP="00DA4DAA">
            <w:pPr>
              <w:pStyle w:val="Default"/>
              <w:rPr>
                <w:sz w:val="23"/>
                <w:szCs w:val="23"/>
              </w:rPr>
            </w:pPr>
            <w:r>
              <w:rPr>
                <w:sz w:val="23"/>
                <w:szCs w:val="23"/>
              </w:rPr>
              <w:t xml:space="preserve">b.- </w:t>
            </w:r>
            <w:r w:rsidR="004C5172" w:rsidRPr="005F2F21">
              <w:rPr>
                <w:sz w:val="23"/>
                <w:szCs w:val="23"/>
              </w:rPr>
              <w:t xml:space="preserve">Sus hijos menores de 18 años. </w:t>
            </w:r>
          </w:p>
          <w:p w14:paraId="74ADD0C2" w14:textId="77777777" w:rsidR="004C5172" w:rsidRPr="005F2F21" w:rsidRDefault="004C5172" w:rsidP="004C5172">
            <w:pPr>
              <w:pStyle w:val="Default"/>
              <w:jc w:val="center"/>
              <w:rPr>
                <w:b/>
                <w:bCs/>
                <w:sz w:val="23"/>
                <w:szCs w:val="23"/>
              </w:rPr>
            </w:pPr>
          </w:p>
        </w:tc>
        <w:tc>
          <w:tcPr>
            <w:tcW w:w="3969" w:type="dxa"/>
          </w:tcPr>
          <w:p w14:paraId="0CDC7300" w14:textId="77777777" w:rsidR="00DA4DAA" w:rsidRDefault="00DA4DAA" w:rsidP="004C5172">
            <w:pPr>
              <w:spacing w:line="276" w:lineRule="auto"/>
              <w:rPr>
                <w:rFonts w:ascii="Arial" w:hAnsi="Arial" w:cs="Arial"/>
                <w:sz w:val="20"/>
                <w:szCs w:val="20"/>
              </w:rPr>
            </w:pPr>
          </w:p>
          <w:p w14:paraId="30ED41E9" w14:textId="342865F7"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412C9C98" w14:textId="77777777" w:rsidR="004C5172" w:rsidRDefault="004C5172" w:rsidP="004C5172">
            <w:pPr>
              <w:spacing w:line="276" w:lineRule="auto"/>
              <w:rPr>
                <w:rFonts w:ascii="Arial" w:hAnsi="Arial" w:cs="Arial"/>
                <w:sz w:val="20"/>
                <w:szCs w:val="20"/>
              </w:rPr>
            </w:pPr>
          </w:p>
          <w:p w14:paraId="729A325E" w14:textId="77777777" w:rsidR="00FB41E2" w:rsidRDefault="00FB41E2" w:rsidP="00FB41E2">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4B2E8C80" w14:textId="174B2E64" w:rsidR="00DA4DAA" w:rsidRPr="005F2F21" w:rsidRDefault="00DA4DAA" w:rsidP="004C5172">
            <w:pPr>
              <w:spacing w:line="276" w:lineRule="auto"/>
              <w:rPr>
                <w:rFonts w:ascii="Arial" w:hAnsi="Arial" w:cs="Arial"/>
                <w:sz w:val="20"/>
                <w:szCs w:val="20"/>
              </w:rPr>
            </w:pPr>
          </w:p>
        </w:tc>
      </w:tr>
      <w:tr w:rsidR="004C5172" w:rsidRPr="005F2F21" w14:paraId="13295EC8" w14:textId="77777777" w:rsidTr="009F0269">
        <w:tc>
          <w:tcPr>
            <w:tcW w:w="425" w:type="dxa"/>
          </w:tcPr>
          <w:p w14:paraId="440B5367" w14:textId="77777777" w:rsidR="004C5172" w:rsidRPr="00A70BBB" w:rsidRDefault="004C5172" w:rsidP="004C5172">
            <w:pPr>
              <w:spacing w:line="276" w:lineRule="auto"/>
              <w:rPr>
                <w:rFonts w:ascii="Arial" w:hAnsi="Arial" w:cs="Arial"/>
                <w:b/>
                <w:bCs/>
                <w:sz w:val="22"/>
                <w:szCs w:val="22"/>
              </w:rPr>
            </w:pPr>
          </w:p>
          <w:p w14:paraId="0FD7E155" w14:textId="77777777" w:rsidR="00A449C0" w:rsidRDefault="00A449C0" w:rsidP="004C5172">
            <w:pPr>
              <w:spacing w:line="276" w:lineRule="auto"/>
              <w:rPr>
                <w:rFonts w:ascii="Arial" w:hAnsi="Arial" w:cs="Arial"/>
                <w:b/>
                <w:bCs/>
                <w:sz w:val="32"/>
                <w:szCs w:val="32"/>
              </w:rPr>
            </w:pPr>
            <w:r>
              <w:rPr>
                <w:rFonts w:ascii="Arial" w:hAnsi="Arial" w:cs="Arial"/>
                <w:b/>
                <w:bCs/>
                <w:sz w:val="32"/>
                <w:szCs w:val="32"/>
              </w:rPr>
              <w:t>M</w:t>
            </w:r>
          </w:p>
          <w:p w14:paraId="6D9A0AF0" w14:textId="77777777" w:rsidR="00A449C0" w:rsidRDefault="00A449C0" w:rsidP="004C5172">
            <w:pPr>
              <w:spacing w:line="276" w:lineRule="auto"/>
              <w:rPr>
                <w:rFonts w:ascii="Arial" w:hAnsi="Arial" w:cs="Arial"/>
                <w:b/>
                <w:bCs/>
                <w:sz w:val="32"/>
                <w:szCs w:val="32"/>
              </w:rPr>
            </w:pPr>
          </w:p>
          <w:p w14:paraId="3FD1EF26" w14:textId="77777777" w:rsidR="00A449C0" w:rsidRDefault="00A449C0" w:rsidP="004C5172">
            <w:pPr>
              <w:spacing w:line="276" w:lineRule="auto"/>
              <w:rPr>
                <w:rFonts w:ascii="Arial" w:hAnsi="Arial" w:cs="Arial"/>
                <w:b/>
                <w:bCs/>
                <w:sz w:val="32"/>
                <w:szCs w:val="32"/>
              </w:rPr>
            </w:pPr>
            <w:r>
              <w:rPr>
                <w:rFonts w:ascii="Arial" w:hAnsi="Arial" w:cs="Arial"/>
                <w:b/>
                <w:bCs/>
                <w:sz w:val="32"/>
                <w:szCs w:val="32"/>
              </w:rPr>
              <w:t>M</w:t>
            </w:r>
          </w:p>
          <w:p w14:paraId="1AF13B72" w14:textId="77777777" w:rsidR="00A449C0" w:rsidRDefault="00A449C0" w:rsidP="004C5172">
            <w:pPr>
              <w:spacing w:line="276" w:lineRule="auto"/>
              <w:rPr>
                <w:rFonts w:ascii="Arial" w:hAnsi="Arial" w:cs="Arial"/>
                <w:b/>
                <w:bCs/>
                <w:sz w:val="32"/>
                <w:szCs w:val="32"/>
              </w:rPr>
            </w:pPr>
          </w:p>
          <w:p w14:paraId="268CED28" w14:textId="77777777" w:rsidR="00A449C0" w:rsidRDefault="00A449C0" w:rsidP="004C5172">
            <w:pPr>
              <w:spacing w:line="276" w:lineRule="auto"/>
              <w:rPr>
                <w:rFonts w:ascii="Arial" w:hAnsi="Arial" w:cs="Arial"/>
                <w:b/>
                <w:bCs/>
                <w:sz w:val="32"/>
                <w:szCs w:val="32"/>
              </w:rPr>
            </w:pPr>
          </w:p>
          <w:p w14:paraId="72E3F95B" w14:textId="77777777" w:rsidR="00A449C0" w:rsidRDefault="00A449C0" w:rsidP="004C5172">
            <w:pPr>
              <w:spacing w:line="276" w:lineRule="auto"/>
              <w:rPr>
                <w:rFonts w:ascii="Arial" w:hAnsi="Arial" w:cs="Arial"/>
                <w:b/>
                <w:bCs/>
                <w:sz w:val="32"/>
                <w:szCs w:val="32"/>
              </w:rPr>
            </w:pPr>
            <w:r>
              <w:rPr>
                <w:rFonts w:ascii="Arial" w:hAnsi="Arial" w:cs="Arial"/>
                <w:b/>
                <w:bCs/>
                <w:sz w:val="32"/>
                <w:szCs w:val="32"/>
              </w:rPr>
              <w:t>M</w:t>
            </w:r>
          </w:p>
          <w:p w14:paraId="30E3CA05" w14:textId="77777777" w:rsidR="00A449C0" w:rsidRDefault="00A449C0" w:rsidP="004C5172">
            <w:pPr>
              <w:spacing w:line="276" w:lineRule="auto"/>
              <w:rPr>
                <w:rFonts w:ascii="Arial" w:hAnsi="Arial" w:cs="Arial"/>
                <w:b/>
                <w:bCs/>
                <w:sz w:val="32"/>
                <w:szCs w:val="32"/>
              </w:rPr>
            </w:pPr>
          </w:p>
          <w:p w14:paraId="35F0EE6C" w14:textId="77777777" w:rsidR="00A449C0" w:rsidRDefault="00A449C0" w:rsidP="004C5172">
            <w:pPr>
              <w:spacing w:line="276" w:lineRule="auto"/>
              <w:rPr>
                <w:rFonts w:ascii="Arial" w:hAnsi="Arial" w:cs="Arial"/>
                <w:b/>
                <w:bCs/>
                <w:sz w:val="32"/>
                <w:szCs w:val="32"/>
              </w:rPr>
            </w:pPr>
          </w:p>
          <w:p w14:paraId="7B7C5551" w14:textId="76F78570" w:rsidR="00A449C0" w:rsidRPr="00A449C0" w:rsidRDefault="00A449C0"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6BE20034" w14:textId="77777777" w:rsidR="004C5172" w:rsidRPr="005F2F21" w:rsidRDefault="004C5172" w:rsidP="004C5172">
            <w:pPr>
              <w:spacing w:line="276" w:lineRule="auto"/>
              <w:rPr>
                <w:rFonts w:ascii="Arial" w:hAnsi="Arial" w:cs="Arial"/>
                <w:sz w:val="20"/>
                <w:szCs w:val="20"/>
              </w:rPr>
            </w:pPr>
          </w:p>
        </w:tc>
        <w:tc>
          <w:tcPr>
            <w:tcW w:w="426" w:type="dxa"/>
          </w:tcPr>
          <w:p w14:paraId="582ECDCA" w14:textId="77777777" w:rsidR="004C5172" w:rsidRPr="005F2F21" w:rsidRDefault="004C5172" w:rsidP="004C5172">
            <w:pPr>
              <w:spacing w:line="276" w:lineRule="auto"/>
              <w:rPr>
                <w:rFonts w:ascii="Arial" w:hAnsi="Arial" w:cs="Arial"/>
                <w:sz w:val="20"/>
                <w:szCs w:val="20"/>
              </w:rPr>
            </w:pPr>
          </w:p>
        </w:tc>
        <w:tc>
          <w:tcPr>
            <w:tcW w:w="4310" w:type="dxa"/>
          </w:tcPr>
          <w:p w14:paraId="0B7B8C6B" w14:textId="77777777" w:rsidR="00DA4DAA" w:rsidRDefault="00DA4DAA" w:rsidP="004C5172">
            <w:pPr>
              <w:spacing w:line="276" w:lineRule="auto"/>
              <w:rPr>
                <w:rFonts w:ascii="Arial" w:hAnsi="Arial" w:cs="Arial"/>
                <w:b/>
                <w:bCs/>
                <w:color w:val="000000"/>
                <w:sz w:val="20"/>
                <w:szCs w:val="20"/>
              </w:rPr>
            </w:pPr>
          </w:p>
          <w:p w14:paraId="52FF205C" w14:textId="6F117327"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17.-</w:t>
            </w:r>
            <w:r w:rsidRPr="005F2F21">
              <w:rPr>
                <w:rFonts w:ascii="Arial" w:hAnsi="Arial" w:cs="Arial"/>
                <w:color w:val="000000"/>
                <w:sz w:val="20"/>
                <w:szCs w:val="20"/>
              </w:rPr>
              <w:t xml:space="preserve"> Son derechos de los dependientes de los socios e invitados:</w:t>
            </w:r>
          </w:p>
          <w:p w14:paraId="7B261991" w14:textId="17203632" w:rsidR="004C5172" w:rsidRDefault="004C5172" w:rsidP="004C5172">
            <w:pPr>
              <w:spacing w:line="276" w:lineRule="auto"/>
              <w:rPr>
                <w:rFonts w:ascii="Arial" w:hAnsi="Arial" w:cs="Arial"/>
                <w:color w:val="000000"/>
                <w:sz w:val="20"/>
                <w:szCs w:val="20"/>
              </w:rPr>
            </w:pPr>
          </w:p>
          <w:p w14:paraId="2EC66BC3" w14:textId="77777777" w:rsidR="00A449C0" w:rsidRPr="005F2F21" w:rsidRDefault="00A449C0" w:rsidP="004C5172">
            <w:pPr>
              <w:spacing w:line="276" w:lineRule="auto"/>
              <w:rPr>
                <w:rFonts w:ascii="Arial" w:hAnsi="Arial" w:cs="Arial"/>
                <w:color w:val="000000"/>
                <w:sz w:val="20"/>
                <w:szCs w:val="20"/>
              </w:rPr>
            </w:pPr>
          </w:p>
          <w:p w14:paraId="2353A76D"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a.- Utilizar las instalaciones del Círculo Militar con las condiciones y limitaciones establecidas en el Reglamento y las disposiciones administrativas;</w:t>
            </w:r>
          </w:p>
          <w:p w14:paraId="20894609" w14:textId="2E9EF61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b.- Recibir la credencial sujeta a la fecha de vigencia del titular, de acuerdo con el Reglamento; y</w:t>
            </w:r>
          </w:p>
          <w:p w14:paraId="59594828" w14:textId="77777777" w:rsidR="00A449C0" w:rsidRPr="005F2F21" w:rsidRDefault="00A449C0" w:rsidP="004C5172">
            <w:pPr>
              <w:spacing w:line="276" w:lineRule="auto"/>
              <w:rPr>
                <w:rFonts w:ascii="Arial" w:hAnsi="Arial" w:cs="Arial"/>
                <w:color w:val="000000"/>
                <w:sz w:val="20"/>
                <w:szCs w:val="20"/>
              </w:rPr>
            </w:pPr>
          </w:p>
          <w:p w14:paraId="1699A4D0" w14:textId="4D508E3A"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color w:val="000000"/>
                <w:sz w:val="20"/>
                <w:szCs w:val="20"/>
              </w:rPr>
              <w:t xml:space="preserve">c.- Los dependientes del socio sólo podrán </w:t>
            </w:r>
            <w:r w:rsidRPr="005F2F21">
              <w:rPr>
                <w:rFonts w:ascii="Arial" w:hAnsi="Arial" w:cs="Arial"/>
                <w:color w:val="000000"/>
                <w:sz w:val="20"/>
                <w:szCs w:val="20"/>
              </w:rPr>
              <w:lastRenderedPageBreak/>
              <w:t>invitar a las instalaciones del Círculo Militar a otras personas bajo las regulaciones establecidas en el Reglamento y disposiciones administrativas.</w:t>
            </w:r>
            <w:r w:rsidRPr="005F2F21">
              <w:rPr>
                <w:rFonts w:ascii="Arial" w:hAnsi="Arial" w:cs="Arial"/>
                <w:color w:val="000000"/>
                <w:sz w:val="20"/>
                <w:szCs w:val="20"/>
              </w:rPr>
              <w:br/>
            </w:r>
          </w:p>
        </w:tc>
        <w:tc>
          <w:tcPr>
            <w:tcW w:w="4819" w:type="dxa"/>
          </w:tcPr>
          <w:p w14:paraId="65DDEADE" w14:textId="77777777" w:rsidR="00DA4DAA" w:rsidRDefault="00DA4DAA" w:rsidP="004C5172">
            <w:pPr>
              <w:pStyle w:val="Default"/>
              <w:jc w:val="both"/>
              <w:rPr>
                <w:b/>
                <w:bCs/>
                <w:color w:val="00B0F0"/>
                <w:sz w:val="23"/>
                <w:szCs w:val="23"/>
              </w:rPr>
            </w:pPr>
          </w:p>
          <w:p w14:paraId="163B15AD" w14:textId="1DC6920E" w:rsidR="004C5172" w:rsidRDefault="004C5172" w:rsidP="004C5172">
            <w:pPr>
              <w:pStyle w:val="Default"/>
              <w:jc w:val="both"/>
              <w:rPr>
                <w:sz w:val="23"/>
                <w:szCs w:val="23"/>
              </w:rPr>
            </w:pPr>
            <w:r w:rsidRPr="00196ED0">
              <w:rPr>
                <w:b/>
                <w:bCs/>
                <w:color w:val="00B0F0"/>
                <w:sz w:val="23"/>
                <w:szCs w:val="23"/>
              </w:rPr>
              <w:t xml:space="preserve">Art. </w:t>
            </w:r>
            <w:r>
              <w:rPr>
                <w:b/>
                <w:bCs/>
                <w:color w:val="00B0F0"/>
                <w:sz w:val="23"/>
                <w:szCs w:val="23"/>
              </w:rPr>
              <w:t>5</w:t>
            </w:r>
            <w:r w:rsidRPr="00196ED0">
              <w:rPr>
                <w:b/>
                <w:bCs/>
                <w:color w:val="00B0F0"/>
                <w:sz w:val="23"/>
                <w:szCs w:val="23"/>
              </w:rPr>
              <w:t xml:space="preserve">6.- </w:t>
            </w:r>
            <w:r w:rsidRPr="005F2F21">
              <w:rPr>
                <w:sz w:val="23"/>
                <w:szCs w:val="23"/>
              </w:rPr>
              <w:t xml:space="preserve">Son derechos de los dependientes de los socios e invitados: </w:t>
            </w:r>
          </w:p>
          <w:p w14:paraId="43A87B69" w14:textId="77777777" w:rsidR="004C5172" w:rsidRDefault="004C5172" w:rsidP="004C5172">
            <w:pPr>
              <w:pStyle w:val="Default"/>
              <w:jc w:val="both"/>
              <w:rPr>
                <w:sz w:val="23"/>
                <w:szCs w:val="23"/>
              </w:rPr>
            </w:pPr>
          </w:p>
          <w:p w14:paraId="44182F8E" w14:textId="77777777" w:rsidR="00A449C0" w:rsidRPr="005F2F21" w:rsidRDefault="00A449C0" w:rsidP="004C5172">
            <w:pPr>
              <w:pStyle w:val="Default"/>
              <w:jc w:val="both"/>
              <w:rPr>
                <w:sz w:val="23"/>
                <w:szCs w:val="23"/>
              </w:rPr>
            </w:pPr>
          </w:p>
          <w:p w14:paraId="73BB442B" w14:textId="55440C76" w:rsidR="004C5172" w:rsidRDefault="004C5172" w:rsidP="00A449C0">
            <w:pPr>
              <w:pStyle w:val="Default"/>
              <w:numPr>
                <w:ilvl w:val="0"/>
                <w:numId w:val="35"/>
              </w:numPr>
              <w:rPr>
                <w:sz w:val="23"/>
                <w:szCs w:val="23"/>
              </w:rPr>
            </w:pPr>
            <w:r w:rsidRPr="005F2F21">
              <w:rPr>
                <w:sz w:val="23"/>
                <w:szCs w:val="23"/>
              </w:rPr>
              <w:t xml:space="preserve">Utilizar las instalaciones del Círculo Militar con las condiciones y limitaciones establecidas en el Reglamento </w:t>
            </w:r>
            <w:r w:rsidRPr="00196ED0">
              <w:rPr>
                <w:color w:val="00B0F0"/>
                <w:sz w:val="23"/>
                <w:szCs w:val="23"/>
              </w:rPr>
              <w:t xml:space="preserve">General </w:t>
            </w:r>
            <w:r w:rsidRPr="005F2F21">
              <w:rPr>
                <w:sz w:val="23"/>
                <w:szCs w:val="23"/>
              </w:rPr>
              <w:t xml:space="preserve">y las disposiciones administrativas; </w:t>
            </w:r>
          </w:p>
          <w:p w14:paraId="54160500" w14:textId="77777777" w:rsidR="00A449C0" w:rsidRPr="005F2F21" w:rsidRDefault="00A449C0" w:rsidP="00A449C0">
            <w:pPr>
              <w:pStyle w:val="Default"/>
              <w:rPr>
                <w:sz w:val="23"/>
                <w:szCs w:val="23"/>
              </w:rPr>
            </w:pPr>
          </w:p>
          <w:p w14:paraId="723319E8" w14:textId="7137C759" w:rsidR="004C5172" w:rsidRDefault="004C5172" w:rsidP="004C5172">
            <w:pPr>
              <w:pStyle w:val="Default"/>
              <w:numPr>
                <w:ilvl w:val="0"/>
                <w:numId w:val="35"/>
              </w:numPr>
              <w:jc w:val="both"/>
              <w:rPr>
                <w:sz w:val="23"/>
                <w:szCs w:val="23"/>
              </w:rPr>
            </w:pPr>
            <w:r w:rsidRPr="005F2F21">
              <w:rPr>
                <w:sz w:val="23"/>
                <w:szCs w:val="23"/>
              </w:rPr>
              <w:t>Recibir la credencial sujeta a la fecha de vigencia del titular, de acuerdo con el Reglamento</w:t>
            </w:r>
            <w:r>
              <w:rPr>
                <w:sz w:val="23"/>
                <w:szCs w:val="23"/>
              </w:rPr>
              <w:t xml:space="preserve"> </w:t>
            </w:r>
            <w:r w:rsidRPr="00196ED0">
              <w:rPr>
                <w:color w:val="00B0F0"/>
                <w:sz w:val="23"/>
                <w:szCs w:val="23"/>
              </w:rPr>
              <w:t>General</w:t>
            </w:r>
            <w:r w:rsidRPr="005F2F21">
              <w:rPr>
                <w:sz w:val="23"/>
                <w:szCs w:val="23"/>
              </w:rPr>
              <w:t xml:space="preserve">; y, </w:t>
            </w:r>
          </w:p>
          <w:p w14:paraId="062E0F39" w14:textId="77777777" w:rsidR="00A449C0" w:rsidRPr="00A70BBB" w:rsidRDefault="00A449C0" w:rsidP="00A449C0">
            <w:pPr>
              <w:pStyle w:val="Default"/>
              <w:jc w:val="both"/>
              <w:rPr>
                <w:sz w:val="18"/>
                <w:szCs w:val="18"/>
              </w:rPr>
            </w:pPr>
          </w:p>
          <w:p w14:paraId="2C8EBB2E" w14:textId="77777777" w:rsidR="004C5172" w:rsidRPr="005F2F21" w:rsidRDefault="004C5172" w:rsidP="004C5172">
            <w:pPr>
              <w:pStyle w:val="Default"/>
              <w:numPr>
                <w:ilvl w:val="0"/>
                <w:numId w:val="35"/>
              </w:numPr>
              <w:jc w:val="both"/>
              <w:rPr>
                <w:sz w:val="23"/>
                <w:szCs w:val="23"/>
              </w:rPr>
            </w:pPr>
            <w:r w:rsidRPr="005F2F21">
              <w:rPr>
                <w:color w:val="auto"/>
                <w:sz w:val="23"/>
                <w:szCs w:val="23"/>
              </w:rPr>
              <w:t xml:space="preserve">Los dependientes del socio sólo podrán invitar a las instalaciones del Círculo Militar a </w:t>
            </w:r>
            <w:r w:rsidRPr="005F2F21">
              <w:rPr>
                <w:color w:val="auto"/>
                <w:sz w:val="23"/>
                <w:szCs w:val="23"/>
              </w:rPr>
              <w:lastRenderedPageBreak/>
              <w:t xml:space="preserve">otras personas bajo las regulaciones establecidas en el Reglamento </w:t>
            </w:r>
            <w:r w:rsidRPr="00196ED0">
              <w:rPr>
                <w:color w:val="00B0F0"/>
                <w:sz w:val="23"/>
                <w:szCs w:val="23"/>
              </w:rPr>
              <w:t>Genera</w:t>
            </w:r>
            <w:r w:rsidRPr="005F2F21">
              <w:rPr>
                <w:color w:val="auto"/>
                <w:sz w:val="23"/>
                <w:szCs w:val="23"/>
              </w:rPr>
              <w:t xml:space="preserve">l y disposiciones administrativas. </w:t>
            </w:r>
          </w:p>
          <w:p w14:paraId="1F547EA8" w14:textId="77777777" w:rsidR="004C5172" w:rsidRPr="005F2F21" w:rsidRDefault="004C5172" w:rsidP="004C5172">
            <w:pPr>
              <w:pStyle w:val="Default"/>
              <w:jc w:val="center"/>
              <w:rPr>
                <w:b/>
                <w:bCs/>
                <w:sz w:val="23"/>
                <w:szCs w:val="23"/>
              </w:rPr>
            </w:pPr>
          </w:p>
        </w:tc>
        <w:tc>
          <w:tcPr>
            <w:tcW w:w="3969" w:type="dxa"/>
          </w:tcPr>
          <w:p w14:paraId="3A646C4F" w14:textId="77777777" w:rsidR="00DA4DAA" w:rsidRDefault="00DA4DAA" w:rsidP="004C5172">
            <w:pPr>
              <w:spacing w:line="276" w:lineRule="auto"/>
              <w:rPr>
                <w:rFonts w:ascii="Arial" w:hAnsi="Arial" w:cs="Arial"/>
                <w:sz w:val="20"/>
                <w:szCs w:val="20"/>
              </w:rPr>
            </w:pPr>
          </w:p>
          <w:p w14:paraId="592A4BA8" w14:textId="0D8820F1"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09958121" w14:textId="77777777" w:rsidR="004C5172" w:rsidRDefault="004C5172" w:rsidP="004C5172">
            <w:pPr>
              <w:spacing w:line="276" w:lineRule="auto"/>
              <w:rPr>
                <w:rFonts w:ascii="Arial" w:hAnsi="Arial" w:cs="Arial"/>
                <w:sz w:val="20"/>
                <w:szCs w:val="20"/>
              </w:rPr>
            </w:pPr>
          </w:p>
          <w:p w14:paraId="363FEE69" w14:textId="77777777" w:rsidR="00A449C0" w:rsidRDefault="00A449C0" w:rsidP="004C5172">
            <w:pPr>
              <w:spacing w:line="276" w:lineRule="auto"/>
              <w:rPr>
                <w:rFonts w:ascii="Arial" w:hAnsi="Arial" w:cs="Arial"/>
                <w:sz w:val="20"/>
                <w:szCs w:val="20"/>
              </w:rPr>
            </w:pPr>
          </w:p>
          <w:p w14:paraId="6A6987A5" w14:textId="77777777" w:rsidR="00A449C0" w:rsidRDefault="00A449C0" w:rsidP="004C5172">
            <w:pPr>
              <w:spacing w:line="276" w:lineRule="auto"/>
              <w:rPr>
                <w:rFonts w:ascii="Arial" w:hAnsi="Arial" w:cs="Arial"/>
                <w:sz w:val="20"/>
                <w:szCs w:val="20"/>
              </w:rPr>
            </w:pPr>
          </w:p>
          <w:p w14:paraId="1D376D3C" w14:textId="60BD8518" w:rsidR="00A449C0" w:rsidRDefault="00A449C0" w:rsidP="004C5172">
            <w:pPr>
              <w:spacing w:line="276" w:lineRule="auto"/>
              <w:rPr>
                <w:rFonts w:ascii="Arial" w:hAnsi="Arial" w:cs="Arial"/>
                <w:sz w:val="20"/>
                <w:szCs w:val="20"/>
              </w:rPr>
            </w:pPr>
            <w:r>
              <w:rPr>
                <w:rFonts w:ascii="Arial" w:hAnsi="Arial" w:cs="Arial"/>
                <w:sz w:val="20"/>
                <w:szCs w:val="20"/>
              </w:rPr>
              <w:t>Se incluye la palabra “General” que ha sido omitida sin justificación.</w:t>
            </w:r>
          </w:p>
          <w:p w14:paraId="59F708B2" w14:textId="77777777" w:rsidR="00A449C0" w:rsidRDefault="00A449C0" w:rsidP="004C5172">
            <w:pPr>
              <w:spacing w:line="276" w:lineRule="auto"/>
              <w:rPr>
                <w:rFonts w:ascii="Arial" w:hAnsi="Arial" w:cs="Arial"/>
                <w:sz w:val="20"/>
                <w:szCs w:val="20"/>
              </w:rPr>
            </w:pPr>
          </w:p>
          <w:p w14:paraId="52489C04" w14:textId="77777777" w:rsidR="00A449C0" w:rsidRDefault="00A449C0" w:rsidP="004C5172">
            <w:pPr>
              <w:spacing w:line="276" w:lineRule="auto"/>
              <w:rPr>
                <w:rFonts w:ascii="Arial" w:hAnsi="Arial" w:cs="Arial"/>
                <w:sz w:val="20"/>
                <w:szCs w:val="20"/>
              </w:rPr>
            </w:pPr>
          </w:p>
          <w:p w14:paraId="0B772CAD" w14:textId="77777777" w:rsidR="00A449C0" w:rsidRDefault="00A449C0" w:rsidP="004C5172">
            <w:pPr>
              <w:spacing w:line="276" w:lineRule="auto"/>
              <w:rPr>
                <w:rFonts w:ascii="Arial" w:hAnsi="Arial" w:cs="Arial"/>
                <w:sz w:val="20"/>
                <w:szCs w:val="20"/>
              </w:rPr>
            </w:pPr>
          </w:p>
          <w:p w14:paraId="084DE9EA" w14:textId="77777777" w:rsidR="00A449C0" w:rsidRDefault="00A449C0" w:rsidP="00A449C0">
            <w:pPr>
              <w:spacing w:line="276" w:lineRule="auto"/>
              <w:rPr>
                <w:rFonts w:ascii="Arial" w:hAnsi="Arial" w:cs="Arial"/>
                <w:sz w:val="20"/>
                <w:szCs w:val="20"/>
              </w:rPr>
            </w:pPr>
            <w:r>
              <w:rPr>
                <w:rFonts w:ascii="Arial" w:hAnsi="Arial" w:cs="Arial"/>
                <w:sz w:val="20"/>
                <w:szCs w:val="20"/>
              </w:rPr>
              <w:t>Se incluye la palabra “General” que ha sido omitida sin justificación.</w:t>
            </w:r>
          </w:p>
          <w:p w14:paraId="72F0B528" w14:textId="77777777" w:rsidR="00A449C0" w:rsidRDefault="00A449C0" w:rsidP="004C5172">
            <w:pPr>
              <w:spacing w:line="276" w:lineRule="auto"/>
              <w:rPr>
                <w:rFonts w:ascii="Arial" w:hAnsi="Arial" w:cs="Arial"/>
                <w:sz w:val="20"/>
                <w:szCs w:val="20"/>
              </w:rPr>
            </w:pPr>
          </w:p>
          <w:p w14:paraId="41684C38" w14:textId="77777777" w:rsidR="00A449C0" w:rsidRDefault="00A449C0" w:rsidP="004C5172">
            <w:pPr>
              <w:spacing w:line="276" w:lineRule="auto"/>
              <w:rPr>
                <w:rFonts w:ascii="Arial" w:hAnsi="Arial" w:cs="Arial"/>
                <w:sz w:val="20"/>
                <w:szCs w:val="20"/>
              </w:rPr>
            </w:pPr>
          </w:p>
          <w:p w14:paraId="3A4E8D94" w14:textId="77777777" w:rsidR="00FB41E2" w:rsidRDefault="00FB41E2" w:rsidP="00FB41E2">
            <w:pPr>
              <w:spacing w:line="276" w:lineRule="auto"/>
              <w:rPr>
                <w:rFonts w:ascii="Arial" w:hAnsi="Arial" w:cs="Arial"/>
                <w:sz w:val="20"/>
                <w:szCs w:val="20"/>
              </w:rPr>
            </w:pPr>
            <w:r>
              <w:rPr>
                <w:rFonts w:ascii="Arial" w:hAnsi="Arial" w:cs="Arial"/>
                <w:sz w:val="20"/>
                <w:szCs w:val="20"/>
              </w:rPr>
              <w:t xml:space="preserve">Se incluye la palabra “General” porque </w:t>
            </w:r>
            <w:r>
              <w:rPr>
                <w:rFonts w:ascii="Arial" w:hAnsi="Arial" w:cs="Arial"/>
                <w:sz w:val="20"/>
                <w:szCs w:val="20"/>
              </w:rPr>
              <w:lastRenderedPageBreak/>
              <w:t xml:space="preserve">será parte del Reglamento General. </w:t>
            </w:r>
          </w:p>
          <w:p w14:paraId="29EA98A2" w14:textId="77777777" w:rsidR="00A449C0" w:rsidRDefault="00A449C0" w:rsidP="004C5172">
            <w:pPr>
              <w:spacing w:line="276" w:lineRule="auto"/>
              <w:rPr>
                <w:rFonts w:ascii="Arial" w:hAnsi="Arial" w:cs="Arial"/>
                <w:sz w:val="20"/>
                <w:szCs w:val="20"/>
              </w:rPr>
            </w:pPr>
          </w:p>
          <w:p w14:paraId="078BA443" w14:textId="21DBCCD6" w:rsidR="00A449C0" w:rsidRPr="005F2F21" w:rsidRDefault="00A449C0" w:rsidP="004C5172">
            <w:pPr>
              <w:spacing w:line="276" w:lineRule="auto"/>
              <w:rPr>
                <w:rFonts w:ascii="Arial" w:hAnsi="Arial" w:cs="Arial"/>
                <w:sz w:val="20"/>
                <w:szCs w:val="20"/>
              </w:rPr>
            </w:pPr>
          </w:p>
        </w:tc>
      </w:tr>
      <w:tr w:rsidR="004C5172" w:rsidRPr="005F2F21" w14:paraId="4FE9BA42" w14:textId="77777777" w:rsidTr="009F0269">
        <w:tc>
          <w:tcPr>
            <w:tcW w:w="425" w:type="dxa"/>
          </w:tcPr>
          <w:p w14:paraId="1F71CFE2" w14:textId="77777777" w:rsidR="004C5172" w:rsidRDefault="004C5172" w:rsidP="004C5172">
            <w:pPr>
              <w:spacing w:line="276" w:lineRule="auto"/>
              <w:rPr>
                <w:rFonts w:ascii="Arial" w:hAnsi="Arial" w:cs="Arial"/>
                <w:sz w:val="20"/>
                <w:szCs w:val="20"/>
              </w:rPr>
            </w:pPr>
          </w:p>
          <w:p w14:paraId="3A4C6417" w14:textId="77777777" w:rsidR="00A449C0" w:rsidRDefault="00A449C0" w:rsidP="004C5172">
            <w:pPr>
              <w:spacing w:line="276" w:lineRule="auto"/>
              <w:rPr>
                <w:rFonts w:ascii="Arial" w:hAnsi="Arial" w:cs="Arial"/>
                <w:b/>
                <w:bCs/>
                <w:sz w:val="32"/>
                <w:szCs w:val="32"/>
              </w:rPr>
            </w:pPr>
            <w:r>
              <w:rPr>
                <w:rFonts w:ascii="Arial" w:hAnsi="Arial" w:cs="Arial"/>
                <w:b/>
                <w:bCs/>
                <w:sz w:val="32"/>
                <w:szCs w:val="32"/>
              </w:rPr>
              <w:t>M</w:t>
            </w:r>
          </w:p>
          <w:p w14:paraId="21224657" w14:textId="77777777" w:rsidR="007B4997" w:rsidRDefault="007B4997" w:rsidP="004C5172">
            <w:pPr>
              <w:spacing w:line="276" w:lineRule="auto"/>
              <w:rPr>
                <w:rFonts w:ascii="Arial" w:hAnsi="Arial" w:cs="Arial"/>
                <w:b/>
                <w:bCs/>
                <w:sz w:val="32"/>
                <w:szCs w:val="32"/>
              </w:rPr>
            </w:pPr>
          </w:p>
          <w:p w14:paraId="54F6E94B" w14:textId="77777777" w:rsidR="007B4997" w:rsidRDefault="007B4997" w:rsidP="004C5172">
            <w:pPr>
              <w:spacing w:line="276" w:lineRule="auto"/>
              <w:rPr>
                <w:rFonts w:ascii="Arial" w:hAnsi="Arial" w:cs="Arial"/>
                <w:b/>
                <w:bCs/>
                <w:sz w:val="32"/>
                <w:szCs w:val="32"/>
              </w:rPr>
            </w:pPr>
          </w:p>
          <w:p w14:paraId="60978192" w14:textId="77777777" w:rsidR="007B4997" w:rsidRDefault="007B4997" w:rsidP="004C5172">
            <w:pPr>
              <w:spacing w:line="276" w:lineRule="auto"/>
              <w:rPr>
                <w:rFonts w:ascii="Arial" w:hAnsi="Arial" w:cs="Arial"/>
                <w:b/>
                <w:bCs/>
                <w:sz w:val="32"/>
                <w:szCs w:val="32"/>
              </w:rPr>
            </w:pPr>
          </w:p>
          <w:p w14:paraId="16E08B70" w14:textId="77777777" w:rsidR="007B4997" w:rsidRDefault="007B4997" w:rsidP="004C5172">
            <w:pPr>
              <w:spacing w:line="276" w:lineRule="auto"/>
              <w:rPr>
                <w:rFonts w:ascii="Arial" w:hAnsi="Arial" w:cs="Arial"/>
                <w:b/>
                <w:bCs/>
                <w:sz w:val="32"/>
                <w:szCs w:val="32"/>
              </w:rPr>
            </w:pPr>
          </w:p>
          <w:p w14:paraId="128D36E4" w14:textId="6D1719C3" w:rsidR="007B4997" w:rsidRDefault="007B4997" w:rsidP="004C5172">
            <w:pPr>
              <w:spacing w:line="276" w:lineRule="auto"/>
              <w:rPr>
                <w:rFonts w:ascii="Arial" w:hAnsi="Arial" w:cs="Arial"/>
                <w:b/>
                <w:bCs/>
                <w:sz w:val="32"/>
                <w:szCs w:val="32"/>
              </w:rPr>
            </w:pPr>
            <w:r>
              <w:rPr>
                <w:rFonts w:ascii="Arial" w:hAnsi="Arial" w:cs="Arial"/>
                <w:b/>
                <w:bCs/>
                <w:sz w:val="32"/>
                <w:szCs w:val="32"/>
              </w:rPr>
              <w:t>M</w:t>
            </w:r>
          </w:p>
          <w:p w14:paraId="54827051" w14:textId="77777777" w:rsidR="007B4997" w:rsidRDefault="007B4997" w:rsidP="004C5172">
            <w:pPr>
              <w:spacing w:line="276" w:lineRule="auto"/>
              <w:rPr>
                <w:rFonts w:ascii="Arial" w:hAnsi="Arial" w:cs="Arial"/>
                <w:b/>
                <w:bCs/>
                <w:sz w:val="32"/>
                <w:szCs w:val="32"/>
              </w:rPr>
            </w:pPr>
          </w:p>
          <w:p w14:paraId="6398AFEB" w14:textId="77777777" w:rsidR="007B4997" w:rsidRDefault="007B4997" w:rsidP="004C5172">
            <w:pPr>
              <w:spacing w:line="276" w:lineRule="auto"/>
              <w:rPr>
                <w:rFonts w:ascii="Arial" w:hAnsi="Arial" w:cs="Arial"/>
                <w:b/>
                <w:bCs/>
                <w:sz w:val="32"/>
                <w:szCs w:val="32"/>
              </w:rPr>
            </w:pPr>
          </w:p>
          <w:p w14:paraId="204A020F" w14:textId="77777777" w:rsidR="007B4997" w:rsidRDefault="007B4997" w:rsidP="004C5172">
            <w:pPr>
              <w:spacing w:line="276" w:lineRule="auto"/>
              <w:rPr>
                <w:rFonts w:ascii="Arial" w:hAnsi="Arial" w:cs="Arial"/>
                <w:b/>
                <w:bCs/>
                <w:sz w:val="32"/>
                <w:szCs w:val="32"/>
              </w:rPr>
            </w:pPr>
          </w:p>
          <w:p w14:paraId="27A91D86" w14:textId="77777777" w:rsidR="007B4997" w:rsidRDefault="007B4997" w:rsidP="004C5172">
            <w:pPr>
              <w:spacing w:line="276" w:lineRule="auto"/>
              <w:rPr>
                <w:rFonts w:ascii="Arial" w:hAnsi="Arial" w:cs="Arial"/>
                <w:b/>
                <w:bCs/>
                <w:sz w:val="32"/>
                <w:szCs w:val="32"/>
              </w:rPr>
            </w:pPr>
          </w:p>
          <w:p w14:paraId="78405625" w14:textId="77777777" w:rsidR="007B4997" w:rsidRDefault="007B4997" w:rsidP="004C5172">
            <w:pPr>
              <w:spacing w:line="276" w:lineRule="auto"/>
              <w:rPr>
                <w:rFonts w:ascii="Arial" w:hAnsi="Arial" w:cs="Arial"/>
                <w:b/>
                <w:bCs/>
                <w:sz w:val="32"/>
                <w:szCs w:val="32"/>
              </w:rPr>
            </w:pPr>
          </w:p>
          <w:p w14:paraId="6FDFCEAB" w14:textId="780873FF" w:rsidR="007B4997" w:rsidRDefault="007B4997" w:rsidP="004C5172">
            <w:pPr>
              <w:spacing w:line="276" w:lineRule="auto"/>
              <w:rPr>
                <w:rFonts w:ascii="Arial" w:hAnsi="Arial" w:cs="Arial"/>
                <w:b/>
                <w:bCs/>
                <w:sz w:val="32"/>
                <w:szCs w:val="32"/>
              </w:rPr>
            </w:pPr>
            <w:r>
              <w:rPr>
                <w:rFonts w:ascii="Arial" w:hAnsi="Arial" w:cs="Arial"/>
                <w:b/>
                <w:bCs/>
                <w:sz w:val="32"/>
                <w:szCs w:val="32"/>
              </w:rPr>
              <w:t>M</w:t>
            </w:r>
          </w:p>
          <w:p w14:paraId="2DD10B80" w14:textId="77777777" w:rsidR="007B4997" w:rsidRDefault="007B4997" w:rsidP="004C5172">
            <w:pPr>
              <w:spacing w:line="276" w:lineRule="auto"/>
              <w:rPr>
                <w:rFonts w:ascii="Arial" w:hAnsi="Arial" w:cs="Arial"/>
                <w:b/>
                <w:bCs/>
                <w:sz w:val="32"/>
                <w:szCs w:val="32"/>
              </w:rPr>
            </w:pPr>
          </w:p>
          <w:p w14:paraId="3ACE5F09" w14:textId="77777777" w:rsidR="007B4997" w:rsidRDefault="007B4997" w:rsidP="004C5172">
            <w:pPr>
              <w:spacing w:line="276" w:lineRule="auto"/>
              <w:rPr>
                <w:rFonts w:ascii="Arial" w:hAnsi="Arial" w:cs="Arial"/>
                <w:b/>
                <w:bCs/>
                <w:sz w:val="32"/>
                <w:szCs w:val="32"/>
              </w:rPr>
            </w:pPr>
          </w:p>
          <w:p w14:paraId="21FE4763" w14:textId="77777777" w:rsidR="007B4997" w:rsidRDefault="007B4997" w:rsidP="004C5172">
            <w:pPr>
              <w:spacing w:line="276" w:lineRule="auto"/>
              <w:rPr>
                <w:rFonts w:ascii="Arial" w:hAnsi="Arial" w:cs="Arial"/>
                <w:b/>
                <w:bCs/>
                <w:sz w:val="32"/>
                <w:szCs w:val="32"/>
              </w:rPr>
            </w:pPr>
          </w:p>
          <w:p w14:paraId="40422351" w14:textId="77777777" w:rsidR="003976CA" w:rsidRDefault="003976CA" w:rsidP="004C5172">
            <w:pPr>
              <w:spacing w:line="276" w:lineRule="auto"/>
              <w:rPr>
                <w:rFonts w:ascii="Arial" w:hAnsi="Arial" w:cs="Arial"/>
                <w:b/>
                <w:bCs/>
                <w:sz w:val="32"/>
                <w:szCs w:val="32"/>
              </w:rPr>
            </w:pPr>
          </w:p>
          <w:p w14:paraId="0F3252B9" w14:textId="77777777" w:rsidR="003976CA" w:rsidRDefault="003976CA" w:rsidP="004C5172">
            <w:pPr>
              <w:spacing w:line="276" w:lineRule="auto"/>
              <w:rPr>
                <w:rFonts w:ascii="Arial" w:hAnsi="Arial" w:cs="Arial"/>
                <w:b/>
                <w:bCs/>
                <w:sz w:val="32"/>
                <w:szCs w:val="32"/>
              </w:rPr>
            </w:pPr>
          </w:p>
          <w:p w14:paraId="6F17DE20" w14:textId="6F3D7B7A" w:rsidR="007B4997" w:rsidRDefault="007B4997" w:rsidP="004C5172">
            <w:pPr>
              <w:spacing w:line="276" w:lineRule="auto"/>
              <w:rPr>
                <w:rFonts w:ascii="Arial" w:hAnsi="Arial" w:cs="Arial"/>
                <w:b/>
                <w:bCs/>
                <w:sz w:val="32"/>
                <w:szCs w:val="32"/>
              </w:rPr>
            </w:pPr>
            <w:r>
              <w:rPr>
                <w:rFonts w:ascii="Arial" w:hAnsi="Arial" w:cs="Arial"/>
                <w:b/>
                <w:bCs/>
                <w:sz w:val="32"/>
                <w:szCs w:val="32"/>
              </w:rPr>
              <w:lastRenderedPageBreak/>
              <w:t>M</w:t>
            </w:r>
          </w:p>
          <w:p w14:paraId="0C972427" w14:textId="77777777" w:rsidR="007B4997" w:rsidRDefault="007B4997" w:rsidP="004C5172">
            <w:pPr>
              <w:spacing w:line="276" w:lineRule="auto"/>
              <w:rPr>
                <w:rFonts w:ascii="Arial" w:hAnsi="Arial" w:cs="Arial"/>
                <w:b/>
                <w:bCs/>
                <w:sz w:val="32"/>
                <w:szCs w:val="32"/>
              </w:rPr>
            </w:pPr>
          </w:p>
          <w:p w14:paraId="0FC11953" w14:textId="77777777" w:rsidR="007B4997" w:rsidRDefault="007B4997" w:rsidP="004C5172">
            <w:pPr>
              <w:spacing w:line="276" w:lineRule="auto"/>
              <w:rPr>
                <w:rFonts w:ascii="Arial" w:hAnsi="Arial" w:cs="Arial"/>
                <w:b/>
                <w:bCs/>
                <w:sz w:val="32"/>
                <w:szCs w:val="32"/>
              </w:rPr>
            </w:pPr>
          </w:p>
          <w:p w14:paraId="7DF5328E" w14:textId="77777777" w:rsidR="003976CA" w:rsidRDefault="003976CA" w:rsidP="003976CA">
            <w:pPr>
              <w:spacing w:line="276" w:lineRule="auto"/>
              <w:rPr>
                <w:rFonts w:ascii="Arial" w:hAnsi="Arial" w:cs="Arial"/>
                <w:b/>
                <w:bCs/>
                <w:sz w:val="32"/>
                <w:szCs w:val="32"/>
              </w:rPr>
            </w:pPr>
            <w:r>
              <w:rPr>
                <w:rFonts w:ascii="Arial" w:hAnsi="Arial" w:cs="Arial"/>
                <w:b/>
                <w:bCs/>
                <w:sz w:val="32"/>
                <w:szCs w:val="32"/>
              </w:rPr>
              <w:t>M</w:t>
            </w:r>
          </w:p>
          <w:p w14:paraId="47AB3E3F" w14:textId="7A48B5D6" w:rsidR="003976CA" w:rsidRPr="00A449C0" w:rsidRDefault="003976CA" w:rsidP="004C5172">
            <w:pPr>
              <w:spacing w:line="276" w:lineRule="auto"/>
              <w:rPr>
                <w:rFonts w:ascii="Arial" w:hAnsi="Arial" w:cs="Arial"/>
                <w:b/>
                <w:bCs/>
                <w:sz w:val="32"/>
                <w:szCs w:val="32"/>
              </w:rPr>
            </w:pPr>
          </w:p>
        </w:tc>
        <w:tc>
          <w:tcPr>
            <w:tcW w:w="426" w:type="dxa"/>
          </w:tcPr>
          <w:p w14:paraId="0F7FDBE5" w14:textId="77777777" w:rsidR="004C5172" w:rsidRPr="005F2F21" w:rsidRDefault="004C5172" w:rsidP="004C5172">
            <w:pPr>
              <w:spacing w:line="276" w:lineRule="auto"/>
              <w:rPr>
                <w:rFonts w:ascii="Arial" w:hAnsi="Arial" w:cs="Arial"/>
                <w:sz w:val="20"/>
                <w:szCs w:val="20"/>
              </w:rPr>
            </w:pPr>
          </w:p>
        </w:tc>
        <w:tc>
          <w:tcPr>
            <w:tcW w:w="426" w:type="dxa"/>
          </w:tcPr>
          <w:p w14:paraId="37238DF9" w14:textId="77777777" w:rsidR="004C5172" w:rsidRPr="005F2F21" w:rsidRDefault="004C5172" w:rsidP="004C5172">
            <w:pPr>
              <w:spacing w:line="276" w:lineRule="auto"/>
              <w:rPr>
                <w:rFonts w:ascii="Arial" w:hAnsi="Arial" w:cs="Arial"/>
                <w:sz w:val="20"/>
                <w:szCs w:val="20"/>
              </w:rPr>
            </w:pPr>
          </w:p>
        </w:tc>
        <w:tc>
          <w:tcPr>
            <w:tcW w:w="4310" w:type="dxa"/>
          </w:tcPr>
          <w:p w14:paraId="42868293" w14:textId="77777777" w:rsidR="00A449C0" w:rsidRDefault="00A449C0" w:rsidP="004C5172">
            <w:pPr>
              <w:spacing w:line="276" w:lineRule="auto"/>
              <w:rPr>
                <w:rFonts w:ascii="Arial" w:hAnsi="Arial" w:cs="Arial"/>
                <w:b/>
                <w:bCs/>
                <w:color w:val="000000"/>
                <w:sz w:val="20"/>
                <w:szCs w:val="20"/>
              </w:rPr>
            </w:pPr>
          </w:p>
          <w:p w14:paraId="195F2415" w14:textId="10C72296"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18.-</w:t>
            </w:r>
            <w:r w:rsidRPr="005F2F21">
              <w:rPr>
                <w:rFonts w:ascii="Arial" w:hAnsi="Arial" w:cs="Arial"/>
                <w:color w:val="000000"/>
                <w:sz w:val="20"/>
                <w:szCs w:val="20"/>
              </w:rPr>
              <w:t xml:space="preserve"> Son obligaciones de los dependientes de los socios e invitados:</w:t>
            </w:r>
          </w:p>
          <w:p w14:paraId="6C51E1B5" w14:textId="77777777" w:rsidR="004C5172" w:rsidRPr="005F2F21" w:rsidRDefault="004C5172" w:rsidP="004C5172">
            <w:pPr>
              <w:spacing w:line="276" w:lineRule="auto"/>
              <w:rPr>
                <w:rFonts w:ascii="Arial" w:hAnsi="Arial" w:cs="Arial"/>
                <w:color w:val="000000"/>
                <w:sz w:val="20"/>
                <w:szCs w:val="20"/>
              </w:rPr>
            </w:pPr>
          </w:p>
          <w:p w14:paraId="71F7FBF0"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a.- Respetar las normas de cortesía y comportamiento dentro de las instalaciones del Círculo Militar;</w:t>
            </w:r>
          </w:p>
          <w:p w14:paraId="46D56F2A" w14:textId="77777777" w:rsidR="007B4997" w:rsidRDefault="007B4997" w:rsidP="004C5172">
            <w:pPr>
              <w:spacing w:line="276" w:lineRule="auto"/>
              <w:rPr>
                <w:rFonts w:ascii="Arial" w:hAnsi="Arial" w:cs="Arial"/>
                <w:color w:val="000000"/>
                <w:sz w:val="20"/>
                <w:szCs w:val="20"/>
              </w:rPr>
            </w:pPr>
          </w:p>
          <w:p w14:paraId="48E595DC" w14:textId="77777777" w:rsidR="004C5172" w:rsidRPr="0051711D" w:rsidRDefault="004C5172" w:rsidP="004C5172">
            <w:pPr>
              <w:spacing w:line="276" w:lineRule="auto"/>
              <w:rPr>
                <w:rFonts w:ascii="Arial" w:hAnsi="Arial" w:cs="Arial"/>
                <w:color w:val="000000"/>
              </w:rPr>
            </w:pPr>
          </w:p>
          <w:p w14:paraId="228998B6"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Prevenir y evitar cualquier acto de violencia o falta de respeto que afecten la dignidad de las personas en las instalaciones del Círculo Militar;</w:t>
            </w:r>
          </w:p>
          <w:p w14:paraId="69D94D5C" w14:textId="77777777" w:rsidR="007B4997" w:rsidRDefault="007B4997" w:rsidP="004C5172">
            <w:pPr>
              <w:spacing w:line="276" w:lineRule="auto"/>
              <w:rPr>
                <w:rFonts w:ascii="Arial" w:hAnsi="Arial" w:cs="Arial"/>
                <w:color w:val="000000"/>
                <w:sz w:val="20"/>
                <w:szCs w:val="20"/>
              </w:rPr>
            </w:pPr>
          </w:p>
          <w:p w14:paraId="51891CE0" w14:textId="5079A1F4"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c.- Colaborar para el buen uso y conservación de los bienes del Círculo Militar;</w:t>
            </w:r>
          </w:p>
          <w:p w14:paraId="20AA6912" w14:textId="77777777" w:rsidR="004C5172" w:rsidRDefault="004C5172" w:rsidP="004C5172">
            <w:pPr>
              <w:spacing w:line="276" w:lineRule="auto"/>
              <w:rPr>
                <w:rFonts w:ascii="Arial" w:hAnsi="Arial" w:cs="Arial"/>
                <w:color w:val="000000"/>
                <w:sz w:val="20"/>
                <w:szCs w:val="20"/>
              </w:rPr>
            </w:pPr>
          </w:p>
          <w:p w14:paraId="6001036A" w14:textId="77777777" w:rsidR="003B3D69" w:rsidRDefault="003B3D69" w:rsidP="004C5172">
            <w:pPr>
              <w:spacing w:line="276" w:lineRule="auto"/>
              <w:rPr>
                <w:rFonts w:ascii="Arial" w:hAnsi="Arial" w:cs="Arial"/>
                <w:color w:val="000000"/>
                <w:sz w:val="20"/>
                <w:szCs w:val="20"/>
              </w:rPr>
            </w:pPr>
          </w:p>
          <w:p w14:paraId="14258C6D"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d.- Tomar las precauciones necesarias para evitar accidentes en las áreas sociales y durante la práctica de cualquier disciplina deportiva;</w:t>
            </w:r>
          </w:p>
          <w:p w14:paraId="3E197745" w14:textId="77777777" w:rsidR="004C5172" w:rsidRDefault="004C5172" w:rsidP="004C5172">
            <w:pPr>
              <w:spacing w:line="276" w:lineRule="auto"/>
              <w:rPr>
                <w:rFonts w:ascii="Arial" w:hAnsi="Arial" w:cs="Arial"/>
                <w:color w:val="000000"/>
                <w:sz w:val="20"/>
                <w:szCs w:val="20"/>
              </w:rPr>
            </w:pPr>
          </w:p>
          <w:p w14:paraId="09457127" w14:textId="77777777" w:rsidR="004C5172" w:rsidRPr="005F2F21" w:rsidRDefault="004C5172" w:rsidP="004C5172">
            <w:pPr>
              <w:spacing w:line="276" w:lineRule="auto"/>
              <w:rPr>
                <w:rFonts w:ascii="Arial" w:hAnsi="Arial" w:cs="Arial"/>
                <w:color w:val="000000"/>
                <w:sz w:val="20"/>
                <w:szCs w:val="20"/>
              </w:rPr>
            </w:pPr>
          </w:p>
          <w:p w14:paraId="7F88FD46" w14:textId="77777777" w:rsidR="004C5172" w:rsidRDefault="004C5172" w:rsidP="004C5172">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Respetar las normas del Círculo Militar;</w:t>
            </w:r>
          </w:p>
          <w:p w14:paraId="3825DC87" w14:textId="77777777" w:rsidR="004C5172" w:rsidRDefault="004C5172" w:rsidP="004C5172">
            <w:pPr>
              <w:spacing w:line="276" w:lineRule="auto"/>
              <w:rPr>
                <w:rFonts w:ascii="Arial" w:hAnsi="Arial" w:cs="Arial"/>
                <w:color w:val="000000"/>
                <w:sz w:val="20"/>
                <w:szCs w:val="20"/>
              </w:rPr>
            </w:pPr>
          </w:p>
          <w:p w14:paraId="39F67FC0" w14:textId="77777777" w:rsidR="003976CA" w:rsidRDefault="003976CA" w:rsidP="004C5172">
            <w:pPr>
              <w:spacing w:line="276" w:lineRule="auto"/>
              <w:rPr>
                <w:rFonts w:ascii="Arial" w:hAnsi="Arial" w:cs="Arial"/>
                <w:color w:val="000000"/>
                <w:sz w:val="20"/>
                <w:szCs w:val="20"/>
              </w:rPr>
            </w:pPr>
          </w:p>
          <w:p w14:paraId="6875D41D" w14:textId="77777777" w:rsidR="003976CA"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 xml:space="preserve">f.- Abstenerse de intervenir en actividades de </w:t>
            </w:r>
            <w:r w:rsidRPr="005F2F21">
              <w:rPr>
                <w:rFonts w:ascii="Arial" w:hAnsi="Arial" w:cs="Arial"/>
                <w:color w:val="000000"/>
                <w:sz w:val="20"/>
                <w:szCs w:val="20"/>
              </w:rPr>
              <w:lastRenderedPageBreak/>
              <w:t>proselitismo político partidista, racial o sindical dentro de las instalaciones del Círculo Militar; y,</w:t>
            </w:r>
          </w:p>
          <w:p w14:paraId="3410964C" w14:textId="77777777" w:rsidR="003B3D69" w:rsidRDefault="003B3D69" w:rsidP="004C5172">
            <w:pPr>
              <w:spacing w:line="276" w:lineRule="auto"/>
              <w:rPr>
                <w:rFonts w:ascii="Arial" w:hAnsi="Arial" w:cs="Arial"/>
                <w:color w:val="000000"/>
                <w:sz w:val="20"/>
                <w:szCs w:val="20"/>
              </w:rPr>
            </w:pPr>
          </w:p>
          <w:p w14:paraId="456951CD" w14:textId="32103D68"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g.- Velar por el prestigio y buena imagen de la Institución.</w:t>
            </w:r>
          </w:p>
          <w:p w14:paraId="6A0A629F"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A119E77" w14:textId="77777777" w:rsidR="00A449C0" w:rsidRDefault="00A449C0" w:rsidP="004C5172">
            <w:pPr>
              <w:pStyle w:val="Default"/>
              <w:jc w:val="both"/>
              <w:rPr>
                <w:b/>
                <w:bCs/>
                <w:color w:val="00B0F0"/>
                <w:sz w:val="23"/>
                <w:szCs w:val="23"/>
              </w:rPr>
            </w:pPr>
          </w:p>
          <w:p w14:paraId="3561509F" w14:textId="3D4C1014" w:rsidR="004C5172" w:rsidRPr="005F2F21" w:rsidRDefault="004C5172" w:rsidP="004C5172">
            <w:pPr>
              <w:pStyle w:val="Default"/>
              <w:jc w:val="both"/>
              <w:rPr>
                <w:sz w:val="23"/>
                <w:szCs w:val="23"/>
              </w:rPr>
            </w:pPr>
            <w:r w:rsidRPr="00196ED0">
              <w:rPr>
                <w:b/>
                <w:bCs/>
                <w:color w:val="00B0F0"/>
                <w:sz w:val="23"/>
                <w:szCs w:val="23"/>
              </w:rPr>
              <w:t xml:space="preserve">Art. </w:t>
            </w:r>
            <w:r>
              <w:rPr>
                <w:b/>
                <w:bCs/>
                <w:color w:val="00B0F0"/>
                <w:sz w:val="23"/>
                <w:szCs w:val="23"/>
              </w:rPr>
              <w:t>57</w:t>
            </w:r>
            <w:r w:rsidRPr="00196ED0">
              <w:rPr>
                <w:b/>
                <w:bCs/>
                <w:color w:val="00B0F0"/>
                <w:sz w:val="23"/>
                <w:szCs w:val="23"/>
              </w:rPr>
              <w:t xml:space="preserve">.- </w:t>
            </w:r>
            <w:r w:rsidRPr="005F2F21">
              <w:rPr>
                <w:sz w:val="23"/>
                <w:szCs w:val="23"/>
              </w:rPr>
              <w:t xml:space="preserve">Son obligaciones de los dependientes de los socios e invitados: </w:t>
            </w:r>
          </w:p>
          <w:p w14:paraId="0DBFE62D" w14:textId="77777777" w:rsidR="004C5172" w:rsidRPr="005F2F21" w:rsidRDefault="004C5172" w:rsidP="004C5172">
            <w:pPr>
              <w:pStyle w:val="Default"/>
              <w:jc w:val="both"/>
              <w:rPr>
                <w:sz w:val="23"/>
                <w:szCs w:val="23"/>
              </w:rPr>
            </w:pPr>
          </w:p>
          <w:p w14:paraId="2C322A5F" w14:textId="76CD941E" w:rsidR="004C5172" w:rsidRDefault="004C5172" w:rsidP="004C5172">
            <w:pPr>
              <w:pStyle w:val="Default"/>
              <w:numPr>
                <w:ilvl w:val="0"/>
                <w:numId w:val="36"/>
              </w:numPr>
              <w:spacing w:after="137"/>
              <w:jc w:val="both"/>
              <w:rPr>
                <w:sz w:val="23"/>
                <w:szCs w:val="23"/>
              </w:rPr>
            </w:pPr>
            <w:r w:rsidRPr="005F2F21">
              <w:rPr>
                <w:sz w:val="23"/>
                <w:szCs w:val="23"/>
              </w:rPr>
              <w:t xml:space="preserve">Respetar las normas de cortesía y comportamiento dentro de las instalaciones del Círculo Militar; </w:t>
            </w:r>
          </w:p>
          <w:p w14:paraId="482A1E5A" w14:textId="77777777" w:rsidR="007B4997" w:rsidRPr="0051711D" w:rsidRDefault="007B4997" w:rsidP="007B4997">
            <w:pPr>
              <w:pStyle w:val="Default"/>
              <w:spacing w:after="137"/>
              <w:jc w:val="both"/>
              <w:rPr>
                <w:sz w:val="14"/>
                <w:szCs w:val="14"/>
              </w:rPr>
            </w:pPr>
          </w:p>
          <w:p w14:paraId="4A1DF04C" w14:textId="073D308E" w:rsidR="007B4997" w:rsidRPr="003B3D69" w:rsidRDefault="004C5172" w:rsidP="003B3D69">
            <w:pPr>
              <w:pStyle w:val="Default"/>
              <w:numPr>
                <w:ilvl w:val="0"/>
                <w:numId w:val="36"/>
              </w:numPr>
              <w:jc w:val="both"/>
              <w:rPr>
                <w:sz w:val="23"/>
                <w:szCs w:val="23"/>
              </w:rPr>
            </w:pPr>
            <w:r w:rsidRPr="003B3D69">
              <w:rPr>
                <w:sz w:val="23"/>
                <w:szCs w:val="23"/>
              </w:rPr>
              <w:t xml:space="preserve">Prevenir y evitar </w:t>
            </w:r>
            <w:r w:rsidRPr="003B3D69">
              <w:rPr>
                <w:color w:val="00B0F0"/>
                <w:sz w:val="23"/>
                <w:szCs w:val="23"/>
              </w:rPr>
              <w:t xml:space="preserve">su participación </w:t>
            </w:r>
            <w:r w:rsidRPr="003B3D69">
              <w:rPr>
                <w:sz w:val="23"/>
                <w:szCs w:val="23"/>
              </w:rPr>
              <w:t xml:space="preserve">en cualquier acto de violencia o falta de respeto, que afecten la dignidad </w:t>
            </w:r>
            <w:r w:rsidRPr="003B3D69">
              <w:rPr>
                <w:color w:val="00B0F0"/>
                <w:sz w:val="23"/>
                <w:szCs w:val="23"/>
              </w:rPr>
              <w:t xml:space="preserve">o la integridad </w:t>
            </w:r>
            <w:r w:rsidRPr="003B3D69">
              <w:rPr>
                <w:sz w:val="23"/>
                <w:szCs w:val="23"/>
              </w:rPr>
              <w:t>de las</w:t>
            </w:r>
          </w:p>
          <w:p w14:paraId="57DF2E2C" w14:textId="52A3DAC6" w:rsidR="004C5172" w:rsidRDefault="004C5172" w:rsidP="003B3D69">
            <w:pPr>
              <w:pStyle w:val="Default"/>
              <w:jc w:val="both"/>
              <w:rPr>
                <w:sz w:val="23"/>
                <w:szCs w:val="23"/>
              </w:rPr>
            </w:pPr>
            <w:r w:rsidRPr="005F2F21">
              <w:rPr>
                <w:sz w:val="23"/>
                <w:szCs w:val="23"/>
              </w:rPr>
              <w:t xml:space="preserve">personas, al interior de las instalaciones del Círculo Militar; </w:t>
            </w:r>
          </w:p>
          <w:p w14:paraId="3ABE83E6" w14:textId="77777777" w:rsidR="003B3D69" w:rsidRPr="005F2F21" w:rsidRDefault="003B3D69" w:rsidP="003B3D69">
            <w:pPr>
              <w:pStyle w:val="Default"/>
              <w:jc w:val="both"/>
              <w:rPr>
                <w:sz w:val="23"/>
                <w:szCs w:val="23"/>
              </w:rPr>
            </w:pPr>
          </w:p>
          <w:p w14:paraId="27FB2F9E" w14:textId="77777777" w:rsidR="004C5172" w:rsidRDefault="004C5172" w:rsidP="003B3D69">
            <w:pPr>
              <w:pStyle w:val="Default"/>
              <w:numPr>
                <w:ilvl w:val="0"/>
                <w:numId w:val="36"/>
              </w:numPr>
              <w:jc w:val="both"/>
              <w:rPr>
                <w:sz w:val="23"/>
                <w:szCs w:val="23"/>
              </w:rPr>
            </w:pPr>
            <w:r w:rsidRPr="005F2F21">
              <w:rPr>
                <w:sz w:val="23"/>
                <w:szCs w:val="23"/>
              </w:rPr>
              <w:t xml:space="preserve">Colaborar para el buen uso y conservación de los bienes del Círculo Militar; </w:t>
            </w:r>
          </w:p>
          <w:p w14:paraId="736EF729" w14:textId="77777777" w:rsidR="004C5172" w:rsidRDefault="004C5172" w:rsidP="007B4997">
            <w:pPr>
              <w:pStyle w:val="Default"/>
              <w:jc w:val="both"/>
              <w:rPr>
                <w:sz w:val="23"/>
                <w:szCs w:val="23"/>
              </w:rPr>
            </w:pPr>
          </w:p>
          <w:p w14:paraId="1A8254CF" w14:textId="77777777" w:rsidR="003B3D69" w:rsidRPr="005F2F21" w:rsidRDefault="003B3D69" w:rsidP="007B4997">
            <w:pPr>
              <w:pStyle w:val="Default"/>
              <w:jc w:val="both"/>
              <w:rPr>
                <w:sz w:val="23"/>
                <w:szCs w:val="23"/>
              </w:rPr>
            </w:pPr>
          </w:p>
          <w:p w14:paraId="6A5E8DDF" w14:textId="77777777" w:rsidR="004C5172" w:rsidRDefault="004C5172" w:rsidP="004C5172">
            <w:pPr>
              <w:pStyle w:val="Default"/>
              <w:numPr>
                <w:ilvl w:val="0"/>
                <w:numId w:val="36"/>
              </w:numPr>
              <w:spacing w:after="137"/>
              <w:jc w:val="both"/>
              <w:rPr>
                <w:sz w:val="23"/>
                <w:szCs w:val="23"/>
              </w:rPr>
            </w:pPr>
            <w:r w:rsidRPr="005F2F21">
              <w:rPr>
                <w:sz w:val="23"/>
                <w:szCs w:val="23"/>
              </w:rPr>
              <w:t xml:space="preserve">Tomar las precauciones necesarias para evitar accidentes dentro de las </w:t>
            </w:r>
            <w:r w:rsidRPr="00196ED0">
              <w:rPr>
                <w:color w:val="00B0F0"/>
                <w:sz w:val="23"/>
                <w:szCs w:val="23"/>
              </w:rPr>
              <w:t>instalaciones</w:t>
            </w:r>
            <w:r w:rsidRPr="005F2F21">
              <w:rPr>
                <w:sz w:val="23"/>
                <w:szCs w:val="23"/>
              </w:rPr>
              <w:t xml:space="preserve"> y durante la práctica de cualquier disciplina </w:t>
            </w:r>
            <w:r w:rsidRPr="00196ED0">
              <w:rPr>
                <w:color w:val="00B0F0"/>
                <w:sz w:val="23"/>
                <w:szCs w:val="23"/>
              </w:rPr>
              <w:t xml:space="preserve">social, cultural o </w:t>
            </w:r>
            <w:r w:rsidRPr="005F2F21">
              <w:rPr>
                <w:sz w:val="23"/>
                <w:szCs w:val="23"/>
              </w:rPr>
              <w:t xml:space="preserve">deportiva; </w:t>
            </w:r>
          </w:p>
          <w:p w14:paraId="2F6ADF96" w14:textId="77777777" w:rsidR="003B3D69" w:rsidRPr="005F2F21" w:rsidRDefault="003B3D69" w:rsidP="003B3D69">
            <w:pPr>
              <w:pStyle w:val="Default"/>
              <w:spacing w:after="137"/>
              <w:jc w:val="both"/>
              <w:rPr>
                <w:sz w:val="23"/>
                <w:szCs w:val="23"/>
              </w:rPr>
            </w:pPr>
          </w:p>
          <w:p w14:paraId="48759D2C" w14:textId="77777777" w:rsidR="004C5172" w:rsidRDefault="004C5172" w:rsidP="007B4997">
            <w:pPr>
              <w:pStyle w:val="Default"/>
              <w:numPr>
                <w:ilvl w:val="0"/>
                <w:numId w:val="36"/>
              </w:numPr>
              <w:jc w:val="both"/>
              <w:rPr>
                <w:sz w:val="23"/>
                <w:szCs w:val="23"/>
              </w:rPr>
            </w:pPr>
            <w:r w:rsidRPr="005F2F21">
              <w:rPr>
                <w:sz w:val="23"/>
                <w:szCs w:val="23"/>
              </w:rPr>
              <w:t xml:space="preserve">Respetar las normas del Círculo Militar; </w:t>
            </w:r>
          </w:p>
          <w:p w14:paraId="7B2CF8F9" w14:textId="77777777" w:rsidR="007B4997" w:rsidRDefault="007B4997" w:rsidP="007B4997">
            <w:pPr>
              <w:pStyle w:val="Default"/>
              <w:jc w:val="both"/>
              <w:rPr>
                <w:sz w:val="23"/>
                <w:szCs w:val="23"/>
              </w:rPr>
            </w:pPr>
          </w:p>
          <w:p w14:paraId="645181BC" w14:textId="77777777" w:rsidR="003976CA" w:rsidRDefault="003976CA" w:rsidP="007B4997">
            <w:pPr>
              <w:pStyle w:val="Default"/>
              <w:jc w:val="both"/>
              <w:rPr>
                <w:sz w:val="23"/>
                <w:szCs w:val="23"/>
              </w:rPr>
            </w:pPr>
          </w:p>
          <w:p w14:paraId="631B6FCF" w14:textId="11BA41BD" w:rsidR="004C5172" w:rsidRDefault="003976CA" w:rsidP="003976CA">
            <w:pPr>
              <w:pStyle w:val="Default"/>
              <w:numPr>
                <w:ilvl w:val="0"/>
                <w:numId w:val="36"/>
              </w:numPr>
              <w:jc w:val="both"/>
              <w:rPr>
                <w:sz w:val="23"/>
                <w:szCs w:val="23"/>
              </w:rPr>
            </w:pPr>
            <w:r w:rsidRPr="003976CA">
              <w:rPr>
                <w:color w:val="auto"/>
                <w:sz w:val="23"/>
                <w:szCs w:val="23"/>
              </w:rPr>
              <w:lastRenderedPageBreak/>
              <w:t xml:space="preserve">Abstenerse </w:t>
            </w:r>
            <w:r>
              <w:rPr>
                <w:color w:val="auto"/>
                <w:sz w:val="23"/>
                <w:szCs w:val="23"/>
              </w:rPr>
              <w:t xml:space="preserve">de </w:t>
            </w:r>
            <w:r w:rsidR="004C5172" w:rsidRPr="00823F30">
              <w:rPr>
                <w:color w:val="00B0F0"/>
                <w:sz w:val="23"/>
                <w:szCs w:val="23"/>
              </w:rPr>
              <w:t xml:space="preserve">Realizar o participar </w:t>
            </w:r>
            <w:r w:rsidR="004C5172" w:rsidRPr="005F2F21">
              <w:rPr>
                <w:sz w:val="23"/>
                <w:szCs w:val="23"/>
              </w:rPr>
              <w:t xml:space="preserve">en actividades de proselitismo político partidista, racial o sindical dentro de las instalaciones del Círculo Militar; y, </w:t>
            </w:r>
          </w:p>
          <w:p w14:paraId="7D03FD41" w14:textId="77777777" w:rsidR="003976CA" w:rsidRPr="003976CA" w:rsidRDefault="003976CA" w:rsidP="003976CA">
            <w:pPr>
              <w:pStyle w:val="Default"/>
              <w:jc w:val="both"/>
              <w:rPr>
                <w:sz w:val="23"/>
                <w:szCs w:val="23"/>
              </w:rPr>
            </w:pPr>
          </w:p>
          <w:p w14:paraId="2E9D3556" w14:textId="3D0B7E95" w:rsidR="004C5172" w:rsidRPr="005F2F21" w:rsidRDefault="004C5172" w:rsidP="004C5172">
            <w:pPr>
              <w:pStyle w:val="Default"/>
              <w:numPr>
                <w:ilvl w:val="0"/>
                <w:numId w:val="36"/>
              </w:numPr>
              <w:jc w:val="both"/>
              <w:rPr>
                <w:sz w:val="23"/>
                <w:szCs w:val="23"/>
              </w:rPr>
            </w:pPr>
            <w:r w:rsidRPr="00823F30">
              <w:rPr>
                <w:color w:val="00B0F0"/>
                <w:sz w:val="23"/>
                <w:szCs w:val="23"/>
              </w:rPr>
              <w:t xml:space="preserve">Cuidar a través de sus actos y expresiones en beneficio del buen nombre </w:t>
            </w:r>
            <w:r w:rsidRPr="005F2F21">
              <w:rPr>
                <w:sz w:val="23"/>
                <w:szCs w:val="23"/>
              </w:rPr>
              <w:t xml:space="preserve">e imagen </w:t>
            </w:r>
            <w:r w:rsidRPr="00823F30">
              <w:rPr>
                <w:color w:val="00B0F0"/>
                <w:sz w:val="23"/>
                <w:szCs w:val="23"/>
              </w:rPr>
              <w:t>corporativa del Círculo Militar, de sus directivos y socios.</w:t>
            </w:r>
          </w:p>
          <w:p w14:paraId="2B764D72" w14:textId="77777777" w:rsidR="004C5172" w:rsidRPr="005F2F21" w:rsidRDefault="004C5172" w:rsidP="004C5172">
            <w:pPr>
              <w:pStyle w:val="Default"/>
              <w:jc w:val="center"/>
              <w:rPr>
                <w:b/>
                <w:bCs/>
                <w:sz w:val="23"/>
                <w:szCs w:val="23"/>
              </w:rPr>
            </w:pPr>
          </w:p>
        </w:tc>
        <w:tc>
          <w:tcPr>
            <w:tcW w:w="3969" w:type="dxa"/>
          </w:tcPr>
          <w:p w14:paraId="6EA18599" w14:textId="77777777" w:rsidR="00A449C0" w:rsidRDefault="00A449C0" w:rsidP="004C5172">
            <w:pPr>
              <w:spacing w:line="276" w:lineRule="auto"/>
              <w:rPr>
                <w:rFonts w:ascii="Arial" w:hAnsi="Arial" w:cs="Arial"/>
                <w:sz w:val="20"/>
                <w:szCs w:val="20"/>
              </w:rPr>
            </w:pPr>
          </w:p>
          <w:p w14:paraId="46A54CD7" w14:textId="00F914D9"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686E2CD5" w14:textId="77777777" w:rsidR="004C5172" w:rsidRDefault="004C5172" w:rsidP="004C5172">
            <w:pPr>
              <w:spacing w:line="276" w:lineRule="auto"/>
              <w:rPr>
                <w:rFonts w:ascii="Arial" w:hAnsi="Arial" w:cs="Arial"/>
                <w:sz w:val="20"/>
                <w:szCs w:val="20"/>
              </w:rPr>
            </w:pPr>
          </w:p>
          <w:p w14:paraId="4AF1D7BA" w14:textId="77777777" w:rsidR="00A449C0" w:rsidRDefault="00A449C0" w:rsidP="004C5172">
            <w:pPr>
              <w:spacing w:line="276" w:lineRule="auto"/>
              <w:rPr>
                <w:rFonts w:ascii="Arial" w:hAnsi="Arial" w:cs="Arial"/>
                <w:sz w:val="20"/>
                <w:szCs w:val="20"/>
              </w:rPr>
            </w:pPr>
          </w:p>
          <w:p w14:paraId="52D4DC7A" w14:textId="77777777" w:rsidR="00A449C0" w:rsidRDefault="00A449C0" w:rsidP="004C5172">
            <w:pPr>
              <w:spacing w:line="276" w:lineRule="auto"/>
              <w:rPr>
                <w:rFonts w:ascii="Arial" w:hAnsi="Arial" w:cs="Arial"/>
                <w:sz w:val="20"/>
                <w:szCs w:val="20"/>
              </w:rPr>
            </w:pPr>
          </w:p>
          <w:p w14:paraId="697F1B1B" w14:textId="77777777" w:rsidR="00A449C0" w:rsidRDefault="00A449C0" w:rsidP="004C5172">
            <w:pPr>
              <w:spacing w:line="276" w:lineRule="auto"/>
              <w:rPr>
                <w:rFonts w:ascii="Arial" w:hAnsi="Arial" w:cs="Arial"/>
                <w:sz w:val="20"/>
                <w:szCs w:val="20"/>
              </w:rPr>
            </w:pPr>
          </w:p>
          <w:p w14:paraId="7F43CA39" w14:textId="77777777" w:rsidR="007B4997" w:rsidRDefault="007B4997" w:rsidP="004C5172">
            <w:pPr>
              <w:spacing w:line="276" w:lineRule="auto"/>
              <w:rPr>
                <w:rFonts w:ascii="Arial" w:hAnsi="Arial" w:cs="Arial"/>
                <w:sz w:val="20"/>
                <w:szCs w:val="20"/>
              </w:rPr>
            </w:pPr>
          </w:p>
          <w:p w14:paraId="45CDD5C6" w14:textId="77777777" w:rsidR="00A449C0" w:rsidRDefault="00A449C0" w:rsidP="004C5172">
            <w:pPr>
              <w:spacing w:line="276" w:lineRule="auto"/>
              <w:rPr>
                <w:rFonts w:ascii="Arial" w:hAnsi="Arial" w:cs="Arial"/>
                <w:sz w:val="20"/>
                <w:szCs w:val="20"/>
              </w:rPr>
            </w:pPr>
          </w:p>
          <w:p w14:paraId="7A997554" w14:textId="77777777" w:rsidR="00A449C0" w:rsidRPr="0051711D" w:rsidRDefault="00A449C0" w:rsidP="004C5172">
            <w:pPr>
              <w:spacing w:line="276" w:lineRule="auto"/>
              <w:rPr>
                <w:rFonts w:ascii="Arial" w:hAnsi="Arial" w:cs="Arial"/>
              </w:rPr>
            </w:pPr>
          </w:p>
          <w:p w14:paraId="2F2B4ABF" w14:textId="1643D57A" w:rsidR="00A449C0" w:rsidRDefault="00A449C0" w:rsidP="00A449C0">
            <w:pPr>
              <w:spacing w:line="276" w:lineRule="auto"/>
              <w:rPr>
                <w:rFonts w:ascii="Arial" w:hAnsi="Arial" w:cs="Arial"/>
                <w:sz w:val="20"/>
                <w:szCs w:val="20"/>
              </w:rPr>
            </w:pPr>
            <w:r>
              <w:rPr>
                <w:rFonts w:ascii="Arial" w:hAnsi="Arial" w:cs="Arial"/>
                <w:sz w:val="20"/>
                <w:szCs w:val="20"/>
              </w:rPr>
              <w:t xml:space="preserve">Se </w:t>
            </w:r>
            <w:r w:rsidR="007B4997">
              <w:rPr>
                <w:rFonts w:ascii="Arial" w:hAnsi="Arial" w:cs="Arial"/>
                <w:sz w:val="20"/>
                <w:szCs w:val="20"/>
              </w:rPr>
              <w:t>incluyen las palabras “su participación” y “o la integridad”, para una mejor conceptualización de esta norma</w:t>
            </w:r>
            <w:r>
              <w:rPr>
                <w:rFonts w:ascii="Arial" w:hAnsi="Arial" w:cs="Arial"/>
                <w:sz w:val="20"/>
                <w:szCs w:val="20"/>
              </w:rPr>
              <w:t>.</w:t>
            </w:r>
          </w:p>
          <w:p w14:paraId="43BB2ED3" w14:textId="77777777" w:rsidR="007B4997" w:rsidRDefault="007B4997" w:rsidP="00A449C0">
            <w:pPr>
              <w:spacing w:line="276" w:lineRule="auto"/>
              <w:rPr>
                <w:rFonts w:ascii="Arial" w:hAnsi="Arial" w:cs="Arial"/>
                <w:sz w:val="20"/>
                <w:szCs w:val="20"/>
              </w:rPr>
            </w:pPr>
          </w:p>
          <w:p w14:paraId="43F91579" w14:textId="77777777" w:rsidR="007B4997" w:rsidRDefault="007B4997" w:rsidP="00A449C0">
            <w:pPr>
              <w:spacing w:line="276" w:lineRule="auto"/>
              <w:rPr>
                <w:rFonts w:ascii="Arial" w:hAnsi="Arial" w:cs="Arial"/>
                <w:sz w:val="20"/>
                <w:szCs w:val="20"/>
              </w:rPr>
            </w:pPr>
          </w:p>
          <w:p w14:paraId="7CA45112" w14:textId="77777777" w:rsidR="007B4997" w:rsidRDefault="007B4997" w:rsidP="00A449C0">
            <w:pPr>
              <w:spacing w:line="276" w:lineRule="auto"/>
              <w:rPr>
                <w:rFonts w:ascii="Arial" w:hAnsi="Arial" w:cs="Arial"/>
                <w:sz w:val="20"/>
                <w:szCs w:val="20"/>
              </w:rPr>
            </w:pPr>
          </w:p>
          <w:p w14:paraId="607589A1" w14:textId="77777777" w:rsidR="007B4997" w:rsidRDefault="007B4997" w:rsidP="00A449C0">
            <w:pPr>
              <w:spacing w:line="276" w:lineRule="auto"/>
              <w:rPr>
                <w:rFonts w:ascii="Arial" w:hAnsi="Arial" w:cs="Arial"/>
                <w:sz w:val="20"/>
                <w:szCs w:val="20"/>
              </w:rPr>
            </w:pPr>
          </w:p>
          <w:p w14:paraId="3247BAB1" w14:textId="77777777" w:rsidR="007B4997" w:rsidRDefault="007B4997" w:rsidP="00A449C0">
            <w:pPr>
              <w:spacing w:line="276" w:lineRule="auto"/>
              <w:rPr>
                <w:rFonts w:ascii="Arial" w:hAnsi="Arial" w:cs="Arial"/>
                <w:sz w:val="20"/>
                <w:szCs w:val="20"/>
              </w:rPr>
            </w:pPr>
          </w:p>
          <w:p w14:paraId="03911448" w14:textId="77777777" w:rsidR="007B4997" w:rsidRDefault="007B4997" w:rsidP="00A449C0">
            <w:pPr>
              <w:spacing w:line="276" w:lineRule="auto"/>
              <w:rPr>
                <w:rFonts w:ascii="Arial" w:hAnsi="Arial" w:cs="Arial"/>
                <w:sz w:val="20"/>
                <w:szCs w:val="20"/>
              </w:rPr>
            </w:pPr>
          </w:p>
          <w:p w14:paraId="451BC7B0" w14:textId="77777777" w:rsidR="007B4997" w:rsidRDefault="007B4997" w:rsidP="00A449C0">
            <w:pPr>
              <w:spacing w:line="276" w:lineRule="auto"/>
              <w:rPr>
                <w:rFonts w:ascii="Arial" w:hAnsi="Arial" w:cs="Arial"/>
                <w:sz w:val="20"/>
                <w:szCs w:val="20"/>
              </w:rPr>
            </w:pPr>
          </w:p>
          <w:p w14:paraId="0ACE0055" w14:textId="73DCDCC5" w:rsidR="007B4997" w:rsidRDefault="007B4997" w:rsidP="007B4997">
            <w:pPr>
              <w:spacing w:line="276" w:lineRule="auto"/>
              <w:rPr>
                <w:rFonts w:ascii="Arial" w:hAnsi="Arial" w:cs="Arial"/>
                <w:sz w:val="20"/>
                <w:szCs w:val="20"/>
              </w:rPr>
            </w:pPr>
            <w:r>
              <w:rPr>
                <w:rFonts w:ascii="Arial" w:hAnsi="Arial" w:cs="Arial"/>
                <w:sz w:val="20"/>
                <w:szCs w:val="20"/>
              </w:rPr>
              <w:t>Se incluyen las palabras “instalaciones” y “social, cultural o”, para una mejor conceptualización de esta norma.</w:t>
            </w:r>
          </w:p>
          <w:p w14:paraId="05B4F956" w14:textId="77777777" w:rsidR="007B4997" w:rsidRDefault="007B4997" w:rsidP="00A449C0">
            <w:pPr>
              <w:spacing w:line="276" w:lineRule="auto"/>
              <w:rPr>
                <w:rFonts w:ascii="Arial" w:hAnsi="Arial" w:cs="Arial"/>
                <w:sz w:val="20"/>
                <w:szCs w:val="20"/>
              </w:rPr>
            </w:pPr>
          </w:p>
          <w:p w14:paraId="7BA44C8E" w14:textId="77777777" w:rsidR="00A449C0" w:rsidRDefault="00A449C0" w:rsidP="004C5172">
            <w:pPr>
              <w:spacing w:line="276" w:lineRule="auto"/>
              <w:rPr>
                <w:rFonts w:ascii="Arial" w:hAnsi="Arial" w:cs="Arial"/>
                <w:sz w:val="20"/>
                <w:szCs w:val="20"/>
              </w:rPr>
            </w:pPr>
          </w:p>
          <w:p w14:paraId="22E83B40" w14:textId="77777777" w:rsidR="003976CA" w:rsidRDefault="003976CA" w:rsidP="004C5172">
            <w:pPr>
              <w:spacing w:line="276" w:lineRule="auto"/>
              <w:rPr>
                <w:rFonts w:ascii="Arial" w:hAnsi="Arial" w:cs="Arial"/>
                <w:sz w:val="20"/>
                <w:szCs w:val="20"/>
              </w:rPr>
            </w:pPr>
          </w:p>
          <w:p w14:paraId="24EEA60B" w14:textId="77777777" w:rsidR="003976CA" w:rsidRDefault="003976CA" w:rsidP="004C5172">
            <w:pPr>
              <w:spacing w:line="276" w:lineRule="auto"/>
              <w:rPr>
                <w:rFonts w:ascii="Arial" w:hAnsi="Arial" w:cs="Arial"/>
                <w:sz w:val="20"/>
                <w:szCs w:val="20"/>
              </w:rPr>
            </w:pPr>
          </w:p>
          <w:p w14:paraId="1BDB2EB9" w14:textId="77777777" w:rsidR="003976CA" w:rsidRDefault="003976CA" w:rsidP="004C5172">
            <w:pPr>
              <w:spacing w:line="276" w:lineRule="auto"/>
              <w:rPr>
                <w:rFonts w:ascii="Arial" w:hAnsi="Arial" w:cs="Arial"/>
                <w:sz w:val="20"/>
                <w:szCs w:val="20"/>
              </w:rPr>
            </w:pPr>
          </w:p>
          <w:p w14:paraId="7F6371C5" w14:textId="77777777" w:rsidR="003976CA" w:rsidRDefault="003976CA" w:rsidP="004C5172">
            <w:pPr>
              <w:spacing w:line="276" w:lineRule="auto"/>
              <w:rPr>
                <w:rFonts w:ascii="Arial" w:hAnsi="Arial" w:cs="Arial"/>
                <w:sz w:val="20"/>
                <w:szCs w:val="20"/>
              </w:rPr>
            </w:pPr>
          </w:p>
          <w:p w14:paraId="249200CB" w14:textId="77777777" w:rsidR="003976CA" w:rsidRDefault="003976CA" w:rsidP="004C5172">
            <w:pPr>
              <w:spacing w:line="276" w:lineRule="auto"/>
              <w:rPr>
                <w:rFonts w:ascii="Arial" w:hAnsi="Arial" w:cs="Arial"/>
                <w:sz w:val="20"/>
                <w:szCs w:val="20"/>
              </w:rPr>
            </w:pPr>
            <w:r>
              <w:rPr>
                <w:rFonts w:ascii="Arial" w:hAnsi="Arial" w:cs="Arial"/>
                <w:sz w:val="20"/>
                <w:szCs w:val="20"/>
              </w:rPr>
              <w:t xml:space="preserve">Se amplía la conceptualización de la </w:t>
            </w:r>
            <w:r>
              <w:rPr>
                <w:rFonts w:ascii="Arial" w:hAnsi="Arial" w:cs="Arial"/>
                <w:sz w:val="20"/>
                <w:szCs w:val="20"/>
              </w:rPr>
              <w:lastRenderedPageBreak/>
              <w:t>norma incluyendo las palabras “realizar o participar” en reemplazo de la palabra “intervenir”</w:t>
            </w:r>
          </w:p>
          <w:p w14:paraId="6351847A" w14:textId="77777777" w:rsidR="003976CA" w:rsidRDefault="003976CA" w:rsidP="004C5172">
            <w:pPr>
              <w:spacing w:line="276" w:lineRule="auto"/>
              <w:rPr>
                <w:rFonts w:ascii="Arial" w:hAnsi="Arial" w:cs="Arial"/>
                <w:sz w:val="20"/>
                <w:szCs w:val="20"/>
              </w:rPr>
            </w:pPr>
          </w:p>
          <w:p w14:paraId="16A3F21B" w14:textId="77777777" w:rsidR="003B3D69" w:rsidRDefault="003B3D69" w:rsidP="004C5172">
            <w:pPr>
              <w:spacing w:line="276" w:lineRule="auto"/>
              <w:rPr>
                <w:rFonts w:ascii="Arial" w:hAnsi="Arial" w:cs="Arial"/>
                <w:sz w:val="20"/>
                <w:szCs w:val="20"/>
              </w:rPr>
            </w:pPr>
          </w:p>
          <w:p w14:paraId="7485E687" w14:textId="5F692AF8" w:rsidR="003976CA" w:rsidRPr="005F2F21" w:rsidRDefault="003976CA" w:rsidP="004C5172">
            <w:pPr>
              <w:spacing w:line="276" w:lineRule="auto"/>
              <w:rPr>
                <w:rFonts w:ascii="Arial" w:hAnsi="Arial" w:cs="Arial"/>
                <w:sz w:val="20"/>
                <w:szCs w:val="20"/>
              </w:rPr>
            </w:pPr>
            <w:r>
              <w:rPr>
                <w:rFonts w:ascii="Arial" w:hAnsi="Arial" w:cs="Arial"/>
                <w:sz w:val="20"/>
                <w:szCs w:val="20"/>
              </w:rPr>
              <w:t xml:space="preserve">Se redacta en forma más amplia el concepto de esta obligación de los dependientes e invitados. </w:t>
            </w:r>
          </w:p>
        </w:tc>
      </w:tr>
      <w:tr w:rsidR="004C5172" w:rsidRPr="005F2F21" w14:paraId="09389494" w14:textId="77777777" w:rsidTr="009F0269">
        <w:tc>
          <w:tcPr>
            <w:tcW w:w="425" w:type="dxa"/>
          </w:tcPr>
          <w:p w14:paraId="671D6544" w14:textId="77777777" w:rsidR="004C5172" w:rsidRDefault="004C5172" w:rsidP="004C5172">
            <w:pPr>
              <w:spacing w:line="276" w:lineRule="auto"/>
              <w:rPr>
                <w:rFonts w:ascii="Arial" w:hAnsi="Arial" w:cs="Arial"/>
                <w:sz w:val="20"/>
                <w:szCs w:val="20"/>
              </w:rPr>
            </w:pPr>
          </w:p>
          <w:p w14:paraId="72ACEB40" w14:textId="77777777" w:rsidR="004B60DA" w:rsidRDefault="004B60DA" w:rsidP="004C5172">
            <w:pPr>
              <w:spacing w:line="276" w:lineRule="auto"/>
              <w:rPr>
                <w:rFonts w:ascii="Arial" w:hAnsi="Arial" w:cs="Arial"/>
                <w:b/>
                <w:bCs/>
                <w:sz w:val="32"/>
                <w:szCs w:val="32"/>
              </w:rPr>
            </w:pPr>
            <w:r>
              <w:rPr>
                <w:rFonts w:ascii="Arial" w:hAnsi="Arial" w:cs="Arial"/>
                <w:b/>
                <w:bCs/>
                <w:sz w:val="32"/>
                <w:szCs w:val="32"/>
              </w:rPr>
              <w:t>M</w:t>
            </w:r>
          </w:p>
          <w:p w14:paraId="55344F8F" w14:textId="77777777" w:rsidR="004B60DA" w:rsidRDefault="004B60DA" w:rsidP="004C5172">
            <w:pPr>
              <w:spacing w:line="276" w:lineRule="auto"/>
              <w:rPr>
                <w:rFonts w:ascii="Arial" w:hAnsi="Arial" w:cs="Arial"/>
                <w:b/>
                <w:bCs/>
                <w:sz w:val="32"/>
                <w:szCs w:val="32"/>
              </w:rPr>
            </w:pPr>
          </w:p>
          <w:p w14:paraId="068AF6A2" w14:textId="77777777" w:rsidR="004B60DA" w:rsidRDefault="004B60DA" w:rsidP="004C5172">
            <w:pPr>
              <w:spacing w:line="276" w:lineRule="auto"/>
              <w:rPr>
                <w:rFonts w:ascii="Arial" w:hAnsi="Arial" w:cs="Arial"/>
                <w:b/>
                <w:bCs/>
                <w:sz w:val="32"/>
                <w:szCs w:val="32"/>
              </w:rPr>
            </w:pPr>
          </w:p>
          <w:p w14:paraId="03EC9948" w14:textId="26C10E23" w:rsidR="004B60DA" w:rsidRDefault="004B60DA" w:rsidP="004C5172">
            <w:pPr>
              <w:spacing w:line="276" w:lineRule="auto"/>
              <w:rPr>
                <w:rFonts w:ascii="Arial" w:hAnsi="Arial" w:cs="Arial"/>
                <w:b/>
                <w:bCs/>
                <w:sz w:val="32"/>
                <w:szCs w:val="32"/>
              </w:rPr>
            </w:pPr>
            <w:r>
              <w:rPr>
                <w:rFonts w:ascii="Arial" w:hAnsi="Arial" w:cs="Arial"/>
                <w:b/>
                <w:bCs/>
                <w:sz w:val="32"/>
                <w:szCs w:val="32"/>
              </w:rPr>
              <w:t>M</w:t>
            </w:r>
          </w:p>
          <w:p w14:paraId="3A0138D1" w14:textId="77777777" w:rsidR="004B60DA" w:rsidRDefault="004B60DA" w:rsidP="004C5172">
            <w:pPr>
              <w:spacing w:line="276" w:lineRule="auto"/>
              <w:rPr>
                <w:rFonts w:ascii="Arial" w:hAnsi="Arial" w:cs="Arial"/>
                <w:b/>
                <w:bCs/>
                <w:sz w:val="32"/>
                <w:szCs w:val="32"/>
              </w:rPr>
            </w:pPr>
          </w:p>
          <w:p w14:paraId="411E70CC" w14:textId="77777777" w:rsidR="004B60DA" w:rsidRPr="0051711D" w:rsidRDefault="004B60DA" w:rsidP="004C5172">
            <w:pPr>
              <w:spacing w:line="276" w:lineRule="auto"/>
              <w:rPr>
                <w:rFonts w:ascii="Arial" w:hAnsi="Arial" w:cs="Arial"/>
                <w:b/>
                <w:bCs/>
                <w:sz w:val="20"/>
                <w:szCs w:val="20"/>
              </w:rPr>
            </w:pPr>
          </w:p>
          <w:p w14:paraId="17BC5071" w14:textId="2E66B141" w:rsidR="004B60DA" w:rsidRDefault="004B60DA" w:rsidP="004C5172">
            <w:pPr>
              <w:spacing w:line="276" w:lineRule="auto"/>
              <w:rPr>
                <w:rFonts w:ascii="Arial" w:hAnsi="Arial" w:cs="Arial"/>
                <w:b/>
                <w:bCs/>
                <w:sz w:val="32"/>
                <w:szCs w:val="32"/>
              </w:rPr>
            </w:pPr>
            <w:r>
              <w:rPr>
                <w:rFonts w:ascii="Arial" w:hAnsi="Arial" w:cs="Arial"/>
                <w:b/>
                <w:bCs/>
                <w:sz w:val="32"/>
                <w:szCs w:val="32"/>
              </w:rPr>
              <w:t>M</w:t>
            </w:r>
          </w:p>
          <w:p w14:paraId="503E702A" w14:textId="77777777" w:rsidR="004B60DA" w:rsidRDefault="004B60DA" w:rsidP="004C5172">
            <w:pPr>
              <w:spacing w:line="276" w:lineRule="auto"/>
              <w:rPr>
                <w:rFonts w:ascii="Arial" w:hAnsi="Arial" w:cs="Arial"/>
                <w:b/>
                <w:bCs/>
                <w:sz w:val="32"/>
                <w:szCs w:val="32"/>
              </w:rPr>
            </w:pPr>
          </w:p>
          <w:p w14:paraId="729AAD5B" w14:textId="77777777" w:rsidR="004B355B" w:rsidRDefault="004B355B" w:rsidP="004C5172">
            <w:pPr>
              <w:spacing w:line="276" w:lineRule="auto"/>
              <w:rPr>
                <w:rFonts w:ascii="Arial" w:hAnsi="Arial" w:cs="Arial"/>
                <w:b/>
                <w:bCs/>
                <w:sz w:val="32"/>
                <w:szCs w:val="32"/>
              </w:rPr>
            </w:pPr>
          </w:p>
          <w:p w14:paraId="244F940F" w14:textId="77777777" w:rsidR="004B355B" w:rsidRDefault="004B355B" w:rsidP="004C5172">
            <w:pPr>
              <w:spacing w:line="276" w:lineRule="auto"/>
              <w:rPr>
                <w:rFonts w:ascii="Arial" w:hAnsi="Arial" w:cs="Arial"/>
                <w:b/>
                <w:bCs/>
                <w:sz w:val="32"/>
                <w:szCs w:val="32"/>
              </w:rPr>
            </w:pPr>
          </w:p>
          <w:p w14:paraId="5A45E5DC" w14:textId="77777777" w:rsidR="004B355B" w:rsidRDefault="004B355B" w:rsidP="004C5172">
            <w:pPr>
              <w:spacing w:line="276" w:lineRule="auto"/>
              <w:rPr>
                <w:rFonts w:ascii="Arial" w:hAnsi="Arial" w:cs="Arial"/>
                <w:b/>
                <w:bCs/>
                <w:sz w:val="32"/>
                <w:szCs w:val="32"/>
              </w:rPr>
            </w:pPr>
          </w:p>
          <w:p w14:paraId="1CEF2E37" w14:textId="77777777" w:rsidR="004B355B" w:rsidRDefault="004B355B" w:rsidP="004C5172">
            <w:pPr>
              <w:spacing w:line="276" w:lineRule="auto"/>
              <w:rPr>
                <w:rFonts w:ascii="Arial" w:hAnsi="Arial" w:cs="Arial"/>
                <w:b/>
                <w:bCs/>
                <w:sz w:val="32"/>
                <w:szCs w:val="32"/>
              </w:rPr>
            </w:pPr>
          </w:p>
          <w:p w14:paraId="2C832234" w14:textId="77777777" w:rsidR="004B355B" w:rsidRDefault="004B355B" w:rsidP="004C5172">
            <w:pPr>
              <w:spacing w:line="276" w:lineRule="auto"/>
              <w:rPr>
                <w:rFonts w:ascii="Arial" w:hAnsi="Arial" w:cs="Arial"/>
                <w:b/>
                <w:bCs/>
                <w:sz w:val="32"/>
                <w:szCs w:val="32"/>
              </w:rPr>
            </w:pPr>
          </w:p>
          <w:p w14:paraId="204A1D8D" w14:textId="77777777" w:rsidR="004B355B" w:rsidRDefault="004B355B" w:rsidP="004C5172">
            <w:pPr>
              <w:spacing w:line="276" w:lineRule="auto"/>
              <w:rPr>
                <w:rFonts w:ascii="Arial" w:hAnsi="Arial" w:cs="Arial"/>
                <w:b/>
                <w:bCs/>
                <w:sz w:val="32"/>
                <w:szCs w:val="32"/>
              </w:rPr>
            </w:pPr>
          </w:p>
          <w:p w14:paraId="3382EB2C" w14:textId="77777777" w:rsidR="004B355B" w:rsidRDefault="004B355B" w:rsidP="004C5172">
            <w:pPr>
              <w:spacing w:line="276" w:lineRule="auto"/>
              <w:rPr>
                <w:rFonts w:ascii="Arial" w:hAnsi="Arial" w:cs="Arial"/>
                <w:b/>
                <w:bCs/>
                <w:sz w:val="32"/>
                <w:szCs w:val="32"/>
              </w:rPr>
            </w:pPr>
          </w:p>
          <w:p w14:paraId="3E4F8E3C" w14:textId="77777777" w:rsidR="004B355B" w:rsidRDefault="004B355B" w:rsidP="004C5172">
            <w:pPr>
              <w:spacing w:line="276" w:lineRule="auto"/>
              <w:rPr>
                <w:rFonts w:ascii="Arial" w:hAnsi="Arial" w:cs="Arial"/>
                <w:b/>
                <w:bCs/>
                <w:sz w:val="32"/>
                <w:szCs w:val="32"/>
              </w:rPr>
            </w:pPr>
          </w:p>
          <w:p w14:paraId="4AFFEFBD" w14:textId="77777777" w:rsidR="004B355B" w:rsidRDefault="004B355B" w:rsidP="004C5172">
            <w:pPr>
              <w:spacing w:line="276" w:lineRule="auto"/>
              <w:rPr>
                <w:rFonts w:ascii="Arial" w:hAnsi="Arial" w:cs="Arial"/>
                <w:b/>
                <w:bCs/>
                <w:sz w:val="32"/>
                <w:szCs w:val="32"/>
              </w:rPr>
            </w:pPr>
          </w:p>
          <w:p w14:paraId="3E47748F" w14:textId="77777777" w:rsidR="004B355B" w:rsidRDefault="004B355B" w:rsidP="004C5172">
            <w:pPr>
              <w:spacing w:line="276" w:lineRule="auto"/>
              <w:rPr>
                <w:rFonts w:ascii="Arial" w:hAnsi="Arial" w:cs="Arial"/>
                <w:b/>
                <w:bCs/>
                <w:sz w:val="32"/>
                <w:szCs w:val="32"/>
              </w:rPr>
            </w:pPr>
          </w:p>
          <w:p w14:paraId="3F09A003" w14:textId="77777777" w:rsidR="004B355B" w:rsidRDefault="004B355B" w:rsidP="004C5172">
            <w:pPr>
              <w:spacing w:line="276" w:lineRule="auto"/>
              <w:rPr>
                <w:rFonts w:ascii="Arial" w:hAnsi="Arial" w:cs="Arial"/>
                <w:b/>
                <w:bCs/>
                <w:sz w:val="32"/>
                <w:szCs w:val="32"/>
              </w:rPr>
            </w:pPr>
          </w:p>
          <w:p w14:paraId="637A06EE" w14:textId="77777777" w:rsidR="004B355B" w:rsidRDefault="004B355B" w:rsidP="004C5172">
            <w:pPr>
              <w:spacing w:line="276" w:lineRule="auto"/>
              <w:rPr>
                <w:rFonts w:ascii="Arial" w:hAnsi="Arial" w:cs="Arial"/>
                <w:b/>
                <w:bCs/>
                <w:sz w:val="32"/>
                <w:szCs w:val="32"/>
              </w:rPr>
            </w:pPr>
          </w:p>
          <w:p w14:paraId="5E97D716" w14:textId="77777777" w:rsidR="004B355B" w:rsidRDefault="004B355B" w:rsidP="004C5172">
            <w:pPr>
              <w:spacing w:line="276" w:lineRule="auto"/>
              <w:rPr>
                <w:rFonts w:ascii="Arial" w:hAnsi="Arial" w:cs="Arial"/>
                <w:b/>
                <w:bCs/>
                <w:sz w:val="32"/>
                <w:szCs w:val="32"/>
              </w:rPr>
            </w:pPr>
          </w:p>
          <w:p w14:paraId="1F4CA81A" w14:textId="77777777" w:rsidR="004B355B" w:rsidRPr="0061327A" w:rsidRDefault="004B355B" w:rsidP="004C5172">
            <w:pPr>
              <w:spacing w:line="276" w:lineRule="auto"/>
              <w:rPr>
                <w:rFonts w:ascii="Arial" w:hAnsi="Arial" w:cs="Arial"/>
                <w:b/>
                <w:bCs/>
                <w:sz w:val="22"/>
                <w:szCs w:val="22"/>
              </w:rPr>
            </w:pPr>
          </w:p>
          <w:p w14:paraId="6D5DBF9C" w14:textId="77777777" w:rsidR="004B355B" w:rsidRDefault="004B355B" w:rsidP="004C5172">
            <w:pPr>
              <w:spacing w:line="276" w:lineRule="auto"/>
              <w:rPr>
                <w:rFonts w:ascii="Arial" w:hAnsi="Arial" w:cs="Arial"/>
                <w:b/>
                <w:bCs/>
                <w:sz w:val="22"/>
                <w:szCs w:val="22"/>
              </w:rPr>
            </w:pPr>
          </w:p>
          <w:p w14:paraId="1135D40F" w14:textId="77777777" w:rsidR="00CF4FEE" w:rsidRPr="0051711D" w:rsidRDefault="00CF4FEE" w:rsidP="004C5172">
            <w:pPr>
              <w:spacing w:line="276" w:lineRule="auto"/>
              <w:rPr>
                <w:rFonts w:ascii="Arial" w:hAnsi="Arial" w:cs="Arial"/>
                <w:b/>
                <w:bCs/>
                <w:sz w:val="32"/>
                <w:szCs w:val="32"/>
              </w:rPr>
            </w:pPr>
          </w:p>
          <w:p w14:paraId="408CB1AB" w14:textId="77777777" w:rsidR="004B355B" w:rsidRDefault="004B355B" w:rsidP="004B355B">
            <w:pPr>
              <w:spacing w:line="276" w:lineRule="auto"/>
              <w:rPr>
                <w:rFonts w:ascii="Arial" w:hAnsi="Arial" w:cs="Arial"/>
                <w:b/>
                <w:bCs/>
                <w:sz w:val="32"/>
                <w:szCs w:val="32"/>
              </w:rPr>
            </w:pPr>
            <w:r>
              <w:rPr>
                <w:rFonts w:ascii="Arial" w:hAnsi="Arial" w:cs="Arial"/>
                <w:b/>
                <w:bCs/>
                <w:sz w:val="32"/>
                <w:szCs w:val="32"/>
              </w:rPr>
              <w:t>M</w:t>
            </w:r>
          </w:p>
          <w:p w14:paraId="48403451" w14:textId="77777777" w:rsidR="004B355B" w:rsidRDefault="004B355B" w:rsidP="004C5172">
            <w:pPr>
              <w:spacing w:line="276" w:lineRule="auto"/>
              <w:rPr>
                <w:rFonts w:ascii="Arial" w:hAnsi="Arial" w:cs="Arial"/>
                <w:b/>
                <w:bCs/>
                <w:sz w:val="32"/>
                <w:szCs w:val="32"/>
              </w:rPr>
            </w:pPr>
          </w:p>
          <w:p w14:paraId="4DFE63FE" w14:textId="77777777" w:rsidR="004B355B" w:rsidRPr="00A70BBB" w:rsidRDefault="004B355B" w:rsidP="004C5172">
            <w:pPr>
              <w:spacing w:line="276" w:lineRule="auto"/>
              <w:rPr>
                <w:rFonts w:ascii="Arial" w:hAnsi="Arial" w:cs="Arial"/>
                <w:b/>
                <w:bCs/>
                <w:sz w:val="48"/>
                <w:szCs w:val="48"/>
              </w:rPr>
            </w:pPr>
          </w:p>
          <w:p w14:paraId="334EE935" w14:textId="77777777" w:rsidR="004B355B" w:rsidRDefault="004B355B" w:rsidP="004B355B">
            <w:pPr>
              <w:spacing w:line="276" w:lineRule="auto"/>
              <w:rPr>
                <w:rFonts w:ascii="Arial" w:hAnsi="Arial" w:cs="Arial"/>
                <w:b/>
                <w:bCs/>
                <w:sz w:val="32"/>
                <w:szCs w:val="32"/>
              </w:rPr>
            </w:pPr>
            <w:r>
              <w:rPr>
                <w:rFonts w:ascii="Arial" w:hAnsi="Arial" w:cs="Arial"/>
                <w:b/>
                <w:bCs/>
                <w:sz w:val="32"/>
                <w:szCs w:val="32"/>
              </w:rPr>
              <w:t>M</w:t>
            </w:r>
          </w:p>
          <w:p w14:paraId="7C5C56D5" w14:textId="77777777" w:rsidR="004B355B" w:rsidRDefault="004B355B" w:rsidP="004C5172">
            <w:pPr>
              <w:spacing w:line="276" w:lineRule="auto"/>
              <w:rPr>
                <w:rFonts w:ascii="Arial" w:hAnsi="Arial" w:cs="Arial"/>
                <w:b/>
                <w:bCs/>
                <w:sz w:val="32"/>
                <w:szCs w:val="32"/>
              </w:rPr>
            </w:pPr>
          </w:p>
          <w:p w14:paraId="1E8AD3EE" w14:textId="77777777" w:rsidR="004B355B" w:rsidRDefault="004B355B" w:rsidP="004C5172">
            <w:pPr>
              <w:spacing w:line="276" w:lineRule="auto"/>
              <w:rPr>
                <w:rFonts w:ascii="Arial" w:hAnsi="Arial" w:cs="Arial"/>
                <w:b/>
                <w:bCs/>
                <w:sz w:val="32"/>
                <w:szCs w:val="32"/>
              </w:rPr>
            </w:pPr>
          </w:p>
          <w:p w14:paraId="1350CF15" w14:textId="77777777" w:rsidR="004B355B" w:rsidRDefault="004B355B" w:rsidP="004C5172">
            <w:pPr>
              <w:spacing w:line="276" w:lineRule="auto"/>
              <w:rPr>
                <w:rFonts w:ascii="Arial" w:hAnsi="Arial" w:cs="Arial"/>
                <w:b/>
                <w:bCs/>
                <w:sz w:val="32"/>
                <w:szCs w:val="32"/>
              </w:rPr>
            </w:pPr>
          </w:p>
          <w:p w14:paraId="0E14BC12" w14:textId="77777777" w:rsidR="004B355B" w:rsidRDefault="004B355B" w:rsidP="004C5172">
            <w:pPr>
              <w:spacing w:line="276" w:lineRule="auto"/>
              <w:rPr>
                <w:rFonts w:ascii="Arial" w:hAnsi="Arial" w:cs="Arial"/>
                <w:b/>
                <w:bCs/>
                <w:sz w:val="32"/>
                <w:szCs w:val="32"/>
              </w:rPr>
            </w:pPr>
          </w:p>
          <w:p w14:paraId="5AA64C12" w14:textId="77777777" w:rsidR="004B355B" w:rsidRDefault="004B355B" w:rsidP="004C5172">
            <w:pPr>
              <w:spacing w:line="276" w:lineRule="auto"/>
              <w:rPr>
                <w:rFonts w:ascii="Arial" w:hAnsi="Arial" w:cs="Arial"/>
                <w:b/>
                <w:bCs/>
                <w:sz w:val="32"/>
                <w:szCs w:val="32"/>
              </w:rPr>
            </w:pPr>
          </w:p>
          <w:p w14:paraId="67E8C3DF" w14:textId="77777777" w:rsidR="004B355B" w:rsidRDefault="004B355B" w:rsidP="004C5172">
            <w:pPr>
              <w:spacing w:line="276" w:lineRule="auto"/>
              <w:rPr>
                <w:rFonts w:ascii="Arial" w:hAnsi="Arial" w:cs="Arial"/>
                <w:b/>
                <w:bCs/>
                <w:sz w:val="32"/>
                <w:szCs w:val="32"/>
              </w:rPr>
            </w:pPr>
          </w:p>
          <w:p w14:paraId="44FCFE29" w14:textId="77777777" w:rsidR="004B355B" w:rsidRDefault="004B355B" w:rsidP="004C5172">
            <w:pPr>
              <w:spacing w:line="276" w:lineRule="auto"/>
              <w:rPr>
                <w:rFonts w:ascii="Arial" w:hAnsi="Arial" w:cs="Arial"/>
                <w:b/>
                <w:bCs/>
                <w:sz w:val="32"/>
                <w:szCs w:val="32"/>
              </w:rPr>
            </w:pPr>
          </w:p>
          <w:p w14:paraId="34A24C5A" w14:textId="77777777" w:rsidR="004B355B" w:rsidRDefault="004B355B" w:rsidP="004C5172">
            <w:pPr>
              <w:spacing w:line="276" w:lineRule="auto"/>
              <w:rPr>
                <w:rFonts w:ascii="Arial" w:hAnsi="Arial" w:cs="Arial"/>
                <w:b/>
                <w:bCs/>
                <w:sz w:val="32"/>
                <w:szCs w:val="32"/>
              </w:rPr>
            </w:pPr>
          </w:p>
          <w:p w14:paraId="357089E9" w14:textId="77777777" w:rsidR="004B355B" w:rsidRDefault="004B355B" w:rsidP="004C5172">
            <w:pPr>
              <w:spacing w:line="276" w:lineRule="auto"/>
              <w:rPr>
                <w:rFonts w:ascii="Arial" w:hAnsi="Arial" w:cs="Arial"/>
                <w:b/>
                <w:bCs/>
                <w:sz w:val="32"/>
                <w:szCs w:val="32"/>
              </w:rPr>
            </w:pPr>
          </w:p>
          <w:p w14:paraId="50635623" w14:textId="77777777" w:rsidR="004B355B" w:rsidRDefault="004B355B" w:rsidP="004C5172">
            <w:pPr>
              <w:spacing w:line="276" w:lineRule="auto"/>
              <w:rPr>
                <w:rFonts w:ascii="Arial" w:hAnsi="Arial" w:cs="Arial"/>
                <w:b/>
                <w:bCs/>
                <w:sz w:val="32"/>
                <w:szCs w:val="32"/>
              </w:rPr>
            </w:pPr>
          </w:p>
          <w:p w14:paraId="5BE84D6D" w14:textId="0DEC5F19" w:rsidR="004B355B" w:rsidRPr="004B60DA" w:rsidRDefault="004B355B"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664D61D5" w14:textId="77777777" w:rsidR="004C5172" w:rsidRDefault="004C5172" w:rsidP="004C5172">
            <w:pPr>
              <w:spacing w:line="276" w:lineRule="auto"/>
              <w:rPr>
                <w:rFonts w:ascii="Arial" w:hAnsi="Arial" w:cs="Arial"/>
                <w:sz w:val="20"/>
                <w:szCs w:val="20"/>
              </w:rPr>
            </w:pPr>
          </w:p>
          <w:p w14:paraId="764A7E18" w14:textId="77777777" w:rsidR="004B355B" w:rsidRDefault="004B355B" w:rsidP="004C5172">
            <w:pPr>
              <w:spacing w:line="276" w:lineRule="auto"/>
              <w:rPr>
                <w:rFonts w:ascii="Arial" w:hAnsi="Arial" w:cs="Arial"/>
                <w:sz w:val="20"/>
                <w:szCs w:val="20"/>
              </w:rPr>
            </w:pPr>
          </w:p>
          <w:p w14:paraId="458CF509" w14:textId="77777777" w:rsidR="004B355B" w:rsidRDefault="004B355B" w:rsidP="004C5172">
            <w:pPr>
              <w:spacing w:line="276" w:lineRule="auto"/>
              <w:rPr>
                <w:rFonts w:ascii="Arial" w:hAnsi="Arial" w:cs="Arial"/>
                <w:sz w:val="20"/>
                <w:szCs w:val="20"/>
              </w:rPr>
            </w:pPr>
          </w:p>
          <w:p w14:paraId="04896EA1" w14:textId="77777777" w:rsidR="004B355B" w:rsidRDefault="004B355B" w:rsidP="004C5172">
            <w:pPr>
              <w:spacing w:line="276" w:lineRule="auto"/>
              <w:rPr>
                <w:rFonts w:ascii="Arial" w:hAnsi="Arial" w:cs="Arial"/>
                <w:sz w:val="20"/>
                <w:szCs w:val="20"/>
              </w:rPr>
            </w:pPr>
          </w:p>
          <w:p w14:paraId="073E37B1" w14:textId="77777777" w:rsidR="004B355B" w:rsidRDefault="004B355B" w:rsidP="004C5172">
            <w:pPr>
              <w:spacing w:line="276" w:lineRule="auto"/>
              <w:rPr>
                <w:rFonts w:ascii="Arial" w:hAnsi="Arial" w:cs="Arial"/>
                <w:sz w:val="20"/>
                <w:szCs w:val="20"/>
              </w:rPr>
            </w:pPr>
          </w:p>
          <w:p w14:paraId="70CAB9AE" w14:textId="77777777" w:rsidR="004B355B" w:rsidRDefault="004B355B" w:rsidP="004C5172">
            <w:pPr>
              <w:spacing w:line="276" w:lineRule="auto"/>
              <w:rPr>
                <w:rFonts w:ascii="Arial" w:hAnsi="Arial" w:cs="Arial"/>
                <w:sz w:val="20"/>
                <w:szCs w:val="20"/>
              </w:rPr>
            </w:pPr>
          </w:p>
          <w:p w14:paraId="0431AFA8" w14:textId="77777777" w:rsidR="004B355B" w:rsidRDefault="004B355B" w:rsidP="004C5172">
            <w:pPr>
              <w:spacing w:line="276" w:lineRule="auto"/>
              <w:rPr>
                <w:rFonts w:ascii="Arial" w:hAnsi="Arial" w:cs="Arial"/>
                <w:sz w:val="20"/>
                <w:szCs w:val="20"/>
              </w:rPr>
            </w:pPr>
          </w:p>
          <w:p w14:paraId="22F8E126" w14:textId="77777777" w:rsidR="004B355B" w:rsidRDefault="004B355B" w:rsidP="004C5172">
            <w:pPr>
              <w:spacing w:line="276" w:lineRule="auto"/>
              <w:rPr>
                <w:rFonts w:ascii="Arial" w:hAnsi="Arial" w:cs="Arial"/>
                <w:sz w:val="20"/>
                <w:szCs w:val="20"/>
              </w:rPr>
            </w:pPr>
          </w:p>
          <w:p w14:paraId="40A8860B" w14:textId="77777777" w:rsidR="004B355B" w:rsidRDefault="004B355B" w:rsidP="004C5172">
            <w:pPr>
              <w:spacing w:line="276" w:lineRule="auto"/>
              <w:rPr>
                <w:rFonts w:ascii="Arial" w:hAnsi="Arial" w:cs="Arial"/>
                <w:sz w:val="20"/>
                <w:szCs w:val="20"/>
              </w:rPr>
            </w:pPr>
          </w:p>
          <w:p w14:paraId="3DD82FF1" w14:textId="77777777" w:rsidR="004B355B" w:rsidRDefault="004B355B" w:rsidP="004C5172">
            <w:pPr>
              <w:spacing w:line="276" w:lineRule="auto"/>
              <w:rPr>
                <w:rFonts w:ascii="Arial" w:hAnsi="Arial" w:cs="Arial"/>
                <w:sz w:val="20"/>
                <w:szCs w:val="20"/>
              </w:rPr>
            </w:pPr>
          </w:p>
          <w:p w14:paraId="7C330229" w14:textId="77777777" w:rsidR="004B355B" w:rsidRDefault="004B355B" w:rsidP="004C5172">
            <w:pPr>
              <w:spacing w:line="276" w:lineRule="auto"/>
              <w:rPr>
                <w:rFonts w:ascii="Arial" w:hAnsi="Arial" w:cs="Arial"/>
                <w:sz w:val="20"/>
                <w:szCs w:val="20"/>
              </w:rPr>
            </w:pPr>
          </w:p>
          <w:p w14:paraId="7021153F" w14:textId="77777777" w:rsidR="004B355B" w:rsidRDefault="004B355B" w:rsidP="004C5172">
            <w:pPr>
              <w:spacing w:line="276" w:lineRule="auto"/>
              <w:rPr>
                <w:rFonts w:ascii="Arial" w:hAnsi="Arial" w:cs="Arial"/>
                <w:sz w:val="20"/>
                <w:szCs w:val="20"/>
              </w:rPr>
            </w:pPr>
          </w:p>
          <w:p w14:paraId="6760FAB8" w14:textId="77777777" w:rsidR="004B355B" w:rsidRDefault="004B355B" w:rsidP="004C5172">
            <w:pPr>
              <w:spacing w:line="276" w:lineRule="auto"/>
              <w:rPr>
                <w:rFonts w:ascii="Arial" w:hAnsi="Arial" w:cs="Arial"/>
                <w:sz w:val="20"/>
                <w:szCs w:val="20"/>
              </w:rPr>
            </w:pPr>
          </w:p>
          <w:p w14:paraId="4703FE2A" w14:textId="77777777" w:rsidR="004B355B" w:rsidRDefault="004B355B" w:rsidP="004C5172">
            <w:pPr>
              <w:spacing w:line="276" w:lineRule="auto"/>
              <w:rPr>
                <w:rFonts w:ascii="Arial" w:hAnsi="Arial" w:cs="Arial"/>
                <w:sz w:val="20"/>
                <w:szCs w:val="20"/>
              </w:rPr>
            </w:pPr>
          </w:p>
          <w:p w14:paraId="7C9EED1C" w14:textId="77777777" w:rsidR="004B355B" w:rsidRDefault="004B355B" w:rsidP="004C5172">
            <w:pPr>
              <w:spacing w:line="276" w:lineRule="auto"/>
              <w:rPr>
                <w:rFonts w:ascii="Arial" w:hAnsi="Arial" w:cs="Arial"/>
                <w:sz w:val="20"/>
                <w:szCs w:val="20"/>
              </w:rPr>
            </w:pPr>
          </w:p>
          <w:p w14:paraId="7AEF9D01" w14:textId="77777777" w:rsidR="004B355B" w:rsidRDefault="004B355B" w:rsidP="004C5172">
            <w:pPr>
              <w:spacing w:line="276" w:lineRule="auto"/>
              <w:rPr>
                <w:rFonts w:ascii="Arial" w:hAnsi="Arial" w:cs="Arial"/>
                <w:sz w:val="20"/>
                <w:szCs w:val="20"/>
              </w:rPr>
            </w:pPr>
          </w:p>
          <w:p w14:paraId="6FFDBD6C" w14:textId="77777777" w:rsidR="004B355B" w:rsidRDefault="004B355B" w:rsidP="004C5172">
            <w:pPr>
              <w:spacing w:line="276" w:lineRule="auto"/>
              <w:rPr>
                <w:rFonts w:ascii="Arial" w:hAnsi="Arial" w:cs="Arial"/>
                <w:sz w:val="20"/>
                <w:szCs w:val="20"/>
              </w:rPr>
            </w:pPr>
          </w:p>
          <w:p w14:paraId="0FFB2C6F" w14:textId="77777777" w:rsidR="004B355B" w:rsidRDefault="004B355B" w:rsidP="004C5172">
            <w:pPr>
              <w:spacing w:line="276" w:lineRule="auto"/>
              <w:rPr>
                <w:rFonts w:ascii="Arial" w:hAnsi="Arial" w:cs="Arial"/>
                <w:sz w:val="20"/>
                <w:szCs w:val="20"/>
              </w:rPr>
            </w:pPr>
          </w:p>
          <w:p w14:paraId="20E362F9" w14:textId="77777777" w:rsidR="004B355B" w:rsidRDefault="004B355B" w:rsidP="004C5172">
            <w:pPr>
              <w:spacing w:line="276" w:lineRule="auto"/>
              <w:rPr>
                <w:rFonts w:ascii="Arial" w:hAnsi="Arial" w:cs="Arial"/>
                <w:sz w:val="20"/>
                <w:szCs w:val="20"/>
              </w:rPr>
            </w:pPr>
          </w:p>
          <w:p w14:paraId="3A02DC3C" w14:textId="77777777" w:rsidR="004B355B" w:rsidRDefault="004B355B" w:rsidP="004C5172">
            <w:pPr>
              <w:spacing w:line="276" w:lineRule="auto"/>
              <w:rPr>
                <w:rFonts w:ascii="Arial" w:hAnsi="Arial" w:cs="Arial"/>
                <w:sz w:val="20"/>
                <w:szCs w:val="20"/>
              </w:rPr>
            </w:pPr>
          </w:p>
          <w:p w14:paraId="7E750131" w14:textId="77777777" w:rsidR="004B355B" w:rsidRDefault="004B355B" w:rsidP="004C5172">
            <w:pPr>
              <w:spacing w:line="276" w:lineRule="auto"/>
              <w:rPr>
                <w:rFonts w:ascii="Arial" w:hAnsi="Arial" w:cs="Arial"/>
                <w:sz w:val="20"/>
                <w:szCs w:val="20"/>
              </w:rPr>
            </w:pPr>
          </w:p>
          <w:p w14:paraId="5FF6864D" w14:textId="77777777" w:rsidR="004B355B" w:rsidRDefault="004B355B" w:rsidP="004C5172">
            <w:pPr>
              <w:spacing w:line="276" w:lineRule="auto"/>
              <w:rPr>
                <w:rFonts w:ascii="Arial" w:hAnsi="Arial" w:cs="Arial"/>
                <w:sz w:val="20"/>
                <w:szCs w:val="20"/>
              </w:rPr>
            </w:pPr>
          </w:p>
          <w:p w14:paraId="65F201D3" w14:textId="77777777" w:rsidR="004B355B" w:rsidRDefault="004B355B" w:rsidP="004C5172">
            <w:pPr>
              <w:spacing w:line="276" w:lineRule="auto"/>
              <w:rPr>
                <w:rFonts w:ascii="Arial" w:hAnsi="Arial" w:cs="Arial"/>
                <w:sz w:val="20"/>
                <w:szCs w:val="20"/>
              </w:rPr>
            </w:pPr>
          </w:p>
          <w:p w14:paraId="0E9F71D9" w14:textId="77777777" w:rsidR="004B355B" w:rsidRDefault="004B355B" w:rsidP="004C5172">
            <w:pPr>
              <w:spacing w:line="276" w:lineRule="auto"/>
              <w:rPr>
                <w:rFonts w:ascii="Arial" w:hAnsi="Arial" w:cs="Arial"/>
                <w:sz w:val="20"/>
                <w:szCs w:val="20"/>
              </w:rPr>
            </w:pPr>
          </w:p>
          <w:p w14:paraId="2F872F7D" w14:textId="77777777" w:rsidR="004B355B" w:rsidRDefault="004B355B" w:rsidP="004C5172">
            <w:pPr>
              <w:spacing w:line="276" w:lineRule="auto"/>
              <w:rPr>
                <w:rFonts w:ascii="Arial" w:hAnsi="Arial" w:cs="Arial"/>
                <w:sz w:val="20"/>
                <w:szCs w:val="20"/>
              </w:rPr>
            </w:pPr>
          </w:p>
          <w:p w14:paraId="51D2BB78" w14:textId="77777777" w:rsidR="004B355B" w:rsidRDefault="004B355B" w:rsidP="004C5172">
            <w:pPr>
              <w:spacing w:line="276" w:lineRule="auto"/>
              <w:rPr>
                <w:rFonts w:ascii="Arial" w:hAnsi="Arial" w:cs="Arial"/>
                <w:sz w:val="20"/>
                <w:szCs w:val="20"/>
              </w:rPr>
            </w:pPr>
          </w:p>
          <w:p w14:paraId="625B5202" w14:textId="77777777" w:rsidR="004B355B" w:rsidRDefault="004B355B" w:rsidP="004C5172">
            <w:pPr>
              <w:spacing w:line="276" w:lineRule="auto"/>
              <w:rPr>
                <w:rFonts w:ascii="Arial" w:hAnsi="Arial" w:cs="Arial"/>
                <w:sz w:val="20"/>
                <w:szCs w:val="20"/>
              </w:rPr>
            </w:pPr>
          </w:p>
          <w:p w14:paraId="39F80C3D" w14:textId="77777777" w:rsidR="004B355B" w:rsidRDefault="004B355B" w:rsidP="004C5172">
            <w:pPr>
              <w:spacing w:line="276" w:lineRule="auto"/>
              <w:rPr>
                <w:rFonts w:ascii="Arial" w:hAnsi="Arial" w:cs="Arial"/>
                <w:sz w:val="20"/>
                <w:szCs w:val="20"/>
              </w:rPr>
            </w:pPr>
          </w:p>
          <w:p w14:paraId="4E83C1DC" w14:textId="77777777" w:rsidR="004B355B" w:rsidRDefault="004B355B" w:rsidP="004C5172">
            <w:pPr>
              <w:spacing w:line="276" w:lineRule="auto"/>
              <w:rPr>
                <w:rFonts w:ascii="Arial" w:hAnsi="Arial" w:cs="Arial"/>
                <w:sz w:val="20"/>
                <w:szCs w:val="20"/>
              </w:rPr>
            </w:pPr>
          </w:p>
          <w:p w14:paraId="348D6071" w14:textId="77777777" w:rsidR="004B355B" w:rsidRDefault="004B355B" w:rsidP="004C5172">
            <w:pPr>
              <w:spacing w:line="276" w:lineRule="auto"/>
              <w:rPr>
                <w:rFonts w:ascii="Arial" w:hAnsi="Arial" w:cs="Arial"/>
                <w:sz w:val="20"/>
                <w:szCs w:val="20"/>
              </w:rPr>
            </w:pPr>
          </w:p>
          <w:p w14:paraId="1FD0EFB2" w14:textId="77777777" w:rsidR="004B355B" w:rsidRDefault="004B355B" w:rsidP="004C5172">
            <w:pPr>
              <w:spacing w:line="276" w:lineRule="auto"/>
              <w:rPr>
                <w:rFonts w:ascii="Arial" w:hAnsi="Arial" w:cs="Arial"/>
                <w:sz w:val="20"/>
                <w:szCs w:val="20"/>
              </w:rPr>
            </w:pPr>
          </w:p>
          <w:p w14:paraId="621B0454" w14:textId="77777777" w:rsidR="004B355B" w:rsidRDefault="004B355B" w:rsidP="004C5172">
            <w:pPr>
              <w:spacing w:line="276" w:lineRule="auto"/>
              <w:rPr>
                <w:rFonts w:ascii="Arial" w:hAnsi="Arial" w:cs="Arial"/>
                <w:sz w:val="20"/>
                <w:szCs w:val="20"/>
              </w:rPr>
            </w:pPr>
          </w:p>
          <w:p w14:paraId="30D17555" w14:textId="77777777" w:rsidR="004B355B" w:rsidRDefault="004B355B" w:rsidP="004C5172">
            <w:pPr>
              <w:spacing w:line="276" w:lineRule="auto"/>
              <w:rPr>
                <w:rFonts w:ascii="Arial" w:hAnsi="Arial" w:cs="Arial"/>
                <w:sz w:val="20"/>
                <w:szCs w:val="20"/>
              </w:rPr>
            </w:pPr>
          </w:p>
          <w:p w14:paraId="01D5C7CC" w14:textId="77777777" w:rsidR="004B355B" w:rsidRDefault="004B355B" w:rsidP="004C5172">
            <w:pPr>
              <w:spacing w:line="276" w:lineRule="auto"/>
              <w:rPr>
                <w:rFonts w:ascii="Arial" w:hAnsi="Arial" w:cs="Arial"/>
                <w:sz w:val="20"/>
                <w:szCs w:val="20"/>
              </w:rPr>
            </w:pPr>
          </w:p>
          <w:p w14:paraId="231A24F6" w14:textId="77777777" w:rsidR="004B355B" w:rsidRDefault="004B355B" w:rsidP="004C5172">
            <w:pPr>
              <w:spacing w:line="276" w:lineRule="auto"/>
              <w:rPr>
                <w:rFonts w:ascii="Arial" w:hAnsi="Arial" w:cs="Arial"/>
                <w:sz w:val="20"/>
                <w:szCs w:val="20"/>
              </w:rPr>
            </w:pPr>
          </w:p>
          <w:p w14:paraId="14CA2F89" w14:textId="77777777" w:rsidR="004B355B" w:rsidRDefault="004B355B" w:rsidP="004C5172">
            <w:pPr>
              <w:spacing w:line="276" w:lineRule="auto"/>
              <w:rPr>
                <w:rFonts w:ascii="Arial" w:hAnsi="Arial" w:cs="Arial"/>
                <w:sz w:val="20"/>
                <w:szCs w:val="20"/>
              </w:rPr>
            </w:pPr>
          </w:p>
          <w:p w14:paraId="0D487978" w14:textId="77777777" w:rsidR="004B355B" w:rsidRDefault="004B355B" w:rsidP="004C5172">
            <w:pPr>
              <w:spacing w:line="276" w:lineRule="auto"/>
              <w:rPr>
                <w:rFonts w:ascii="Arial" w:hAnsi="Arial" w:cs="Arial"/>
                <w:sz w:val="20"/>
                <w:szCs w:val="20"/>
              </w:rPr>
            </w:pPr>
          </w:p>
          <w:p w14:paraId="37ECC969" w14:textId="77777777" w:rsidR="004B355B" w:rsidRDefault="004B355B" w:rsidP="004C5172">
            <w:pPr>
              <w:spacing w:line="276" w:lineRule="auto"/>
              <w:rPr>
                <w:rFonts w:ascii="Arial" w:hAnsi="Arial" w:cs="Arial"/>
                <w:sz w:val="20"/>
                <w:szCs w:val="20"/>
              </w:rPr>
            </w:pPr>
          </w:p>
          <w:p w14:paraId="6496D4FB" w14:textId="77777777" w:rsidR="004B355B" w:rsidRDefault="004B355B" w:rsidP="004C5172">
            <w:pPr>
              <w:spacing w:line="276" w:lineRule="auto"/>
              <w:rPr>
                <w:rFonts w:ascii="Arial" w:hAnsi="Arial" w:cs="Arial"/>
                <w:sz w:val="20"/>
                <w:szCs w:val="20"/>
              </w:rPr>
            </w:pPr>
          </w:p>
          <w:p w14:paraId="7FD44F1C" w14:textId="77777777" w:rsidR="004B355B" w:rsidRDefault="004B355B" w:rsidP="004C5172">
            <w:pPr>
              <w:spacing w:line="276" w:lineRule="auto"/>
              <w:rPr>
                <w:rFonts w:ascii="Arial" w:hAnsi="Arial" w:cs="Arial"/>
                <w:sz w:val="20"/>
                <w:szCs w:val="20"/>
              </w:rPr>
            </w:pPr>
          </w:p>
          <w:p w14:paraId="09025A1D" w14:textId="77777777" w:rsidR="004B355B" w:rsidRDefault="004B355B" w:rsidP="004C5172">
            <w:pPr>
              <w:spacing w:line="276" w:lineRule="auto"/>
              <w:rPr>
                <w:rFonts w:ascii="Arial" w:hAnsi="Arial" w:cs="Arial"/>
                <w:sz w:val="20"/>
                <w:szCs w:val="20"/>
              </w:rPr>
            </w:pPr>
          </w:p>
          <w:p w14:paraId="6DB5E63C" w14:textId="77777777" w:rsidR="004B355B" w:rsidRDefault="004B355B" w:rsidP="004C5172">
            <w:pPr>
              <w:spacing w:line="276" w:lineRule="auto"/>
              <w:rPr>
                <w:rFonts w:ascii="Arial" w:hAnsi="Arial" w:cs="Arial"/>
                <w:sz w:val="20"/>
                <w:szCs w:val="20"/>
              </w:rPr>
            </w:pPr>
          </w:p>
          <w:p w14:paraId="39EE40C2" w14:textId="77777777" w:rsidR="004B355B" w:rsidRDefault="004B355B" w:rsidP="004C5172">
            <w:pPr>
              <w:spacing w:line="276" w:lineRule="auto"/>
              <w:rPr>
                <w:rFonts w:ascii="Arial" w:hAnsi="Arial" w:cs="Arial"/>
                <w:sz w:val="20"/>
                <w:szCs w:val="20"/>
              </w:rPr>
            </w:pPr>
          </w:p>
          <w:p w14:paraId="50591761" w14:textId="77777777" w:rsidR="004B355B" w:rsidRDefault="004B355B" w:rsidP="004C5172">
            <w:pPr>
              <w:spacing w:line="276" w:lineRule="auto"/>
              <w:rPr>
                <w:rFonts w:ascii="Arial" w:hAnsi="Arial" w:cs="Arial"/>
                <w:sz w:val="20"/>
                <w:szCs w:val="20"/>
              </w:rPr>
            </w:pPr>
          </w:p>
          <w:p w14:paraId="0866A52B" w14:textId="77777777" w:rsidR="004B355B" w:rsidRDefault="004B355B" w:rsidP="004C5172">
            <w:pPr>
              <w:spacing w:line="276" w:lineRule="auto"/>
              <w:rPr>
                <w:rFonts w:ascii="Arial" w:hAnsi="Arial" w:cs="Arial"/>
                <w:sz w:val="20"/>
                <w:szCs w:val="20"/>
              </w:rPr>
            </w:pPr>
          </w:p>
          <w:p w14:paraId="42CC1BB0" w14:textId="77777777" w:rsidR="004B355B" w:rsidRDefault="004B355B" w:rsidP="004C5172">
            <w:pPr>
              <w:spacing w:line="276" w:lineRule="auto"/>
              <w:rPr>
                <w:rFonts w:ascii="Arial" w:hAnsi="Arial" w:cs="Arial"/>
                <w:sz w:val="20"/>
                <w:szCs w:val="20"/>
              </w:rPr>
            </w:pPr>
          </w:p>
          <w:p w14:paraId="1083DDD1" w14:textId="77777777" w:rsidR="004B355B" w:rsidRDefault="004B355B" w:rsidP="004C5172">
            <w:pPr>
              <w:spacing w:line="276" w:lineRule="auto"/>
              <w:rPr>
                <w:rFonts w:ascii="Arial" w:hAnsi="Arial" w:cs="Arial"/>
                <w:sz w:val="20"/>
                <w:szCs w:val="20"/>
              </w:rPr>
            </w:pPr>
          </w:p>
          <w:p w14:paraId="3675A382" w14:textId="77777777" w:rsidR="004B355B" w:rsidRDefault="004B355B" w:rsidP="004C5172">
            <w:pPr>
              <w:spacing w:line="276" w:lineRule="auto"/>
              <w:rPr>
                <w:rFonts w:ascii="Arial" w:hAnsi="Arial" w:cs="Arial"/>
                <w:sz w:val="20"/>
                <w:szCs w:val="20"/>
              </w:rPr>
            </w:pPr>
          </w:p>
          <w:p w14:paraId="771B2825" w14:textId="77777777" w:rsidR="004B355B" w:rsidRDefault="004B355B" w:rsidP="004C5172">
            <w:pPr>
              <w:spacing w:line="276" w:lineRule="auto"/>
              <w:rPr>
                <w:rFonts w:ascii="Arial" w:hAnsi="Arial" w:cs="Arial"/>
                <w:sz w:val="20"/>
                <w:szCs w:val="20"/>
              </w:rPr>
            </w:pPr>
          </w:p>
          <w:p w14:paraId="172E176B" w14:textId="77777777" w:rsidR="004B355B" w:rsidRDefault="004B355B" w:rsidP="004C5172">
            <w:pPr>
              <w:spacing w:line="276" w:lineRule="auto"/>
              <w:rPr>
                <w:rFonts w:ascii="Arial" w:hAnsi="Arial" w:cs="Arial"/>
                <w:sz w:val="20"/>
                <w:szCs w:val="20"/>
              </w:rPr>
            </w:pPr>
          </w:p>
          <w:p w14:paraId="1F82F621" w14:textId="77777777" w:rsidR="004B355B" w:rsidRPr="00A70BBB" w:rsidRDefault="004B355B" w:rsidP="004C5172">
            <w:pPr>
              <w:spacing w:line="276" w:lineRule="auto"/>
              <w:rPr>
                <w:rFonts w:ascii="Arial" w:hAnsi="Arial" w:cs="Arial"/>
                <w:sz w:val="10"/>
                <w:szCs w:val="10"/>
              </w:rPr>
            </w:pPr>
          </w:p>
          <w:p w14:paraId="7A957ECD" w14:textId="77777777" w:rsidR="004B355B" w:rsidRDefault="004B355B" w:rsidP="004C5172">
            <w:pPr>
              <w:spacing w:line="276" w:lineRule="auto"/>
              <w:rPr>
                <w:rFonts w:ascii="Arial" w:hAnsi="Arial" w:cs="Arial"/>
                <w:sz w:val="20"/>
                <w:szCs w:val="20"/>
              </w:rPr>
            </w:pPr>
          </w:p>
          <w:p w14:paraId="16DB434E" w14:textId="2A91E767" w:rsidR="004B355B" w:rsidRPr="004B355B" w:rsidRDefault="004B355B" w:rsidP="004C5172">
            <w:pPr>
              <w:spacing w:line="276" w:lineRule="auto"/>
              <w:rPr>
                <w:rFonts w:ascii="Arial" w:hAnsi="Arial" w:cs="Arial"/>
                <w:b/>
                <w:bCs/>
                <w:sz w:val="32"/>
                <w:szCs w:val="32"/>
              </w:rPr>
            </w:pPr>
            <w:r>
              <w:rPr>
                <w:rFonts w:ascii="Arial" w:hAnsi="Arial" w:cs="Arial"/>
                <w:b/>
                <w:bCs/>
                <w:sz w:val="32"/>
                <w:szCs w:val="32"/>
              </w:rPr>
              <w:t>E</w:t>
            </w:r>
          </w:p>
          <w:p w14:paraId="61E568E5" w14:textId="77777777" w:rsidR="004B355B" w:rsidRDefault="004B355B" w:rsidP="004C5172">
            <w:pPr>
              <w:spacing w:line="276" w:lineRule="auto"/>
              <w:rPr>
                <w:rFonts w:ascii="Arial" w:hAnsi="Arial" w:cs="Arial"/>
                <w:sz w:val="20"/>
                <w:szCs w:val="20"/>
              </w:rPr>
            </w:pPr>
          </w:p>
          <w:p w14:paraId="52A69B78" w14:textId="77777777" w:rsidR="004B355B" w:rsidRDefault="004B355B" w:rsidP="004C5172">
            <w:pPr>
              <w:spacing w:line="276" w:lineRule="auto"/>
              <w:rPr>
                <w:rFonts w:ascii="Arial" w:hAnsi="Arial" w:cs="Arial"/>
                <w:sz w:val="20"/>
                <w:szCs w:val="20"/>
              </w:rPr>
            </w:pPr>
          </w:p>
          <w:p w14:paraId="1355C630" w14:textId="77777777" w:rsidR="004B355B" w:rsidRDefault="004B355B" w:rsidP="004C5172">
            <w:pPr>
              <w:spacing w:line="276" w:lineRule="auto"/>
              <w:rPr>
                <w:rFonts w:ascii="Arial" w:hAnsi="Arial" w:cs="Arial"/>
                <w:sz w:val="20"/>
                <w:szCs w:val="20"/>
              </w:rPr>
            </w:pPr>
          </w:p>
          <w:p w14:paraId="23910C9C" w14:textId="77777777" w:rsidR="004B355B" w:rsidRDefault="004B355B" w:rsidP="004C5172">
            <w:pPr>
              <w:spacing w:line="276" w:lineRule="auto"/>
              <w:rPr>
                <w:rFonts w:ascii="Arial" w:hAnsi="Arial" w:cs="Arial"/>
                <w:sz w:val="20"/>
                <w:szCs w:val="20"/>
              </w:rPr>
            </w:pPr>
          </w:p>
          <w:p w14:paraId="4AE3DC75" w14:textId="77777777" w:rsidR="004B355B" w:rsidRDefault="004B355B" w:rsidP="004C5172">
            <w:pPr>
              <w:spacing w:line="276" w:lineRule="auto"/>
              <w:rPr>
                <w:rFonts w:ascii="Arial" w:hAnsi="Arial" w:cs="Arial"/>
                <w:sz w:val="20"/>
                <w:szCs w:val="20"/>
              </w:rPr>
            </w:pPr>
          </w:p>
          <w:p w14:paraId="213FE070" w14:textId="77777777" w:rsidR="004B355B" w:rsidRDefault="004B355B" w:rsidP="004C5172">
            <w:pPr>
              <w:spacing w:line="276" w:lineRule="auto"/>
              <w:rPr>
                <w:rFonts w:ascii="Arial" w:hAnsi="Arial" w:cs="Arial"/>
                <w:sz w:val="20"/>
                <w:szCs w:val="20"/>
              </w:rPr>
            </w:pPr>
          </w:p>
          <w:p w14:paraId="79EF3180" w14:textId="77777777" w:rsidR="004B355B" w:rsidRPr="005F2F21" w:rsidRDefault="004B355B" w:rsidP="004C5172">
            <w:pPr>
              <w:spacing w:line="276" w:lineRule="auto"/>
              <w:rPr>
                <w:rFonts w:ascii="Arial" w:hAnsi="Arial" w:cs="Arial"/>
                <w:sz w:val="20"/>
                <w:szCs w:val="20"/>
              </w:rPr>
            </w:pPr>
          </w:p>
        </w:tc>
        <w:tc>
          <w:tcPr>
            <w:tcW w:w="426" w:type="dxa"/>
          </w:tcPr>
          <w:p w14:paraId="684AF2B5" w14:textId="77777777" w:rsidR="004C5172" w:rsidRPr="005F2F21" w:rsidRDefault="004C5172" w:rsidP="004C5172">
            <w:pPr>
              <w:spacing w:line="276" w:lineRule="auto"/>
              <w:rPr>
                <w:rFonts w:ascii="Arial" w:hAnsi="Arial" w:cs="Arial"/>
                <w:sz w:val="20"/>
                <w:szCs w:val="20"/>
              </w:rPr>
            </w:pPr>
          </w:p>
        </w:tc>
        <w:tc>
          <w:tcPr>
            <w:tcW w:w="4310" w:type="dxa"/>
          </w:tcPr>
          <w:p w14:paraId="75717468" w14:textId="77777777" w:rsidR="004B60DA" w:rsidRDefault="004B60DA" w:rsidP="004C5172">
            <w:pPr>
              <w:spacing w:line="276" w:lineRule="auto"/>
              <w:jc w:val="center"/>
              <w:rPr>
                <w:rFonts w:ascii="Arial" w:hAnsi="Arial" w:cs="Arial"/>
                <w:b/>
                <w:bCs/>
                <w:color w:val="000000"/>
                <w:sz w:val="20"/>
                <w:szCs w:val="20"/>
              </w:rPr>
            </w:pPr>
          </w:p>
          <w:p w14:paraId="22E073F2" w14:textId="692617F1"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w:t>
            </w:r>
          </w:p>
          <w:p w14:paraId="17CCD073"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LOS INVITADOS</w:t>
            </w:r>
          </w:p>
          <w:p w14:paraId="1670DAF6" w14:textId="77777777" w:rsidR="004C5172" w:rsidRDefault="004C5172" w:rsidP="004C5172">
            <w:pPr>
              <w:spacing w:line="276" w:lineRule="auto"/>
              <w:rPr>
                <w:rFonts w:ascii="Arial" w:hAnsi="Arial" w:cs="Arial"/>
                <w:b/>
                <w:bCs/>
                <w:color w:val="000000"/>
                <w:sz w:val="20"/>
                <w:szCs w:val="20"/>
              </w:rPr>
            </w:pPr>
            <w:r>
              <w:rPr>
                <w:rFonts w:ascii="Arial" w:hAnsi="Arial" w:cs="Arial"/>
                <w:b/>
                <w:bCs/>
                <w:color w:val="000000"/>
                <w:sz w:val="20"/>
                <w:szCs w:val="20"/>
              </w:rPr>
              <w:t xml:space="preserve"> </w:t>
            </w:r>
          </w:p>
          <w:p w14:paraId="7B961A22" w14:textId="325C1E25" w:rsidR="004B60DA"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br/>
              <w:t>Art. 12.-</w:t>
            </w:r>
            <w:r w:rsidRPr="005F2F21">
              <w:rPr>
                <w:rFonts w:ascii="Arial" w:hAnsi="Arial" w:cs="Arial"/>
                <w:color w:val="000000"/>
                <w:sz w:val="20"/>
                <w:szCs w:val="20"/>
              </w:rPr>
              <w:t xml:space="preserve"> Son todas aquellas personas relacionadas con el socio y/o el Círculo Militar que sean aceptados por el Directorio. Tendrán la siguiente clasificación:</w:t>
            </w:r>
          </w:p>
          <w:p w14:paraId="6D8833E9" w14:textId="77777777" w:rsidR="004B60DA" w:rsidRDefault="004B60DA" w:rsidP="004C5172">
            <w:pPr>
              <w:spacing w:line="276" w:lineRule="auto"/>
              <w:rPr>
                <w:rFonts w:ascii="Arial" w:hAnsi="Arial" w:cs="Arial"/>
                <w:color w:val="000000"/>
                <w:sz w:val="20"/>
                <w:szCs w:val="20"/>
              </w:rPr>
            </w:pPr>
          </w:p>
          <w:p w14:paraId="10485EBA" w14:textId="27EEFABB"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a.- De Honor:</w:t>
            </w:r>
          </w:p>
          <w:p w14:paraId="58AD3DD2"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Las personas naturales que hayan prestado servicios relevantes al Círculo Militar. Los condicionantes de aceptación como Invitado de Honor, así como el procedimiento de inclusión o exclusión se determinan en el Reglamento.</w:t>
            </w:r>
          </w:p>
          <w:p w14:paraId="19879A17" w14:textId="77777777" w:rsidR="004C5172" w:rsidRDefault="004C5172" w:rsidP="00145439">
            <w:pPr>
              <w:spacing w:line="276" w:lineRule="auto"/>
              <w:jc w:val="center"/>
              <w:rPr>
                <w:rFonts w:ascii="Arial" w:hAnsi="Arial" w:cs="Arial"/>
                <w:color w:val="000000"/>
                <w:sz w:val="20"/>
                <w:szCs w:val="20"/>
              </w:rPr>
            </w:pPr>
          </w:p>
          <w:p w14:paraId="6704F1C5" w14:textId="77777777" w:rsidR="004C5172" w:rsidRDefault="004C5172" w:rsidP="004C5172">
            <w:pPr>
              <w:spacing w:line="276" w:lineRule="auto"/>
              <w:rPr>
                <w:rFonts w:ascii="Arial" w:hAnsi="Arial" w:cs="Arial"/>
                <w:color w:val="000000"/>
                <w:sz w:val="20"/>
                <w:szCs w:val="20"/>
              </w:rPr>
            </w:pPr>
          </w:p>
          <w:p w14:paraId="71C9EB75" w14:textId="77777777" w:rsidR="0051711D" w:rsidRDefault="0051711D" w:rsidP="004C5172">
            <w:pPr>
              <w:spacing w:line="276" w:lineRule="auto"/>
              <w:rPr>
                <w:rFonts w:ascii="Arial" w:hAnsi="Arial" w:cs="Arial"/>
                <w:color w:val="000000"/>
                <w:sz w:val="20"/>
                <w:szCs w:val="20"/>
              </w:rPr>
            </w:pPr>
          </w:p>
          <w:p w14:paraId="7F0B8D09" w14:textId="65E8F41C"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b.- Especiales:</w:t>
            </w:r>
          </w:p>
          <w:p w14:paraId="619F7AAF" w14:textId="60F0821F" w:rsidR="004B60DA" w:rsidRDefault="004C5172" w:rsidP="0061327A">
            <w:pPr>
              <w:pStyle w:val="Prrafodelista"/>
              <w:numPr>
                <w:ilvl w:val="0"/>
                <w:numId w:val="69"/>
              </w:numPr>
              <w:spacing w:line="276" w:lineRule="auto"/>
              <w:rPr>
                <w:rFonts w:ascii="Arial" w:hAnsi="Arial" w:cs="Arial"/>
                <w:color w:val="000000"/>
                <w:sz w:val="20"/>
                <w:szCs w:val="20"/>
              </w:rPr>
            </w:pPr>
            <w:r w:rsidRPr="0061327A">
              <w:rPr>
                <w:rFonts w:ascii="Arial" w:hAnsi="Arial" w:cs="Arial"/>
                <w:color w:val="000000"/>
                <w:sz w:val="20"/>
                <w:szCs w:val="20"/>
              </w:rPr>
              <w:t xml:space="preserve">Los </w:t>
            </w:r>
            <w:proofErr w:type="gramStart"/>
            <w:r w:rsidRPr="0061327A">
              <w:rPr>
                <w:rFonts w:ascii="Arial" w:hAnsi="Arial" w:cs="Arial"/>
                <w:color w:val="000000"/>
                <w:sz w:val="20"/>
                <w:szCs w:val="20"/>
              </w:rPr>
              <w:t>Jefes</w:t>
            </w:r>
            <w:proofErr w:type="gramEnd"/>
            <w:r w:rsidRPr="0061327A">
              <w:rPr>
                <w:rFonts w:ascii="Arial" w:hAnsi="Arial" w:cs="Arial"/>
                <w:color w:val="000000"/>
                <w:sz w:val="20"/>
                <w:szCs w:val="20"/>
              </w:rPr>
              <w:t xml:space="preserve"> de Misión Diplomática </w:t>
            </w:r>
            <w:r w:rsidRPr="0061327A">
              <w:rPr>
                <w:rFonts w:ascii="Arial" w:hAnsi="Arial" w:cs="Arial"/>
                <w:color w:val="000000"/>
                <w:sz w:val="20"/>
                <w:szCs w:val="20"/>
              </w:rPr>
              <w:lastRenderedPageBreak/>
              <w:t>legalmente acreditados en el país, previa invitación y aceptación del Directorio, mientras dure su función;</w:t>
            </w:r>
            <w:r w:rsidRPr="0061327A">
              <w:rPr>
                <w:rFonts w:ascii="Arial" w:hAnsi="Arial" w:cs="Arial"/>
                <w:color w:val="000000"/>
                <w:sz w:val="20"/>
                <w:szCs w:val="20"/>
              </w:rPr>
              <w:br/>
            </w:r>
          </w:p>
          <w:p w14:paraId="0BEA84AD" w14:textId="77777777" w:rsidR="00A70BBB" w:rsidRPr="00A70BBB" w:rsidRDefault="00A70BBB" w:rsidP="00A70BBB">
            <w:pPr>
              <w:pStyle w:val="Prrafodelista"/>
              <w:spacing w:line="276" w:lineRule="auto"/>
              <w:rPr>
                <w:rFonts w:ascii="Arial" w:hAnsi="Arial" w:cs="Arial"/>
                <w:color w:val="000000"/>
                <w:sz w:val="10"/>
                <w:szCs w:val="10"/>
              </w:rPr>
            </w:pPr>
          </w:p>
          <w:p w14:paraId="335A2C47" w14:textId="25616EFE" w:rsidR="004B60DA"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2) Los oficiales en servicio activo de Fuerzas Armadas extranjeras, que se encuentren en comisión de servicios en el país, previa solicitud y aceptación del Directorio, mientras dure su función;</w:t>
            </w:r>
          </w:p>
          <w:p w14:paraId="64F8EA98" w14:textId="77777777" w:rsidR="004B60DA" w:rsidRDefault="004B60DA" w:rsidP="004C5172">
            <w:pPr>
              <w:spacing w:line="276" w:lineRule="auto"/>
              <w:rPr>
                <w:rFonts w:ascii="Arial" w:hAnsi="Arial" w:cs="Arial"/>
                <w:color w:val="000000"/>
                <w:sz w:val="20"/>
                <w:szCs w:val="20"/>
              </w:rPr>
            </w:pPr>
          </w:p>
          <w:p w14:paraId="792E946B" w14:textId="25EBDFE4"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3) Los oficiales extranjeros en servicio pasivo radicados en el país, previa solicitud y aceptación del Directorio;</w:t>
            </w:r>
          </w:p>
          <w:p w14:paraId="5E01617C" w14:textId="77777777" w:rsidR="004C5172" w:rsidRPr="005F2F21" w:rsidRDefault="004C5172" w:rsidP="004C5172">
            <w:pPr>
              <w:spacing w:line="276" w:lineRule="auto"/>
              <w:rPr>
                <w:rFonts w:ascii="Arial" w:hAnsi="Arial" w:cs="Arial"/>
                <w:color w:val="000000"/>
                <w:sz w:val="20"/>
                <w:szCs w:val="20"/>
              </w:rPr>
            </w:pPr>
          </w:p>
          <w:p w14:paraId="3C763CFC"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4) Los padres del socio casado o en unión de hecho, previa solicitud y aceptación del Directorio;</w:t>
            </w:r>
          </w:p>
          <w:p w14:paraId="7782A0A7" w14:textId="77777777" w:rsidR="00145439" w:rsidRDefault="00145439" w:rsidP="004C5172">
            <w:pPr>
              <w:spacing w:line="276" w:lineRule="auto"/>
              <w:rPr>
                <w:rFonts w:ascii="Arial" w:hAnsi="Arial" w:cs="Arial"/>
                <w:color w:val="000000"/>
                <w:sz w:val="20"/>
                <w:szCs w:val="20"/>
              </w:rPr>
            </w:pPr>
          </w:p>
          <w:p w14:paraId="0C905E8D" w14:textId="77777777" w:rsidR="00A70BBB" w:rsidRDefault="00A70BBB" w:rsidP="004C5172">
            <w:pPr>
              <w:spacing w:line="276" w:lineRule="auto"/>
              <w:rPr>
                <w:rFonts w:ascii="Arial" w:hAnsi="Arial" w:cs="Arial"/>
                <w:color w:val="000000"/>
                <w:sz w:val="20"/>
                <w:szCs w:val="20"/>
              </w:rPr>
            </w:pPr>
          </w:p>
          <w:p w14:paraId="0B00BA58" w14:textId="717E1249"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5) El cónyuge del socio fallecido mientras conserve dicho estado civil, previa solicitud y aceptación del Directorio;</w:t>
            </w:r>
          </w:p>
          <w:p w14:paraId="286FA788" w14:textId="77777777" w:rsidR="004C5172" w:rsidRDefault="004C5172" w:rsidP="004C5172">
            <w:pPr>
              <w:spacing w:line="276" w:lineRule="auto"/>
              <w:rPr>
                <w:rFonts w:ascii="Arial" w:hAnsi="Arial" w:cs="Arial"/>
                <w:color w:val="000000"/>
                <w:sz w:val="20"/>
                <w:szCs w:val="20"/>
              </w:rPr>
            </w:pPr>
          </w:p>
          <w:p w14:paraId="35F983FB" w14:textId="41250B9B"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6) Los hijos mayores de 25 años de edad de los socios vivos o fallecidos, previa solicitud y aceptación del Directorio; y,</w:t>
            </w:r>
          </w:p>
          <w:p w14:paraId="69EFAF6A" w14:textId="77777777" w:rsidR="004C5172" w:rsidRDefault="004C5172" w:rsidP="004C5172">
            <w:pPr>
              <w:spacing w:line="276" w:lineRule="auto"/>
              <w:rPr>
                <w:rFonts w:ascii="Arial" w:hAnsi="Arial" w:cs="Arial"/>
                <w:color w:val="000000"/>
                <w:sz w:val="20"/>
                <w:szCs w:val="20"/>
              </w:rPr>
            </w:pPr>
          </w:p>
          <w:p w14:paraId="40490EFF" w14:textId="0318CFFC"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7) Los hijos mayores de 18 años de edad del cónyuge, del socio en segundas nupcias o unión de hecho.</w:t>
            </w:r>
          </w:p>
          <w:p w14:paraId="6FCF58B7" w14:textId="77777777" w:rsidR="004C5172" w:rsidRDefault="004C5172" w:rsidP="004C5172">
            <w:pPr>
              <w:spacing w:line="276" w:lineRule="auto"/>
              <w:rPr>
                <w:rFonts w:ascii="Arial" w:hAnsi="Arial" w:cs="Arial"/>
                <w:color w:val="000000"/>
                <w:sz w:val="20"/>
                <w:szCs w:val="20"/>
              </w:rPr>
            </w:pPr>
          </w:p>
          <w:p w14:paraId="35AED73B" w14:textId="77777777" w:rsidR="00D96A62" w:rsidRDefault="00D96A62" w:rsidP="004C5172">
            <w:pPr>
              <w:spacing w:line="276" w:lineRule="auto"/>
              <w:rPr>
                <w:rFonts w:ascii="Arial" w:hAnsi="Arial" w:cs="Arial"/>
                <w:color w:val="000000"/>
                <w:sz w:val="20"/>
                <w:szCs w:val="20"/>
              </w:rPr>
            </w:pPr>
          </w:p>
          <w:p w14:paraId="4B43CD80" w14:textId="77777777" w:rsidR="00D96A62" w:rsidRDefault="00D96A62" w:rsidP="004C5172">
            <w:pPr>
              <w:spacing w:line="276" w:lineRule="auto"/>
              <w:rPr>
                <w:rFonts w:ascii="Arial" w:hAnsi="Arial" w:cs="Arial"/>
                <w:color w:val="000000"/>
                <w:sz w:val="20"/>
                <w:szCs w:val="20"/>
              </w:rPr>
            </w:pPr>
          </w:p>
          <w:p w14:paraId="6113D0FD" w14:textId="77777777" w:rsidR="004B355B" w:rsidRDefault="004B355B" w:rsidP="004C5172">
            <w:pPr>
              <w:spacing w:line="276" w:lineRule="auto"/>
              <w:rPr>
                <w:rFonts w:ascii="Arial" w:hAnsi="Arial" w:cs="Arial"/>
                <w:color w:val="000000"/>
                <w:sz w:val="20"/>
                <w:szCs w:val="20"/>
              </w:rPr>
            </w:pPr>
          </w:p>
          <w:p w14:paraId="53BD9308" w14:textId="77777777" w:rsidR="00D96A62" w:rsidRDefault="00D96A62" w:rsidP="004C5172">
            <w:pPr>
              <w:spacing w:line="276" w:lineRule="auto"/>
              <w:rPr>
                <w:rFonts w:ascii="Arial" w:hAnsi="Arial" w:cs="Arial"/>
                <w:color w:val="000000"/>
                <w:sz w:val="20"/>
                <w:szCs w:val="20"/>
              </w:rPr>
            </w:pPr>
          </w:p>
          <w:p w14:paraId="4DD12C2B" w14:textId="2B29708B"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Con Patrocinio:</w:t>
            </w:r>
          </w:p>
          <w:p w14:paraId="79D416AB" w14:textId="77777777" w:rsidR="004C5172" w:rsidRDefault="004C5172" w:rsidP="004C5172">
            <w:pPr>
              <w:spacing w:line="276" w:lineRule="auto"/>
              <w:rPr>
                <w:rFonts w:ascii="Arial" w:hAnsi="Arial" w:cs="Arial"/>
                <w:color w:val="000000"/>
                <w:sz w:val="20"/>
                <w:szCs w:val="20"/>
              </w:rPr>
            </w:pPr>
          </w:p>
          <w:p w14:paraId="6C985E29" w14:textId="008B449E"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Las personas naturales que, previo auspicio escrito de un socio, sean aceptados por el Directorio. Las condiciones de aceptación, así como el procedimiento de inclusión o exclusión se norman en el Reglamento.</w:t>
            </w:r>
          </w:p>
          <w:p w14:paraId="6A631026" w14:textId="77777777" w:rsidR="004C5172" w:rsidRDefault="004C5172" w:rsidP="004C5172">
            <w:pPr>
              <w:spacing w:line="276" w:lineRule="auto"/>
              <w:rPr>
                <w:rFonts w:ascii="Arial" w:hAnsi="Arial" w:cs="Arial"/>
                <w:color w:val="000000"/>
                <w:sz w:val="20"/>
                <w:szCs w:val="20"/>
              </w:rPr>
            </w:pPr>
          </w:p>
          <w:p w14:paraId="50124CF6" w14:textId="77777777" w:rsidR="004C5172" w:rsidRDefault="004C5172" w:rsidP="004C5172">
            <w:pPr>
              <w:spacing w:line="276" w:lineRule="auto"/>
              <w:rPr>
                <w:rFonts w:ascii="Arial" w:hAnsi="Arial" w:cs="Arial"/>
                <w:color w:val="000000"/>
                <w:sz w:val="20"/>
                <w:szCs w:val="20"/>
              </w:rPr>
            </w:pPr>
          </w:p>
          <w:p w14:paraId="2C61445B" w14:textId="756F761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d.- Invitados Ocasionales:</w:t>
            </w:r>
          </w:p>
          <w:p w14:paraId="1E4E09A9" w14:textId="2A881B78"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color w:val="000000"/>
                <w:sz w:val="20"/>
                <w:szCs w:val="20"/>
              </w:rPr>
              <w:t>Las personas naturales que ingresen físicamente a las instalaciones del Círculo Militar, acompañadas por los socios o sus dependientes, así como los invitados especiales, previo el pago del respectivo servicio a utilizar, de acuerdo a la regulación establecida.</w:t>
            </w:r>
            <w:r w:rsidRPr="005F2F21">
              <w:rPr>
                <w:rFonts w:ascii="Arial" w:hAnsi="Arial" w:cs="Arial"/>
                <w:color w:val="000000"/>
                <w:sz w:val="20"/>
                <w:szCs w:val="20"/>
              </w:rPr>
              <w:br/>
            </w:r>
          </w:p>
        </w:tc>
        <w:tc>
          <w:tcPr>
            <w:tcW w:w="4819" w:type="dxa"/>
          </w:tcPr>
          <w:p w14:paraId="331DDBC0" w14:textId="77777777" w:rsidR="004B60DA" w:rsidRDefault="004B60DA" w:rsidP="004C5172">
            <w:pPr>
              <w:pStyle w:val="Default"/>
              <w:jc w:val="center"/>
              <w:rPr>
                <w:b/>
                <w:bCs/>
                <w:sz w:val="23"/>
                <w:szCs w:val="23"/>
              </w:rPr>
            </w:pPr>
          </w:p>
          <w:p w14:paraId="7B96DEC1" w14:textId="1C8B9D4A" w:rsidR="004C5172" w:rsidRPr="0059480B" w:rsidRDefault="004C5172" w:rsidP="004C5172">
            <w:pPr>
              <w:pStyle w:val="Default"/>
              <w:jc w:val="center"/>
              <w:rPr>
                <w:color w:val="00B0F0"/>
                <w:sz w:val="23"/>
                <w:szCs w:val="23"/>
              </w:rPr>
            </w:pPr>
            <w:r w:rsidRPr="005F2F21">
              <w:rPr>
                <w:b/>
                <w:bCs/>
                <w:sz w:val="23"/>
                <w:szCs w:val="23"/>
              </w:rPr>
              <w:t xml:space="preserve">CAPÍTULO </w:t>
            </w:r>
            <w:r w:rsidRPr="0059480B">
              <w:rPr>
                <w:b/>
                <w:bCs/>
                <w:color w:val="00B0F0"/>
                <w:sz w:val="23"/>
                <w:szCs w:val="23"/>
              </w:rPr>
              <w:t>III</w:t>
            </w:r>
          </w:p>
          <w:p w14:paraId="65EC8E44" w14:textId="24ADD361" w:rsidR="004C5172" w:rsidRPr="005F2F21" w:rsidRDefault="004C5172" w:rsidP="004C5172">
            <w:pPr>
              <w:pStyle w:val="Default"/>
              <w:jc w:val="center"/>
              <w:rPr>
                <w:sz w:val="23"/>
                <w:szCs w:val="23"/>
              </w:rPr>
            </w:pPr>
            <w:r w:rsidRPr="005F2F21">
              <w:rPr>
                <w:b/>
                <w:bCs/>
                <w:sz w:val="23"/>
                <w:szCs w:val="23"/>
              </w:rPr>
              <w:t>DE LOS INVITADOS</w:t>
            </w:r>
          </w:p>
          <w:p w14:paraId="3BB9A282" w14:textId="77777777" w:rsidR="004C5172" w:rsidRDefault="004C5172" w:rsidP="004C5172">
            <w:pPr>
              <w:pStyle w:val="Default"/>
              <w:rPr>
                <w:b/>
                <w:bCs/>
                <w:sz w:val="23"/>
                <w:szCs w:val="23"/>
              </w:rPr>
            </w:pPr>
          </w:p>
          <w:p w14:paraId="7015763C" w14:textId="77777777" w:rsidR="004C5172" w:rsidRPr="005F2F21" w:rsidRDefault="004C5172" w:rsidP="004C5172">
            <w:pPr>
              <w:pStyle w:val="Default"/>
              <w:rPr>
                <w:b/>
                <w:bCs/>
                <w:sz w:val="23"/>
                <w:szCs w:val="23"/>
              </w:rPr>
            </w:pPr>
          </w:p>
          <w:p w14:paraId="3F1AC628" w14:textId="2649D448" w:rsidR="004C5172" w:rsidRPr="005F2F21" w:rsidRDefault="004C5172" w:rsidP="004C5172">
            <w:pPr>
              <w:pStyle w:val="Default"/>
              <w:jc w:val="both"/>
              <w:rPr>
                <w:sz w:val="23"/>
                <w:szCs w:val="23"/>
              </w:rPr>
            </w:pPr>
            <w:r w:rsidRPr="0059480B">
              <w:rPr>
                <w:b/>
                <w:bCs/>
                <w:color w:val="00B0F0"/>
                <w:sz w:val="23"/>
                <w:szCs w:val="23"/>
              </w:rPr>
              <w:t xml:space="preserve">Art. </w:t>
            </w:r>
            <w:r>
              <w:rPr>
                <w:b/>
                <w:bCs/>
                <w:color w:val="00B0F0"/>
                <w:sz w:val="23"/>
                <w:szCs w:val="23"/>
              </w:rPr>
              <w:t>58</w:t>
            </w:r>
            <w:r w:rsidRPr="0059480B">
              <w:rPr>
                <w:b/>
                <w:bCs/>
                <w:color w:val="00B0F0"/>
                <w:sz w:val="23"/>
                <w:szCs w:val="23"/>
              </w:rPr>
              <w:t xml:space="preserve">.- </w:t>
            </w:r>
            <w:r w:rsidRPr="005F2F21">
              <w:rPr>
                <w:sz w:val="23"/>
                <w:szCs w:val="23"/>
              </w:rPr>
              <w:t xml:space="preserve">Son todas aquellas personas relacionadas con el socio y/o el Círculo Militar, que sean aceptados por el Directorio. Tendrán la siguiente clasificación: </w:t>
            </w:r>
          </w:p>
          <w:p w14:paraId="7654F372" w14:textId="77777777" w:rsidR="004B60DA" w:rsidRDefault="004B60DA" w:rsidP="004B60DA">
            <w:pPr>
              <w:pStyle w:val="Default"/>
              <w:rPr>
                <w:b/>
                <w:bCs/>
                <w:sz w:val="23"/>
                <w:szCs w:val="23"/>
              </w:rPr>
            </w:pPr>
          </w:p>
          <w:p w14:paraId="19C6DD17" w14:textId="59FD21D7" w:rsidR="004C5172" w:rsidRPr="004B60DA" w:rsidRDefault="004B60DA" w:rsidP="004B60DA">
            <w:pPr>
              <w:pStyle w:val="Default"/>
              <w:rPr>
                <w:sz w:val="23"/>
                <w:szCs w:val="23"/>
              </w:rPr>
            </w:pPr>
            <w:r>
              <w:rPr>
                <w:sz w:val="23"/>
                <w:szCs w:val="23"/>
              </w:rPr>
              <w:t xml:space="preserve">a.- </w:t>
            </w:r>
            <w:r w:rsidR="004C5172" w:rsidRPr="004B60DA">
              <w:rPr>
                <w:sz w:val="23"/>
                <w:szCs w:val="23"/>
              </w:rPr>
              <w:t xml:space="preserve">De Honor: </w:t>
            </w:r>
          </w:p>
          <w:p w14:paraId="2D553C1B" w14:textId="1CAFA7D8" w:rsidR="004C5172" w:rsidRPr="005F2F21" w:rsidRDefault="004C5172" w:rsidP="004C5172">
            <w:pPr>
              <w:pStyle w:val="Default"/>
              <w:jc w:val="both"/>
              <w:rPr>
                <w:sz w:val="23"/>
                <w:szCs w:val="23"/>
              </w:rPr>
            </w:pPr>
            <w:r w:rsidRPr="005F2F21">
              <w:rPr>
                <w:sz w:val="23"/>
                <w:szCs w:val="23"/>
              </w:rPr>
              <w:t xml:space="preserve">Las personas naturales que hayan prestado servicios relevantes al Círculo Militar. Los condicionantes de aceptación como Invitado de Honor, así como el procedimiento de inclusión o exclusión se determinan en el Reglamento </w:t>
            </w:r>
            <w:r w:rsidRPr="0059480B">
              <w:rPr>
                <w:color w:val="00B0F0"/>
                <w:sz w:val="23"/>
                <w:szCs w:val="23"/>
              </w:rPr>
              <w:t>General.</w:t>
            </w:r>
            <w:r w:rsidRPr="005F2F21">
              <w:rPr>
                <w:sz w:val="23"/>
                <w:szCs w:val="23"/>
              </w:rPr>
              <w:t xml:space="preserve"> </w:t>
            </w:r>
            <w:r w:rsidRPr="0059480B">
              <w:rPr>
                <w:color w:val="00B0F0"/>
                <w:sz w:val="23"/>
                <w:szCs w:val="23"/>
              </w:rPr>
              <w:t xml:space="preserve">Su designación será </w:t>
            </w:r>
            <w:proofErr w:type="gramStart"/>
            <w:r w:rsidRPr="0059480B">
              <w:rPr>
                <w:color w:val="00B0F0"/>
                <w:sz w:val="23"/>
                <w:szCs w:val="23"/>
              </w:rPr>
              <w:t>máximo</w:t>
            </w:r>
            <w:proofErr w:type="gramEnd"/>
            <w:r w:rsidRPr="0059480B">
              <w:rPr>
                <w:color w:val="00B0F0"/>
                <w:sz w:val="23"/>
                <w:szCs w:val="23"/>
              </w:rPr>
              <w:t xml:space="preserve"> de cinco años, pudiendo ser renovado por igual periodo, previo informe favorable del Directorio. </w:t>
            </w:r>
          </w:p>
          <w:p w14:paraId="4AEB03FA" w14:textId="77777777" w:rsidR="004C5172" w:rsidRPr="005F2F21" w:rsidRDefault="004C5172" w:rsidP="004B60DA">
            <w:pPr>
              <w:pStyle w:val="Default"/>
              <w:rPr>
                <w:b/>
                <w:bCs/>
                <w:sz w:val="23"/>
                <w:szCs w:val="23"/>
              </w:rPr>
            </w:pPr>
          </w:p>
          <w:p w14:paraId="4274B654" w14:textId="77777777" w:rsidR="004B60DA" w:rsidRPr="00145439" w:rsidRDefault="004B60DA" w:rsidP="004B60DA">
            <w:pPr>
              <w:pStyle w:val="Default"/>
              <w:rPr>
                <w:color w:val="auto"/>
                <w:sz w:val="23"/>
                <w:szCs w:val="23"/>
              </w:rPr>
            </w:pPr>
            <w:r>
              <w:rPr>
                <w:sz w:val="23"/>
                <w:szCs w:val="23"/>
              </w:rPr>
              <w:t>b</w:t>
            </w:r>
            <w:r w:rsidRPr="00145439">
              <w:rPr>
                <w:color w:val="auto"/>
                <w:sz w:val="23"/>
                <w:szCs w:val="23"/>
              </w:rPr>
              <w:t xml:space="preserve">. </w:t>
            </w:r>
            <w:r w:rsidR="004C5172" w:rsidRPr="00145439">
              <w:rPr>
                <w:color w:val="auto"/>
                <w:sz w:val="23"/>
                <w:szCs w:val="23"/>
              </w:rPr>
              <w:t xml:space="preserve">Especiales: </w:t>
            </w:r>
          </w:p>
          <w:p w14:paraId="73D8BE8B" w14:textId="7861E1B0" w:rsidR="004C5172" w:rsidRPr="00145439" w:rsidRDefault="00145439" w:rsidP="004B60DA">
            <w:pPr>
              <w:pStyle w:val="Default"/>
              <w:rPr>
                <w:color w:val="auto"/>
                <w:sz w:val="23"/>
                <w:szCs w:val="23"/>
              </w:rPr>
            </w:pPr>
            <w:r>
              <w:rPr>
                <w:color w:val="auto"/>
                <w:sz w:val="23"/>
                <w:szCs w:val="23"/>
              </w:rPr>
              <w:lastRenderedPageBreak/>
              <w:t xml:space="preserve">1) </w:t>
            </w:r>
            <w:r w:rsidR="004C5172" w:rsidRPr="00145439">
              <w:rPr>
                <w:color w:val="auto"/>
                <w:sz w:val="23"/>
                <w:szCs w:val="23"/>
              </w:rPr>
              <w:t xml:space="preserve">Los </w:t>
            </w:r>
            <w:proofErr w:type="gramStart"/>
            <w:r w:rsidR="004C5172" w:rsidRPr="00145439">
              <w:rPr>
                <w:color w:val="auto"/>
                <w:sz w:val="23"/>
                <w:szCs w:val="23"/>
              </w:rPr>
              <w:t>Jefes</w:t>
            </w:r>
            <w:proofErr w:type="gramEnd"/>
            <w:r w:rsidR="004C5172" w:rsidRPr="00145439">
              <w:rPr>
                <w:color w:val="auto"/>
                <w:sz w:val="23"/>
                <w:szCs w:val="23"/>
              </w:rPr>
              <w:t xml:space="preserve"> de Misión Diplomática legalmente acreditados en el país, previa invitación y aceptación del Directorio, mientras dure su función;</w:t>
            </w:r>
          </w:p>
          <w:p w14:paraId="5153AFAC" w14:textId="77777777" w:rsidR="0061327A" w:rsidRPr="00A70BBB" w:rsidRDefault="0061327A" w:rsidP="004C5172">
            <w:pPr>
              <w:pStyle w:val="Default"/>
              <w:rPr>
                <w:color w:val="auto"/>
                <w:sz w:val="10"/>
                <w:szCs w:val="10"/>
              </w:rPr>
            </w:pPr>
          </w:p>
          <w:p w14:paraId="559FE35F" w14:textId="35847742" w:rsidR="004C5172" w:rsidRPr="0061327A" w:rsidRDefault="004B60DA" w:rsidP="004B60DA">
            <w:pPr>
              <w:pStyle w:val="Default"/>
              <w:spacing w:after="260"/>
              <w:jc w:val="both"/>
              <w:rPr>
                <w:color w:val="auto"/>
                <w:sz w:val="22"/>
                <w:szCs w:val="22"/>
              </w:rPr>
            </w:pPr>
            <w:r w:rsidRPr="00145439">
              <w:rPr>
                <w:color w:val="auto"/>
                <w:sz w:val="23"/>
                <w:szCs w:val="23"/>
              </w:rPr>
              <w:t>2)</w:t>
            </w:r>
            <w:r w:rsidR="004C5172" w:rsidRPr="00145439">
              <w:rPr>
                <w:color w:val="auto"/>
                <w:sz w:val="23"/>
                <w:szCs w:val="23"/>
              </w:rPr>
              <w:t xml:space="preserve"> Los oficiales en servicio activo de Fuerzas Armadas extranjeras, que se encuentren en comisión de servicios en el país, previa solicitud y aceptación del Directorio, mientras dure su función; </w:t>
            </w:r>
          </w:p>
          <w:p w14:paraId="71E2A4BA" w14:textId="6A8DD294" w:rsidR="004C5172" w:rsidRPr="005F2F21" w:rsidRDefault="004B60DA" w:rsidP="004B60DA">
            <w:pPr>
              <w:pStyle w:val="Default"/>
              <w:spacing w:after="260"/>
              <w:jc w:val="both"/>
              <w:rPr>
                <w:sz w:val="23"/>
                <w:szCs w:val="23"/>
              </w:rPr>
            </w:pPr>
            <w:r w:rsidRPr="00145439">
              <w:rPr>
                <w:color w:val="auto"/>
                <w:sz w:val="23"/>
                <w:szCs w:val="23"/>
              </w:rPr>
              <w:t>3)</w:t>
            </w:r>
            <w:r w:rsidR="004C5172" w:rsidRPr="00145439">
              <w:rPr>
                <w:color w:val="auto"/>
                <w:sz w:val="23"/>
                <w:szCs w:val="23"/>
              </w:rPr>
              <w:t xml:space="preserve"> Los oficiales extranjeros en servicio pasivo radicados en el país, previa solicitud y </w:t>
            </w:r>
            <w:r w:rsidR="004C5172" w:rsidRPr="005F2F21">
              <w:rPr>
                <w:sz w:val="23"/>
                <w:szCs w:val="23"/>
              </w:rPr>
              <w:t xml:space="preserve">aceptación del Directorio; </w:t>
            </w:r>
          </w:p>
          <w:p w14:paraId="1ED65F05" w14:textId="6EDFBD67" w:rsidR="004C5172" w:rsidRPr="00D96A62" w:rsidRDefault="004B60DA" w:rsidP="004B60DA">
            <w:pPr>
              <w:pStyle w:val="Default"/>
              <w:spacing w:after="260"/>
              <w:jc w:val="both"/>
              <w:rPr>
                <w:color w:val="00B0F0"/>
                <w:sz w:val="23"/>
                <w:szCs w:val="23"/>
              </w:rPr>
            </w:pPr>
            <w:r>
              <w:rPr>
                <w:sz w:val="23"/>
                <w:szCs w:val="23"/>
              </w:rPr>
              <w:t>4)</w:t>
            </w:r>
            <w:r w:rsidR="004C5172" w:rsidRPr="005F2F21">
              <w:rPr>
                <w:sz w:val="23"/>
                <w:szCs w:val="23"/>
              </w:rPr>
              <w:t xml:space="preserve"> Los padres del socio casado o en unión de hecho, </w:t>
            </w:r>
            <w:r w:rsidR="00145439" w:rsidRPr="00D96A62">
              <w:rPr>
                <w:color w:val="00B0F0"/>
                <w:sz w:val="23"/>
                <w:szCs w:val="23"/>
              </w:rPr>
              <w:t xml:space="preserve">que </w:t>
            </w:r>
            <w:r w:rsidR="00D96A62" w:rsidRPr="00D96A62">
              <w:rPr>
                <w:color w:val="00B0F0"/>
                <w:sz w:val="23"/>
                <w:szCs w:val="23"/>
              </w:rPr>
              <w:t>anteriormente</w:t>
            </w:r>
            <w:r w:rsidR="00145439" w:rsidRPr="00D96A62">
              <w:rPr>
                <w:color w:val="00B0F0"/>
                <w:sz w:val="23"/>
                <w:szCs w:val="23"/>
              </w:rPr>
              <w:t xml:space="preserve"> hayan</w:t>
            </w:r>
            <w:r w:rsidR="00E80BE8" w:rsidRPr="00D96A62">
              <w:rPr>
                <w:color w:val="00B0F0"/>
                <w:sz w:val="23"/>
                <w:szCs w:val="23"/>
              </w:rPr>
              <w:t xml:space="preserve"> sido</w:t>
            </w:r>
            <w:r w:rsidR="004C5172" w:rsidRPr="00D96A62">
              <w:rPr>
                <w:color w:val="00B0F0"/>
                <w:sz w:val="23"/>
                <w:szCs w:val="23"/>
              </w:rPr>
              <w:t xml:space="preserve"> acepta</w:t>
            </w:r>
            <w:r w:rsidR="00E80BE8" w:rsidRPr="00D96A62">
              <w:rPr>
                <w:color w:val="00B0F0"/>
                <w:sz w:val="23"/>
                <w:szCs w:val="23"/>
              </w:rPr>
              <w:t>dos como Invitados especiales pasarán a la condición de a dependiente del Socio.</w:t>
            </w:r>
            <w:r w:rsidR="004C5172" w:rsidRPr="00D96A62">
              <w:rPr>
                <w:color w:val="00B0F0"/>
                <w:sz w:val="23"/>
                <w:szCs w:val="23"/>
              </w:rPr>
              <w:t xml:space="preserve"> </w:t>
            </w:r>
          </w:p>
          <w:p w14:paraId="21080894" w14:textId="790B09EF" w:rsidR="004C5172" w:rsidRDefault="004B60DA" w:rsidP="004B60DA">
            <w:pPr>
              <w:pStyle w:val="Default"/>
              <w:spacing w:after="260"/>
              <w:jc w:val="both"/>
              <w:rPr>
                <w:sz w:val="23"/>
                <w:szCs w:val="23"/>
              </w:rPr>
            </w:pPr>
            <w:r>
              <w:rPr>
                <w:sz w:val="23"/>
                <w:szCs w:val="23"/>
              </w:rPr>
              <w:t xml:space="preserve">5) </w:t>
            </w:r>
            <w:r w:rsidR="004C5172" w:rsidRPr="005F2F21">
              <w:rPr>
                <w:sz w:val="23"/>
                <w:szCs w:val="23"/>
              </w:rPr>
              <w:t xml:space="preserve">El cónyuge del socio fallecido mientras conserve el estado civil </w:t>
            </w:r>
            <w:r w:rsidR="004C5172" w:rsidRPr="00F316CA">
              <w:rPr>
                <w:color w:val="00B0F0"/>
                <w:sz w:val="23"/>
                <w:szCs w:val="23"/>
              </w:rPr>
              <w:t>de viudez</w:t>
            </w:r>
            <w:r w:rsidR="004C5172" w:rsidRPr="005F2F21">
              <w:rPr>
                <w:sz w:val="23"/>
                <w:szCs w:val="23"/>
              </w:rPr>
              <w:t xml:space="preserve">, previa solicitud y aceptación del Directorio; </w:t>
            </w:r>
            <w:r w:rsidR="004C5172">
              <w:rPr>
                <w:sz w:val="23"/>
                <w:szCs w:val="23"/>
              </w:rPr>
              <w:t>y,</w:t>
            </w:r>
          </w:p>
          <w:p w14:paraId="4C3DCD5D" w14:textId="4B0D6A85" w:rsidR="004C5172" w:rsidRPr="005F2F21" w:rsidRDefault="004B60DA" w:rsidP="004B60DA">
            <w:pPr>
              <w:pStyle w:val="Default"/>
              <w:spacing w:after="260"/>
              <w:jc w:val="both"/>
              <w:rPr>
                <w:sz w:val="23"/>
                <w:szCs w:val="23"/>
              </w:rPr>
            </w:pPr>
            <w:r>
              <w:rPr>
                <w:sz w:val="23"/>
                <w:szCs w:val="23"/>
              </w:rPr>
              <w:t xml:space="preserve">6) </w:t>
            </w:r>
            <w:r w:rsidR="004C5172" w:rsidRPr="005F2F21">
              <w:rPr>
                <w:sz w:val="23"/>
                <w:szCs w:val="23"/>
              </w:rPr>
              <w:t>Los hijos mayores de 25 años de edad de los socios activos o fallecidos, previa solicitud y aceptación del Directorio</w:t>
            </w:r>
            <w:r w:rsidR="004C5172">
              <w:rPr>
                <w:sz w:val="23"/>
                <w:szCs w:val="23"/>
              </w:rPr>
              <w:t>.</w:t>
            </w:r>
            <w:r w:rsidR="004C5172" w:rsidRPr="005F2F21">
              <w:rPr>
                <w:sz w:val="23"/>
                <w:szCs w:val="23"/>
              </w:rPr>
              <w:t xml:space="preserve"> </w:t>
            </w:r>
          </w:p>
          <w:p w14:paraId="3AA1A8EF" w14:textId="38319FBA" w:rsidR="004C5172" w:rsidRDefault="004C5172" w:rsidP="004C5172">
            <w:pPr>
              <w:pStyle w:val="Default"/>
              <w:jc w:val="both"/>
              <w:rPr>
                <w:sz w:val="23"/>
                <w:szCs w:val="23"/>
              </w:rPr>
            </w:pPr>
          </w:p>
          <w:p w14:paraId="61BAE538" w14:textId="77777777" w:rsidR="004C5172" w:rsidRDefault="004C5172" w:rsidP="004C5172">
            <w:pPr>
              <w:pStyle w:val="Default"/>
              <w:jc w:val="both"/>
              <w:rPr>
                <w:sz w:val="23"/>
                <w:szCs w:val="23"/>
              </w:rPr>
            </w:pPr>
          </w:p>
          <w:p w14:paraId="50B1E19A" w14:textId="77777777" w:rsidR="004C5172" w:rsidRDefault="004C5172" w:rsidP="004C5172">
            <w:pPr>
              <w:pStyle w:val="Default"/>
              <w:jc w:val="both"/>
              <w:rPr>
                <w:sz w:val="23"/>
                <w:szCs w:val="23"/>
              </w:rPr>
            </w:pPr>
          </w:p>
          <w:p w14:paraId="67B60BB2" w14:textId="77777777" w:rsidR="00D96A62" w:rsidRDefault="00D96A62" w:rsidP="004C5172">
            <w:pPr>
              <w:pStyle w:val="Default"/>
              <w:jc w:val="both"/>
              <w:rPr>
                <w:sz w:val="23"/>
                <w:szCs w:val="23"/>
              </w:rPr>
            </w:pPr>
          </w:p>
          <w:p w14:paraId="64F0D809" w14:textId="77777777" w:rsidR="00D96A62" w:rsidRDefault="00D96A62" w:rsidP="004C5172">
            <w:pPr>
              <w:pStyle w:val="Default"/>
              <w:jc w:val="both"/>
              <w:rPr>
                <w:sz w:val="23"/>
                <w:szCs w:val="23"/>
              </w:rPr>
            </w:pPr>
          </w:p>
          <w:p w14:paraId="11A75C06" w14:textId="77777777" w:rsidR="004B355B" w:rsidRDefault="004B355B" w:rsidP="004C5172">
            <w:pPr>
              <w:pStyle w:val="Default"/>
              <w:jc w:val="both"/>
              <w:rPr>
                <w:sz w:val="23"/>
                <w:szCs w:val="23"/>
              </w:rPr>
            </w:pPr>
          </w:p>
          <w:p w14:paraId="44C472AE" w14:textId="77777777" w:rsidR="00D96A62" w:rsidRDefault="00D96A62" w:rsidP="004C5172">
            <w:pPr>
              <w:pStyle w:val="Default"/>
              <w:jc w:val="both"/>
              <w:rPr>
                <w:sz w:val="23"/>
                <w:szCs w:val="23"/>
              </w:rPr>
            </w:pPr>
          </w:p>
          <w:p w14:paraId="2B7AA7FD" w14:textId="77777777" w:rsidR="004C5172" w:rsidRDefault="004C5172" w:rsidP="004C5172">
            <w:pPr>
              <w:pStyle w:val="Default"/>
              <w:jc w:val="both"/>
              <w:rPr>
                <w:sz w:val="23"/>
                <w:szCs w:val="23"/>
              </w:rPr>
            </w:pPr>
          </w:p>
          <w:p w14:paraId="123CBD87" w14:textId="2FFAA62A" w:rsidR="004C5172" w:rsidRPr="005F2F21" w:rsidRDefault="004B60DA" w:rsidP="004B60DA">
            <w:pPr>
              <w:pStyle w:val="Default"/>
            </w:pPr>
            <w:r>
              <w:rPr>
                <w:sz w:val="23"/>
                <w:szCs w:val="23"/>
              </w:rPr>
              <w:t xml:space="preserve">c.- </w:t>
            </w:r>
            <w:r w:rsidR="004C5172" w:rsidRPr="005F2F21">
              <w:t xml:space="preserve">Con Patrocinio: </w:t>
            </w:r>
          </w:p>
          <w:p w14:paraId="1266D6F6" w14:textId="77777777" w:rsidR="004C5172" w:rsidRPr="005F2F21" w:rsidRDefault="004C5172" w:rsidP="004C5172">
            <w:pPr>
              <w:pStyle w:val="Default"/>
              <w:rPr>
                <w:sz w:val="23"/>
                <w:szCs w:val="23"/>
              </w:rPr>
            </w:pPr>
          </w:p>
          <w:p w14:paraId="3F3F8CE1" w14:textId="3D094AB6" w:rsidR="004C5172" w:rsidRPr="005F2F21" w:rsidRDefault="004C5172" w:rsidP="004C5172">
            <w:pPr>
              <w:pStyle w:val="Default"/>
              <w:jc w:val="both"/>
              <w:rPr>
                <w:sz w:val="23"/>
                <w:szCs w:val="23"/>
              </w:rPr>
            </w:pPr>
            <w:r w:rsidRPr="005F2F21">
              <w:rPr>
                <w:sz w:val="23"/>
                <w:szCs w:val="23"/>
              </w:rPr>
              <w:t>Las personas naturales que, previo auspicio escrito de un socio, sean aceptados por el Directorio. Las condiciones de aceptación, así como el procedimiento de inclusión o exclusión se norman en el Reglamento</w:t>
            </w:r>
            <w:r>
              <w:rPr>
                <w:sz w:val="23"/>
                <w:szCs w:val="23"/>
              </w:rPr>
              <w:t xml:space="preserve"> </w:t>
            </w:r>
            <w:r w:rsidRPr="00F316CA">
              <w:rPr>
                <w:color w:val="00B0F0"/>
                <w:sz w:val="23"/>
                <w:szCs w:val="23"/>
              </w:rPr>
              <w:t>General</w:t>
            </w:r>
            <w:r w:rsidRPr="005F2F21">
              <w:rPr>
                <w:sz w:val="23"/>
                <w:szCs w:val="23"/>
              </w:rPr>
              <w:t xml:space="preserve">. </w:t>
            </w:r>
          </w:p>
          <w:p w14:paraId="6F208815" w14:textId="77777777" w:rsidR="004C5172" w:rsidRPr="005F2F21" w:rsidRDefault="004C5172" w:rsidP="004C5172">
            <w:pPr>
              <w:pStyle w:val="Default"/>
              <w:rPr>
                <w:b/>
                <w:bCs/>
                <w:sz w:val="23"/>
                <w:szCs w:val="23"/>
              </w:rPr>
            </w:pPr>
          </w:p>
          <w:p w14:paraId="040C6D5B" w14:textId="6DD56E70" w:rsidR="004C5172" w:rsidRPr="005F2F21" w:rsidRDefault="004B60DA" w:rsidP="004C5172">
            <w:pPr>
              <w:pStyle w:val="Default"/>
              <w:rPr>
                <w:sz w:val="23"/>
                <w:szCs w:val="23"/>
              </w:rPr>
            </w:pPr>
            <w:r w:rsidRPr="004B60DA">
              <w:rPr>
                <w:color w:val="auto"/>
                <w:sz w:val="23"/>
                <w:szCs w:val="23"/>
              </w:rPr>
              <w:t xml:space="preserve">d.- </w:t>
            </w:r>
            <w:r w:rsidR="004C5172" w:rsidRPr="005F2F21">
              <w:rPr>
                <w:sz w:val="23"/>
                <w:szCs w:val="23"/>
              </w:rPr>
              <w:t xml:space="preserve">Invitados Ocasionales: </w:t>
            </w:r>
          </w:p>
          <w:p w14:paraId="32D54E32" w14:textId="0B159C69" w:rsidR="004C5172" w:rsidRPr="005F2F21" w:rsidRDefault="004C5172" w:rsidP="004C5172">
            <w:pPr>
              <w:pStyle w:val="Default"/>
              <w:jc w:val="both"/>
              <w:rPr>
                <w:b/>
                <w:bCs/>
                <w:sz w:val="23"/>
                <w:szCs w:val="23"/>
              </w:rPr>
            </w:pPr>
            <w:r w:rsidRPr="005F2F21">
              <w:rPr>
                <w:sz w:val="23"/>
                <w:szCs w:val="23"/>
              </w:rPr>
              <w:t>Las personas naturales que ingresen físicamente a las instalaciones del Círculo Militar, acompañadas por los socios o sus dependientes, así como de los invitados especiales, previo el pago del respectivo servicio a utilizar, de acuerdo a lo que contempla el Reglamento General.</w:t>
            </w:r>
          </w:p>
        </w:tc>
        <w:tc>
          <w:tcPr>
            <w:tcW w:w="3969" w:type="dxa"/>
          </w:tcPr>
          <w:p w14:paraId="00784BC1" w14:textId="77777777" w:rsidR="004C5172" w:rsidRDefault="004C5172" w:rsidP="004C5172">
            <w:pPr>
              <w:spacing w:line="276" w:lineRule="auto"/>
              <w:rPr>
                <w:rFonts w:ascii="Arial" w:hAnsi="Arial" w:cs="Arial"/>
                <w:sz w:val="20"/>
                <w:szCs w:val="20"/>
              </w:rPr>
            </w:pPr>
          </w:p>
          <w:p w14:paraId="4C88E64D" w14:textId="77777777" w:rsidR="004C5172" w:rsidRPr="00EC22B8" w:rsidRDefault="004C5172" w:rsidP="004C5172">
            <w:pPr>
              <w:spacing w:line="276" w:lineRule="auto"/>
              <w:rPr>
                <w:rFonts w:ascii="Arial" w:hAnsi="Arial" w:cs="Arial"/>
                <w:sz w:val="20"/>
                <w:szCs w:val="20"/>
              </w:rPr>
            </w:pPr>
            <w:r w:rsidRPr="00EC22B8">
              <w:rPr>
                <w:rFonts w:ascii="Arial" w:hAnsi="Arial" w:cs="Arial"/>
                <w:sz w:val="20"/>
                <w:szCs w:val="20"/>
              </w:rPr>
              <w:t>Se debe corregir la numeración del artículo</w:t>
            </w:r>
          </w:p>
          <w:p w14:paraId="46344321" w14:textId="3CA3787E" w:rsidR="004C5172" w:rsidRDefault="004C5172" w:rsidP="004C5172">
            <w:pPr>
              <w:spacing w:line="276" w:lineRule="auto"/>
              <w:rPr>
                <w:rFonts w:ascii="Arial" w:hAnsi="Arial" w:cs="Arial"/>
                <w:sz w:val="20"/>
                <w:szCs w:val="20"/>
              </w:rPr>
            </w:pPr>
            <w:r>
              <w:rPr>
                <w:rFonts w:ascii="Arial" w:hAnsi="Arial" w:cs="Arial"/>
                <w:sz w:val="20"/>
                <w:szCs w:val="20"/>
              </w:rPr>
              <w:t>Capítulo.</w:t>
            </w:r>
          </w:p>
          <w:p w14:paraId="166AB730" w14:textId="77777777" w:rsidR="004C5172" w:rsidRDefault="004C5172" w:rsidP="004C5172">
            <w:pPr>
              <w:spacing w:line="276" w:lineRule="auto"/>
              <w:rPr>
                <w:rFonts w:ascii="Arial" w:hAnsi="Arial" w:cs="Arial"/>
                <w:sz w:val="20"/>
                <w:szCs w:val="20"/>
              </w:rPr>
            </w:pPr>
          </w:p>
          <w:p w14:paraId="39BCBFDD" w14:textId="77777777" w:rsidR="004B60DA" w:rsidRDefault="004B60DA" w:rsidP="004C5172">
            <w:pPr>
              <w:spacing w:line="276" w:lineRule="auto"/>
              <w:rPr>
                <w:rFonts w:ascii="Arial" w:hAnsi="Arial" w:cs="Arial"/>
                <w:sz w:val="20"/>
                <w:szCs w:val="20"/>
              </w:rPr>
            </w:pPr>
          </w:p>
          <w:p w14:paraId="37496EA1" w14:textId="42C97903"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48DF21D7" w14:textId="77777777" w:rsidR="004C5172" w:rsidRDefault="004C5172" w:rsidP="004C5172">
            <w:pPr>
              <w:spacing w:line="276" w:lineRule="auto"/>
              <w:rPr>
                <w:rFonts w:ascii="Arial" w:hAnsi="Arial" w:cs="Arial"/>
                <w:sz w:val="20"/>
                <w:szCs w:val="20"/>
              </w:rPr>
            </w:pPr>
          </w:p>
          <w:p w14:paraId="3CC53A23" w14:textId="77777777" w:rsidR="004C5172" w:rsidRDefault="004C5172" w:rsidP="004C5172">
            <w:pPr>
              <w:spacing w:line="276" w:lineRule="auto"/>
              <w:rPr>
                <w:rFonts w:ascii="Arial" w:hAnsi="Arial" w:cs="Arial"/>
                <w:sz w:val="20"/>
                <w:szCs w:val="20"/>
              </w:rPr>
            </w:pPr>
          </w:p>
          <w:p w14:paraId="380B659B" w14:textId="77777777" w:rsidR="004C5172" w:rsidRDefault="004C5172" w:rsidP="004C5172">
            <w:pPr>
              <w:spacing w:line="276" w:lineRule="auto"/>
              <w:rPr>
                <w:rFonts w:ascii="Arial" w:hAnsi="Arial" w:cs="Arial"/>
                <w:sz w:val="20"/>
                <w:szCs w:val="20"/>
              </w:rPr>
            </w:pPr>
          </w:p>
          <w:p w14:paraId="1547AFE6" w14:textId="77777777" w:rsidR="004C5172" w:rsidRDefault="004C5172" w:rsidP="004C5172">
            <w:pPr>
              <w:spacing w:line="276" w:lineRule="auto"/>
              <w:rPr>
                <w:rFonts w:ascii="Arial" w:hAnsi="Arial" w:cs="Arial"/>
                <w:sz w:val="20"/>
                <w:szCs w:val="20"/>
              </w:rPr>
            </w:pPr>
          </w:p>
          <w:p w14:paraId="2CAF5A5B" w14:textId="77777777" w:rsidR="004C5172" w:rsidRDefault="004C5172" w:rsidP="004C5172">
            <w:pPr>
              <w:spacing w:line="276" w:lineRule="auto"/>
              <w:rPr>
                <w:rFonts w:ascii="Arial" w:hAnsi="Arial" w:cs="Arial"/>
                <w:sz w:val="20"/>
                <w:szCs w:val="20"/>
              </w:rPr>
            </w:pPr>
          </w:p>
          <w:p w14:paraId="13DFF906" w14:textId="59FA171E" w:rsidR="004C5172" w:rsidRDefault="00324804" w:rsidP="004C5172">
            <w:pPr>
              <w:spacing w:line="276" w:lineRule="auto"/>
              <w:rPr>
                <w:rFonts w:ascii="Arial" w:hAnsi="Arial" w:cs="Arial"/>
                <w:sz w:val="20"/>
                <w:szCs w:val="20"/>
              </w:rPr>
            </w:pPr>
            <w:r>
              <w:rPr>
                <w:rFonts w:ascii="Arial" w:hAnsi="Arial" w:cs="Arial"/>
                <w:sz w:val="20"/>
                <w:szCs w:val="20"/>
              </w:rPr>
              <w:t>Se establece una temporalidad para la denominación de “Invitado de Honor”, que puede ser renovada según corresponda.</w:t>
            </w:r>
          </w:p>
          <w:p w14:paraId="2F84DFD4" w14:textId="77777777" w:rsidR="004C5172" w:rsidRDefault="004C5172" w:rsidP="004C5172">
            <w:pPr>
              <w:spacing w:line="276" w:lineRule="auto"/>
              <w:rPr>
                <w:rFonts w:ascii="Arial" w:hAnsi="Arial" w:cs="Arial"/>
                <w:sz w:val="20"/>
                <w:szCs w:val="20"/>
              </w:rPr>
            </w:pPr>
          </w:p>
          <w:p w14:paraId="5E5AD371" w14:textId="77777777" w:rsidR="004C5172" w:rsidRDefault="004C5172" w:rsidP="004C5172">
            <w:pPr>
              <w:spacing w:line="276" w:lineRule="auto"/>
              <w:rPr>
                <w:rFonts w:ascii="Arial" w:hAnsi="Arial" w:cs="Arial"/>
                <w:sz w:val="20"/>
                <w:szCs w:val="20"/>
              </w:rPr>
            </w:pPr>
          </w:p>
          <w:p w14:paraId="73CF6C94" w14:textId="77777777" w:rsidR="004C5172" w:rsidRDefault="004C5172" w:rsidP="004C5172">
            <w:pPr>
              <w:spacing w:line="276" w:lineRule="auto"/>
              <w:rPr>
                <w:rFonts w:ascii="Arial" w:hAnsi="Arial" w:cs="Arial"/>
                <w:sz w:val="20"/>
                <w:szCs w:val="20"/>
              </w:rPr>
            </w:pPr>
          </w:p>
          <w:p w14:paraId="542821E0" w14:textId="77777777" w:rsidR="004C5172" w:rsidRDefault="004C5172" w:rsidP="004C5172">
            <w:pPr>
              <w:spacing w:line="276" w:lineRule="auto"/>
              <w:rPr>
                <w:rFonts w:ascii="Arial" w:hAnsi="Arial" w:cs="Arial"/>
                <w:sz w:val="20"/>
                <w:szCs w:val="20"/>
              </w:rPr>
            </w:pPr>
          </w:p>
          <w:p w14:paraId="31E0D596" w14:textId="77777777" w:rsidR="004C5172" w:rsidRDefault="004C5172" w:rsidP="004C5172">
            <w:pPr>
              <w:spacing w:line="276" w:lineRule="auto"/>
              <w:rPr>
                <w:rFonts w:ascii="Arial" w:hAnsi="Arial" w:cs="Arial"/>
                <w:sz w:val="20"/>
                <w:szCs w:val="20"/>
              </w:rPr>
            </w:pPr>
          </w:p>
          <w:p w14:paraId="42FC3FEB" w14:textId="77777777" w:rsidR="004C5172" w:rsidRDefault="004C5172" w:rsidP="004C5172">
            <w:pPr>
              <w:spacing w:line="276" w:lineRule="auto"/>
              <w:rPr>
                <w:rFonts w:ascii="Arial" w:hAnsi="Arial" w:cs="Arial"/>
                <w:sz w:val="20"/>
                <w:szCs w:val="20"/>
              </w:rPr>
            </w:pPr>
          </w:p>
          <w:p w14:paraId="7293026C" w14:textId="77777777" w:rsidR="004C5172" w:rsidRDefault="004C5172" w:rsidP="004C5172">
            <w:pPr>
              <w:spacing w:line="276" w:lineRule="auto"/>
              <w:rPr>
                <w:rFonts w:ascii="Arial" w:hAnsi="Arial" w:cs="Arial"/>
                <w:sz w:val="20"/>
                <w:szCs w:val="20"/>
              </w:rPr>
            </w:pPr>
          </w:p>
          <w:p w14:paraId="456481C3" w14:textId="77777777" w:rsidR="004C5172" w:rsidRDefault="004C5172" w:rsidP="004C5172">
            <w:pPr>
              <w:spacing w:line="276" w:lineRule="auto"/>
              <w:rPr>
                <w:rFonts w:ascii="Arial" w:hAnsi="Arial" w:cs="Arial"/>
                <w:sz w:val="20"/>
                <w:szCs w:val="20"/>
              </w:rPr>
            </w:pPr>
          </w:p>
          <w:p w14:paraId="26DA1108" w14:textId="77777777" w:rsidR="004C5172" w:rsidRDefault="004C5172" w:rsidP="004C5172">
            <w:pPr>
              <w:spacing w:line="276" w:lineRule="auto"/>
              <w:rPr>
                <w:rFonts w:ascii="Arial" w:hAnsi="Arial" w:cs="Arial"/>
                <w:sz w:val="20"/>
                <w:szCs w:val="20"/>
              </w:rPr>
            </w:pPr>
          </w:p>
          <w:p w14:paraId="2FC274BF" w14:textId="77777777" w:rsidR="004C5172" w:rsidRDefault="004C5172" w:rsidP="004C5172">
            <w:pPr>
              <w:spacing w:line="276" w:lineRule="auto"/>
              <w:rPr>
                <w:rFonts w:ascii="Arial" w:hAnsi="Arial" w:cs="Arial"/>
                <w:sz w:val="20"/>
                <w:szCs w:val="20"/>
              </w:rPr>
            </w:pPr>
          </w:p>
          <w:p w14:paraId="3B177B22" w14:textId="77777777" w:rsidR="004C5172" w:rsidRDefault="004C5172" w:rsidP="004C5172">
            <w:pPr>
              <w:spacing w:line="276" w:lineRule="auto"/>
              <w:rPr>
                <w:rFonts w:ascii="Arial" w:hAnsi="Arial" w:cs="Arial"/>
                <w:sz w:val="20"/>
                <w:szCs w:val="20"/>
              </w:rPr>
            </w:pPr>
          </w:p>
          <w:p w14:paraId="1973559B" w14:textId="77777777" w:rsidR="004C5172" w:rsidRDefault="004C5172" w:rsidP="004C5172">
            <w:pPr>
              <w:spacing w:line="276" w:lineRule="auto"/>
              <w:rPr>
                <w:rFonts w:ascii="Arial" w:hAnsi="Arial" w:cs="Arial"/>
                <w:sz w:val="20"/>
                <w:szCs w:val="20"/>
              </w:rPr>
            </w:pPr>
          </w:p>
          <w:p w14:paraId="5BE801D5" w14:textId="77777777" w:rsidR="004C5172" w:rsidRDefault="004C5172" w:rsidP="004C5172">
            <w:pPr>
              <w:spacing w:line="276" w:lineRule="auto"/>
              <w:rPr>
                <w:rFonts w:ascii="Arial" w:hAnsi="Arial" w:cs="Arial"/>
                <w:sz w:val="20"/>
                <w:szCs w:val="20"/>
              </w:rPr>
            </w:pPr>
          </w:p>
          <w:p w14:paraId="52A4772F" w14:textId="77777777" w:rsidR="004C5172" w:rsidRDefault="004C5172" w:rsidP="004C5172">
            <w:pPr>
              <w:spacing w:line="276" w:lineRule="auto"/>
              <w:rPr>
                <w:rFonts w:ascii="Arial" w:hAnsi="Arial" w:cs="Arial"/>
                <w:sz w:val="20"/>
                <w:szCs w:val="20"/>
              </w:rPr>
            </w:pPr>
          </w:p>
          <w:p w14:paraId="7F5A8D5D" w14:textId="77777777" w:rsidR="004C5172" w:rsidRDefault="004C5172" w:rsidP="004C5172">
            <w:pPr>
              <w:spacing w:line="276" w:lineRule="auto"/>
              <w:rPr>
                <w:rFonts w:ascii="Arial" w:hAnsi="Arial" w:cs="Arial"/>
                <w:sz w:val="20"/>
                <w:szCs w:val="20"/>
              </w:rPr>
            </w:pPr>
          </w:p>
          <w:p w14:paraId="7D76915D" w14:textId="77777777" w:rsidR="004C5172" w:rsidRDefault="004C5172" w:rsidP="004C5172">
            <w:pPr>
              <w:spacing w:line="276" w:lineRule="auto"/>
              <w:rPr>
                <w:rFonts w:ascii="Arial" w:hAnsi="Arial" w:cs="Arial"/>
                <w:sz w:val="20"/>
                <w:szCs w:val="20"/>
              </w:rPr>
            </w:pPr>
          </w:p>
          <w:p w14:paraId="2B0DE4F1" w14:textId="77777777" w:rsidR="004C5172" w:rsidRDefault="004C5172" w:rsidP="004C5172">
            <w:pPr>
              <w:spacing w:line="276" w:lineRule="auto"/>
              <w:rPr>
                <w:rFonts w:ascii="Arial" w:hAnsi="Arial" w:cs="Arial"/>
                <w:sz w:val="20"/>
                <w:szCs w:val="20"/>
              </w:rPr>
            </w:pPr>
          </w:p>
          <w:p w14:paraId="6830D683" w14:textId="77777777" w:rsidR="004C5172" w:rsidRDefault="004C5172" w:rsidP="004C5172">
            <w:pPr>
              <w:spacing w:line="276" w:lineRule="auto"/>
              <w:rPr>
                <w:rFonts w:ascii="Arial" w:hAnsi="Arial" w:cs="Arial"/>
                <w:sz w:val="20"/>
                <w:szCs w:val="20"/>
              </w:rPr>
            </w:pPr>
          </w:p>
          <w:p w14:paraId="5136C377" w14:textId="77777777" w:rsidR="004C5172" w:rsidRDefault="004C5172" w:rsidP="004C5172">
            <w:pPr>
              <w:spacing w:line="276" w:lineRule="auto"/>
              <w:rPr>
                <w:rFonts w:ascii="Arial" w:hAnsi="Arial" w:cs="Arial"/>
                <w:sz w:val="20"/>
                <w:szCs w:val="20"/>
              </w:rPr>
            </w:pPr>
          </w:p>
          <w:p w14:paraId="32B7CB9E" w14:textId="77777777" w:rsidR="004C5172" w:rsidRDefault="004C5172" w:rsidP="004C5172">
            <w:pPr>
              <w:spacing w:line="276" w:lineRule="auto"/>
              <w:rPr>
                <w:rFonts w:ascii="Arial" w:hAnsi="Arial" w:cs="Arial"/>
                <w:sz w:val="20"/>
                <w:szCs w:val="20"/>
              </w:rPr>
            </w:pPr>
          </w:p>
          <w:p w14:paraId="58C0E44B" w14:textId="77777777" w:rsidR="004C5172" w:rsidRDefault="004C5172" w:rsidP="004C5172">
            <w:pPr>
              <w:spacing w:line="276" w:lineRule="auto"/>
              <w:rPr>
                <w:rFonts w:ascii="Arial" w:hAnsi="Arial" w:cs="Arial"/>
                <w:sz w:val="20"/>
                <w:szCs w:val="20"/>
              </w:rPr>
            </w:pPr>
          </w:p>
          <w:p w14:paraId="316B03D0" w14:textId="77777777" w:rsidR="00A70BBB" w:rsidRDefault="00A70BBB" w:rsidP="004C5172">
            <w:pPr>
              <w:spacing w:line="276" w:lineRule="auto"/>
              <w:rPr>
                <w:rFonts w:ascii="Arial" w:hAnsi="Arial" w:cs="Arial"/>
                <w:sz w:val="20"/>
                <w:szCs w:val="20"/>
              </w:rPr>
            </w:pPr>
          </w:p>
          <w:p w14:paraId="39B99FE6" w14:textId="77777777" w:rsidR="004C5172" w:rsidRDefault="004C5172" w:rsidP="004C5172">
            <w:pPr>
              <w:spacing w:line="276" w:lineRule="auto"/>
              <w:rPr>
                <w:rFonts w:ascii="Arial" w:hAnsi="Arial" w:cs="Arial"/>
                <w:sz w:val="20"/>
                <w:szCs w:val="20"/>
              </w:rPr>
            </w:pPr>
          </w:p>
          <w:p w14:paraId="7D960DD4" w14:textId="77777777" w:rsidR="004C5172" w:rsidRDefault="004C5172" w:rsidP="004C5172">
            <w:pPr>
              <w:spacing w:line="276" w:lineRule="auto"/>
              <w:rPr>
                <w:rFonts w:ascii="Arial" w:hAnsi="Arial" w:cs="Arial"/>
                <w:sz w:val="20"/>
                <w:szCs w:val="20"/>
              </w:rPr>
            </w:pPr>
          </w:p>
          <w:p w14:paraId="4ADE156E" w14:textId="1BA41470" w:rsidR="004C5172" w:rsidRDefault="00145439" w:rsidP="004C5172">
            <w:pPr>
              <w:spacing w:line="276" w:lineRule="auto"/>
              <w:rPr>
                <w:rFonts w:ascii="Arial" w:hAnsi="Arial" w:cs="Arial"/>
                <w:sz w:val="20"/>
                <w:szCs w:val="20"/>
              </w:rPr>
            </w:pPr>
            <w:r>
              <w:rPr>
                <w:rFonts w:ascii="Arial" w:hAnsi="Arial" w:cs="Arial"/>
                <w:sz w:val="20"/>
                <w:szCs w:val="20"/>
              </w:rPr>
              <w:t>E</w:t>
            </w:r>
            <w:r w:rsidR="00324804">
              <w:rPr>
                <w:rFonts w:ascii="Arial" w:hAnsi="Arial" w:cs="Arial"/>
                <w:sz w:val="20"/>
                <w:szCs w:val="20"/>
              </w:rPr>
              <w:t>ste numeral</w:t>
            </w:r>
            <w:r w:rsidR="00E80BE8">
              <w:rPr>
                <w:rFonts w:ascii="Arial" w:hAnsi="Arial" w:cs="Arial"/>
                <w:sz w:val="20"/>
                <w:szCs w:val="20"/>
              </w:rPr>
              <w:t xml:space="preserve"> </w:t>
            </w:r>
            <w:r>
              <w:rPr>
                <w:rFonts w:ascii="Arial" w:hAnsi="Arial" w:cs="Arial"/>
                <w:sz w:val="20"/>
                <w:szCs w:val="20"/>
              </w:rPr>
              <w:t>aclara y permite que los padres del socio, pasen de la condición de Invitado especial a dependiente del Socio. En concordancia con lo prescrito en el</w:t>
            </w:r>
            <w:r w:rsidR="00E80BE8">
              <w:rPr>
                <w:rFonts w:ascii="Arial" w:hAnsi="Arial" w:cs="Arial"/>
                <w:sz w:val="20"/>
                <w:szCs w:val="20"/>
              </w:rPr>
              <w:t xml:space="preserve"> Art,</w:t>
            </w:r>
            <w:r w:rsidR="00324804">
              <w:rPr>
                <w:rFonts w:ascii="Arial" w:hAnsi="Arial" w:cs="Arial"/>
                <w:sz w:val="20"/>
                <w:szCs w:val="20"/>
              </w:rPr>
              <w:t>54</w:t>
            </w:r>
            <w:r w:rsidR="00E80BE8">
              <w:rPr>
                <w:rFonts w:ascii="Arial" w:hAnsi="Arial" w:cs="Arial"/>
                <w:sz w:val="20"/>
                <w:szCs w:val="20"/>
              </w:rPr>
              <w:t>. Lit.-</w:t>
            </w:r>
            <w:r w:rsidR="00324804">
              <w:rPr>
                <w:rFonts w:ascii="Arial" w:hAnsi="Arial" w:cs="Arial"/>
                <w:sz w:val="20"/>
                <w:szCs w:val="20"/>
              </w:rPr>
              <w:t xml:space="preserve"> d</w:t>
            </w:r>
            <w:r w:rsidR="00E80BE8">
              <w:rPr>
                <w:rFonts w:ascii="Arial" w:hAnsi="Arial" w:cs="Arial"/>
                <w:sz w:val="20"/>
                <w:szCs w:val="20"/>
              </w:rPr>
              <w:t xml:space="preserve">, </w:t>
            </w:r>
          </w:p>
          <w:p w14:paraId="3B05A8FA" w14:textId="77777777" w:rsidR="004C5172" w:rsidRDefault="004C5172" w:rsidP="004C5172">
            <w:pPr>
              <w:spacing w:line="276" w:lineRule="auto"/>
              <w:rPr>
                <w:rFonts w:ascii="Arial" w:hAnsi="Arial" w:cs="Arial"/>
                <w:sz w:val="20"/>
                <w:szCs w:val="20"/>
              </w:rPr>
            </w:pPr>
          </w:p>
          <w:p w14:paraId="32E1F93E" w14:textId="7E42D67B" w:rsidR="004C5172" w:rsidRDefault="00145439" w:rsidP="004C5172">
            <w:pPr>
              <w:spacing w:line="276" w:lineRule="auto"/>
              <w:rPr>
                <w:rFonts w:ascii="Arial" w:hAnsi="Arial" w:cs="Arial"/>
                <w:sz w:val="20"/>
                <w:szCs w:val="20"/>
              </w:rPr>
            </w:pPr>
            <w:r>
              <w:rPr>
                <w:rFonts w:ascii="Arial" w:hAnsi="Arial" w:cs="Arial"/>
                <w:sz w:val="20"/>
                <w:szCs w:val="20"/>
              </w:rPr>
              <w:t>Se incluye la palabra “viude</w:t>
            </w:r>
            <w:r w:rsidR="00D96A62">
              <w:rPr>
                <w:rFonts w:ascii="Arial" w:hAnsi="Arial" w:cs="Arial"/>
                <w:sz w:val="20"/>
                <w:szCs w:val="20"/>
              </w:rPr>
              <w:t>z</w:t>
            </w:r>
            <w:r>
              <w:rPr>
                <w:rFonts w:ascii="Arial" w:hAnsi="Arial" w:cs="Arial"/>
                <w:sz w:val="20"/>
                <w:szCs w:val="20"/>
              </w:rPr>
              <w:t>”</w:t>
            </w:r>
            <w:r w:rsidR="00D96A62">
              <w:rPr>
                <w:rFonts w:ascii="Arial" w:hAnsi="Arial" w:cs="Arial"/>
                <w:sz w:val="20"/>
                <w:szCs w:val="20"/>
              </w:rPr>
              <w:t xml:space="preserve"> para mejor comprensión de la norma.</w:t>
            </w:r>
          </w:p>
          <w:p w14:paraId="4DD77733" w14:textId="77777777" w:rsidR="004C5172" w:rsidRDefault="004C5172" w:rsidP="004C5172">
            <w:pPr>
              <w:spacing w:line="276" w:lineRule="auto"/>
              <w:rPr>
                <w:rFonts w:ascii="Arial" w:hAnsi="Arial" w:cs="Arial"/>
                <w:sz w:val="20"/>
                <w:szCs w:val="20"/>
              </w:rPr>
            </w:pPr>
          </w:p>
          <w:p w14:paraId="7872E3DB" w14:textId="77777777" w:rsidR="004C5172" w:rsidRDefault="004C5172" w:rsidP="004C5172">
            <w:pPr>
              <w:spacing w:line="276" w:lineRule="auto"/>
              <w:rPr>
                <w:rFonts w:ascii="Arial" w:hAnsi="Arial" w:cs="Arial"/>
                <w:sz w:val="20"/>
                <w:szCs w:val="20"/>
              </w:rPr>
            </w:pPr>
          </w:p>
          <w:p w14:paraId="0BE977DB" w14:textId="77777777" w:rsidR="00D96A62" w:rsidRDefault="00D96A62" w:rsidP="004C5172">
            <w:pPr>
              <w:spacing w:line="276" w:lineRule="auto"/>
              <w:rPr>
                <w:rFonts w:ascii="Arial" w:hAnsi="Arial" w:cs="Arial"/>
                <w:sz w:val="20"/>
                <w:szCs w:val="20"/>
              </w:rPr>
            </w:pPr>
          </w:p>
          <w:p w14:paraId="3AE1148F" w14:textId="77777777" w:rsidR="00D96A62" w:rsidRDefault="00D96A62" w:rsidP="004C5172">
            <w:pPr>
              <w:spacing w:line="276" w:lineRule="auto"/>
              <w:rPr>
                <w:rFonts w:ascii="Arial" w:hAnsi="Arial" w:cs="Arial"/>
                <w:sz w:val="20"/>
                <w:szCs w:val="20"/>
              </w:rPr>
            </w:pPr>
          </w:p>
          <w:p w14:paraId="36E2A124" w14:textId="77777777" w:rsidR="00D96A62" w:rsidRDefault="00D96A62" w:rsidP="004C5172">
            <w:pPr>
              <w:spacing w:line="276" w:lineRule="auto"/>
              <w:rPr>
                <w:rFonts w:ascii="Arial" w:hAnsi="Arial" w:cs="Arial"/>
                <w:sz w:val="20"/>
                <w:szCs w:val="20"/>
              </w:rPr>
            </w:pPr>
          </w:p>
          <w:p w14:paraId="50A42B16" w14:textId="370C9694" w:rsidR="004C5172" w:rsidRDefault="004C5172" w:rsidP="004C5172">
            <w:pPr>
              <w:spacing w:line="276" w:lineRule="auto"/>
              <w:rPr>
                <w:rFonts w:ascii="Arial" w:hAnsi="Arial" w:cs="Arial"/>
                <w:sz w:val="20"/>
                <w:szCs w:val="20"/>
              </w:rPr>
            </w:pPr>
            <w:r>
              <w:rPr>
                <w:rFonts w:ascii="Arial" w:hAnsi="Arial" w:cs="Arial"/>
                <w:sz w:val="20"/>
                <w:szCs w:val="20"/>
              </w:rPr>
              <w:t>Se suprime</w:t>
            </w:r>
            <w:r w:rsidR="0061327A">
              <w:rPr>
                <w:rFonts w:ascii="Arial" w:hAnsi="Arial" w:cs="Arial"/>
                <w:sz w:val="20"/>
                <w:szCs w:val="20"/>
              </w:rPr>
              <w:t>,</w:t>
            </w:r>
            <w:r>
              <w:rPr>
                <w:rFonts w:ascii="Arial" w:hAnsi="Arial" w:cs="Arial"/>
                <w:sz w:val="20"/>
                <w:szCs w:val="20"/>
              </w:rPr>
              <w:t xml:space="preserve"> no es pertinente.</w:t>
            </w:r>
          </w:p>
          <w:p w14:paraId="11D24DE0" w14:textId="77777777" w:rsidR="00D96A62" w:rsidRDefault="00D96A62" w:rsidP="00D96A62">
            <w:pPr>
              <w:spacing w:line="276" w:lineRule="auto"/>
              <w:rPr>
                <w:rFonts w:ascii="Arial" w:hAnsi="Arial" w:cs="Arial"/>
                <w:sz w:val="20"/>
                <w:szCs w:val="20"/>
              </w:rPr>
            </w:pPr>
            <w:r>
              <w:rPr>
                <w:rFonts w:ascii="Arial" w:hAnsi="Arial" w:cs="Arial"/>
                <w:sz w:val="20"/>
                <w:szCs w:val="20"/>
              </w:rPr>
              <w:t>No tiene un sustento ni fundamentación legal para acceder a este beneficio. En consecuencia, se elimina a los hijastros, hasta cuando el socio los reconozca como sus hijos para que adquieran este derecho.</w:t>
            </w:r>
          </w:p>
          <w:p w14:paraId="71C7D30B" w14:textId="77777777" w:rsidR="004C5172" w:rsidRDefault="004C5172" w:rsidP="004C5172">
            <w:pPr>
              <w:spacing w:line="276" w:lineRule="auto"/>
              <w:rPr>
                <w:rFonts w:ascii="Arial" w:hAnsi="Arial" w:cs="Arial"/>
                <w:sz w:val="20"/>
                <w:szCs w:val="20"/>
              </w:rPr>
            </w:pPr>
          </w:p>
          <w:p w14:paraId="66182AE0" w14:textId="77777777" w:rsidR="004C5172" w:rsidRDefault="004C5172" w:rsidP="004C5172">
            <w:pPr>
              <w:spacing w:line="276" w:lineRule="auto"/>
              <w:rPr>
                <w:rFonts w:ascii="Arial" w:hAnsi="Arial" w:cs="Arial"/>
                <w:sz w:val="20"/>
                <w:szCs w:val="20"/>
              </w:rPr>
            </w:pPr>
          </w:p>
          <w:p w14:paraId="48BFB69A" w14:textId="77777777" w:rsidR="004C5172" w:rsidRDefault="004C5172" w:rsidP="004C5172">
            <w:pPr>
              <w:spacing w:line="276" w:lineRule="auto"/>
              <w:rPr>
                <w:rFonts w:ascii="Arial" w:hAnsi="Arial" w:cs="Arial"/>
                <w:sz w:val="20"/>
                <w:szCs w:val="20"/>
              </w:rPr>
            </w:pPr>
          </w:p>
          <w:p w14:paraId="3CF3DF15" w14:textId="77777777" w:rsidR="004B355B" w:rsidRDefault="004B355B" w:rsidP="004C5172">
            <w:pPr>
              <w:spacing w:line="276" w:lineRule="auto"/>
              <w:rPr>
                <w:rFonts w:ascii="Arial" w:hAnsi="Arial" w:cs="Arial"/>
                <w:sz w:val="20"/>
                <w:szCs w:val="20"/>
              </w:rPr>
            </w:pPr>
          </w:p>
          <w:p w14:paraId="137DD61D" w14:textId="77777777" w:rsidR="00A70BBB" w:rsidRDefault="00A70BBB" w:rsidP="004C5172">
            <w:pPr>
              <w:spacing w:line="276" w:lineRule="auto"/>
              <w:rPr>
                <w:rFonts w:ascii="Arial" w:hAnsi="Arial" w:cs="Arial"/>
                <w:sz w:val="20"/>
                <w:szCs w:val="20"/>
              </w:rPr>
            </w:pPr>
          </w:p>
          <w:p w14:paraId="72C1F9C6" w14:textId="440ADCAD" w:rsidR="004B355B" w:rsidRDefault="004B355B" w:rsidP="004B355B">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3C2597AD" w14:textId="77777777" w:rsidR="004B355B" w:rsidRPr="005F2F21" w:rsidRDefault="004B355B" w:rsidP="004C5172">
            <w:pPr>
              <w:spacing w:line="276" w:lineRule="auto"/>
              <w:rPr>
                <w:rFonts w:ascii="Arial" w:hAnsi="Arial" w:cs="Arial"/>
                <w:sz w:val="20"/>
                <w:szCs w:val="20"/>
              </w:rPr>
            </w:pPr>
          </w:p>
        </w:tc>
      </w:tr>
      <w:tr w:rsidR="004C5172" w:rsidRPr="005F2F21" w14:paraId="03322480" w14:textId="77777777" w:rsidTr="009F0269">
        <w:tc>
          <w:tcPr>
            <w:tcW w:w="425" w:type="dxa"/>
          </w:tcPr>
          <w:p w14:paraId="35987FE7" w14:textId="77777777" w:rsidR="004C5172" w:rsidRDefault="004C5172" w:rsidP="004C5172">
            <w:pPr>
              <w:spacing w:line="276" w:lineRule="auto"/>
              <w:rPr>
                <w:rFonts w:ascii="Arial" w:hAnsi="Arial" w:cs="Arial"/>
                <w:sz w:val="20"/>
                <w:szCs w:val="20"/>
              </w:rPr>
            </w:pPr>
          </w:p>
          <w:p w14:paraId="57CA9D16" w14:textId="366F937D" w:rsidR="004B355B" w:rsidRPr="004B355B" w:rsidRDefault="004B355B"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12F92A6A" w14:textId="77777777" w:rsidR="004C5172" w:rsidRPr="005F2F21" w:rsidRDefault="004C5172" w:rsidP="004C5172">
            <w:pPr>
              <w:spacing w:line="276" w:lineRule="auto"/>
              <w:rPr>
                <w:rFonts w:ascii="Arial" w:hAnsi="Arial" w:cs="Arial"/>
                <w:sz w:val="20"/>
                <w:szCs w:val="20"/>
              </w:rPr>
            </w:pPr>
          </w:p>
        </w:tc>
        <w:tc>
          <w:tcPr>
            <w:tcW w:w="426" w:type="dxa"/>
          </w:tcPr>
          <w:p w14:paraId="7BDCDAAD" w14:textId="77777777" w:rsidR="004C5172" w:rsidRPr="005F2F21" w:rsidRDefault="004C5172" w:rsidP="004C5172">
            <w:pPr>
              <w:spacing w:line="276" w:lineRule="auto"/>
              <w:rPr>
                <w:rFonts w:ascii="Arial" w:hAnsi="Arial" w:cs="Arial"/>
                <w:sz w:val="20"/>
                <w:szCs w:val="20"/>
              </w:rPr>
            </w:pPr>
          </w:p>
        </w:tc>
        <w:tc>
          <w:tcPr>
            <w:tcW w:w="4310" w:type="dxa"/>
          </w:tcPr>
          <w:p w14:paraId="5D90CBA2" w14:textId="77777777" w:rsidR="004C5172" w:rsidRDefault="004C5172" w:rsidP="004C5172">
            <w:pPr>
              <w:spacing w:line="276" w:lineRule="auto"/>
              <w:rPr>
                <w:rFonts w:ascii="Arial" w:hAnsi="Arial" w:cs="Arial"/>
                <w:b/>
                <w:bCs/>
                <w:color w:val="000000"/>
                <w:sz w:val="20"/>
                <w:szCs w:val="20"/>
              </w:rPr>
            </w:pPr>
          </w:p>
          <w:p w14:paraId="23139143" w14:textId="5328C169"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13.-</w:t>
            </w:r>
            <w:r w:rsidRPr="005F2F21">
              <w:rPr>
                <w:rFonts w:ascii="Arial" w:hAnsi="Arial" w:cs="Arial"/>
                <w:color w:val="000000"/>
                <w:sz w:val="20"/>
                <w:szCs w:val="20"/>
              </w:rPr>
              <w:t xml:space="preserve"> Son derechos de los Invitados:</w:t>
            </w:r>
          </w:p>
          <w:p w14:paraId="78C86C92" w14:textId="6EBB50B1"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a.- Utilizar las instalaciones que ofrece el Círculo Militar, bajo las condiciones y limitaciones establecidas en el Reglamento y disposiciones administrativas específicas;</w:t>
            </w:r>
          </w:p>
          <w:p w14:paraId="11005FCF" w14:textId="77777777" w:rsidR="004C5172" w:rsidRDefault="004C5172" w:rsidP="004C5172">
            <w:pPr>
              <w:spacing w:line="276" w:lineRule="auto"/>
              <w:rPr>
                <w:rFonts w:ascii="Arial" w:hAnsi="Arial" w:cs="Arial"/>
                <w:color w:val="000000"/>
                <w:sz w:val="20"/>
                <w:szCs w:val="20"/>
              </w:rPr>
            </w:pPr>
          </w:p>
          <w:p w14:paraId="77C62D84" w14:textId="77777777" w:rsidR="004C5172" w:rsidRPr="00CF4FEE" w:rsidRDefault="004C5172" w:rsidP="004C5172">
            <w:pPr>
              <w:spacing w:line="276" w:lineRule="auto"/>
              <w:rPr>
                <w:rFonts w:ascii="Arial" w:hAnsi="Arial" w:cs="Arial"/>
                <w:color w:val="000000"/>
                <w:sz w:val="12"/>
                <w:szCs w:val="12"/>
              </w:rPr>
            </w:pPr>
          </w:p>
          <w:p w14:paraId="3BFA1E84"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Participar, previa invitación, en los actos sociales, culturales y/o deportivos que promueva, patrocine e intervenga el Círculo Militar;</w:t>
            </w:r>
          </w:p>
          <w:p w14:paraId="38F7E2A7" w14:textId="77777777" w:rsidR="004C5172" w:rsidRPr="005F2F21" w:rsidRDefault="004C5172" w:rsidP="004C5172">
            <w:pPr>
              <w:spacing w:line="276" w:lineRule="auto"/>
              <w:rPr>
                <w:rFonts w:ascii="Arial" w:hAnsi="Arial" w:cs="Arial"/>
                <w:color w:val="000000"/>
                <w:sz w:val="20"/>
                <w:szCs w:val="20"/>
              </w:rPr>
            </w:pPr>
          </w:p>
          <w:p w14:paraId="3F1C7FD9" w14:textId="77777777" w:rsidR="00CF4FEE"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Recibir la credencial cuya vigencia y condiciones se establece en el Reglamento; y,</w:t>
            </w:r>
          </w:p>
          <w:p w14:paraId="103C83B3" w14:textId="77777777" w:rsidR="00CF4FEE" w:rsidRDefault="00CF4FEE" w:rsidP="004C5172">
            <w:pPr>
              <w:spacing w:line="276" w:lineRule="auto"/>
              <w:rPr>
                <w:rFonts w:ascii="Arial" w:hAnsi="Arial" w:cs="Arial"/>
                <w:color w:val="000000"/>
                <w:sz w:val="20"/>
                <w:szCs w:val="20"/>
              </w:rPr>
            </w:pPr>
          </w:p>
          <w:p w14:paraId="05718300" w14:textId="43618BC9"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d.- Invitar a personas naturales a las instalaciones del Círculo Militar, bajo las regulaciones reglamentarias y administrativas.</w:t>
            </w:r>
          </w:p>
          <w:p w14:paraId="62BE2B90"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4F1736C3" w14:textId="77777777" w:rsidR="004C5172" w:rsidRDefault="004C5172" w:rsidP="004C5172">
            <w:pPr>
              <w:pStyle w:val="Default"/>
              <w:jc w:val="both"/>
              <w:rPr>
                <w:b/>
                <w:bCs/>
                <w:color w:val="00B0F0"/>
                <w:sz w:val="23"/>
                <w:szCs w:val="23"/>
              </w:rPr>
            </w:pPr>
          </w:p>
          <w:p w14:paraId="0C820416" w14:textId="16E0F4AC" w:rsidR="004C5172" w:rsidRDefault="004C5172" w:rsidP="004C5172">
            <w:pPr>
              <w:pStyle w:val="Default"/>
              <w:jc w:val="both"/>
              <w:rPr>
                <w:sz w:val="23"/>
                <w:szCs w:val="23"/>
              </w:rPr>
            </w:pPr>
            <w:r w:rsidRPr="00F316CA">
              <w:rPr>
                <w:b/>
                <w:bCs/>
                <w:color w:val="00B0F0"/>
                <w:sz w:val="23"/>
                <w:szCs w:val="23"/>
              </w:rPr>
              <w:t xml:space="preserve">Art. </w:t>
            </w:r>
            <w:r>
              <w:rPr>
                <w:b/>
                <w:bCs/>
                <w:color w:val="00B0F0"/>
                <w:sz w:val="23"/>
                <w:szCs w:val="23"/>
              </w:rPr>
              <w:t>59</w:t>
            </w:r>
            <w:r w:rsidRPr="00F316CA">
              <w:rPr>
                <w:b/>
                <w:bCs/>
                <w:color w:val="00B0F0"/>
                <w:sz w:val="23"/>
                <w:szCs w:val="23"/>
              </w:rPr>
              <w:t xml:space="preserve">.- </w:t>
            </w:r>
            <w:r w:rsidRPr="005F2F21">
              <w:rPr>
                <w:sz w:val="23"/>
                <w:szCs w:val="23"/>
              </w:rPr>
              <w:t xml:space="preserve">Son derechos de los Invitados: </w:t>
            </w:r>
          </w:p>
          <w:p w14:paraId="7E53E0AE" w14:textId="77777777" w:rsidR="004C5172" w:rsidRPr="005F2F21" w:rsidRDefault="004C5172" w:rsidP="004C5172">
            <w:pPr>
              <w:pStyle w:val="Default"/>
              <w:jc w:val="both"/>
              <w:rPr>
                <w:sz w:val="23"/>
                <w:szCs w:val="23"/>
              </w:rPr>
            </w:pPr>
          </w:p>
          <w:p w14:paraId="278CCC54" w14:textId="6A5309A2" w:rsidR="004C5172" w:rsidRPr="004F1632" w:rsidRDefault="004C5172" w:rsidP="004C5172">
            <w:pPr>
              <w:pStyle w:val="Default"/>
              <w:numPr>
                <w:ilvl w:val="0"/>
                <w:numId w:val="38"/>
              </w:numPr>
              <w:spacing w:after="140"/>
              <w:jc w:val="both"/>
              <w:rPr>
                <w:sz w:val="23"/>
                <w:szCs w:val="23"/>
              </w:rPr>
            </w:pPr>
            <w:r w:rsidRPr="005F2F21">
              <w:rPr>
                <w:sz w:val="23"/>
                <w:szCs w:val="23"/>
              </w:rPr>
              <w:t xml:space="preserve">Utilizar las instalaciones que ofrece el Círculo Militar, bajo las condiciones y limitaciones establecidas en el Reglamento </w:t>
            </w:r>
            <w:r w:rsidRPr="004955C4">
              <w:rPr>
                <w:color w:val="00B0F0"/>
                <w:sz w:val="23"/>
                <w:szCs w:val="23"/>
              </w:rPr>
              <w:t>General</w:t>
            </w:r>
            <w:r w:rsidRPr="005F2F21">
              <w:rPr>
                <w:sz w:val="23"/>
                <w:szCs w:val="23"/>
              </w:rPr>
              <w:t xml:space="preserve"> y disposiciones administrativas específicas;</w:t>
            </w:r>
          </w:p>
          <w:p w14:paraId="1A13DCCE" w14:textId="77777777" w:rsidR="004C5172" w:rsidRDefault="004C5172" w:rsidP="004C5172">
            <w:pPr>
              <w:pStyle w:val="Default"/>
              <w:numPr>
                <w:ilvl w:val="0"/>
                <w:numId w:val="38"/>
              </w:numPr>
              <w:spacing w:after="140"/>
              <w:jc w:val="both"/>
              <w:rPr>
                <w:sz w:val="23"/>
                <w:szCs w:val="23"/>
              </w:rPr>
            </w:pPr>
            <w:r w:rsidRPr="005F2F21">
              <w:rPr>
                <w:sz w:val="23"/>
                <w:szCs w:val="23"/>
              </w:rPr>
              <w:t xml:space="preserve">Participar, previa invitación, en los actos sociales, culturales y/o deportivos del Círculo Militar; </w:t>
            </w:r>
          </w:p>
          <w:p w14:paraId="707DABD4" w14:textId="77777777" w:rsidR="004C5172" w:rsidRPr="005F2F21" w:rsidRDefault="004C5172" w:rsidP="004C5172">
            <w:pPr>
              <w:pStyle w:val="Default"/>
              <w:spacing w:after="140"/>
              <w:jc w:val="both"/>
              <w:rPr>
                <w:sz w:val="23"/>
                <w:szCs w:val="23"/>
              </w:rPr>
            </w:pPr>
          </w:p>
          <w:p w14:paraId="070A8150" w14:textId="77777777" w:rsidR="004C5172" w:rsidRPr="005F2F21" w:rsidRDefault="004C5172" w:rsidP="004C5172">
            <w:pPr>
              <w:pStyle w:val="Default"/>
              <w:numPr>
                <w:ilvl w:val="0"/>
                <w:numId w:val="38"/>
              </w:numPr>
              <w:spacing w:after="140"/>
              <w:jc w:val="both"/>
              <w:rPr>
                <w:sz w:val="23"/>
                <w:szCs w:val="23"/>
              </w:rPr>
            </w:pPr>
            <w:r w:rsidRPr="005F2F21">
              <w:rPr>
                <w:sz w:val="23"/>
                <w:szCs w:val="23"/>
              </w:rPr>
              <w:t xml:space="preserve">Recibir la credencial, cuya vigencia y condiciones se establece en el Reglamento; y, </w:t>
            </w:r>
          </w:p>
          <w:p w14:paraId="390F8F90" w14:textId="77777777" w:rsidR="004C5172" w:rsidRPr="005F2F21" w:rsidRDefault="004C5172" w:rsidP="004C5172">
            <w:pPr>
              <w:pStyle w:val="Default"/>
              <w:numPr>
                <w:ilvl w:val="0"/>
                <w:numId w:val="38"/>
              </w:numPr>
              <w:jc w:val="both"/>
              <w:rPr>
                <w:sz w:val="23"/>
                <w:szCs w:val="23"/>
              </w:rPr>
            </w:pPr>
            <w:r w:rsidRPr="005F2F21">
              <w:rPr>
                <w:sz w:val="23"/>
                <w:szCs w:val="23"/>
              </w:rPr>
              <w:t xml:space="preserve">Invitar a personas naturales a las instalaciones del Círculo Militar, bajo las regulaciones reglamentarias y administrativas. </w:t>
            </w:r>
          </w:p>
          <w:p w14:paraId="349A11F3" w14:textId="77777777" w:rsidR="004C5172" w:rsidRPr="005F2F21" w:rsidRDefault="004C5172" w:rsidP="004C5172">
            <w:pPr>
              <w:pStyle w:val="Default"/>
              <w:jc w:val="center"/>
              <w:rPr>
                <w:b/>
                <w:bCs/>
                <w:sz w:val="23"/>
                <w:szCs w:val="23"/>
              </w:rPr>
            </w:pPr>
          </w:p>
        </w:tc>
        <w:tc>
          <w:tcPr>
            <w:tcW w:w="3969" w:type="dxa"/>
          </w:tcPr>
          <w:p w14:paraId="3DAE9AD5" w14:textId="77777777" w:rsidR="004C5172" w:rsidRDefault="004C5172" w:rsidP="004C5172">
            <w:pPr>
              <w:spacing w:line="276" w:lineRule="auto"/>
              <w:rPr>
                <w:rFonts w:ascii="Arial" w:hAnsi="Arial" w:cs="Arial"/>
                <w:sz w:val="20"/>
                <w:szCs w:val="20"/>
              </w:rPr>
            </w:pPr>
          </w:p>
          <w:p w14:paraId="40A12140" w14:textId="489CAD3B"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70C629CC" w14:textId="77777777" w:rsidR="004C5172" w:rsidRDefault="004C5172" w:rsidP="004C5172">
            <w:pPr>
              <w:spacing w:line="276" w:lineRule="auto"/>
              <w:rPr>
                <w:rFonts w:ascii="Arial" w:hAnsi="Arial" w:cs="Arial"/>
                <w:sz w:val="20"/>
                <w:szCs w:val="20"/>
              </w:rPr>
            </w:pPr>
          </w:p>
          <w:p w14:paraId="4E549E74" w14:textId="77777777" w:rsidR="004B355B" w:rsidRDefault="004B355B" w:rsidP="004B355B">
            <w:pPr>
              <w:spacing w:line="276" w:lineRule="auto"/>
              <w:rPr>
                <w:rFonts w:ascii="Arial" w:hAnsi="Arial" w:cs="Arial"/>
                <w:sz w:val="20"/>
                <w:szCs w:val="20"/>
              </w:rPr>
            </w:pPr>
            <w:r>
              <w:rPr>
                <w:rFonts w:ascii="Arial" w:hAnsi="Arial" w:cs="Arial"/>
                <w:sz w:val="20"/>
                <w:szCs w:val="20"/>
              </w:rPr>
              <w:t xml:space="preserve">Se incluye la palabra “General” porque será parte del Reglamento General. </w:t>
            </w:r>
          </w:p>
          <w:p w14:paraId="7D3E6DB8" w14:textId="5F041A5D" w:rsidR="004B355B" w:rsidRDefault="004B355B" w:rsidP="004B355B">
            <w:pPr>
              <w:spacing w:line="276" w:lineRule="auto"/>
              <w:rPr>
                <w:rFonts w:ascii="Arial" w:hAnsi="Arial" w:cs="Arial"/>
                <w:b/>
                <w:bCs/>
                <w:sz w:val="32"/>
                <w:szCs w:val="32"/>
              </w:rPr>
            </w:pPr>
          </w:p>
          <w:p w14:paraId="15AF5A91" w14:textId="77777777" w:rsidR="004B355B" w:rsidRPr="005F2F21" w:rsidRDefault="004B355B" w:rsidP="004C5172">
            <w:pPr>
              <w:spacing w:line="276" w:lineRule="auto"/>
              <w:rPr>
                <w:rFonts w:ascii="Arial" w:hAnsi="Arial" w:cs="Arial"/>
                <w:sz w:val="20"/>
                <w:szCs w:val="20"/>
              </w:rPr>
            </w:pPr>
          </w:p>
        </w:tc>
      </w:tr>
      <w:tr w:rsidR="004C5172" w:rsidRPr="005F2F21" w14:paraId="431D3E76" w14:textId="77777777" w:rsidTr="009F0269">
        <w:tc>
          <w:tcPr>
            <w:tcW w:w="425" w:type="dxa"/>
          </w:tcPr>
          <w:p w14:paraId="4E1BD41C" w14:textId="77777777" w:rsidR="004C5172" w:rsidRDefault="004C5172" w:rsidP="004C5172">
            <w:pPr>
              <w:spacing w:line="276" w:lineRule="auto"/>
              <w:rPr>
                <w:rFonts w:ascii="Arial" w:hAnsi="Arial" w:cs="Arial"/>
                <w:sz w:val="20"/>
                <w:szCs w:val="20"/>
              </w:rPr>
            </w:pPr>
          </w:p>
          <w:p w14:paraId="197E76FA" w14:textId="0A6B5FAF" w:rsidR="008C061D" w:rsidRDefault="008C061D" w:rsidP="004C5172">
            <w:pPr>
              <w:spacing w:line="276" w:lineRule="auto"/>
              <w:rPr>
                <w:rFonts w:ascii="Arial" w:hAnsi="Arial" w:cs="Arial"/>
                <w:b/>
                <w:bCs/>
                <w:sz w:val="32"/>
                <w:szCs w:val="32"/>
              </w:rPr>
            </w:pPr>
            <w:r>
              <w:rPr>
                <w:rFonts w:ascii="Arial" w:hAnsi="Arial" w:cs="Arial"/>
                <w:b/>
                <w:bCs/>
                <w:sz w:val="32"/>
                <w:szCs w:val="32"/>
              </w:rPr>
              <w:t>M</w:t>
            </w:r>
          </w:p>
          <w:p w14:paraId="3E895F4B" w14:textId="77777777" w:rsidR="008C061D" w:rsidRPr="008C061D" w:rsidRDefault="008C061D" w:rsidP="004C5172">
            <w:pPr>
              <w:spacing w:line="276" w:lineRule="auto"/>
              <w:rPr>
                <w:rFonts w:ascii="Arial" w:hAnsi="Arial" w:cs="Arial"/>
                <w:b/>
                <w:bCs/>
                <w:sz w:val="8"/>
                <w:szCs w:val="8"/>
              </w:rPr>
            </w:pPr>
          </w:p>
          <w:p w14:paraId="1566C22A" w14:textId="0C5DA358" w:rsidR="008C061D" w:rsidRDefault="008C061D" w:rsidP="004C5172">
            <w:pPr>
              <w:spacing w:line="276" w:lineRule="auto"/>
              <w:rPr>
                <w:rFonts w:ascii="Arial" w:hAnsi="Arial" w:cs="Arial"/>
                <w:b/>
                <w:bCs/>
                <w:sz w:val="32"/>
                <w:szCs w:val="32"/>
              </w:rPr>
            </w:pPr>
            <w:r>
              <w:rPr>
                <w:rFonts w:ascii="Arial" w:hAnsi="Arial" w:cs="Arial"/>
                <w:b/>
                <w:bCs/>
                <w:sz w:val="32"/>
                <w:szCs w:val="32"/>
              </w:rPr>
              <w:t>M</w:t>
            </w:r>
          </w:p>
          <w:p w14:paraId="6D1385D5" w14:textId="77777777" w:rsidR="008C061D" w:rsidRDefault="008C061D" w:rsidP="004C5172">
            <w:pPr>
              <w:spacing w:line="276" w:lineRule="auto"/>
              <w:rPr>
                <w:rFonts w:ascii="Arial" w:hAnsi="Arial" w:cs="Arial"/>
                <w:b/>
                <w:bCs/>
                <w:sz w:val="32"/>
                <w:szCs w:val="32"/>
              </w:rPr>
            </w:pPr>
          </w:p>
          <w:p w14:paraId="6CD83D83" w14:textId="77777777" w:rsidR="008C061D" w:rsidRDefault="008C061D" w:rsidP="004C5172">
            <w:pPr>
              <w:spacing w:line="276" w:lineRule="auto"/>
              <w:rPr>
                <w:rFonts w:ascii="Arial" w:hAnsi="Arial" w:cs="Arial"/>
                <w:b/>
                <w:bCs/>
                <w:sz w:val="32"/>
                <w:szCs w:val="32"/>
              </w:rPr>
            </w:pPr>
          </w:p>
          <w:p w14:paraId="6ACE0A26" w14:textId="77777777" w:rsidR="008C061D" w:rsidRDefault="008C061D" w:rsidP="004C5172">
            <w:pPr>
              <w:spacing w:line="276" w:lineRule="auto"/>
              <w:rPr>
                <w:rFonts w:ascii="Arial" w:hAnsi="Arial" w:cs="Arial"/>
                <w:b/>
                <w:bCs/>
                <w:sz w:val="32"/>
                <w:szCs w:val="32"/>
              </w:rPr>
            </w:pPr>
          </w:p>
          <w:p w14:paraId="25DEC8E3" w14:textId="77777777" w:rsidR="008C061D" w:rsidRDefault="008C061D" w:rsidP="004C5172">
            <w:pPr>
              <w:spacing w:line="276" w:lineRule="auto"/>
              <w:rPr>
                <w:rFonts w:ascii="Arial" w:hAnsi="Arial" w:cs="Arial"/>
                <w:b/>
                <w:bCs/>
                <w:sz w:val="32"/>
                <w:szCs w:val="32"/>
              </w:rPr>
            </w:pPr>
          </w:p>
          <w:p w14:paraId="5B72C95B" w14:textId="5DA383B2" w:rsidR="008C061D" w:rsidRDefault="008C061D" w:rsidP="004C5172">
            <w:pPr>
              <w:spacing w:line="276" w:lineRule="auto"/>
              <w:rPr>
                <w:rFonts w:ascii="Arial" w:hAnsi="Arial" w:cs="Arial"/>
                <w:b/>
                <w:bCs/>
                <w:sz w:val="32"/>
                <w:szCs w:val="32"/>
              </w:rPr>
            </w:pPr>
            <w:r>
              <w:rPr>
                <w:rFonts w:ascii="Arial" w:hAnsi="Arial" w:cs="Arial"/>
                <w:b/>
                <w:bCs/>
                <w:sz w:val="32"/>
                <w:szCs w:val="32"/>
              </w:rPr>
              <w:t>M</w:t>
            </w:r>
          </w:p>
          <w:p w14:paraId="515045D6" w14:textId="77777777" w:rsidR="008C061D" w:rsidRDefault="008C061D" w:rsidP="004C5172">
            <w:pPr>
              <w:spacing w:line="276" w:lineRule="auto"/>
              <w:rPr>
                <w:rFonts w:ascii="Arial" w:hAnsi="Arial" w:cs="Arial"/>
                <w:b/>
                <w:bCs/>
                <w:sz w:val="32"/>
                <w:szCs w:val="32"/>
              </w:rPr>
            </w:pPr>
          </w:p>
          <w:p w14:paraId="10127D65" w14:textId="77777777" w:rsidR="008C061D" w:rsidRPr="008C061D" w:rsidRDefault="008C061D" w:rsidP="004C5172">
            <w:pPr>
              <w:spacing w:line="276" w:lineRule="auto"/>
              <w:rPr>
                <w:rFonts w:ascii="Arial" w:hAnsi="Arial" w:cs="Arial"/>
                <w:b/>
                <w:bCs/>
                <w:sz w:val="18"/>
                <w:szCs w:val="18"/>
              </w:rPr>
            </w:pPr>
          </w:p>
          <w:p w14:paraId="3AE91654" w14:textId="4FE8056D" w:rsidR="008C061D" w:rsidRDefault="008C061D" w:rsidP="004C5172">
            <w:pPr>
              <w:spacing w:line="276" w:lineRule="auto"/>
              <w:rPr>
                <w:rFonts w:ascii="Arial" w:hAnsi="Arial" w:cs="Arial"/>
                <w:b/>
                <w:bCs/>
                <w:sz w:val="32"/>
                <w:szCs w:val="32"/>
              </w:rPr>
            </w:pPr>
            <w:r>
              <w:rPr>
                <w:rFonts w:ascii="Arial" w:hAnsi="Arial" w:cs="Arial"/>
                <w:b/>
                <w:bCs/>
                <w:sz w:val="32"/>
                <w:szCs w:val="32"/>
              </w:rPr>
              <w:t>M</w:t>
            </w:r>
          </w:p>
          <w:p w14:paraId="1D53EB36" w14:textId="77777777" w:rsidR="008C061D" w:rsidRDefault="008C061D" w:rsidP="004C5172">
            <w:pPr>
              <w:spacing w:line="276" w:lineRule="auto"/>
              <w:rPr>
                <w:rFonts w:ascii="Arial" w:hAnsi="Arial" w:cs="Arial"/>
                <w:b/>
                <w:bCs/>
                <w:sz w:val="32"/>
                <w:szCs w:val="32"/>
              </w:rPr>
            </w:pPr>
          </w:p>
          <w:p w14:paraId="588A27BC" w14:textId="77777777" w:rsidR="008C061D" w:rsidRDefault="008C061D" w:rsidP="004C5172">
            <w:pPr>
              <w:spacing w:line="276" w:lineRule="auto"/>
              <w:rPr>
                <w:rFonts w:ascii="Arial" w:hAnsi="Arial" w:cs="Arial"/>
                <w:b/>
                <w:bCs/>
                <w:sz w:val="32"/>
                <w:szCs w:val="32"/>
              </w:rPr>
            </w:pPr>
          </w:p>
          <w:p w14:paraId="2CD3155F" w14:textId="38E79D93" w:rsidR="008C061D" w:rsidRDefault="008C061D" w:rsidP="004C5172">
            <w:pPr>
              <w:spacing w:line="276" w:lineRule="auto"/>
              <w:rPr>
                <w:rFonts w:ascii="Arial" w:hAnsi="Arial" w:cs="Arial"/>
                <w:b/>
                <w:bCs/>
                <w:sz w:val="32"/>
                <w:szCs w:val="32"/>
              </w:rPr>
            </w:pPr>
            <w:r>
              <w:rPr>
                <w:rFonts w:ascii="Arial" w:hAnsi="Arial" w:cs="Arial"/>
                <w:b/>
                <w:bCs/>
                <w:sz w:val="32"/>
                <w:szCs w:val="32"/>
              </w:rPr>
              <w:t>M</w:t>
            </w:r>
          </w:p>
          <w:p w14:paraId="75A8AA26" w14:textId="77777777" w:rsidR="008C061D" w:rsidRDefault="008C061D" w:rsidP="004C5172">
            <w:pPr>
              <w:spacing w:line="276" w:lineRule="auto"/>
              <w:rPr>
                <w:rFonts w:ascii="Arial" w:hAnsi="Arial" w:cs="Arial"/>
                <w:b/>
                <w:bCs/>
                <w:sz w:val="32"/>
                <w:szCs w:val="32"/>
              </w:rPr>
            </w:pPr>
          </w:p>
          <w:p w14:paraId="7064CE3D" w14:textId="77777777" w:rsidR="008C061D" w:rsidRDefault="008C061D" w:rsidP="004C5172">
            <w:pPr>
              <w:spacing w:line="276" w:lineRule="auto"/>
              <w:rPr>
                <w:rFonts w:ascii="Arial" w:hAnsi="Arial" w:cs="Arial"/>
                <w:b/>
                <w:bCs/>
                <w:sz w:val="32"/>
                <w:szCs w:val="32"/>
              </w:rPr>
            </w:pPr>
          </w:p>
          <w:p w14:paraId="154CDB0E" w14:textId="77777777" w:rsidR="008C061D" w:rsidRDefault="008C061D" w:rsidP="004C5172">
            <w:pPr>
              <w:spacing w:line="276" w:lineRule="auto"/>
              <w:rPr>
                <w:rFonts w:ascii="Arial" w:hAnsi="Arial" w:cs="Arial"/>
                <w:b/>
                <w:bCs/>
                <w:sz w:val="32"/>
                <w:szCs w:val="32"/>
              </w:rPr>
            </w:pPr>
          </w:p>
          <w:p w14:paraId="7E7B0D5A" w14:textId="77777777" w:rsidR="008C061D" w:rsidRDefault="008C061D" w:rsidP="004C5172">
            <w:pPr>
              <w:spacing w:line="276" w:lineRule="auto"/>
              <w:rPr>
                <w:rFonts w:ascii="Arial" w:hAnsi="Arial" w:cs="Arial"/>
                <w:b/>
                <w:bCs/>
                <w:sz w:val="32"/>
                <w:szCs w:val="32"/>
              </w:rPr>
            </w:pPr>
          </w:p>
          <w:p w14:paraId="3A6A0160" w14:textId="77777777" w:rsidR="008C061D" w:rsidRDefault="008C061D" w:rsidP="004C5172">
            <w:pPr>
              <w:spacing w:line="276" w:lineRule="auto"/>
              <w:rPr>
                <w:rFonts w:ascii="Arial" w:hAnsi="Arial" w:cs="Arial"/>
                <w:b/>
                <w:bCs/>
                <w:sz w:val="32"/>
                <w:szCs w:val="32"/>
              </w:rPr>
            </w:pPr>
          </w:p>
          <w:p w14:paraId="5F2BE4CC" w14:textId="77777777" w:rsidR="008C061D" w:rsidRDefault="008C061D" w:rsidP="004C5172">
            <w:pPr>
              <w:spacing w:line="276" w:lineRule="auto"/>
              <w:rPr>
                <w:rFonts w:ascii="Arial" w:hAnsi="Arial" w:cs="Arial"/>
                <w:b/>
                <w:bCs/>
                <w:sz w:val="32"/>
                <w:szCs w:val="32"/>
              </w:rPr>
            </w:pPr>
          </w:p>
          <w:p w14:paraId="2901FAAF" w14:textId="77777777" w:rsidR="008C061D" w:rsidRDefault="008C061D" w:rsidP="004C5172">
            <w:pPr>
              <w:spacing w:line="276" w:lineRule="auto"/>
              <w:rPr>
                <w:rFonts w:ascii="Arial" w:hAnsi="Arial" w:cs="Arial"/>
                <w:b/>
                <w:bCs/>
                <w:sz w:val="32"/>
                <w:szCs w:val="32"/>
              </w:rPr>
            </w:pPr>
          </w:p>
          <w:p w14:paraId="700CAA09" w14:textId="77777777" w:rsidR="008C061D" w:rsidRDefault="008C061D" w:rsidP="004C5172">
            <w:pPr>
              <w:spacing w:line="276" w:lineRule="auto"/>
              <w:rPr>
                <w:rFonts w:ascii="Arial" w:hAnsi="Arial" w:cs="Arial"/>
                <w:b/>
                <w:bCs/>
                <w:sz w:val="32"/>
                <w:szCs w:val="32"/>
              </w:rPr>
            </w:pPr>
          </w:p>
          <w:p w14:paraId="37B73CE2" w14:textId="77777777" w:rsidR="008C061D" w:rsidRDefault="008C061D" w:rsidP="004C5172">
            <w:pPr>
              <w:spacing w:line="276" w:lineRule="auto"/>
              <w:rPr>
                <w:rFonts w:ascii="Arial" w:hAnsi="Arial" w:cs="Arial"/>
                <w:b/>
                <w:bCs/>
                <w:sz w:val="32"/>
                <w:szCs w:val="32"/>
              </w:rPr>
            </w:pPr>
          </w:p>
          <w:p w14:paraId="334FB3CE" w14:textId="77777777" w:rsidR="008C061D" w:rsidRDefault="008C061D" w:rsidP="004C5172">
            <w:pPr>
              <w:spacing w:line="276" w:lineRule="auto"/>
              <w:rPr>
                <w:rFonts w:ascii="Arial" w:hAnsi="Arial" w:cs="Arial"/>
                <w:b/>
                <w:bCs/>
                <w:sz w:val="32"/>
                <w:szCs w:val="32"/>
              </w:rPr>
            </w:pPr>
          </w:p>
          <w:p w14:paraId="20DD3205" w14:textId="77777777" w:rsidR="008C061D" w:rsidRDefault="008C061D" w:rsidP="004C5172">
            <w:pPr>
              <w:spacing w:line="276" w:lineRule="auto"/>
              <w:rPr>
                <w:rFonts w:ascii="Arial" w:hAnsi="Arial" w:cs="Arial"/>
                <w:b/>
                <w:bCs/>
                <w:sz w:val="32"/>
                <w:szCs w:val="32"/>
              </w:rPr>
            </w:pPr>
          </w:p>
          <w:p w14:paraId="5932A5F1" w14:textId="77777777" w:rsidR="008C061D" w:rsidRDefault="008C061D" w:rsidP="004C5172">
            <w:pPr>
              <w:spacing w:line="276" w:lineRule="auto"/>
              <w:rPr>
                <w:rFonts w:ascii="Arial" w:hAnsi="Arial" w:cs="Arial"/>
                <w:b/>
                <w:bCs/>
                <w:sz w:val="32"/>
                <w:szCs w:val="32"/>
              </w:rPr>
            </w:pPr>
          </w:p>
          <w:p w14:paraId="48777240" w14:textId="2966D638" w:rsidR="008C061D" w:rsidRDefault="008C061D" w:rsidP="004C5172">
            <w:pPr>
              <w:spacing w:line="276" w:lineRule="auto"/>
              <w:rPr>
                <w:rFonts w:ascii="Arial" w:hAnsi="Arial" w:cs="Arial"/>
                <w:b/>
                <w:bCs/>
                <w:sz w:val="32"/>
                <w:szCs w:val="32"/>
              </w:rPr>
            </w:pPr>
            <w:r>
              <w:rPr>
                <w:rFonts w:ascii="Arial" w:hAnsi="Arial" w:cs="Arial"/>
                <w:b/>
                <w:bCs/>
                <w:sz w:val="32"/>
                <w:szCs w:val="32"/>
              </w:rPr>
              <w:t>M</w:t>
            </w:r>
          </w:p>
          <w:p w14:paraId="16F0E94A" w14:textId="77777777" w:rsidR="003B3D69" w:rsidRDefault="003B3D69" w:rsidP="004C5172">
            <w:pPr>
              <w:spacing w:line="276" w:lineRule="auto"/>
              <w:rPr>
                <w:rFonts w:ascii="Arial" w:hAnsi="Arial" w:cs="Arial"/>
                <w:sz w:val="20"/>
                <w:szCs w:val="20"/>
              </w:rPr>
            </w:pPr>
          </w:p>
          <w:p w14:paraId="3100CCEE" w14:textId="77777777" w:rsidR="003B3D69" w:rsidRDefault="003B3D69" w:rsidP="004C5172">
            <w:pPr>
              <w:spacing w:line="276" w:lineRule="auto"/>
              <w:rPr>
                <w:rFonts w:ascii="Arial" w:hAnsi="Arial" w:cs="Arial"/>
                <w:sz w:val="20"/>
                <w:szCs w:val="20"/>
              </w:rPr>
            </w:pPr>
          </w:p>
          <w:p w14:paraId="44666BB0" w14:textId="77777777" w:rsidR="003B3D69" w:rsidRPr="005F2F21" w:rsidRDefault="003B3D69" w:rsidP="004C5172">
            <w:pPr>
              <w:spacing w:line="276" w:lineRule="auto"/>
              <w:rPr>
                <w:rFonts w:ascii="Arial" w:hAnsi="Arial" w:cs="Arial"/>
                <w:sz w:val="20"/>
                <w:szCs w:val="20"/>
              </w:rPr>
            </w:pPr>
          </w:p>
        </w:tc>
        <w:tc>
          <w:tcPr>
            <w:tcW w:w="426" w:type="dxa"/>
          </w:tcPr>
          <w:p w14:paraId="283E2152" w14:textId="77777777" w:rsidR="004C5172" w:rsidRPr="005F2F21" w:rsidRDefault="004C5172" w:rsidP="004C5172">
            <w:pPr>
              <w:spacing w:line="276" w:lineRule="auto"/>
              <w:rPr>
                <w:rFonts w:ascii="Arial" w:hAnsi="Arial" w:cs="Arial"/>
                <w:sz w:val="20"/>
                <w:szCs w:val="20"/>
              </w:rPr>
            </w:pPr>
          </w:p>
        </w:tc>
        <w:tc>
          <w:tcPr>
            <w:tcW w:w="426" w:type="dxa"/>
          </w:tcPr>
          <w:p w14:paraId="24C1699F" w14:textId="77777777" w:rsidR="004C5172" w:rsidRDefault="004C5172" w:rsidP="004C5172">
            <w:pPr>
              <w:spacing w:line="276" w:lineRule="auto"/>
              <w:rPr>
                <w:rFonts w:ascii="Arial" w:hAnsi="Arial" w:cs="Arial"/>
                <w:sz w:val="20"/>
                <w:szCs w:val="20"/>
              </w:rPr>
            </w:pPr>
          </w:p>
          <w:p w14:paraId="64F88176" w14:textId="77777777" w:rsidR="003B3D69" w:rsidRDefault="003B3D69" w:rsidP="004C5172">
            <w:pPr>
              <w:spacing w:line="276" w:lineRule="auto"/>
              <w:rPr>
                <w:rFonts w:ascii="Arial" w:hAnsi="Arial" w:cs="Arial"/>
                <w:sz w:val="20"/>
                <w:szCs w:val="20"/>
              </w:rPr>
            </w:pPr>
          </w:p>
          <w:p w14:paraId="7F756C9F" w14:textId="77777777" w:rsidR="003B3D69" w:rsidRDefault="003B3D69" w:rsidP="004C5172">
            <w:pPr>
              <w:spacing w:line="276" w:lineRule="auto"/>
              <w:rPr>
                <w:rFonts w:ascii="Arial" w:hAnsi="Arial" w:cs="Arial"/>
                <w:sz w:val="20"/>
                <w:szCs w:val="20"/>
              </w:rPr>
            </w:pPr>
          </w:p>
          <w:p w14:paraId="488CF490" w14:textId="77777777" w:rsidR="003B3D69" w:rsidRDefault="003B3D69" w:rsidP="004C5172">
            <w:pPr>
              <w:spacing w:line="276" w:lineRule="auto"/>
              <w:rPr>
                <w:rFonts w:ascii="Arial" w:hAnsi="Arial" w:cs="Arial"/>
                <w:sz w:val="20"/>
                <w:szCs w:val="20"/>
              </w:rPr>
            </w:pPr>
          </w:p>
          <w:p w14:paraId="23932C8B" w14:textId="77777777" w:rsidR="003B3D69" w:rsidRDefault="003B3D69" w:rsidP="004C5172">
            <w:pPr>
              <w:spacing w:line="276" w:lineRule="auto"/>
              <w:rPr>
                <w:rFonts w:ascii="Arial" w:hAnsi="Arial" w:cs="Arial"/>
                <w:sz w:val="20"/>
                <w:szCs w:val="20"/>
              </w:rPr>
            </w:pPr>
          </w:p>
          <w:p w14:paraId="5D5C37A2" w14:textId="77777777" w:rsidR="003B3D69" w:rsidRDefault="003B3D69" w:rsidP="004C5172">
            <w:pPr>
              <w:spacing w:line="276" w:lineRule="auto"/>
              <w:rPr>
                <w:rFonts w:ascii="Arial" w:hAnsi="Arial" w:cs="Arial"/>
                <w:sz w:val="20"/>
                <w:szCs w:val="20"/>
              </w:rPr>
            </w:pPr>
          </w:p>
          <w:p w14:paraId="665A7BFA" w14:textId="77777777" w:rsidR="003B3D69" w:rsidRDefault="003B3D69" w:rsidP="004C5172">
            <w:pPr>
              <w:spacing w:line="276" w:lineRule="auto"/>
              <w:rPr>
                <w:rFonts w:ascii="Arial" w:hAnsi="Arial" w:cs="Arial"/>
                <w:sz w:val="20"/>
                <w:szCs w:val="20"/>
              </w:rPr>
            </w:pPr>
          </w:p>
          <w:p w14:paraId="6814AF4A" w14:textId="77777777" w:rsidR="003B3D69" w:rsidRDefault="003B3D69" w:rsidP="004C5172">
            <w:pPr>
              <w:spacing w:line="276" w:lineRule="auto"/>
              <w:rPr>
                <w:rFonts w:ascii="Arial" w:hAnsi="Arial" w:cs="Arial"/>
                <w:sz w:val="20"/>
                <w:szCs w:val="20"/>
              </w:rPr>
            </w:pPr>
          </w:p>
          <w:p w14:paraId="13B0CAEB" w14:textId="77777777" w:rsidR="003B3D69" w:rsidRDefault="003B3D69" w:rsidP="004C5172">
            <w:pPr>
              <w:spacing w:line="276" w:lineRule="auto"/>
              <w:rPr>
                <w:rFonts w:ascii="Arial" w:hAnsi="Arial" w:cs="Arial"/>
                <w:sz w:val="20"/>
                <w:szCs w:val="20"/>
              </w:rPr>
            </w:pPr>
          </w:p>
          <w:p w14:paraId="4B305C42" w14:textId="77777777" w:rsidR="003B3D69" w:rsidRDefault="003B3D69" w:rsidP="004C5172">
            <w:pPr>
              <w:spacing w:line="276" w:lineRule="auto"/>
              <w:rPr>
                <w:rFonts w:ascii="Arial" w:hAnsi="Arial" w:cs="Arial"/>
                <w:sz w:val="20"/>
                <w:szCs w:val="20"/>
              </w:rPr>
            </w:pPr>
          </w:p>
          <w:p w14:paraId="3652351A" w14:textId="77777777" w:rsidR="003B3D69" w:rsidRDefault="003B3D69" w:rsidP="004C5172">
            <w:pPr>
              <w:spacing w:line="276" w:lineRule="auto"/>
              <w:rPr>
                <w:rFonts w:ascii="Arial" w:hAnsi="Arial" w:cs="Arial"/>
                <w:sz w:val="20"/>
                <w:szCs w:val="20"/>
              </w:rPr>
            </w:pPr>
          </w:p>
          <w:p w14:paraId="4D95D4D0" w14:textId="77777777" w:rsidR="003B3D69" w:rsidRDefault="003B3D69" w:rsidP="004C5172">
            <w:pPr>
              <w:spacing w:line="276" w:lineRule="auto"/>
              <w:rPr>
                <w:rFonts w:ascii="Arial" w:hAnsi="Arial" w:cs="Arial"/>
                <w:sz w:val="20"/>
                <w:szCs w:val="20"/>
              </w:rPr>
            </w:pPr>
          </w:p>
          <w:p w14:paraId="39A027D4" w14:textId="77777777" w:rsidR="003B3D69" w:rsidRDefault="003B3D69" w:rsidP="004C5172">
            <w:pPr>
              <w:spacing w:line="276" w:lineRule="auto"/>
              <w:rPr>
                <w:rFonts w:ascii="Arial" w:hAnsi="Arial" w:cs="Arial"/>
                <w:sz w:val="20"/>
                <w:szCs w:val="20"/>
              </w:rPr>
            </w:pPr>
          </w:p>
          <w:p w14:paraId="2D863210" w14:textId="77777777" w:rsidR="003B3D69" w:rsidRDefault="003B3D69" w:rsidP="004C5172">
            <w:pPr>
              <w:spacing w:line="276" w:lineRule="auto"/>
              <w:rPr>
                <w:rFonts w:ascii="Arial" w:hAnsi="Arial" w:cs="Arial"/>
                <w:sz w:val="20"/>
                <w:szCs w:val="20"/>
              </w:rPr>
            </w:pPr>
          </w:p>
          <w:p w14:paraId="4D717577" w14:textId="77777777" w:rsidR="003B3D69" w:rsidRDefault="003B3D69" w:rsidP="004C5172">
            <w:pPr>
              <w:spacing w:line="276" w:lineRule="auto"/>
              <w:rPr>
                <w:rFonts w:ascii="Arial" w:hAnsi="Arial" w:cs="Arial"/>
                <w:sz w:val="20"/>
                <w:szCs w:val="20"/>
              </w:rPr>
            </w:pPr>
          </w:p>
          <w:p w14:paraId="6325CBDC" w14:textId="77777777" w:rsidR="003B3D69" w:rsidRDefault="003B3D69" w:rsidP="004C5172">
            <w:pPr>
              <w:spacing w:line="276" w:lineRule="auto"/>
              <w:rPr>
                <w:rFonts w:ascii="Arial" w:hAnsi="Arial" w:cs="Arial"/>
                <w:sz w:val="20"/>
                <w:szCs w:val="20"/>
              </w:rPr>
            </w:pPr>
          </w:p>
          <w:p w14:paraId="7F17FB36" w14:textId="77777777" w:rsidR="003B3D69" w:rsidRDefault="003B3D69" w:rsidP="004C5172">
            <w:pPr>
              <w:spacing w:line="276" w:lineRule="auto"/>
              <w:rPr>
                <w:rFonts w:ascii="Arial" w:hAnsi="Arial" w:cs="Arial"/>
                <w:sz w:val="20"/>
                <w:szCs w:val="20"/>
              </w:rPr>
            </w:pPr>
          </w:p>
          <w:p w14:paraId="5657388D" w14:textId="77777777" w:rsidR="003B3D69" w:rsidRDefault="003B3D69" w:rsidP="004C5172">
            <w:pPr>
              <w:spacing w:line="276" w:lineRule="auto"/>
              <w:rPr>
                <w:rFonts w:ascii="Arial" w:hAnsi="Arial" w:cs="Arial"/>
                <w:sz w:val="20"/>
                <w:szCs w:val="20"/>
              </w:rPr>
            </w:pPr>
          </w:p>
          <w:p w14:paraId="7BEED6C7" w14:textId="77777777" w:rsidR="003B3D69" w:rsidRDefault="003B3D69" w:rsidP="004C5172">
            <w:pPr>
              <w:spacing w:line="276" w:lineRule="auto"/>
              <w:rPr>
                <w:rFonts w:ascii="Arial" w:hAnsi="Arial" w:cs="Arial"/>
                <w:sz w:val="20"/>
                <w:szCs w:val="20"/>
              </w:rPr>
            </w:pPr>
          </w:p>
          <w:p w14:paraId="216F691C" w14:textId="77777777" w:rsidR="003B3D69" w:rsidRDefault="003B3D69" w:rsidP="004C5172">
            <w:pPr>
              <w:spacing w:line="276" w:lineRule="auto"/>
              <w:rPr>
                <w:rFonts w:ascii="Arial" w:hAnsi="Arial" w:cs="Arial"/>
                <w:sz w:val="20"/>
                <w:szCs w:val="20"/>
              </w:rPr>
            </w:pPr>
          </w:p>
          <w:p w14:paraId="4D4A9130" w14:textId="77777777" w:rsidR="003B3D69" w:rsidRDefault="003B3D69" w:rsidP="004C5172">
            <w:pPr>
              <w:spacing w:line="276" w:lineRule="auto"/>
              <w:rPr>
                <w:rFonts w:ascii="Arial" w:hAnsi="Arial" w:cs="Arial"/>
                <w:sz w:val="20"/>
                <w:szCs w:val="20"/>
              </w:rPr>
            </w:pPr>
          </w:p>
          <w:p w14:paraId="57216763" w14:textId="77777777" w:rsidR="003B3D69" w:rsidRDefault="003B3D69" w:rsidP="004C5172">
            <w:pPr>
              <w:spacing w:line="276" w:lineRule="auto"/>
              <w:rPr>
                <w:rFonts w:ascii="Arial" w:hAnsi="Arial" w:cs="Arial"/>
                <w:sz w:val="20"/>
                <w:szCs w:val="20"/>
              </w:rPr>
            </w:pPr>
          </w:p>
          <w:p w14:paraId="7B200683" w14:textId="77777777" w:rsidR="003B3D69" w:rsidRDefault="003B3D69" w:rsidP="004C5172">
            <w:pPr>
              <w:spacing w:line="276" w:lineRule="auto"/>
              <w:rPr>
                <w:rFonts w:ascii="Arial" w:hAnsi="Arial" w:cs="Arial"/>
                <w:sz w:val="20"/>
                <w:szCs w:val="20"/>
              </w:rPr>
            </w:pPr>
          </w:p>
          <w:p w14:paraId="1A52FB7E" w14:textId="77777777" w:rsidR="003B3D69" w:rsidRDefault="003B3D69" w:rsidP="004C5172">
            <w:pPr>
              <w:spacing w:line="276" w:lineRule="auto"/>
              <w:rPr>
                <w:rFonts w:ascii="Arial" w:hAnsi="Arial" w:cs="Arial"/>
                <w:sz w:val="20"/>
                <w:szCs w:val="20"/>
              </w:rPr>
            </w:pPr>
          </w:p>
          <w:p w14:paraId="583AC765" w14:textId="77777777" w:rsidR="003B3D69" w:rsidRDefault="003B3D69" w:rsidP="004C5172">
            <w:pPr>
              <w:spacing w:line="276" w:lineRule="auto"/>
              <w:rPr>
                <w:rFonts w:ascii="Arial" w:hAnsi="Arial" w:cs="Arial"/>
                <w:sz w:val="20"/>
                <w:szCs w:val="20"/>
              </w:rPr>
            </w:pPr>
          </w:p>
          <w:p w14:paraId="43BE904C" w14:textId="77777777" w:rsidR="003B3D69" w:rsidRDefault="003B3D69" w:rsidP="004C5172">
            <w:pPr>
              <w:spacing w:line="276" w:lineRule="auto"/>
              <w:rPr>
                <w:rFonts w:ascii="Arial" w:hAnsi="Arial" w:cs="Arial"/>
                <w:sz w:val="20"/>
                <w:szCs w:val="20"/>
              </w:rPr>
            </w:pPr>
          </w:p>
          <w:p w14:paraId="5CAFC909" w14:textId="77777777" w:rsidR="003B3D69" w:rsidRDefault="003B3D69" w:rsidP="004C5172">
            <w:pPr>
              <w:spacing w:line="276" w:lineRule="auto"/>
              <w:rPr>
                <w:rFonts w:ascii="Arial" w:hAnsi="Arial" w:cs="Arial"/>
                <w:sz w:val="20"/>
                <w:szCs w:val="20"/>
              </w:rPr>
            </w:pPr>
          </w:p>
          <w:p w14:paraId="0FFE9E42" w14:textId="77777777" w:rsidR="003B3D69" w:rsidRDefault="003B3D69" w:rsidP="004C5172">
            <w:pPr>
              <w:spacing w:line="276" w:lineRule="auto"/>
              <w:rPr>
                <w:rFonts w:ascii="Arial" w:hAnsi="Arial" w:cs="Arial"/>
                <w:sz w:val="20"/>
                <w:szCs w:val="20"/>
              </w:rPr>
            </w:pPr>
          </w:p>
          <w:p w14:paraId="39CB6B9D" w14:textId="77777777" w:rsidR="003B3D69" w:rsidRDefault="003B3D69" w:rsidP="004C5172">
            <w:pPr>
              <w:spacing w:line="276" w:lineRule="auto"/>
              <w:rPr>
                <w:rFonts w:ascii="Arial" w:hAnsi="Arial" w:cs="Arial"/>
                <w:sz w:val="20"/>
                <w:szCs w:val="20"/>
              </w:rPr>
            </w:pPr>
          </w:p>
          <w:p w14:paraId="3FA379D6" w14:textId="77777777" w:rsidR="003B3D69" w:rsidRDefault="003B3D69" w:rsidP="004C5172">
            <w:pPr>
              <w:spacing w:line="276" w:lineRule="auto"/>
              <w:rPr>
                <w:rFonts w:ascii="Arial" w:hAnsi="Arial" w:cs="Arial"/>
                <w:sz w:val="20"/>
                <w:szCs w:val="20"/>
              </w:rPr>
            </w:pPr>
          </w:p>
          <w:p w14:paraId="10B58BF5" w14:textId="77777777" w:rsidR="003B3D69" w:rsidRDefault="003B3D69" w:rsidP="004C5172">
            <w:pPr>
              <w:spacing w:line="276" w:lineRule="auto"/>
              <w:rPr>
                <w:rFonts w:ascii="Arial" w:hAnsi="Arial" w:cs="Arial"/>
                <w:sz w:val="20"/>
                <w:szCs w:val="20"/>
              </w:rPr>
            </w:pPr>
          </w:p>
          <w:p w14:paraId="2B207A91" w14:textId="77777777" w:rsidR="003B3D69" w:rsidRDefault="003B3D69" w:rsidP="004C5172">
            <w:pPr>
              <w:spacing w:line="276" w:lineRule="auto"/>
              <w:rPr>
                <w:rFonts w:ascii="Arial" w:hAnsi="Arial" w:cs="Arial"/>
                <w:sz w:val="20"/>
                <w:szCs w:val="20"/>
              </w:rPr>
            </w:pPr>
          </w:p>
          <w:p w14:paraId="72F581BF" w14:textId="77777777" w:rsidR="003B3D69" w:rsidRDefault="003B3D69" w:rsidP="004C5172">
            <w:pPr>
              <w:spacing w:line="276" w:lineRule="auto"/>
              <w:rPr>
                <w:rFonts w:ascii="Arial" w:hAnsi="Arial" w:cs="Arial"/>
                <w:sz w:val="20"/>
                <w:szCs w:val="20"/>
              </w:rPr>
            </w:pPr>
          </w:p>
          <w:p w14:paraId="670F934B" w14:textId="77777777" w:rsidR="003B3D69" w:rsidRDefault="003B3D69" w:rsidP="004C5172">
            <w:pPr>
              <w:spacing w:line="276" w:lineRule="auto"/>
              <w:rPr>
                <w:rFonts w:ascii="Arial" w:hAnsi="Arial" w:cs="Arial"/>
                <w:sz w:val="20"/>
                <w:szCs w:val="20"/>
              </w:rPr>
            </w:pPr>
          </w:p>
          <w:p w14:paraId="2009EC00" w14:textId="77777777" w:rsidR="003B3D69" w:rsidRDefault="003B3D69" w:rsidP="004C5172">
            <w:pPr>
              <w:spacing w:line="276" w:lineRule="auto"/>
              <w:rPr>
                <w:rFonts w:ascii="Arial" w:hAnsi="Arial" w:cs="Arial"/>
                <w:sz w:val="20"/>
                <w:szCs w:val="20"/>
              </w:rPr>
            </w:pPr>
          </w:p>
          <w:p w14:paraId="623A3722" w14:textId="77777777" w:rsidR="003B3D69" w:rsidRDefault="003B3D69" w:rsidP="004C5172">
            <w:pPr>
              <w:spacing w:line="276" w:lineRule="auto"/>
              <w:rPr>
                <w:rFonts w:ascii="Arial" w:hAnsi="Arial" w:cs="Arial"/>
                <w:sz w:val="20"/>
                <w:szCs w:val="20"/>
              </w:rPr>
            </w:pPr>
          </w:p>
          <w:p w14:paraId="42A0AB40" w14:textId="77777777" w:rsidR="003B3D69" w:rsidRDefault="003B3D69" w:rsidP="004C5172">
            <w:pPr>
              <w:spacing w:line="276" w:lineRule="auto"/>
              <w:rPr>
                <w:rFonts w:ascii="Arial" w:hAnsi="Arial" w:cs="Arial"/>
                <w:sz w:val="20"/>
                <w:szCs w:val="20"/>
              </w:rPr>
            </w:pPr>
          </w:p>
          <w:p w14:paraId="4B14CC02" w14:textId="77777777" w:rsidR="003B3D69" w:rsidRDefault="003B3D69" w:rsidP="004C5172">
            <w:pPr>
              <w:spacing w:line="276" w:lineRule="auto"/>
              <w:rPr>
                <w:rFonts w:ascii="Arial" w:hAnsi="Arial" w:cs="Arial"/>
                <w:sz w:val="20"/>
                <w:szCs w:val="20"/>
              </w:rPr>
            </w:pPr>
          </w:p>
          <w:p w14:paraId="6660709E" w14:textId="77777777" w:rsidR="003B3D69" w:rsidRDefault="003B3D69" w:rsidP="004C5172">
            <w:pPr>
              <w:spacing w:line="276" w:lineRule="auto"/>
              <w:rPr>
                <w:rFonts w:ascii="Arial" w:hAnsi="Arial" w:cs="Arial"/>
                <w:sz w:val="20"/>
                <w:szCs w:val="20"/>
              </w:rPr>
            </w:pPr>
          </w:p>
          <w:p w14:paraId="0D3C323E" w14:textId="77777777" w:rsidR="003B3D69" w:rsidRDefault="003B3D69" w:rsidP="004C5172">
            <w:pPr>
              <w:spacing w:line="276" w:lineRule="auto"/>
              <w:rPr>
                <w:rFonts w:ascii="Arial" w:hAnsi="Arial" w:cs="Arial"/>
                <w:sz w:val="20"/>
                <w:szCs w:val="20"/>
              </w:rPr>
            </w:pPr>
          </w:p>
          <w:p w14:paraId="58E599EE" w14:textId="77777777" w:rsidR="003B3D69" w:rsidRDefault="003B3D69" w:rsidP="004C5172">
            <w:pPr>
              <w:spacing w:line="276" w:lineRule="auto"/>
              <w:rPr>
                <w:rFonts w:ascii="Arial" w:hAnsi="Arial" w:cs="Arial"/>
                <w:sz w:val="20"/>
                <w:szCs w:val="20"/>
              </w:rPr>
            </w:pPr>
          </w:p>
          <w:p w14:paraId="25B56332" w14:textId="77777777" w:rsidR="003B3D69" w:rsidRDefault="003B3D69" w:rsidP="004C5172">
            <w:pPr>
              <w:spacing w:line="276" w:lineRule="auto"/>
              <w:rPr>
                <w:rFonts w:ascii="Arial" w:hAnsi="Arial" w:cs="Arial"/>
                <w:sz w:val="20"/>
                <w:szCs w:val="20"/>
              </w:rPr>
            </w:pPr>
          </w:p>
          <w:p w14:paraId="57FA36EF" w14:textId="77777777" w:rsidR="003B3D69" w:rsidRDefault="003B3D69" w:rsidP="004C5172">
            <w:pPr>
              <w:spacing w:line="276" w:lineRule="auto"/>
              <w:rPr>
                <w:rFonts w:ascii="Arial" w:hAnsi="Arial" w:cs="Arial"/>
                <w:sz w:val="20"/>
                <w:szCs w:val="20"/>
              </w:rPr>
            </w:pPr>
          </w:p>
          <w:p w14:paraId="4BA4BBF7" w14:textId="77777777" w:rsidR="003B3D69" w:rsidRDefault="003B3D69" w:rsidP="004C5172">
            <w:pPr>
              <w:spacing w:line="276" w:lineRule="auto"/>
              <w:rPr>
                <w:rFonts w:ascii="Arial" w:hAnsi="Arial" w:cs="Arial"/>
                <w:sz w:val="20"/>
                <w:szCs w:val="20"/>
              </w:rPr>
            </w:pPr>
          </w:p>
          <w:p w14:paraId="17951AD4" w14:textId="77777777" w:rsidR="008C061D" w:rsidRDefault="008C061D" w:rsidP="004C5172">
            <w:pPr>
              <w:spacing w:line="276" w:lineRule="auto"/>
              <w:rPr>
                <w:rFonts w:ascii="Arial" w:hAnsi="Arial" w:cs="Arial"/>
                <w:sz w:val="20"/>
                <w:szCs w:val="20"/>
              </w:rPr>
            </w:pPr>
          </w:p>
          <w:p w14:paraId="6AE6C989" w14:textId="77777777" w:rsidR="003B3D69" w:rsidRDefault="003B3D69" w:rsidP="004C5172">
            <w:pPr>
              <w:spacing w:line="276" w:lineRule="auto"/>
              <w:rPr>
                <w:rFonts w:ascii="Arial" w:hAnsi="Arial" w:cs="Arial"/>
                <w:sz w:val="20"/>
                <w:szCs w:val="20"/>
              </w:rPr>
            </w:pPr>
          </w:p>
          <w:p w14:paraId="72910D38" w14:textId="1554F8E3" w:rsidR="003B3D69" w:rsidRPr="003B3D69" w:rsidRDefault="003B3D69"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77F13008" w14:textId="77777777" w:rsidR="008C061D" w:rsidRDefault="008C061D" w:rsidP="004C5172">
            <w:pPr>
              <w:spacing w:line="276" w:lineRule="auto"/>
              <w:rPr>
                <w:rFonts w:ascii="Arial" w:hAnsi="Arial" w:cs="Arial"/>
                <w:b/>
                <w:bCs/>
                <w:color w:val="000000"/>
                <w:sz w:val="20"/>
                <w:szCs w:val="20"/>
              </w:rPr>
            </w:pPr>
          </w:p>
          <w:p w14:paraId="28015CAD" w14:textId="247A03D1"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14.-</w:t>
            </w:r>
            <w:r w:rsidRPr="005F2F21">
              <w:rPr>
                <w:rFonts w:ascii="Arial" w:hAnsi="Arial" w:cs="Arial"/>
                <w:color w:val="000000"/>
                <w:sz w:val="20"/>
                <w:szCs w:val="20"/>
              </w:rPr>
              <w:t xml:space="preserve"> Son obligaciones de los invitados:</w:t>
            </w:r>
            <w:r w:rsidRPr="005F2F21">
              <w:rPr>
                <w:rFonts w:ascii="Arial" w:hAnsi="Arial" w:cs="Arial"/>
                <w:color w:val="000000"/>
                <w:sz w:val="20"/>
                <w:szCs w:val="20"/>
              </w:rPr>
              <w:br/>
            </w:r>
          </w:p>
          <w:p w14:paraId="47217014"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a.- Cumplir las obligaciones económicas con el Círculo Militar, de acuerdo al Reglamento;</w:t>
            </w:r>
          </w:p>
          <w:p w14:paraId="63FC56D7" w14:textId="77777777" w:rsidR="004C5172" w:rsidRDefault="004C5172" w:rsidP="004C5172">
            <w:pPr>
              <w:spacing w:line="276" w:lineRule="auto"/>
              <w:rPr>
                <w:rFonts w:ascii="Arial" w:hAnsi="Arial" w:cs="Arial"/>
                <w:color w:val="000000"/>
                <w:sz w:val="20"/>
                <w:szCs w:val="20"/>
              </w:rPr>
            </w:pPr>
          </w:p>
          <w:p w14:paraId="46F7C17B" w14:textId="68D58FD9"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b.- Respetar las normas de cortesía y comportamiento dentro de las instalaciones del Círculo Militar;</w:t>
            </w:r>
          </w:p>
          <w:p w14:paraId="238B3361" w14:textId="77777777" w:rsidR="004C5172" w:rsidRPr="005F2F21" w:rsidRDefault="004C5172" w:rsidP="004C5172">
            <w:pPr>
              <w:spacing w:line="276" w:lineRule="auto"/>
              <w:rPr>
                <w:rFonts w:ascii="Arial" w:hAnsi="Arial" w:cs="Arial"/>
                <w:color w:val="000000"/>
                <w:sz w:val="20"/>
                <w:szCs w:val="20"/>
              </w:rPr>
            </w:pPr>
          </w:p>
          <w:p w14:paraId="6A36AC49"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Asumir la responsabilidad patrimonial por sus actos y los de sus dependientes e invitados;</w:t>
            </w:r>
          </w:p>
          <w:p w14:paraId="144A3F11"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d.- No incurrir en actos de violencia o falta de respeto que afecten la dignidad de las personas dentro de las instalaciones del Círculo Militar;</w:t>
            </w:r>
          </w:p>
          <w:p w14:paraId="66990061"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xml:space="preserve">.- Tomar las precauciones necesarias para evitar accidentes en las áreas sociales y durante la práctica de cualquier disciplina </w:t>
            </w:r>
            <w:r w:rsidRPr="005F2F21">
              <w:rPr>
                <w:rFonts w:ascii="Arial" w:hAnsi="Arial" w:cs="Arial"/>
                <w:color w:val="000000"/>
                <w:sz w:val="20"/>
                <w:szCs w:val="20"/>
              </w:rPr>
              <w:lastRenderedPageBreak/>
              <w:t>deportiva;</w:t>
            </w:r>
          </w:p>
          <w:p w14:paraId="0BA9FBD7" w14:textId="77777777" w:rsidR="004C5172" w:rsidRDefault="004C5172" w:rsidP="004C5172">
            <w:pPr>
              <w:spacing w:line="276" w:lineRule="auto"/>
              <w:rPr>
                <w:rFonts w:ascii="Arial" w:hAnsi="Arial" w:cs="Arial"/>
                <w:color w:val="000000"/>
                <w:sz w:val="20"/>
                <w:szCs w:val="20"/>
              </w:rPr>
            </w:pPr>
          </w:p>
          <w:p w14:paraId="1329A023" w14:textId="77777777" w:rsidR="004C5172" w:rsidRDefault="004C5172" w:rsidP="004C5172">
            <w:pPr>
              <w:spacing w:line="276" w:lineRule="auto"/>
              <w:rPr>
                <w:rFonts w:ascii="Arial" w:hAnsi="Arial" w:cs="Arial"/>
                <w:color w:val="000000"/>
                <w:sz w:val="20"/>
                <w:szCs w:val="20"/>
              </w:rPr>
            </w:pPr>
          </w:p>
          <w:p w14:paraId="43397D9E"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f.- Respetar las normas del Círculo Militar;</w:t>
            </w:r>
          </w:p>
          <w:p w14:paraId="45B5F38E" w14:textId="77777777" w:rsidR="004C5172" w:rsidRDefault="004C5172" w:rsidP="004C5172">
            <w:pPr>
              <w:spacing w:line="276" w:lineRule="auto"/>
              <w:rPr>
                <w:rFonts w:ascii="Arial" w:hAnsi="Arial" w:cs="Arial"/>
                <w:color w:val="000000"/>
                <w:sz w:val="20"/>
                <w:szCs w:val="20"/>
              </w:rPr>
            </w:pPr>
          </w:p>
          <w:p w14:paraId="29C66DD7" w14:textId="2A8BB892"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g.- No intervenir en actividades de proselitismo político partidista, racial o sindical dentro de las instalaciones del Círculo Militar;</w:t>
            </w:r>
          </w:p>
          <w:p w14:paraId="629004B4" w14:textId="77777777" w:rsidR="004C5172" w:rsidRPr="005F2F21" w:rsidRDefault="004C5172" w:rsidP="004C5172">
            <w:pPr>
              <w:spacing w:line="276" w:lineRule="auto"/>
              <w:rPr>
                <w:rFonts w:ascii="Arial" w:hAnsi="Arial" w:cs="Arial"/>
                <w:color w:val="000000"/>
                <w:sz w:val="20"/>
                <w:szCs w:val="20"/>
              </w:rPr>
            </w:pPr>
          </w:p>
          <w:p w14:paraId="3C70A8FF"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h.- Notificar por escrito al Círculo Militar, su voluntad de separación;</w:t>
            </w:r>
          </w:p>
          <w:p w14:paraId="358B9455" w14:textId="77777777" w:rsidR="004C5172" w:rsidRDefault="004C5172" w:rsidP="004C5172">
            <w:pPr>
              <w:spacing w:line="276" w:lineRule="auto"/>
              <w:rPr>
                <w:rFonts w:ascii="Arial" w:hAnsi="Arial" w:cs="Arial"/>
                <w:color w:val="000000"/>
                <w:sz w:val="20"/>
                <w:szCs w:val="20"/>
              </w:rPr>
            </w:pPr>
          </w:p>
          <w:p w14:paraId="40D2AAB1" w14:textId="77777777" w:rsidR="004C5172" w:rsidRPr="005F2F21" w:rsidRDefault="004C5172" w:rsidP="004C5172">
            <w:pPr>
              <w:spacing w:line="276" w:lineRule="auto"/>
              <w:rPr>
                <w:rFonts w:ascii="Arial" w:hAnsi="Arial" w:cs="Arial"/>
                <w:color w:val="000000"/>
                <w:sz w:val="20"/>
                <w:szCs w:val="20"/>
              </w:rPr>
            </w:pPr>
          </w:p>
          <w:p w14:paraId="1213E191" w14:textId="4D348CCF"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i.- Comunicar al Círculo Militar cuando cambie su estado civil; y,</w:t>
            </w:r>
          </w:p>
          <w:p w14:paraId="5B237B64" w14:textId="77777777" w:rsidR="003B3D69" w:rsidRDefault="003B3D69" w:rsidP="004C5172">
            <w:pPr>
              <w:spacing w:line="276" w:lineRule="auto"/>
              <w:rPr>
                <w:rFonts w:ascii="Arial" w:hAnsi="Arial" w:cs="Arial"/>
                <w:color w:val="000000"/>
                <w:sz w:val="20"/>
                <w:szCs w:val="20"/>
              </w:rPr>
            </w:pPr>
          </w:p>
          <w:p w14:paraId="1B149A81" w14:textId="77777777" w:rsidR="003B3D69" w:rsidRPr="005F2F21" w:rsidRDefault="003B3D69" w:rsidP="004C5172">
            <w:pPr>
              <w:spacing w:line="276" w:lineRule="auto"/>
              <w:rPr>
                <w:rFonts w:ascii="Arial" w:hAnsi="Arial" w:cs="Arial"/>
                <w:color w:val="000000"/>
                <w:sz w:val="20"/>
                <w:szCs w:val="20"/>
              </w:rPr>
            </w:pPr>
          </w:p>
          <w:p w14:paraId="41B513A8" w14:textId="09E6ADBA"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color w:val="000000"/>
                <w:sz w:val="20"/>
                <w:szCs w:val="20"/>
              </w:rPr>
              <w:t>j.- Velar por el prestigio y buena imagen de la Institución.</w:t>
            </w:r>
          </w:p>
        </w:tc>
        <w:tc>
          <w:tcPr>
            <w:tcW w:w="4819" w:type="dxa"/>
          </w:tcPr>
          <w:p w14:paraId="1405441A" w14:textId="77777777" w:rsidR="008C061D" w:rsidRDefault="008C061D" w:rsidP="004C5172">
            <w:pPr>
              <w:pStyle w:val="Default"/>
              <w:rPr>
                <w:b/>
                <w:bCs/>
                <w:color w:val="00B0F0"/>
                <w:sz w:val="23"/>
                <w:szCs w:val="23"/>
              </w:rPr>
            </w:pPr>
          </w:p>
          <w:p w14:paraId="1316FD21" w14:textId="7ACC8B34" w:rsidR="004C5172" w:rsidRDefault="004C5172" w:rsidP="004C5172">
            <w:pPr>
              <w:pStyle w:val="Default"/>
              <w:rPr>
                <w:sz w:val="23"/>
                <w:szCs w:val="23"/>
              </w:rPr>
            </w:pPr>
            <w:r w:rsidRPr="00D02CC6">
              <w:rPr>
                <w:b/>
                <w:bCs/>
                <w:color w:val="00B0F0"/>
                <w:sz w:val="23"/>
                <w:szCs w:val="23"/>
              </w:rPr>
              <w:t>Art. 6</w:t>
            </w:r>
            <w:r>
              <w:rPr>
                <w:b/>
                <w:bCs/>
                <w:color w:val="00B0F0"/>
                <w:sz w:val="23"/>
                <w:szCs w:val="23"/>
              </w:rPr>
              <w:t>0</w:t>
            </w:r>
            <w:r w:rsidRPr="00D02CC6">
              <w:rPr>
                <w:b/>
                <w:bCs/>
                <w:color w:val="00B0F0"/>
                <w:sz w:val="23"/>
                <w:szCs w:val="23"/>
              </w:rPr>
              <w:t>.-</w:t>
            </w:r>
            <w:r w:rsidRPr="005F2F21">
              <w:rPr>
                <w:b/>
                <w:bCs/>
                <w:sz w:val="23"/>
                <w:szCs w:val="23"/>
              </w:rPr>
              <w:t xml:space="preserve"> </w:t>
            </w:r>
            <w:r w:rsidRPr="005F2F21">
              <w:rPr>
                <w:sz w:val="23"/>
                <w:szCs w:val="23"/>
              </w:rPr>
              <w:t>Son obligaciones de los invitados:</w:t>
            </w:r>
          </w:p>
          <w:p w14:paraId="64358B02" w14:textId="77777777" w:rsidR="004C5172" w:rsidRDefault="004C5172" w:rsidP="004C5172">
            <w:pPr>
              <w:pStyle w:val="Default"/>
              <w:rPr>
                <w:sz w:val="23"/>
                <w:szCs w:val="23"/>
              </w:rPr>
            </w:pPr>
          </w:p>
          <w:p w14:paraId="73F9A96F" w14:textId="7F2FDBED" w:rsidR="004C5172" w:rsidRDefault="004C5172" w:rsidP="004C5172">
            <w:pPr>
              <w:pStyle w:val="Default"/>
              <w:numPr>
                <w:ilvl w:val="0"/>
                <w:numId w:val="39"/>
              </w:numPr>
              <w:jc w:val="both"/>
              <w:rPr>
                <w:sz w:val="23"/>
                <w:szCs w:val="23"/>
              </w:rPr>
            </w:pPr>
            <w:r w:rsidRPr="005F2F21">
              <w:rPr>
                <w:sz w:val="23"/>
                <w:szCs w:val="23"/>
              </w:rPr>
              <w:t xml:space="preserve">Cumplir las obligaciones económicas con el Círculo Militar, de acuerdo al Reglamento </w:t>
            </w:r>
            <w:r w:rsidRPr="00D02CC6">
              <w:rPr>
                <w:color w:val="00B0F0"/>
                <w:sz w:val="23"/>
                <w:szCs w:val="23"/>
              </w:rPr>
              <w:t>General</w:t>
            </w:r>
            <w:r w:rsidRPr="005F2F21">
              <w:rPr>
                <w:sz w:val="23"/>
                <w:szCs w:val="23"/>
              </w:rPr>
              <w:t xml:space="preserve">; </w:t>
            </w:r>
          </w:p>
          <w:p w14:paraId="4559B5BC" w14:textId="77777777" w:rsidR="004C5172" w:rsidRPr="005F2F21" w:rsidRDefault="004C5172" w:rsidP="004C5172">
            <w:pPr>
              <w:pStyle w:val="Default"/>
              <w:jc w:val="both"/>
              <w:rPr>
                <w:sz w:val="23"/>
                <w:szCs w:val="23"/>
              </w:rPr>
            </w:pPr>
          </w:p>
          <w:p w14:paraId="3317943D" w14:textId="77777777" w:rsidR="004C5172" w:rsidRPr="00D02CC6" w:rsidRDefault="004C5172" w:rsidP="004C5172">
            <w:pPr>
              <w:pStyle w:val="Default"/>
              <w:numPr>
                <w:ilvl w:val="0"/>
                <w:numId w:val="39"/>
              </w:numPr>
              <w:jc w:val="both"/>
              <w:rPr>
                <w:sz w:val="23"/>
                <w:szCs w:val="23"/>
              </w:rPr>
            </w:pPr>
            <w:r w:rsidRPr="005F2F21">
              <w:rPr>
                <w:color w:val="auto"/>
                <w:sz w:val="23"/>
                <w:szCs w:val="23"/>
              </w:rPr>
              <w:t>Respetar las normas de cortesía y comportamiento dentro de las instalaciones del Círculo Militar;</w:t>
            </w:r>
          </w:p>
          <w:p w14:paraId="3B093C95" w14:textId="77777777" w:rsidR="004C5172" w:rsidRPr="005F2F21" w:rsidRDefault="004C5172" w:rsidP="004C5172">
            <w:pPr>
              <w:pStyle w:val="Default"/>
              <w:jc w:val="both"/>
              <w:rPr>
                <w:sz w:val="23"/>
                <w:szCs w:val="23"/>
              </w:rPr>
            </w:pPr>
          </w:p>
          <w:p w14:paraId="485E0171" w14:textId="77777777" w:rsidR="004C5172" w:rsidRPr="00D02CC6" w:rsidRDefault="004C5172" w:rsidP="004C5172">
            <w:pPr>
              <w:pStyle w:val="Default"/>
              <w:numPr>
                <w:ilvl w:val="0"/>
                <w:numId w:val="39"/>
              </w:numPr>
              <w:jc w:val="both"/>
              <w:rPr>
                <w:sz w:val="23"/>
                <w:szCs w:val="23"/>
              </w:rPr>
            </w:pPr>
            <w:r w:rsidRPr="005F2F21">
              <w:rPr>
                <w:color w:val="auto"/>
                <w:sz w:val="23"/>
                <w:szCs w:val="23"/>
              </w:rPr>
              <w:t xml:space="preserve"> Asumir la responsabilidad </w:t>
            </w:r>
            <w:r w:rsidRPr="00D02CC6">
              <w:rPr>
                <w:color w:val="00B0F0"/>
                <w:sz w:val="23"/>
                <w:szCs w:val="23"/>
              </w:rPr>
              <w:t>pecuniaria</w:t>
            </w:r>
            <w:r w:rsidRPr="005F2F21">
              <w:rPr>
                <w:color w:val="auto"/>
                <w:sz w:val="23"/>
                <w:szCs w:val="23"/>
              </w:rPr>
              <w:t xml:space="preserve"> por sus actos y los de sus dependientes e invitados;</w:t>
            </w:r>
          </w:p>
          <w:p w14:paraId="0810905D" w14:textId="77777777" w:rsidR="004C5172" w:rsidRPr="005F2F21" w:rsidRDefault="004C5172" w:rsidP="004C5172">
            <w:pPr>
              <w:pStyle w:val="Default"/>
              <w:jc w:val="both"/>
              <w:rPr>
                <w:sz w:val="23"/>
                <w:szCs w:val="23"/>
              </w:rPr>
            </w:pPr>
          </w:p>
          <w:p w14:paraId="5C6E095F" w14:textId="77777777" w:rsidR="004C5172" w:rsidRPr="00D02CC6" w:rsidRDefault="004C5172" w:rsidP="004C5172">
            <w:pPr>
              <w:pStyle w:val="Default"/>
              <w:numPr>
                <w:ilvl w:val="0"/>
                <w:numId w:val="39"/>
              </w:numPr>
              <w:jc w:val="both"/>
              <w:rPr>
                <w:sz w:val="23"/>
                <w:szCs w:val="23"/>
              </w:rPr>
            </w:pPr>
            <w:r w:rsidRPr="005F2F21">
              <w:rPr>
                <w:color w:val="auto"/>
                <w:sz w:val="23"/>
                <w:szCs w:val="23"/>
              </w:rPr>
              <w:t xml:space="preserve"> No incurrir en actos de violencia o falta de respeto que afecten la dignidad y </w:t>
            </w:r>
            <w:r w:rsidRPr="00D02CC6">
              <w:rPr>
                <w:color w:val="00B0F0"/>
                <w:sz w:val="23"/>
                <w:szCs w:val="23"/>
              </w:rPr>
              <w:t>seguridad</w:t>
            </w:r>
            <w:r w:rsidRPr="005F2F21">
              <w:rPr>
                <w:color w:val="auto"/>
                <w:sz w:val="23"/>
                <w:szCs w:val="23"/>
              </w:rPr>
              <w:t xml:space="preserve"> de las personas dentro de las instalaciones del Círculo Militar;</w:t>
            </w:r>
          </w:p>
          <w:p w14:paraId="73484D4B" w14:textId="77777777" w:rsidR="004C5172" w:rsidRPr="005F2F21" w:rsidRDefault="004C5172" w:rsidP="004C5172">
            <w:pPr>
              <w:pStyle w:val="Default"/>
              <w:jc w:val="both"/>
              <w:rPr>
                <w:sz w:val="23"/>
                <w:szCs w:val="23"/>
              </w:rPr>
            </w:pPr>
          </w:p>
          <w:p w14:paraId="4D43D059" w14:textId="45F7CCA5" w:rsidR="004C5172" w:rsidRPr="00D02CC6" w:rsidRDefault="004C5172" w:rsidP="004C5172">
            <w:pPr>
              <w:pStyle w:val="Default"/>
              <w:numPr>
                <w:ilvl w:val="0"/>
                <w:numId w:val="39"/>
              </w:numPr>
              <w:jc w:val="both"/>
            </w:pPr>
            <w:r w:rsidRPr="005F2F21">
              <w:rPr>
                <w:color w:val="auto"/>
                <w:sz w:val="23"/>
                <w:szCs w:val="23"/>
              </w:rPr>
              <w:t xml:space="preserve"> Tomar las precauciones necesarias para evitar accidentes dentro de las instalaciones </w:t>
            </w:r>
            <w:r w:rsidRPr="005F2F21">
              <w:rPr>
                <w:color w:val="auto"/>
                <w:sz w:val="23"/>
                <w:szCs w:val="23"/>
              </w:rPr>
              <w:lastRenderedPageBreak/>
              <w:t xml:space="preserve">y durante la práctica de cualquier disciplina </w:t>
            </w:r>
            <w:r w:rsidRPr="00D02CC6">
              <w:rPr>
                <w:color w:val="00B0F0"/>
                <w:sz w:val="23"/>
                <w:szCs w:val="23"/>
              </w:rPr>
              <w:t xml:space="preserve">social, cultural o </w:t>
            </w:r>
            <w:r w:rsidRPr="005F2F21">
              <w:rPr>
                <w:color w:val="auto"/>
                <w:sz w:val="23"/>
                <w:szCs w:val="23"/>
              </w:rPr>
              <w:t xml:space="preserve">deportiva; </w:t>
            </w:r>
          </w:p>
          <w:p w14:paraId="4A51990E" w14:textId="77777777" w:rsidR="004C5172" w:rsidRDefault="004C5172" w:rsidP="004C5172">
            <w:pPr>
              <w:pStyle w:val="Prrafodelista"/>
            </w:pPr>
          </w:p>
          <w:p w14:paraId="7F831876" w14:textId="77777777" w:rsidR="004C5172" w:rsidRPr="005F2F21" w:rsidRDefault="004C5172" w:rsidP="004C5172">
            <w:pPr>
              <w:pStyle w:val="Default"/>
              <w:jc w:val="both"/>
            </w:pPr>
          </w:p>
          <w:p w14:paraId="3D9CD705" w14:textId="77777777" w:rsidR="004C5172" w:rsidRDefault="004C5172" w:rsidP="004C5172">
            <w:pPr>
              <w:pStyle w:val="Default"/>
              <w:numPr>
                <w:ilvl w:val="0"/>
                <w:numId w:val="39"/>
              </w:numPr>
              <w:spacing w:after="20"/>
              <w:jc w:val="both"/>
            </w:pPr>
            <w:r w:rsidRPr="005F2F21">
              <w:t xml:space="preserve">Respetar las normas del Círculo Militar; </w:t>
            </w:r>
          </w:p>
          <w:p w14:paraId="5EDCD0D3" w14:textId="77777777" w:rsidR="004C5172" w:rsidRPr="005F2F21" w:rsidRDefault="004C5172" w:rsidP="004C5172">
            <w:pPr>
              <w:pStyle w:val="Default"/>
              <w:spacing w:after="20"/>
              <w:jc w:val="both"/>
            </w:pPr>
          </w:p>
          <w:p w14:paraId="44F1B435" w14:textId="77777777" w:rsidR="004C5172" w:rsidRDefault="004C5172" w:rsidP="004C5172">
            <w:pPr>
              <w:pStyle w:val="Default"/>
              <w:numPr>
                <w:ilvl w:val="0"/>
                <w:numId w:val="39"/>
              </w:numPr>
              <w:spacing w:after="20"/>
              <w:jc w:val="both"/>
              <w:rPr>
                <w:sz w:val="23"/>
                <w:szCs w:val="23"/>
              </w:rPr>
            </w:pPr>
            <w:r w:rsidRPr="005F2F21">
              <w:rPr>
                <w:sz w:val="23"/>
                <w:szCs w:val="23"/>
              </w:rPr>
              <w:t xml:space="preserve">No intervenir en actividades de proselitismo político partidista, racial o sindical dentro de las instalaciones del Círculo Militar; </w:t>
            </w:r>
          </w:p>
          <w:p w14:paraId="672CF26E" w14:textId="77777777" w:rsidR="004C5172" w:rsidRPr="005F2F21" w:rsidRDefault="004C5172" w:rsidP="004C5172">
            <w:pPr>
              <w:pStyle w:val="Default"/>
              <w:spacing w:after="20"/>
              <w:jc w:val="both"/>
              <w:rPr>
                <w:sz w:val="23"/>
                <w:szCs w:val="23"/>
              </w:rPr>
            </w:pPr>
          </w:p>
          <w:p w14:paraId="079B237C" w14:textId="77777777" w:rsidR="004C5172" w:rsidRDefault="004C5172" w:rsidP="004C5172">
            <w:pPr>
              <w:pStyle w:val="Default"/>
              <w:numPr>
                <w:ilvl w:val="0"/>
                <w:numId w:val="39"/>
              </w:numPr>
              <w:spacing w:after="20"/>
              <w:rPr>
                <w:sz w:val="23"/>
                <w:szCs w:val="23"/>
              </w:rPr>
            </w:pPr>
            <w:r w:rsidRPr="005F2F21">
              <w:rPr>
                <w:sz w:val="23"/>
                <w:szCs w:val="23"/>
              </w:rPr>
              <w:t xml:space="preserve">Notificar por escrito al Círculo Militar, su voluntad de separación; </w:t>
            </w:r>
          </w:p>
          <w:p w14:paraId="14E0D4D7" w14:textId="77777777" w:rsidR="004C5172" w:rsidRPr="008C061D" w:rsidRDefault="004C5172" w:rsidP="004C5172">
            <w:pPr>
              <w:pStyle w:val="Prrafodelista"/>
              <w:rPr>
                <w:sz w:val="36"/>
                <w:szCs w:val="36"/>
              </w:rPr>
            </w:pPr>
          </w:p>
          <w:p w14:paraId="16A62374" w14:textId="41568B9F" w:rsidR="003B3D69" w:rsidRPr="003B3D69" w:rsidRDefault="004C5172" w:rsidP="003B3D69">
            <w:pPr>
              <w:pStyle w:val="Default"/>
              <w:numPr>
                <w:ilvl w:val="0"/>
                <w:numId w:val="39"/>
              </w:numPr>
              <w:spacing w:after="20"/>
              <w:jc w:val="both"/>
              <w:rPr>
                <w:sz w:val="23"/>
                <w:szCs w:val="23"/>
              </w:rPr>
            </w:pPr>
            <w:r w:rsidRPr="005F2F21">
              <w:rPr>
                <w:sz w:val="23"/>
                <w:szCs w:val="23"/>
              </w:rPr>
              <w:t xml:space="preserve">Comunicar al Círculo Militar cuando cambie su estado civil; </w:t>
            </w:r>
          </w:p>
          <w:p w14:paraId="505C4BF1" w14:textId="77777777" w:rsidR="004C5172" w:rsidRPr="008C061D" w:rsidRDefault="004C5172" w:rsidP="004C5172">
            <w:pPr>
              <w:pStyle w:val="Default"/>
              <w:spacing w:after="20"/>
              <w:jc w:val="both"/>
              <w:rPr>
                <w:sz w:val="44"/>
                <w:szCs w:val="44"/>
              </w:rPr>
            </w:pPr>
          </w:p>
          <w:p w14:paraId="36B721AA" w14:textId="1052776D" w:rsidR="004C5172" w:rsidRPr="00D02CC6" w:rsidRDefault="004C5172" w:rsidP="004C5172">
            <w:pPr>
              <w:pStyle w:val="Default"/>
              <w:numPr>
                <w:ilvl w:val="0"/>
                <w:numId w:val="39"/>
              </w:numPr>
              <w:spacing w:after="20"/>
              <w:jc w:val="both"/>
              <w:rPr>
                <w:sz w:val="23"/>
                <w:szCs w:val="23"/>
              </w:rPr>
            </w:pPr>
            <w:r w:rsidRPr="005F2F21">
              <w:rPr>
                <w:sz w:val="23"/>
                <w:szCs w:val="23"/>
              </w:rPr>
              <w:t xml:space="preserve">Velar </w:t>
            </w:r>
            <w:r w:rsidRPr="00D02CC6">
              <w:rPr>
                <w:color w:val="00B0F0"/>
                <w:sz w:val="23"/>
                <w:szCs w:val="23"/>
              </w:rPr>
              <w:t xml:space="preserve">a través de sus actos y expresiones en beneficio del buen nombre e </w:t>
            </w:r>
            <w:r w:rsidRPr="005F2F21">
              <w:rPr>
                <w:sz w:val="23"/>
                <w:szCs w:val="23"/>
              </w:rPr>
              <w:t xml:space="preserve">imagen corporativa del Círculo Militar, </w:t>
            </w:r>
            <w:r w:rsidRPr="00D02CC6">
              <w:rPr>
                <w:color w:val="00B0F0"/>
                <w:sz w:val="23"/>
                <w:szCs w:val="23"/>
              </w:rPr>
              <w:t>de sus directivos y socios; y,</w:t>
            </w:r>
          </w:p>
          <w:p w14:paraId="74A7067E" w14:textId="77777777" w:rsidR="004C5172" w:rsidRPr="005F2F21" w:rsidRDefault="004C5172" w:rsidP="004C5172">
            <w:pPr>
              <w:pStyle w:val="Default"/>
              <w:spacing w:after="20"/>
              <w:jc w:val="both"/>
              <w:rPr>
                <w:sz w:val="23"/>
                <w:szCs w:val="23"/>
              </w:rPr>
            </w:pPr>
          </w:p>
          <w:p w14:paraId="0FE4A337" w14:textId="19E0DA9E" w:rsidR="004C5172" w:rsidRDefault="004C5172" w:rsidP="004C5172">
            <w:pPr>
              <w:pStyle w:val="Default"/>
              <w:numPr>
                <w:ilvl w:val="0"/>
                <w:numId w:val="39"/>
              </w:numPr>
              <w:jc w:val="both"/>
              <w:rPr>
                <w:sz w:val="23"/>
                <w:szCs w:val="23"/>
              </w:rPr>
            </w:pPr>
            <w:r w:rsidRPr="00D02CC6">
              <w:rPr>
                <w:color w:val="00B0F0"/>
                <w:sz w:val="23"/>
                <w:szCs w:val="23"/>
              </w:rPr>
              <w:t>Las demás que establezca el Estatuto y otras disposiciones legales y reglamentarias</w:t>
            </w:r>
            <w:r w:rsidRPr="005F2F21">
              <w:rPr>
                <w:sz w:val="23"/>
                <w:szCs w:val="23"/>
              </w:rPr>
              <w:t xml:space="preserve">. </w:t>
            </w:r>
          </w:p>
          <w:p w14:paraId="5ABFE6AD" w14:textId="77777777" w:rsidR="004C5172" w:rsidRPr="005F2F21" w:rsidRDefault="004C5172" w:rsidP="004C5172">
            <w:pPr>
              <w:pStyle w:val="Default"/>
              <w:jc w:val="center"/>
              <w:rPr>
                <w:b/>
                <w:bCs/>
                <w:sz w:val="23"/>
                <w:szCs w:val="23"/>
              </w:rPr>
            </w:pPr>
          </w:p>
        </w:tc>
        <w:tc>
          <w:tcPr>
            <w:tcW w:w="3969" w:type="dxa"/>
          </w:tcPr>
          <w:p w14:paraId="3F993A56" w14:textId="77777777" w:rsidR="008C061D" w:rsidRDefault="008C061D" w:rsidP="004C5172">
            <w:pPr>
              <w:spacing w:line="276" w:lineRule="auto"/>
              <w:rPr>
                <w:rFonts w:ascii="Arial" w:hAnsi="Arial" w:cs="Arial"/>
                <w:sz w:val="20"/>
                <w:szCs w:val="20"/>
              </w:rPr>
            </w:pPr>
          </w:p>
          <w:p w14:paraId="00857D27" w14:textId="291256D0"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6F8386CE" w14:textId="77777777" w:rsidR="004C5172" w:rsidRDefault="004C5172" w:rsidP="004C5172">
            <w:pPr>
              <w:spacing w:line="276" w:lineRule="auto"/>
              <w:rPr>
                <w:rFonts w:ascii="Arial" w:hAnsi="Arial" w:cs="Arial"/>
                <w:sz w:val="20"/>
                <w:szCs w:val="20"/>
              </w:rPr>
            </w:pPr>
          </w:p>
          <w:p w14:paraId="1ACCBE1D" w14:textId="09C21CA0" w:rsidR="003B3D69" w:rsidRDefault="00F8151C" w:rsidP="004C5172">
            <w:pPr>
              <w:spacing w:line="276" w:lineRule="auto"/>
              <w:rPr>
                <w:rFonts w:ascii="Arial" w:hAnsi="Arial" w:cs="Arial"/>
                <w:sz w:val="20"/>
                <w:szCs w:val="20"/>
              </w:rPr>
            </w:pPr>
            <w:r>
              <w:rPr>
                <w:rFonts w:ascii="Arial" w:hAnsi="Arial" w:cs="Arial"/>
                <w:sz w:val="20"/>
                <w:szCs w:val="20"/>
              </w:rPr>
              <w:t>Se incluye la palabra “General”</w:t>
            </w:r>
          </w:p>
          <w:p w14:paraId="6DD9E594" w14:textId="77777777" w:rsidR="003B3D69" w:rsidRDefault="003B3D69" w:rsidP="004C5172">
            <w:pPr>
              <w:spacing w:line="276" w:lineRule="auto"/>
              <w:rPr>
                <w:rFonts w:ascii="Arial" w:hAnsi="Arial" w:cs="Arial"/>
                <w:sz w:val="20"/>
                <w:szCs w:val="20"/>
              </w:rPr>
            </w:pPr>
          </w:p>
          <w:p w14:paraId="25212C0F" w14:textId="77777777" w:rsidR="003B3D69" w:rsidRDefault="003B3D69" w:rsidP="004C5172">
            <w:pPr>
              <w:spacing w:line="276" w:lineRule="auto"/>
              <w:rPr>
                <w:rFonts w:ascii="Arial" w:hAnsi="Arial" w:cs="Arial"/>
                <w:sz w:val="20"/>
                <w:szCs w:val="20"/>
              </w:rPr>
            </w:pPr>
          </w:p>
          <w:p w14:paraId="20BB6424" w14:textId="77777777" w:rsidR="003B3D69" w:rsidRDefault="003B3D69" w:rsidP="004C5172">
            <w:pPr>
              <w:spacing w:line="276" w:lineRule="auto"/>
              <w:rPr>
                <w:rFonts w:ascii="Arial" w:hAnsi="Arial" w:cs="Arial"/>
                <w:sz w:val="20"/>
                <w:szCs w:val="20"/>
              </w:rPr>
            </w:pPr>
          </w:p>
          <w:p w14:paraId="4BF78A31" w14:textId="77777777" w:rsidR="003B3D69" w:rsidRDefault="003B3D69" w:rsidP="004C5172">
            <w:pPr>
              <w:spacing w:line="276" w:lineRule="auto"/>
              <w:rPr>
                <w:rFonts w:ascii="Arial" w:hAnsi="Arial" w:cs="Arial"/>
                <w:sz w:val="20"/>
                <w:szCs w:val="20"/>
              </w:rPr>
            </w:pPr>
          </w:p>
          <w:p w14:paraId="4E3D9DE5" w14:textId="77777777" w:rsidR="003B3D69" w:rsidRDefault="003B3D69" w:rsidP="004C5172">
            <w:pPr>
              <w:spacing w:line="276" w:lineRule="auto"/>
              <w:rPr>
                <w:rFonts w:ascii="Arial" w:hAnsi="Arial" w:cs="Arial"/>
                <w:sz w:val="20"/>
                <w:szCs w:val="20"/>
              </w:rPr>
            </w:pPr>
          </w:p>
          <w:p w14:paraId="45838E40" w14:textId="77777777" w:rsidR="00F8151C" w:rsidRDefault="00F8151C" w:rsidP="004C5172">
            <w:pPr>
              <w:spacing w:line="276" w:lineRule="auto"/>
              <w:rPr>
                <w:rFonts w:ascii="Arial" w:hAnsi="Arial" w:cs="Arial"/>
                <w:sz w:val="20"/>
                <w:szCs w:val="20"/>
              </w:rPr>
            </w:pPr>
          </w:p>
          <w:p w14:paraId="6A99EBFE" w14:textId="77777777" w:rsidR="00F8151C" w:rsidRDefault="00F8151C" w:rsidP="004C5172">
            <w:pPr>
              <w:spacing w:line="276" w:lineRule="auto"/>
              <w:rPr>
                <w:rFonts w:ascii="Arial" w:hAnsi="Arial" w:cs="Arial"/>
                <w:sz w:val="20"/>
                <w:szCs w:val="20"/>
              </w:rPr>
            </w:pPr>
          </w:p>
          <w:p w14:paraId="3BAF29A1" w14:textId="52F599BB" w:rsidR="00F8151C" w:rsidRDefault="00F8151C" w:rsidP="004C5172">
            <w:pPr>
              <w:spacing w:line="276" w:lineRule="auto"/>
              <w:rPr>
                <w:rFonts w:ascii="Arial" w:hAnsi="Arial" w:cs="Arial"/>
                <w:sz w:val="20"/>
                <w:szCs w:val="20"/>
              </w:rPr>
            </w:pPr>
            <w:r>
              <w:rPr>
                <w:rFonts w:ascii="Arial" w:hAnsi="Arial" w:cs="Arial"/>
                <w:sz w:val="20"/>
                <w:szCs w:val="20"/>
              </w:rPr>
              <w:t>Se modifica la palabra “patrimonial” por la palabra “pecuniaria”, que es lo procedente</w:t>
            </w:r>
          </w:p>
          <w:p w14:paraId="2729931E" w14:textId="77777777" w:rsidR="00F8151C" w:rsidRDefault="00F8151C" w:rsidP="004C5172">
            <w:pPr>
              <w:spacing w:line="276" w:lineRule="auto"/>
              <w:rPr>
                <w:rFonts w:ascii="Arial" w:hAnsi="Arial" w:cs="Arial"/>
                <w:sz w:val="20"/>
                <w:szCs w:val="20"/>
              </w:rPr>
            </w:pPr>
          </w:p>
          <w:p w14:paraId="21724A2E" w14:textId="77777777" w:rsidR="00F8151C" w:rsidRDefault="00F8151C" w:rsidP="004C5172">
            <w:pPr>
              <w:spacing w:line="276" w:lineRule="auto"/>
              <w:rPr>
                <w:rFonts w:ascii="Arial" w:hAnsi="Arial" w:cs="Arial"/>
                <w:sz w:val="20"/>
                <w:szCs w:val="20"/>
              </w:rPr>
            </w:pPr>
          </w:p>
          <w:p w14:paraId="176793FA" w14:textId="15A78430" w:rsidR="00F8151C" w:rsidRDefault="00F8151C" w:rsidP="00F8151C">
            <w:pPr>
              <w:spacing w:line="276" w:lineRule="auto"/>
              <w:rPr>
                <w:rFonts w:ascii="Arial" w:hAnsi="Arial" w:cs="Arial"/>
                <w:sz w:val="20"/>
                <w:szCs w:val="20"/>
              </w:rPr>
            </w:pPr>
            <w:r>
              <w:rPr>
                <w:rFonts w:ascii="Arial" w:hAnsi="Arial" w:cs="Arial"/>
                <w:sz w:val="20"/>
                <w:szCs w:val="20"/>
              </w:rPr>
              <w:t>Se incluye la palabra “seguridad”, incrementando la normativa, precautelando la integridad física de las personas.</w:t>
            </w:r>
          </w:p>
          <w:p w14:paraId="727B2CE2" w14:textId="77777777" w:rsidR="00F8151C" w:rsidRDefault="00F8151C" w:rsidP="00F8151C">
            <w:pPr>
              <w:spacing w:line="276" w:lineRule="auto"/>
              <w:rPr>
                <w:rFonts w:ascii="Arial" w:hAnsi="Arial" w:cs="Arial"/>
                <w:sz w:val="20"/>
                <w:szCs w:val="20"/>
              </w:rPr>
            </w:pPr>
          </w:p>
          <w:p w14:paraId="182E5098" w14:textId="57564AA2" w:rsidR="00F8151C" w:rsidRDefault="00F8151C" w:rsidP="00F8151C">
            <w:pPr>
              <w:spacing w:line="276" w:lineRule="auto"/>
              <w:rPr>
                <w:rFonts w:ascii="Arial" w:hAnsi="Arial" w:cs="Arial"/>
                <w:sz w:val="20"/>
                <w:szCs w:val="20"/>
              </w:rPr>
            </w:pPr>
            <w:r>
              <w:rPr>
                <w:rFonts w:ascii="Arial" w:hAnsi="Arial" w:cs="Arial"/>
                <w:sz w:val="20"/>
                <w:szCs w:val="20"/>
              </w:rPr>
              <w:t xml:space="preserve">Se incluye las palabras “social, cultural o”, incrementando la normativa en áreas que no fueron consideradas y que </w:t>
            </w:r>
            <w:r w:rsidR="008C061D">
              <w:rPr>
                <w:rFonts w:ascii="Arial" w:hAnsi="Arial" w:cs="Arial"/>
                <w:sz w:val="20"/>
                <w:szCs w:val="20"/>
              </w:rPr>
              <w:lastRenderedPageBreak/>
              <w:t xml:space="preserve">normalmente se practican esas disciplinas. </w:t>
            </w:r>
          </w:p>
          <w:p w14:paraId="18EBB07D" w14:textId="1822656F" w:rsidR="00F8151C" w:rsidRDefault="00F8151C" w:rsidP="00F8151C">
            <w:pPr>
              <w:spacing w:line="276" w:lineRule="auto"/>
              <w:rPr>
                <w:rFonts w:ascii="Arial" w:hAnsi="Arial" w:cs="Arial"/>
                <w:sz w:val="20"/>
                <w:szCs w:val="20"/>
              </w:rPr>
            </w:pPr>
            <w:r>
              <w:rPr>
                <w:rFonts w:ascii="Arial" w:hAnsi="Arial" w:cs="Arial"/>
                <w:sz w:val="20"/>
                <w:szCs w:val="20"/>
              </w:rPr>
              <w:t xml:space="preserve">  </w:t>
            </w:r>
          </w:p>
          <w:p w14:paraId="309EAA0A" w14:textId="77777777" w:rsidR="008C061D" w:rsidRDefault="008C061D" w:rsidP="00F8151C">
            <w:pPr>
              <w:spacing w:line="276" w:lineRule="auto"/>
              <w:rPr>
                <w:rFonts w:ascii="Arial" w:hAnsi="Arial" w:cs="Arial"/>
                <w:sz w:val="20"/>
                <w:szCs w:val="20"/>
              </w:rPr>
            </w:pPr>
          </w:p>
          <w:p w14:paraId="36FCBE7E" w14:textId="77777777" w:rsidR="008C061D" w:rsidRDefault="008C061D" w:rsidP="00F8151C">
            <w:pPr>
              <w:spacing w:line="276" w:lineRule="auto"/>
              <w:rPr>
                <w:rFonts w:ascii="Arial" w:hAnsi="Arial" w:cs="Arial"/>
                <w:sz w:val="20"/>
                <w:szCs w:val="20"/>
              </w:rPr>
            </w:pPr>
          </w:p>
          <w:p w14:paraId="2F8F5374" w14:textId="77777777" w:rsidR="008C061D" w:rsidRDefault="008C061D" w:rsidP="00F8151C">
            <w:pPr>
              <w:spacing w:line="276" w:lineRule="auto"/>
              <w:rPr>
                <w:rFonts w:ascii="Arial" w:hAnsi="Arial" w:cs="Arial"/>
                <w:sz w:val="20"/>
                <w:szCs w:val="20"/>
              </w:rPr>
            </w:pPr>
          </w:p>
          <w:p w14:paraId="04FE9D09" w14:textId="77777777" w:rsidR="008C061D" w:rsidRDefault="008C061D" w:rsidP="00F8151C">
            <w:pPr>
              <w:spacing w:line="276" w:lineRule="auto"/>
              <w:rPr>
                <w:rFonts w:ascii="Arial" w:hAnsi="Arial" w:cs="Arial"/>
                <w:sz w:val="20"/>
                <w:szCs w:val="20"/>
              </w:rPr>
            </w:pPr>
          </w:p>
          <w:p w14:paraId="0C6862E0" w14:textId="77777777" w:rsidR="008C061D" w:rsidRDefault="008C061D" w:rsidP="00F8151C">
            <w:pPr>
              <w:spacing w:line="276" w:lineRule="auto"/>
              <w:rPr>
                <w:rFonts w:ascii="Arial" w:hAnsi="Arial" w:cs="Arial"/>
                <w:sz w:val="20"/>
                <w:szCs w:val="20"/>
              </w:rPr>
            </w:pPr>
          </w:p>
          <w:p w14:paraId="451E25F9" w14:textId="77777777" w:rsidR="008C061D" w:rsidRDefault="008C061D" w:rsidP="00F8151C">
            <w:pPr>
              <w:spacing w:line="276" w:lineRule="auto"/>
              <w:rPr>
                <w:rFonts w:ascii="Arial" w:hAnsi="Arial" w:cs="Arial"/>
                <w:sz w:val="20"/>
                <w:szCs w:val="20"/>
              </w:rPr>
            </w:pPr>
          </w:p>
          <w:p w14:paraId="0D0B60FF" w14:textId="77777777" w:rsidR="008C061D" w:rsidRDefault="008C061D" w:rsidP="00F8151C">
            <w:pPr>
              <w:spacing w:line="276" w:lineRule="auto"/>
              <w:rPr>
                <w:rFonts w:ascii="Arial" w:hAnsi="Arial" w:cs="Arial"/>
                <w:sz w:val="20"/>
                <w:szCs w:val="20"/>
              </w:rPr>
            </w:pPr>
          </w:p>
          <w:p w14:paraId="4E291712" w14:textId="77777777" w:rsidR="008C061D" w:rsidRDefault="008C061D" w:rsidP="00F8151C">
            <w:pPr>
              <w:spacing w:line="276" w:lineRule="auto"/>
              <w:rPr>
                <w:rFonts w:ascii="Arial" w:hAnsi="Arial" w:cs="Arial"/>
                <w:sz w:val="20"/>
                <w:szCs w:val="20"/>
              </w:rPr>
            </w:pPr>
          </w:p>
          <w:p w14:paraId="1BD88523" w14:textId="77777777" w:rsidR="008C061D" w:rsidRDefault="008C061D" w:rsidP="00F8151C">
            <w:pPr>
              <w:spacing w:line="276" w:lineRule="auto"/>
              <w:rPr>
                <w:rFonts w:ascii="Arial" w:hAnsi="Arial" w:cs="Arial"/>
                <w:sz w:val="20"/>
                <w:szCs w:val="20"/>
              </w:rPr>
            </w:pPr>
          </w:p>
          <w:p w14:paraId="0EB069B7" w14:textId="77777777" w:rsidR="008C061D" w:rsidRDefault="008C061D" w:rsidP="00F8151C">
            <w:pPr>
              <w:spacing w:line="276" w:lineRule="auto"/>
              <w:rPr>
                <w:rFonts w:ascii="Arial" w:hAnsi="Arial" w:cs="Arial"/>
                <w:sz w:val="20"/>
                <w:szCs w:val="20"/>
              </w:rPr>
            </w:pPr>
          </w:p>
          <w:p w14:paraId="0ADEF73F" w14:textId="77777777" w:rsidR="008C061D" w:rsidRDefault="008C061D" w:rsidP="00F8151C">
            <w:pPr>
              <w:spacing w:line="276" w:lineRule="auto"/>
              <w:rPr>
                <w:rFonts w:ascii="Arial" w:hAnsi="Arial" w:cs="Arial"/>
                <w:sz w:val="20"/>
                <w:szCs w:val="20"/>
              </w:rPr>
            </w:pPr>
          </w:p>
          <w:p w14:paraId="2CA624E7" w14:textId="77777777" w:rsidR="008C061D" w:rsidRDefault="008C061D" w:rsidP="00F8151C">
            <w:pPr>
              <w:spacing w:line="276" w:lineRule="auto"/>
              <w:rPr>
                <w:rFonts w:ascii="Arial" w:hAnsi="Arial" w:cs="Arial"/>
                <w:sz w:val="20"/>
                <w:szCs w:val="20"/>
              </w:rPr>
            </w:pPr>
          </w:p>
          <w:p w14:paraId="18D0B1E5" w14:textId="77777777" w:rsidR="008C061D" w:rsidRDefault="008C061D" w:rsidP="00F8151C">
            <w:pPr>
              <w:spacing w:line="276" w:lineRule="auto"/>
              <w:rPr>
                <w:rFonts w:ascii="Arial" w:hAnsi="Arial" w:cs="Arial"/>
                <w:sz w:val="20"/>
                <w:szCs w:val="20"/>
              </w:rPr>
            </w:pPr>
          </w:p>
          <w:p w14:paraId="14B3CF47" w14:textId="77777777" w:rsidR="008C061D" w:rsidRDefault="008C061D" w:rsidP="00F8151C">
            <w:pPr>
              <w:spacing w:line="276" w:lineRule="auto"/>
              <w:rPr>
                <w:rFonts w:ascii="Arial" w:hAnsi="Arial" w:cs="Arial"/>
                <w:sz w:val="20"/>
                <w:szCs w:val="20"/>
              </w:rPr>
            </w:pPr>
          </w:p>
          <w:p w14:paraId="5C0C0445" w14:textId="77777777" w:rsidR="008C061D" w:rsidRDefault="008C061D" w:rsidP="00F8151C">
            <w:pPr>
              <w:spacing w:line="276" w:lineRule="auto"/>
              <w:rPr>
                <w:rFonts w:ascii="Arial" w:hAnsi="Arial" w:cs="Arial"/>
                <w:sz w:val="20"/>
                <w:szCs w:val="20"/>
              </w:rPr>
            </w:pPr>
          </w:p>
          <w:p w14:paraId="0F01621A" w14:textId="19D3A350" w:rsidR="003B3D69" w:rsidRPr="005F2F21" w:rsidRDefault="008C061D" w:rsidP="00C43AAC">
            <w:pPr>
              <w:spacing w:line="276" w:lineRule="auto"/>
              <w:rPr>
                <w:rFonts w:ascii="Arial" w:hAnsi="Arial" w:cs="Arial"/>
                <w:sz w:val="20"/>
                <w:szCs w:val="20"/>
              </w:rPr>
            </w:pPr>
            <w:r>
              <w:rPr>
                <w:rFonts w:ascii="Arial" w:hAnsi="Arial" w:cs="Arial"/>
                <w:sz w:val="20"/>
                <w:szCs w:val="20"/>
              </w:rPr>
              <w:t>Se redacta más ampliamente incluyendo al Directorio y los Socios</w:t>
            </w:r>
            <w:r w:rsidR="00C43AAC">
              <w:rPr>
                <w:rFonts w:ascii="Arial" w:hAnsi="Arial" w:cs="Arial"/>
                <w:sz w:val="20"/>
                <w:szCs w:val="20"/>
              </w:rPr>
              <w:t>, para su cumplimento en beneficio de la Corporación.</w:t>
            </w:r>
          </w:p>
        </w:tc>
      </w:tr>
      <w:tr w:rsidR="004C5172" w:rsidRPr="005F2F21" w14:paraId="2D05C290" w14:textId="77777777" w:rsidTr="009F0269">
        <w:tc>
          <w:tcPr>
            <w:tcW w:w="425" w:type="dxa"/>
          </w:tcPr>
          <w:p w14:paraId="3B88B236" w14:textId="77777777" w:rsidR="004C5172" w:rsidRDefault="004C5172" w:rsidP="004C5172">
            <w:pPr>
              <w:spacing w:line="276" w:lineRule="auto"/>
              <w:rPr>
                <w:rFonts w:ascii="Arial" w:hAnsi="Arial" w:cs="Arial"/>
                <w:b/>
                <w:bCs/>
                <w:sz w:val="36"/>
                <w:szCs w:val="36"/>
              </w:rPr>
            </w:pPr>
          </w:p>
          <w:p w14:paraId="3C6474D6" w14:textId="77777777" w:rsidR="008564EB" w:rsidRPr="008564EB" w:rsidRDefault="008564EB" w:rsidP="004C5172">
            <w:pPr>
              <w:spacing w:line="276" w:lineRule="auto"/>
              <w:rPr>
                <w:rFonts w:ascii="Arial" w:hAnsi="Arial" w:cs="Arial"/>
                <w:b/>
                <w:bCs/>
                <w:sz w:val="28"/>
                <w:szCs w:val="28"/>
              </w:rPr>
            </w:pPr>
            <w:r w:rsidRPr="008564EB">
              <w:rPr>
                <w:rFonts w:ascii="Arial" w:hAnsi="Arial" w:cs="Arial"/>
                <w:b/>
                <w:bCs/>
                <w:sz w:val="28"/>
                <w:szCs w:val="28"/>
              </w:rPr>
              <w:t>M</w:t>
            </w:r>
          </w:p>
          <w:p w14:paraId="46CB0DF0" w14:textId="77777777" w:rsidR="008564EB" w:rsidRPr="008564EB" w:rsidRDefault="008564EB" w:rsidP="004C5172">
            <w:pPr>
              <w:spacing w:line="276" w:lineRule="auto"/>
              <w:rPr>
                <w:rFonts w:ascii="Arial" w:hAnsi="Arial" w:cs="Arial"/>
                <w:b/>
                <w:bCs/>
                <w:sz w:val="32"/>
                <w:szCs w:val="32"/>
              </w:rPr>
            </w:pPr>
          </w:p>
          <w:p w14:paraId="6BA80248" w14:textId="77777777" w:rsidR="008564EB" w:rsidRPr="008564EB" w:rsidRDefault="008564EB" w:rsidP="004C5172">
            <w:pPr>
              <w:spacing w:line="276" w:lineRule="auto"/>
              <w:rPr>
                <w:rFonts w:ascii="Arial" w:hAnsi="Arial" w:cs="Arial"/>
                <w:b/>
                <w:bCs/>
                <w:sz w:val="32"/>
                <w:szCs w:val="32"/>
              </w:rPr>
            </w:pPr>
          </w:p>
          <w:p w14:paraId="07752250" w14:textId="77777777" w:rsidR="008564EB" w:rsidRDefault="008564EB" w:rsidP="004C5172">
            <w:pPr>
              <w:spacing w:line="276" w:lineRule="auto"/>
              <w:rPr>
                <w:rFonts w:ascii="Arial" w:hAnsi="Arial" w:cs="Arial"/>
                <w:b/>
                <w:bCs/>
                <w:sz w:val="32"/>
                <w:szCs w:val="32"/>
              </w:rPr>
            </w:pPr>
          </w:p>
          <w:p w14:paraId="6529E147" w14:textId="77777777" w:rsidR="008564EB" w:rsidRPr="008564EB" w:rsidRDefault="008564EB" w:rsidP="004C5172">
            <w:pPr>
              <w:spacing w:line="276" w:lineRule="auto"/>
              <w:rPr>
                <w:rFonts w:ascii="Arial" w:hAnsi="Arial" w:cs="Arial"/>
                <w:b/>
                <w:bCs/>
                <w:sz w:val="32"/>
                <w:szCs w:val="32"/>
              </w:rPr>
            </w:pPr>
          </w:p>
          <w:p w14:paraId="50AFBD47" w14:textId="00FD2F67" w:rsidR="008564EB" w:rsidRDefault="008564EB" w:rsidP="004C5172">
            <w:pPr>
              <w:spacing w:line="276" w:lineRule="auto"/>
              <w:rPr>
                <w:rFonts w:ascii="Arial" w:hAnsi="Arial" w:cs="Arial"/>
                <w:b/>
                <w:bCs/>
                <w:sz w:val="32"/>
                <w:szCs w:val="32"/>
              </w:rPr>
            </w:pPr>
            <w:r w:rsidRPr="008564EB">
              <w:rPr>
                <w:rFonts w:ascii="Arial" w:hAnsi="Arial" w:cs="Arial"/>
                <w:b/>
                <w:bCs/>
                <w:sz w:val="32"/>
                <w:szCs w:val="32"/>
              </w:rPr>
              <w:t>M</w:t>
            </w:r>
          </w:p>
          <w:p w14:paraId="383C26C6" w14:textId="77777777" w:rsidR="008564EB" w:rsidRDefault="008564EB" w:rsidP="004C5172">
            <w:pPr>
              <w:spacing w:line="276" w:lineRule="auto"/>
              <w:rPr>
                <w:rFonts w:ascii="Arial" w:hAnsi="Arial" w:cs="Arial"/>
                <w:b/>
                <w:bCs/>
                <w:sz w:val="32"/>
                <w:szCs w:val="32"/>
              </w:rPr>
            </w:pPr>
          </w:p>
          <w:p w14:paraId="33774BAC" w14:textId="77777777" w:rsidR="008564EB" w:rsidRDefault="008564EB" w:rsidP="004C5172">
            <w:pPr>
              <w:spacing w:line="276" w:lineRule="auto"/>
              <w:rPr>
                <w:rFonts w:ascii="Arial" w:hAnsi="Arial" w:cs="Arial"/>
                <w:b/>
                <w:bCs/>
                <w:sz w:val="32"/>
                <w:szCs w:val="32"/>
              </w:rPr>
            </w:pPr>
          </w:p>
          <w:p w14:paraId="22CAD1C2" w14:textId="77777777" w:rsidR="008564EB" w:rsidRDefault="008564EB" w:rsidP="004C5172">
            <w:pPr>
              <w:spacing w:line="276" w:lineRule="auto"/>
              <w:rPr>
                <w:rFonts w:ascii="Arial" w:hAnsi="Arial" w:cs="Arial"/>
                <w:b/>
                <w:bCs/>
                <w:sz w:val="32"/>
                <w:szCs w:val="32"/>
              </w:rPr>
            </w:pPr>
          </w:p>
          <w:p w14:paraId="2D5A32F3" w14:textId="77777777" w:rsidR="008564EB" w:rsidRDefault="008564EB" w:rsidP="004C5172">
            <w:pPr>
              <w:spacing w:line="276" w:lineRule="auto"/>
              <w:rPr>
                <w:rFonts w:ascii="Arial" w:hAnsi="Arial" w:cs="Arial"/>
                <w:b/>
                <w:bCs/>
                <w:sz w:val="32"/>
                <w:szCs w:val="32"/>
              </w:rPr>
            </w:pPr>
          </w:p>
          <w:p w14:paraId="4A5A82A2" w14:textId="77777777" w:rsidR="008564EB" w:rsidRDefault="008564EB" w:rsidP="004C5172">
            <w:pPr>
              <w:spacing w:line="276" w:lineRule="auto"/>
              <w:rPr>
                <w:rFonts w:ascii="Arial" w:hAnsi="Arial" w:cs="Arial"/>
                <w:b/>
                <w:bCs/>
                <w:sz w:val="32"/>
                <w:szCs w:val="32"/>
              </w:rPr>
            </w:pPr>
          </w:p>
          <w:p w14:paraId="2D28B60F" w14:textId="77777777" w:rsidR="008564EB" w:rsidRDefault="008564EB" w:rsidP="004C5172">
            <w:pPr>
              <w:spacing w:line="276" w:lineRule="auto"/>
              <w:rPr>
                <w:rFonts w:ascii="Arial" w:hAnsi="Arial" w:cs="Arial"/>
                <w:b/>
                <w:bCs/>
                <w:sz w:val="32"/>
                <w:szCs w:val="32"/>
              </w:rPr>
            </w:pPr>
          </w:p>
          <w:p w14:paraId="776E8848" w14:textId="77777777" w:rsidR="008564EB" w:rsidRDefault="008564EB" w:rsidP="004C5172">
            <w:pPr>
              <w:spacing w:line="276" w:lineRule="auto"/>
              <w:rPr>
                <w:rFonts w:ascii="Arial" w:hAnsi="Arial" w:cs="Arial"/>
                <w:b/>
                <w:bCs/>
                <w:sz w:val="32"/>
                <w:szCs w:val="32"/>
              </w:rPr>
            </w:pPr>
          </w:p>
          <w:p w14:paraId="50062689" w14:textId="77777777" w:rsidR="008564EB" w:rsidRDefault="008564EB" w:rsidP="004C5172">
            <w:pPr>
              <w:spacing w:line="276" w:lineRule="auto"/>
              <w:rPr>
                <w:rFonts w:ascii="Arial" w:hAnsi="Arial" w:cs="Arial"/>
                <w:b/>
                <w:bCs/>
                <w:sz w:val="32"/>
                <w:szCs w:val="32"/>
              </w:rPr>
            </w:pPr>
          </w:p>
          <w:p w14:paraId="22E2ACFA" w14:textId="77777777" w:rsidR="008564EB" w:rsidRDefault="008564EB" w:rsidP="004C5172">
            <w:pPr>
              <w:spacing w:line="276" w:lineRule="auto"/>
              <w:rPr>
                <w:rFonts w:ascii="Arial" w:hAnsi="Arial" w:cs="Arial"/>
                <w:b/>
                <w:bCs/>
                <w:sz w:val="32"/>
                <w:szCs w:val="32"/>
              </w:rPr>
            </w:pPr>
          </w:p>
          <w:p w14:paraId="01628DB0" w14:textId="77777777" w:rsidR="008564EB" w:rsidRDefault="008564EB" w:rsidP="004C5172">
            <w:pPr>
              <w:spacing w:line="276" w:lineRule="auto"/>
              <w:rPr>
                <w:rFonts w:ascii="Arial" w:hAnsi="Arial" w:cs="Arial"/>
                <w:b/>
                <w:bCs/>
                <w:sz w:val="32"/>
                <w:szCs w:val="32"/>
              </w:rPr>
            </w:pPr>
          </w:p>
          <w:p w14:paraId="50E50CD1" w14:textId="77777777" w:rsidR="008564EB" w:rsidRDefault="008564EB" w:rsidP="004C5172">
            <w:pPr>
              <w:spacing w:line="276" w:lineRule="auto"/>
              <w:rPr>
                <w:rFonts w:ascii="Arial" w:hAnsi="Arial" w:cs="Arial"/>
                <w:b/>
                <w:bCs/>
                <w:sz w:val="32"/>
                <w:szCs w:val="32"/>
              </w:rPr>
            </w:pPr>
          </w:p>
          <w:p w14:paraId="1D217B28" w14:textId="77777777" w:rsidR="008564EB" w:rsidRDefault="008564EB" w:rsidP="004C5172">
            <w:pPr>
              <w:spacing w:line="276" w:lineRule="auto"/>
              <w:rPr>
                <w:rFonts w:ascii="Arial" w:hAnsi="Arial" w:cs="Arial"/>
                <w:b/>
                <w:bCs/>
                <w:sz w:val="32"/>
                <w:szCs w:val="32"/>
              </w:rPr>
            </w:pPr>
          </w:p>
          <w:p w14:paraId="1808259A" w14:textId="77777777" w:rsidR="008564EB" w:rsidRDefault="008564EB" w:rsidP="004C5172">
            <w:pPr>
              <w:spacing w:line="276" w:lineRule="auto"/>
              <w:rPr>
                <w:rFonts w:ascii="Arial" w:hAnsi="Arial" w:cs="Arial"/>
                <w:b/>
                <w:bCs/>
                <w:sz w:val="32"/>
                <w:szCs w:val="32"/>
              </w:rPr>
            </w:pPr>
          </w:p>
          <w:p w14:paraId="451704FD" w14:textId="77777777" w:rsidR="008564EB" w:rsidRDefault="008564EB" w:rsidP="004C5172">
            <w:pPr>
              <w:spacing w:line="276" w:lineRule="auto"/>
              <w:rPr>
                <w:rFonts w:ascii="Arial" w:hAnsi="Arial" w:cs="Arial"/>
                <w:b/>
                <w:bCs/>
                <w:sz w:val="32"/>
                <w:szCs w:val="32"/>
              </w:rPr>
            </w:pPr>
          </w:p>
          <w:p w14:paraId="4121F4F0" w14:textId="77777777" w:rsidR="008564EB" w:rsidRDefault="008564EB" w:rsidP="004C5172">
            <w:pPr>
              <w:spacing w:line="276" w:lineRule="auto"/>
              <w:rPr>
                <w:rFonts w:ascii="Arial" w:hAnsi="Arial" w:cs="Arial"/>
                <w:b/>
                <w:bCs/>
                <w:sz w:val="32"/>
                <w:szCs w:val="32"/>
              </w:rPr>
            </w:pPr>
          </w:p>
          <w:p w14:paraId="78B6C094" w14:textId="77777777" w:rsidR="008564EB" w:rsidRDefault="008564EB" w:rsidP="004C5172">
            <w:pPr>
              <w:spacing w:line="276" w:lineRule="auto"/>
              <w:rPr>
                <w:rFonts w:ascii="Arial" w:hAnsi="Arial" w:cs="Arial"/>
                <w:b/>
                <w:bCs/>
                <w:sz w:val="32"/>
                <w:szCs w:val="32"/>
              </w:rPr>
            </w:pPr>
          </w:p>
          <w:p w14:paraId="212F2880" w14:textId="77777777" w:rsidR="008564EB" w:rsidRDefault="008564EB" w:rsidP="004C5172">
            <w:pPr>
              <w:spacing w:line="276" w:lineRule="auto"/>
              <w:rPr>
                <w:rFonts w:ascii="Arial" w:hAnsi="Arial" w:cs="Arial"/>
                <w:b/>
                <w:bCs/>
                <w:sz w:val="32"/>
                <w:szCs w:val="32"/>
              </w:rPr>
            </w:pPr>
          </w:p>
          <w:p w14:paraId="6A986C83" w14:textId="77777777" w:rsidR="008564EB" w:rsidRDefault="008564EB" w:rsidP="004C5172">
            <w:pPr>
              <w:spacing w:line="276" w:lineRule="auto"/>
              <w:rPr>
                <w:rFonts w:ascii="Arial" w:hAnsi="Arial" w:cs="Arial"/>
                <w:b/>
                <w:bCs/>
                <w:sz w:val="32"/>
                <w:szCs w:val="32"/>
              </w:rPr>
            </w:pPr>
          </w:p>
          <w:p w14:paraId="19018131" w14:textId="77777777" w:rsidR="008564EB" w:rsidRDefault="008564EB" w:rsidP="004C5172">
            <w:pPr>
              <w:spacing w:line="276" w:lineRule="auto"/>
              <w:rPr>
                <w:rFonts w:ascii="Arial" w:hAnsi="Arial" w:cs="Arial"/>
                <w:b/>
                <w:bCs/>
                <w:sz w:val="32"/>
                <w:szCs w:val="32"/>
              </w:rPr>
            </w:pPr>
          </w:p>
          <w:p w14:paraId="69BA2E76" w14:textId="77777777" w:rsidR="008564EB" w:rsidRDefault="008564EB" w:rsidP="004C5172">
            <w:pPr>
              <w:spacing w:line="276" w:lineRule="auto"/>
              <w:rPr>
                <w:rFonts w:ascii="Arial" w:hAnsi="Arial" w:cs="Arial"/>
                <w:b/>
                <w:bCs/>
                <w:sz w:val="32"/>
                <w:szCs w:val="32"/>
              </w:rPr>
            </w:pPr>
          </w:p>
          <w:p w14:paraId="499B9482" w14:textId="77777777" w:rsidR="008564EB" w:rsidRDefault="008564EB" w:rsidP="004C5172">
            <w:pPr>
              <w:spacing w:line="276" w:lineRule="auto"/>
              <w:rPr>
                <w:rFonts w:ascii="Arial" w:hAnsi="Arial" w:cs="Arial"/>
                <w:b/>
                <w:bCs/>
                <w:sz w:val="32"/>
                <w:szCs w:val="32"/>
              </w:rPr>
            </w:pPr>
          </w:p>
          <w:p w14:paraId="55C073E2" w14:textId="77777777" w:rsidR="008564EB" w:rsidRDefault="008564EB" w:rsidP="004C5172">
            <w:pPr>
              <w:spacing w:line="276" w:lineRule="auto"/>
              <w:rPr>
                <w:rFonts w:ascii="Arial" w:hAnsi="Arial" w:cs="Arial"/>
                <w:b/>
                <w:bCs/>
                <w:sz w:val="32"/>
                <w:szCs w:val="32"/>
              </w:rPr>
            </w:pPr>
          </w:p>
          <w:p w14:paraId="1B292EE6" w14:textId="57F51A01" w:rsidR="008564EB" w:rsidRDefault="008564EB" w:rsidP="004C5172">
            <w:pPr>
              <w:spacing w:line="276" w:lineRule="auto"/>
              <w:rPr>
                <w:rFonts w:ascii="Arial" w:hAnsi="Arial" w:cs="Arial"/>
                <w:b/>
                <w:bCs/>
                <w:sz w:val="32"/>
                <w:szCs w:val="32"/>
              </w:rPr>
            </w:pPr>
          </w:p>
          <w:p w14:paraId="0B5E993B" w14:textId="77777777" w:rsidR="008564EB" w:rsidRDefault="008564EB" w:rsidP="004C5172">
            <w:pPr>
              <w:spacing w:line="276" w:lineRule="auto"/>
              <w:rPr>
                <w:rFonts w:ascii="Arial" w:hAnsi="Arial" w:cs="Arial"/>
                <w:b/>
                <w:bCs/>
                <w:sz w:val="32"/>
                <w:szCs w:val="32"/>
              </w:rPr>
            </w:pPr>
          </w:p>
          <w:p w14:paraId="1271A006" w14:textId="77777777" w:rsidR="008564EB" w:rsidRDefault="008564EB" w:rsidP="004C5172">
            <w:pPr>
              <w:spacing w:line="276" w:lineRule="auto"/>
              <w:rPr>
                <w:rFonts w:ascii="Arial" w:hAnsi="Arial" w:cs="Arial"/>
                <w:b/>
                <w:bCs/>
                <w:sz w:val="32"/>
                <w:szCs w:val="32"/>
              </w:rPr>
            </w:pPr>
          </w:p>
          <w:p w14:paraId="3217B439" w14:textId="77777777" w:rsidR="008564EB" w:rsidRDefault="008564EB" w:rsidP="004C5172">
            <w:pPr>
              <w:spacing w:line="276" w:lineRule="auto"/>
              <w:rPr>
                <w:rFonts w:ascii="Arial" w:hAnsi="Arial" w:cs="Arial"/>
                <w:b/>
                <w:bCs/>
                <w:sz w:val="32"/>
                <w:szCs w:val="32"/>
              </w:rPr>
            </w:pPr>
          </w:p>
          <w:p w14:paraId="3BE6DB12" w14:textId="77777777" w:rsidR="008564EB" w:rsidRDefault="008564EB" w:rsidP="004C5172">
            <w:pPr>
              <w:spacing w:line="276" w:lineRule="auto"/>
              <w:rPr>
                <w:rFonts w:ascii="Arial" w:hAnsi="Arial" w:cs="Arial"/>
                <w:b/>
                <w:bCs/>
                <w:sz w:val="32"/>
                <w:szCs w:val="32"/>
              </w:rPr>
            </w:pPr>
          </w:p>
          <w:p w14:paraId="1B7A29EA" w14:textId="77777777" w:rsidR="008564EB" w:rsidRDefault="008564EB" w:rsidP="004C5172">
            <w:pPr>
              <w:spacing w:line="276" w:lineRule="auto"/>
              <w:rPr>
                <w:rFonts w:ascii="Arial" w:hAnsi="Arial" w:cs="Arial"/>
                <w:b/>
                <w:bCs/>
                <w:sz w:val="32"/>
                <w:szCs w:val="32"/>
              </w:rPr>
            </w:pPr>
          </w:p>
          <w:p w14:paraId="6CAF8C7E" w14:textId="77777777" w:rsidR="008564EB" w:rsidRDefault="008564EB" w:rsidP="004C5172">
            <w:pPr>
              <w:spacing w:line="276" w:lineRule="auto"/>
              <w:rPr>
                <w:rFonts w:ascii="Arial" w:hAnsi="Arial" w:cs="Arial"/>
                <w:b/>
                <w:bCs/>
                <w:sz w:val="32"/>
                <w:szCs w:val="32"/>
              </w:rPr>
            </w:pPr>
          </w:p>
          <w:p w14:paraId="134189E2" w14:textId="77777777" w:rsidR="008564EB" w:rsidRDefault="008564EB" w:rsidP="004C5172">
            <w:pPr>
              <w:spacing w:line="276" w:lineRule="auto"/>
              <w:rPr>
                <w:rFonts w:ascii="Arial" w:hAnsi="Arial" w:cs="Arial"/>
                <w:b/>
                <w:bCs/>
                <w:sz w:val="32"/>
                <w:szCs w:val="32"/>
              </w:rPr>
            </w:pPr>
          </w:p>
          <w:p w14:paraId="1E46C542" w14:textId="77777777" w:rsidR="008564EB" w:rsidRDefault="008564EB" w:rsidP="004C5172">
            <w:pPr>
              <w:spacing w:line="276" w:lineRule="auto"/>
              <w:rPr>
                <w:rFonts w:ascii="Arial" w:hAnsi="Arial" w:cs="Arial"/>
                <w:b/>
                <w:bCs/>
                <w:sz w:val="32"/>
                <w:szCs w:val="32"/>
              </w:rPr>
            </w:pPr>
          </w:p>
          <w:p w14:paraId="4C2C2268" w14:textId="77777777" w:rsidR="008564EB" w:rsidRDefault="008564EB" w:rsidP="004C5172">
            <w:pPr>
              <w:spacing w:line="276" w:lineRule="auto"/>
              <w:rPr>
                <w:rFonts w:ascii="Arial" w:hAnsi="Arial" w:cs="Arial"/>
                <w:b/>
                <w:bCs/>
                <w:sz w:val="32"/>
                <w:szCs w:val="32"/>
              </w:rPr>
            </w:pPr>
          </w:p>
          <w:p w14:paraId="7162AB86" w14:textId="77777777" w:rsidR="008564EB" w:rsidRDefault="008564EB" w:rsidP="004C5172">
            <w:pPr>
              <w:spacing w:line="276" w:lineRule="auto"/>
              <w:rPr>
                <w:rFonts w:ascii="Arial" w:hAnsi="Arial" w:cs="Arial"/>
                <w:b/>
                <w:bCs/>
                <w:sz w:val="32"/>
                <w:szCs w:val="32"/>
              </w:rPr>
            </w:pPr>
          </w:p>
          <w:p w14:paraId="4EF1442B" w14:textId="77777777" w:rsidR="008564EB" w:rsidRDefault="008564EB" w:rsidP="004C5172">
            <w:pPr>
              <w:spacing w:line="276" w:lineRule="auto"/>
              <w:rPr>
                <w:rFonts w:ascii="Arial" w:hAnsi="Arial" w:cs="Arial"/>
                <w:b/>
                <w:bCs/>
                <w:sz w:val="32"/>
                <w:szCs w:val="32"/>
              </w:rPr>
            </w:pPr>
          </w:p>
          <w:p w14:paraId="2324B7B7" w14:textId="77777777" w:rsidR="008564EB" w:rsidRDefault="008564EB" w:rsidP="004C5172">
            <w:pPr>
              <w:spacing w:line="276" w:lineRule="auto"/>
              <w:rPr>
                <w:rFonts w:ascii="Arial" w:hAnsi="Arial" w:cs="Arial"/>
                <w:b/>
                <w:bCs/>
                <w:sz w:val="32"/>
                <w:szCs w:val="32"/>
              </w:rPr>
            </w:pPr>
          </w:p>
          <w:p w14:paraId="2D978946" w14:textId="77777777" w:rsidR="008564EB" w:rsidRDefault="008564EB" w:rsidP="004C5172">
            <w:pPr>
              <w:spacing w:line="276" w:lineRule="auto"/>
              <w:rPr>
                <w:rFonts w:ascii="Arial" w:hAnsi="Arial" w:cs="Arial"/>
                <w:b/>
                <w:bCs/>
                <w:sz w:val="32"/>
                <w:szCs w:val="32"/>
              </w:rPr>
            </w:pPr>
          </w:p>
          <w:p w14:paraId="4C5657D7" w14:textId="77777777" w:rsidR="008564EB" w:rsidRPr="008564EB" w:rsidRDefault="008564EB" w:rsidP="004C5172">
            <w:pPr>
              <w:spacing w:line="276" w:lineRule="auto"/>
              <w:rPr>
                <w:rFonts w:ascii="Arial" w:hAnsi="Arial" w:cs="Arial"/>
                <w:b/>
                <w:bCs/>
                <w:sz w:val="32"/>
                <w:szCs w:val="32"/>
              </w:rPr>
            </w:pPr>
          </w:p>
          <w:p w14:paraId="3E516DBE" w14:textId="40FE3F0A" w:rsidR="008564EB" w:rsidRPr="008564EB" w:rsidRDefault="008564EB" w:rsidP="004C5172">
            <w:pPr>
              <w:spacing w:line="276" w:lineRule="auto"/>
              <w:rPr>
                <w:rFonts w:ascii="Arial" w:hAnsi="Arial" w:cs="Arial"/>
                <w:b/>
                <w:bCs/>
                <w:sz w:val="36"/>
                <w:szCs w:val="36"/>
              </w:rPr>
            </w:pPr>
          </w:p>
        </w:tc>
        <w:tc>
          <w:tcPr>
            <w:tcW w:w="426" w:type="dxa"/>
          </w:tcPr>
          <w:p w14:paraId="49A72193" w14:textId="77777777" w:rsidR="004C5172" w:rsidRDefault="004C5172" w:rsidP="004C5172">
            <w:pPr>
              <w:spacing w:line="276" w:lineRule="auto"/>
              <w:rPr>
                <w:rFonts w:ascii="Arial" w:hAnsi="Arial" w:cs="Arial"/>
                <w:sz w:val="20"/>
                <w:szCs w:val="20"/>
              </w:rPr>
            </w:pPr>
          </w:p>
          <w:p w14:paraId="7C44B09B" w14:textId="77777777" w:rsidR="000F7738" w:rsidRDefault="000F7738" w:rsidP="004C5172">
            <w:pPr>
              <w:spacing w:line="276" w:lineRule="auto"/>
              <w:rPr>
                <w:rFonts w:ascii="Arial" w:hAnsi="Arial" w:cs="Arial"/>
                <w:sz w:val="20"/>
                <w:szCs w:val="20"/>
              </w:rPr>
            </w:pPr>
          </w:p>
          <w:p w14:paraId="6C319E76" w14:textId="77777777" w:rsidR="000F7738" w:rsidRDefault="000F7738" w:rsidP="004C5172">
            <w:pPr>
              <w:spacing w:line="276" w:lineRule="auto"/>
              <w:rPr>
                <w:rFonts w:ascii="Arial" w:hAnsi="Arial" w:cs="Arial"/>
                <w:sz w:val="20"/>
                <w:szCs w:val="20"/>
              </w:rPr>
            </w:pPr>
          </w:p>
          <w:p w14:paraId="75F31183" w14:textId="77777777" w:rsidR="000F7738" w:rsidRDefault="000F7738" w:rsidP="004C5172">
            <w:pPr>
              <w:spacing w:line="276" w:lineRule="auto"/>
              <w:rPr>
                <w:rFonts w:ascii="Arial" w:hAnsi="Arial" w:cs="Arial"/>
                <w:sz w:val="20"/>
                <w:szCs w:val="20"/>
              </w:rPr>
            </w:pPr>
          </w:p>
          <w:p w14:paraId="0BC9F980" w14:textId="77777777" w:rsidR="000F7738" w:rsidRDefault="000F7738" w:rsidP="004C5172">
            <w:pPr>
              <w:spacing w:line="276" w:lineRule="auto"/>
              <w:rPr>
                <w:rFonts w:ascii="Arial" w:hAnsi="Arial" w:cs="Arial"/>
                <w:sz w:val="20"/>
                <w:szCs w:val="20"/>
              </w:rPr>
            </w:pPr>
          </w:p>
          <w:p w14:paraId="56CD2409" w14:textId="77777777" w:rsidR="000F7738" w:rsidRDefault="000F7738" w:rsidP="004C5172">
            <w:pPr>
              <w:spacing w:line="276" w:lineRule="auto"/>
              <w:rPr>
                <w:rFonts w:ascii="Arial" w:hAnsi="Arial" w:cs="Arial"/>
                <w:sz w:val="20"/>
                <w:szCs w:val="20"/>
              </w:rPr>
            </w:pPr>
          </w:p>
          <w:p w14:paraId="01233257" w14:textId="77777777" w:rsidR="000F7738" w:rsidRDefault="000F7738" w:rsidP="004C5172">
            <w:pPr>
              <w:spacing w:line="276" w:lineRule="auto"/>
              <w:rPr>
                <w:rFonts w:ascii="Arial" w:hAnsi="Arial" w:cs="Arial"/>
                <w:sz w:val="20"/>
                <w:szCs w:val="20"/>
              </w:rPr>
            </w:pPr>
          </w:p>
          <w:p w14:paraId="736009AC" w14:textId="77777777" w:rsidR="000F7738" w:rsidRDefault="000F7738" w:rsidP="004C5172">
            <w:pPr>
              <w:spacing w:line="276" w:lineRule="auto"/>
              <w:rPr>
                <w:rFonts w:ascii="Arial" w:hAnsi="Arial" w:cs="Arial"/>
                <w:sz w:val="20"/>
                <w:szCs w:val="20"/>
              </w:rPr>
            </w:pPr>
          </w:p>
          <w:p w14:paraId="6A4917BD" w14:textId="77777777" w:rsidR="000F7738" w:rsidRDefault="000F7738" w:rsidP="004C5172">
            <w:pPr>
              <w:spacing w:line="276" w:lineRule="auto"/>
              <w:rPr>
                <w:rFonts w:ascii="Arial" w:hAnsi="Arial" w:cs="Arial"/>
                <w:sz w:val="20"/>
                <w:szCs w:val="20"/>
              </w:rPr>
            </w:pPr>
          </w:p>
          <w:p w14:paraId="2B7EC2B2" w14:textId="77777777" w:rsidR="000F7738" w:rsidRDefault="000F7738" w:rsidP="004C5172">
            <w:pPr>
              <w:spacing w:line="276" w:lineRule="auto"/>
              <w:rPr>
                <w:rFonts w:ascii="Arial" w:hAnsi="Arial" w:cs="Arial"/>
                <w:sz w:val="20"/>
                <w:szCs w:val="20"/>
              </w:rPr>
            </w:pPr>
          </w:p>
          <w:p w14:paraId="4C79F091" w14:textId="77777777" w:rsidR="000F7738" w:rsidRDefault="000F7738" w:rsidP="004C5172">
            <w:pPr>
              <w:spacing w:line="276" w:lineRule="auto"/>
              <w:rPr>
                <w:rFonts w:ascii="Arial" w:hAnsi="Arial" w:cs="Arial"/>
                <w:sz w:val="20"/>
                <w:szCs w:val="20"/>
              </w:rPr>
            </w:pPr>
          </w:p>
          <w:p w14:paraId="3A033439" w14:textId="77777777" w:rsidR="000F7738" w:rsidRDefault="000F7738" w:rsidP="004C5172">
            <w:pPr>
              <w:spacing w:line="276" w:lineRule="auto"/>
              <w:rPr>
                <w:rFonts w:ascii="Arial" w:hAnsi="Arial" w:cs="Arial"/>
                <w:sz w:val="20"/>
                <w:szCs w:val="20"/>
              </w:rPr>
            </w:pPr>
          </w:p>
          <w:p w14:paraId="519917B5" w14:textId="77777777" w:rsidR="000F7738" w:rsidRDefault="000F7738" w:rsidP="004C5172">
            <w:pPr>
              <w:spacing w:line="276" w:lineRule="auto"/>
              <w:rPr>
                <w:rFonts w:ascii="Arial" w:hAnsi="Arial" w:cs="Arial"/>
                <w:sz w:val="20"/>
                <w:szCs w:val="20"/>
              </w:rPr>
            </w:pPr>
          </w:p>
          <w:p w14:paraId="28FDCF2F" w14:textId="77777777" w:rsidR="000F7738" w:rsidRDefault="000F7738" w:rsidP="004C5172">
            <w:pPr>
              <w:spacing w:line="276" w:lineRule="auto"/>
              <w:rPr>
                <w:rFonts w:ascii="Arial" w:hAnsi="Arial" w:cs="Arial"/>
                <w:sz w:val="20"/>
                <w:szCs w:val="20"/>
              </w:rPr>
            </w:pPr>
          </w:p>
          <w:p w14:paraId="6511D80F" w14:textId="77777777" w:rsidR="000F7738" w:rsidRDefault="000F7738" w:rsidP="004C5172">
            <w:pPr>
              <w:spacing w:line="276" w:lineRule="auto"/>
              <w:rPr>
                <w:rFonts w:ascii="Arial" w:hAnsi="Arial" w:cs="Arial"/>
                <w:sz w:val="20"/>
                <w:szCs w:val="20"/>
              </w:rPr>
            </w:pPr>
          </w:p>
          <w:p w14:paraId="61F499CE" w14:textId="77777777" w:rsidR="000F7738" w:rsidRDefault="000F7738" w:rsidP="004C5172">
            <w:pPr>
              <w:spacing w:line="276" w:lineRule="auto"/>
              <w:rPr>
                <w:rFonts w:ascii="Arial" w:hAnsi="Arial" w:cs="Arial"/>
                <w:sz w:val="20"/>
                <w:szCs w:val="20"/>
              </w:rPr>
            </w:pPr>
          </w:p>
          <w:p w14:paraId="1E6A9FBA" w14:textId="77777777" w:rsidR="000F7738" w:rsidRDefault="000F7738" w:rsidP="004C5172">
            <w:pPr>
              <w:spacing w:line="276" w:lineRule="auto"/>
              <w:rPr>
                <w:rFonts w:ascii="Arial" w:hAnsi="Arial" w:cs="Arial"/>
                <w:sz w:val="20"/>
                <w:szCs w:val="20"/>
              </w:rPr>
            </w:pPr>
          </w:p>
          <w:p w14:paraId="3A054D08" w14:textId="77777777" w:rsidR="000F7738" w:rsidRDefault="000F7738" w:rsidP="004C5172">
            <w:pPr>
              <w:spacing w:line="276" w:lineRule="auto"/>
              <w:rPr>
                <w:rFonts w:ascii="Arial" w:hAnsi="Arial" w:cs="Arial"/>
                <w:sz w:val="20"/>
                <w:szCs w:val="20"/>
              </w:rPr>
            </w:pPr>
          </w:p>
          <w:p w14:paraId="6D5C6118" w14:textId="77777777" w:rsidR="000F7738" w:rsidRDefault="000F7738" w:rsidP="004C5172">
            <w:pPr>
              <w:spacing w:line="276" w:lineRule="auto"/>
              <w:rPr>
                <w:rFonts w:ascii="Arial" w:hAnsi="Arial" w:cs="Arial"/>
                <w:sz w:val="20"/>
                <w:szCs w:val="20"/>
              </w:rPr>
            </w:pPr>
          </w:p>
          <w:p w14:paraId="559F1F7B" w14:textId="77777777" w:rsidR="000F7738" w:rsidRDefault="000F7738" w:rsidP="004C5172">
            <w:pPr>
              <w:spacing w:line="276" w:lineRule="auto"/>
              <w:rPr>
                <w:rFonts w:ascii="Arial" w:hAnsi="Arial" w:cs="Arial"/>
                <w:sz w:val="20"/>
                <w:szCs w:val="20"/>
              </w:rPr>
            </w:pPr>
          </w:p>
          <w:p w14:paraId="72A0DB94" w14:textId="77777777" w:rsidR="000F7738" w:rsidRDefault="000F7738" w:rsidP="004C5172">
            <w:pPr>
              <w:spacing w:line="276" w:lineRule="auto"/>
              <w:rPr>
                <w:rFonts w:ascii="Arial" w:hAnsi="Arial" w:cs="Arial"/>
                <w:sz w:val="20"/>
                <w:szCs w:val="20"/>
              </w:rPr>
            </w:pPr>
          </w:p>
          <w:p w14:paraId="528ED6B6" w14:textId="77777777" w:rsidR="000F7738" w:rsidRDefault="000F7738" w:rsidP="004C5172">
            <w:pPr>
              <w:spacing w:line="276" w:lineRule="auto"/>
              <w:rPr>
                <w:rFonts w:ascii="Arial" w:hAnsi="Arial" w:cs="Arial"/>
                <w:sz w:val="20"/>
                <w:szCs w:val="20"/>
              </w:rPr>
            </w:pPr>
          </w:p>
          <w:p w14:paraId="5D68F2D7" w14:textId="77777777" w:rsidR="000F7738" w:rsidRDefault="000F7738" w:rsidP="004C5172">
            <w:pPr>
              <w:spacing w:line="276" w:lineRule="auto"/>
              <w:rPr>
                <w:rFonts w:ascii="Arial" w:hAnsi="Arial" w:cs="Arial"/>
                <w:sz w:val="20"/>
                <w:szCs w:val="20"/>
              </w:rPr>
            </w:pPr>
          </w:p>
          <w:p w14:paraId="0AE42790" w14:textId="77777777" w:rsidR="000F7738" w:rsidRDefault="000F7738" w:rsidP="004C5172">
            <w:pPr>
              <w:spacing w:line="276" w:lineRule="auto"/>
              <w:rPr>
                <w:rFonts w:ascii="Arial" w:hAnsi="Arial" w:cs="Arial"/>
                <w:sz w:val="20"/>
                <w:szCs w:val="20"/>
              </w:rPr>
            </w:pPr>
          </w:p>
          <w:p w14:paraId="26BA02AA" w14:textId="77777777" w:rsidR="000F7738" w:rsidRDefault="000F7738" w:rsidP="004C5172">
            <w:pPr>
              <w:spacing w:line="276" w:lineRule="auto"/>
              <w:rPr>
                <w:rFonts w:ascii="Arial" w:hAnsi="Arial" w:cs="Arial"/>
                <w:sz w:val="20"/>
                <w:szCs w:val="20"/>
              </w:rPr>
            </w:pPr>
          </w:p>
          <w:p w14:paraId="6071C911" w14:textId="77777777" w:rsidR="000F7738" w:rsidRDefault="000F7738" w:rsidP="004C5172">
            <w:pPr>
              <w:spacing w:line="276" w:lineRule="auto"/>
              <w:rPr>
                <w:rFonts w:ascii="Arial" w:hAnsi="Arial" w:cs="Arial"/>
                <w:sz w:val="20"/>
                <w:szCs w:val="20"/>
              </w:rPr>
            </w:pPr>
          </w:p>
          <w:p w14:paraId="6A404D3A" w14:textId="77777777" w:rsidR="000F7738" w:rsidRDefault="000F7738" w:rsidP="004C5172">
            <w:pPr>
              <w:spacing w:line="276" w:lineRule="auto"/>
              <w:rPr>
                <w:rFonts w:ascii="Arial" w:hAnsi="Arial" w:cs="Arial"/>
                <w:sz w:val="20"/>
                <w:szCs w:val="20"/>
              </w:rPr>
            </w:pPr>
          </w:p>
          <w:p w14:paraId="0015EDD1" w14:textId="77777777" w:rsidR="000F7738" w:rsidRDefault="000F7738" w:rsidP="004C5172">
            <w:pPr>
              <w:spacing w:line="276" w:lineRule="auto"/>
              <w:rPr>
                <w:rFonts w:ascii="Arial" w:hAnsi="Arial" w:cs="Arial"/>
                <w:sz w:val="20"/>
                <w:szCs w:val="20"/>
              </w:rPr>
            </w:pPr>
          </w:p>
          <w:p w14:paraId="1616B1F5" w14:textId="77777777" w:rsidR="000F7738" w:rsidRDefault="000F7738" w:rsidP="004C5172">
            <w:pPr>
              <w:spacing w:line="276" w:lineRule="auto"/>
              <w:rPr>
                <w:rFonts w:ascii="Arial" w:hAnsi="Arial" w:cs="Arial"/>
                <w:sz w:val="20"/>
                <w:szCs w:val="20"/>
              </w:rPr>
            </w:pPr>
          </w:p>
          <w:p w14:paraId="7B69230A" w14:textId="77777777" w:rsidR="000F7738" w:rsidRDefault="000F7738" w:rsidP="004C5172">
            <w:pPr>
              <w:spacing w:line="276" w:lineRule="auto"/>
              <w:rPr>
                <w:rFonts w:ascii="Arial" w:hAnsi="Arial" w:cs="Arial"/>
                <w:sz w:val="20"/>
                <w:szCs w:val="20"/>
              </w:rPr>
            </w:pPr>
          </w:p>
          <w:p w14:paraId="36838EF1" w14:textId="77777777" w:rsidR="000F7738" w:rsidRDefault="000F7738" w:rsidP="004C5172">
            <w:pPr>
              <w:spacing w:line="276" w:lineRule="auto"/>
              <w:rPr>
                <w:rFonts w:ascii="Arial" w:hAnsi="Arial" w:cs="Arial"/>
                <w:sz w:val="20"/>
                <w:szCs w:val="20"/>
              </w:rPr>
            </w:pPr>
          </w:p>
          <w:p w14:paraId="1BE75296" w14:textId="77777777" w:rsidR="000F7738" w:rsidRDefault="000F7738" w:rsidP="004C5172">
            <w:pPr>
              <w:spacing w:line="276" w:lineRule="auto"/>
              <w:rPr>
                <w:rFonts w:ascii="Arial" w:hAnsi="Arial" w:cs="Arial"/>
                <w:sz w:val="20"/>
                <w:szCs w:val="20"/>
              </w:rPr>
            </w:pPr>
          </w:p>
          <w:p w14:paraId="0EEA6A18" w14:textId="77777777" w:rsidR="000F7738" w:rsidRDefault="000F7738" w:rsidP="004C5172">
            <w:pPr>
              <w:spacing w:line="276" w:lineRule="auto"/>
              <w:rPr>
                <w:rFonts w:ascii="Arial" w:hAnsi="Arial" w:cs="Arial"/>
                <w:sz w:val="20"/>
                <w:szCs w:val="20"/>
              </w:rPr>
            </w:pPr>
          </w:p>
          <w:p w14:paraId="3A3D8751" w14:textId="77777777" w:rsidR="000F7738" w:rsidRDefault="000F7738" w:rsidP="004C5172">
            <w:pPr>
              <w:spacing w:line="276" w:lineRule="auto"/>
              <w:rPr>
                <w:rFonts w:ascii="Arial" w:hAnsi="Arial" w:cs="Arial"/>
                <w:sz w:val="20"/>
                <w:szCs w:val="20"/>
              </w:rPr>
            </w:pPr>
          </w:p>
          <w:p w14:paraId="069C426F" w14:textId="77777777" w:rsidR="000F7738" w:rsidRDefault="000F7738" w:rsidP="004C5172">
            <w:pPr>
              <w:spacing w:line="276" w:lineRule="auto"/>
              <w:rPr>
                <w:rFonts w:ascii="Arial" w:hAnsi="Arial" w:cs="Arial"/>
                <w:sz w:val="20"/>
                <w:szCs w:val="20"/>
              </w:rPr>
            </w:pPr>
          </w:p>
          <w:p w14:paraId="1AAD3F37" w14:textId="77777777" w:rsidR="000F7738" w:rsidRDefault="000F7738" w:rsidP="004C5172">
            <w:pPr>
              <w:spacing w:line="276" w:lineRule="auto"/>
              <w:rPr>
                <w:rFonts w:ascii="Arial" w:hAnsi="Arial" w:cs="Arial"/>
                <w:sz w:val="20"/>
                <w:szCs w:val="20"/>
              </w:rPr>
            </w:pPr>
          </w:p>
          <w:p w14:paraId="6C19EF5B" w14:textId="77777777" w:rsidR="000F7738" w:rsidRDefault="000F7738" w:rsidP="004C5172">
            <w:pPr>
              <w:spacing w:line="276" w:lineRule="auto"/>
              <w:rPr>
                <w:rFonts w:ascii="Arial" w:hAnsi="Arial" w:cs="Arial"/>
                <w:sz w:val="20"/>
                <w:szCs w:val="20"/>
              </w:rPr>
            </w:pPr>
          </w:p>
          <w:p w14:paraId="3F5B335D" w14:textId="77777777" w:rsidR="000F7738" w:rsidRDefault="000F7738" w:rsidP="004C5172">
            <w:pPr>
              <w:spacing w:line="276" w:lineRule="auto"/>
              <w:rPr>
                <w:rFonts w:ascii="Arial" w:hAnsi="Arial" w:cs="Arial"/>
                <w:sz w:val="20"/>
                <w:szCs w:val="20"/>
              </w:rPr>
            </w:pPr>
          </w:p>
          <w:p w14:paraId="0B939759" w14:textId="77777777" w:rsidR="000F7738" w:rsidRDefault="000F7738" w:rsidP="004C5172">
            <w:pPr>
              <w:spacing w:line="276" w:lineRule="auto"/>
              <w:rPr>
                <w:rFonts w:ascii="Arial" w:hAnsi="Arial" w:cs="Arial"/>
                <w:sz w:val="20"/>
                <w:szCs w:val="20"/>
              </w:rPr>
            </w:pPr>
          </w:p>
          <w:p w14:paraId="0693138A" w14:textId="77777777" w:rsidR="000F7738" w:rsidRDefault="000F7738" w:rsidP="004C5172">
            <w:pPr>
              <w:spacing w:line="276" w:lineRule="auto"/>
              <w:rPr>
                <w:rFonts w:ascii="Arial" w:hAnsi="Arial" w:cs="Arial"/>
                <w:sz w:val="20"/>
                <w:szCs w:val="20"/>
              </w:rPr>
            </w:pPr>
          </w:p>
          <w:p w14:paraId="573C6E0F" w14:textId="77777777" w:rsidR="000F7738" w:rsidRDefault="000F7738" w:rsidP="004C5172">
            <w:pPr>
              <w:spacing w:line="276" w:lineRule="auto"/>
              <w:rPr>
                <w:rFonts w:ascii="Arial" w:hAnsi="Arial" w:cs="Arial"/>
                <w:sz w:val="20"/>
                <w:szCs w:val="20"/>
              </w:rPr>
            </w:pPr>
          </w:p>
          <w:p w14:paraId="59B349E9" w14:textId="77777777" w:rsidR="000F7738" w:rsidRDefault="000F7738" w:rsidP="004C5172">
            <w:pPr>
              <w:spacing w:line="276" w:lineRule="auto"/>
              <w:rPr>
                <w:rFonts w:ascii="Arial" w:hAnsi="Arial" w:cs="Arial"/>
                <w:sz w:val="20"/>
                <w:szCs w:val="20"/>
              </w:rPr>
            </w:pPr>
          </w:p>
          <w:p w14:paraId="53B9918A" w14:textId="77777777" w:rsidR="000F7738" w:rsidRDefault="000F7738" w:rsidP="004C5172">
            <w:pPr>
              <w:spacing w:line="276" w:lineRule="auto"/>
              <w:rPr>
                <w:rFonts w:ascii="Arial" w:hAnsi="Arial" w:cs="Arial"/>
                <w:sz w:val="20"/>
                <w:szCs w:val="20"/>
              </w:rPr>
            </w:pPr>
          </w:p>
          <w:p w14:paraId="5B2471E5" w14:textId="77777777" w:rsidR="000F7738" w:rsidRDefault="000F7738" w:rsidP="004C5172">
            <w:pPr>
              <w:spacing w:line="276" w:lineRule="auto"/>
              <w:rPr>
                <w:rFonts w:ascii="Arial" w:hAnsi="Arial" w:cs="Arial"/>
                <w:sz w:val="20"/>
                <w:szCs w:val="20"/>
              </w:rPr>
            </w:pPr>
          </w:p>
          <w:p w14:paraId="46004A03" w14:textId="77777777" w:rsidR="000F7738" w:rsidRDefault="000F7738" w:rsidP="004C5172">
            <w:pPr>
              <w:spacing w:line="276" w:lineRule="auto"/>
              <w:rPr>
                <w:rFonts w:ascii="Arial" w:hAnsi="Arial" w:cs="Arial"/>
                <w:sz w:val="20"/>
                <w:szCs w:val="20"/>
              </w:rPr>
            </w:pPr>
          </w:p>
          <w:p w14:paraId="4B15130A" w14:textId="77777777" w:rsidR="000F7738" w:rsidRDefault="000F7738" w:rsidP="004C5172">
            <w:pPr>
              <w:spacing w:line="276" w:lineRule="auto"/>
              <w:rPr>
                <w:rFonts w:ascii="Arial" w:hAnsi="Arial" w:cs="Arial"/>
                <w:sz w:val="20"/>
                <w:szCs w:val="20"/>
              </w:rPr>
            </w:pPr>
          </w:p>
          <w:p w14:paraId="3E9FE4D4" w14:textId="77777777" w:rsidR="000F7738" w:rsidRDefault="000F7738" w:rsidP="004C5172">
            <w:pPr>
              <w:spacing w:line="276" w:lineRule="auto"/>
              <w:rPr>
                <w:rFonts w:ascii="Arial" w:hAnsi="Arial" w:cs="Arial"/>
                <w:sz w:val="20"/>
                <w:szCs w:val="20"/>
              </w:rPr>
            </w:pPr>
          </w:p>
          <w:p w14:paraId="6E4A71FF" w14:textId="3ADD91E4" w:rsidR="000F7738" w:rsidRDefault="000F7738" w:rsidP="004C5172">
            <w:pPr>
              <w:spacing w:line="276" w:lineRule="auto"/>
              <w:rPr>
                <w:rFonts w:ascii="Arial" w:hAnsi="Arial" w:cs="Arial"/>
                <w:b/>
                <w:bCs/>
                <w:sz w:val="32"/>
                <w:szCs w:val="32"/>
              </w:rPr>
            </w:pPr>
            <w:r>
              <w:rPr>
                <w:rFonts w:ascii="Arial" w:hAnsi="Arial" w:cs="Arial"/>
                <w:b/>
                <w:bCs/>
                <w:sz w:val="32"/>
                <w:szCs w:val="32"/>
              </w:rPr>
              <w:t>E</w:t>
            </w:r>
          </w:p>
          <w:p w14:paraId="7115FBF2" w14:textId="77777777" w:rsidR="000F7738" w:rsidRDefault="000F7738" w:rsidP="004C5172">
            <w:pPr>
              <w:spacing w:line="276" w:lineRule="auto"/>
              <w:rPr>
                <w:rFonts w:ascii="Arial" w:hAnsi="Arial" w:cs="Arial"/>
                <w:b/>
                <w:bCs/>
                <w:sz w:val="32"/>
                <w:szCs w:val="32"/>
              </w:rPr>
            </w:pPr>
          </w:p>
          <w:p w14:paraId="1378307B" w14:textId="77777777" w:rsidR="000F7738" w:rsidRDefault="000F7738" w:rsidP="004C5172">
            <w:pPr>
              <w:spacing w:line="276" w:lineRule="auto"/>
              <w:rPr>
                <w:rFonts w:ascii="Arial" w:hAnsi="Arial" w:cs="Arial"/>
                <w:b/>
                <w:bCs/>
                <w:sz w:val="32"/>
                <w:szCs w:val="32"/>
              </w:rPr>
            </w:pPr>
          </w:p>
          <w:p w14:paraId="68110E04" w14:textId="77777777" w:rsidR="000F7738" w:rsidRDefault="000F7738" w:rsidP="004C5172">
            <w:pPr>
              <w:spacing w:line="276" w:lineRule="auto"/>
              <w:rPr>
                <w:rFonts w:ascii="Arial" w:hAnsi="Arial" w:cs="Arial"/>
                <w:b/>
                <w:bCs/>
                <w:sz w:val="32"/>
                <w:szCs w:val="32"/>
              </w:rPr>
            </w:pPr>
          </w:p>
          <w:p w14:paraId="2DB28951" w14:textId="77777777" w:rsidR="000F7738" w:rsidRDefault="000F7738" w:rsidP="004C5172">
            <w:pPr>
              <w:spacing w:line="276" w:lineRule="auto"/>
              <w:rPr>
                <w:rFonts w:ascii="Arial" w:hAnsi="Arial" w:cs="Arial"/>
                <w:b/>
                <w:bCs/>
                <w:sz w:val="32"/>
                <w:szCs w:val="32"/>
              </w:rPr>
            </w:pPr>
          </w:p>
          <w:p w14:paraId="0B5432B2" w14:textId="77777777" w:rsidR="000F7738" w:rsidRDefault="000F7738" w:rsidP="004C5172">
            <w:pPr>
              <w:spacing w:line="276" w:lineRule="auto"/>
              <w:rPr>
                <w:rFonts w:ascii="Arial" w:hAnsi="Arial" w:cs="Arial"/>
                <w:b/>
                <w:bCs/>
                <w:sz w:val="32"/>
                <w:szCs w:val="32"/>
              </w:rPr>
            </w:pPr>
          </w:p>
          <w:p w14:paraId="2D4091C5" w14:textId="77777777" w:rsidR="000F7738" w:rsidRDefault="000F7738" w:rsidP="004C5172">
            <w:pPr>
              <w:spacing w:line="276" w:lineRule="auto"/>
              <w:rPr>
                <w:rFonts w:ascii="Arial" w:hAnsi="Arial" w:cs="Arial"/>
                <w:b/>
                <w:bCs/>
                <w:sz w:val="32"/>
                <w:szCs w:val="32"/>
              </w:rPr>
            </w:pPr>
          </w:p>
          <w:p w14:paraId="2B4D6548" w14:textId="77777777" w:rsidR="000F7738" w:rsidRDefault="000F7738" w:rsidP="004C5172">
            <w:pPr>
              <w:spacing w:line="276" w:lineRule="auto"/>
              <w:rPr>
                <w:rFonts w:ascii="Arial" w:hAnsi="Arial" w:cs="Arial"/>
                <w:b/>
                <w:bCs/>
                <w:sz w:val="32"/>
                <w:szCs w:val="32"/>
              </w:rPr>
            </w:pPr>
          </w:p>
          <w:p w14:paraId="14F7FDA0" w14:textId="77777777" w:rsidR="000F7738" w:rsidRPr="000F7738" w:rsidRDefault="000F7738" w:rsidP="004C5172">
            <w:pPr>
              <w:spacing w:line="276" w:lineRule="auto"/>
              <w:rPr>
                <w:rFonts w:ascii="Arial" w:hAnsi="Arial" w:cs="Arial"/>
                <w:b/>
                <w:bCs/>
                <w:sz w:val="22"/>
                <w:szCs w:val="22"/>
              </w:rPr>
            </w:pPr>
          </w:p>
          <w:p w14:paraId="395E3B36" w14:textId="77777777" w:rsidR="000F7738" w:rsidRPr="000F7738" w:rsidRDefault="000F7738" w:rsidP="004C5172">
            <w:pPr>
              <w:spacing w:line="276" w:lineRule="auto"/>
              <w:rPr>
                <w:rFonts w:ascii="Arial" w:hAnsi="Arial" w:cs="Arial"/>
                <w:b/>
                <w:bCs/>
                <w:sz w:val="24"/>
                <w:szCs w:val="24"/>
              </w:rPr>
            </w:pPr>
          </w:p>
          <w:p w14:paraId="72481834" w14:textId="5A04C5CE" w:rsidR="000F7738" w:rsidRDefault="000F7738" w:rsidP="004C5172">
            <w:pPr>
              <w:spacing w:line="276" w:lineRule="auto"/>
              <w:rPr>
                <w:rFonts w:ascii="Arial" w:hAnsi="Arial" w:cs="Arial"/>
                <w:b/>
                <w:bCs/>
                <w:sz w:val="32"/>
                <w:szCs w:val="32"/>
              </w:rPr>
            </w:pPr>
            <w:r>
              <w:rPr>
                <w:rFonts w:ascii="Arial" w:hAnsi="Arial" w:cs="Arial"/>
                <w:b/>
                <w:bCs/>
                <w:sz w:val="32"/>
                <w:szCs w:val="32"/>
              </w:rPr>
              <w:t>E</w:t>
            </w:r>
          </w:p>
          <w:p w14:paraId="05B50E4E" w14:textId="77777777" w:rsidR="000F7738" w:rsidRPr="000F7738" w:rsidRDefault="000F7738" w:rsidP="004C5172">
            <w:pPr>
              <w:spacing w:line="276" w:lineRule="auto"/>
              <w:rPr>
                <w:rFonts w:ascii="Arial" w:hAnsi="Arial" w:cs="Arial"/>
                <w:b/>
                <w:bCs/>
                <w:sz w:val="44"/>
                <w:szCs w:val="44"/>
              </w:rPr>
            </w:pPr>
          </w:p>
          <w:p w14:paraId="0884B1C1" w14:textId="65A3EFE2" w:rsidR="000F7738" w:rsidRDefault="000F7738" w:rsidP="004C5172">
            <w:pPr>
              <w:spacing w:line="276" w:lineRule="auto"/>
              <w:rPr>
                <w:rFonts w:ascii="Arial" w:hAnsi="Arial" w:cs="Arial"/>
                <w:b/>
                <w:bCs/>
                <w:sz w:val="32"/>
                <w:szCs w:val="32"/>
              </w:rPr>
            </w:pPr>
            <w:r>
              <w:rPr>
                <w:rFonts w:ascii="Arial" w:hAnsi="Arial" w:cs="Arial"/>
                <w:b/>
                <w:bCs/>
                <w:sz w:val="32"/>
                <w:szCs w:val="32"/>
              </w:rPr>
              <w:t>E</w:t>
            </w:r>
          </w:p>
          <w:p w14:paraId="3541E7C0" w14:textId="77777777" w:rsidR="00E22699" w:rsidRDefault="00E22699" w:rsidP="004C5172">
            <w:pPr>
              <w:spacing w:line="276" w:lineRule="auto"/>
              <w:rPr>
                <w:rFonts w:ascii="Arial" w:hAnsi="Arial" w:cs="Arial"/>
                <w:b/>
                <w:bCs/>
                <w:sz w:val="32"/>
                <w:szCs w:val="32"/>
              </w:rPr>
            </w:pPr>
          </w:p>
          <w:p w14:paraId="76372AC5" w14:textId="77777777" w:rsidR="00E22699" w:rsidRDefault="00E22699" w:rsidP="004C5172">
            <w:pPr>
              <w:spacing w:line="276" w:lineRule="auto"/>
              <w:rPr>
                <w:rFonts w:ascii="Arial" w:hAnsi="Arial" w:cs="Arial"/>
                <w:b/>
                <w:bCs/>
                <w:sz w:val="32"/>
                <w:szCs w:val="32"/>
              </w:rPr>
            </w:pPr>
          </w:p>
          <w:p w14:paraId="279905C0" w14:textId="77777777" w:rsidR="00E22699" w:rsidRDefault="00E22699" w:rsidP="004C5172">
            <w:pPr>
              <w:spacing w:line="276" w:lineRule="auto"/>
              <w:rPr>
                <w:rFonts w:ascii="Arial" w:hAnsi="Arial" w:cs="Arial"/>
                <w:b/>
                <w:bCs/>
                <w:sz w:val="32"/>
                <w:szCs w:val="32"/>
              </w:rPr>
            </w:pPr>
          </w:p>
          <w:p w14:paraId="6F6A9CC7" w14:textId="77777777" w:rsidR="00E22699" w:rsidRDefault="00E22699" w:rsidP="004C5172">
            <w:pPr>
              <w:spacing w:line="276" w:lineRule="auto"/>
              <w:rPr>
                <w:rFonts w:ascii="Arial" w:hAnsi="Arial" w:cs="Arial"/>
                <w:b/>
                <w:bCs/>
                <w:sz w:val="32"/>
                <w:szCs w:val="32"/>
              </w:rPr>
            </w:pPr>
          </w:p>
          <w:p w14:paraId="678CCD89" w14:textId="77777777" w:rsidR="00E22699" w:rsidRDefault="00E22699" w:rsidP="004C5172">
            <w:pPr>
              <w:spacing w:line="276" w:lineRule="auto"/>
              <w:rPr>
                <w:rFonts w:ascii="Arial" w:hAnsi="Arial" w:cs="Arial"/>
                <w:b/>
                <w:bCs/>
                <w:sz w:val="32"/>
                <w:szCs w:val="32"/>
              </w:rPr>
            </w:pPr>
          </w:p>
          <w:p w14:paraId="4AE06620" w14:textId="77777777" w:rsidR="00E22699" w:rsidRDefault="00E22699" w:rsidP="004C5172">
            <w:pPr>
              <w:spacing w:line="276" w:lineRule="auto"/>
              <w:rPr>
                <w:rFonts w:ascii="Arial" w:hAnsi="Arial" w:cs="Arial"/>
                <w:b/>
                <w:bCs/>
                <w:sz w:val="32"/>
                <w:szCs w:val="32"/>
              </w:rPr>
            </w:pPr>
          </w:p>
          <w:p w14:paraId="63554A00" w14:textId="77777777" w:rsidR="000F7738" w:rsidRPr="000F7738" w:rsidRDefault="000F7738" w:rsidP="004C5172">
            <w:pPr>
              <w:spacing w:line="276" w:lineRule="auto"/>
              <w:rPr>
                <w:rFonts w:ascii="Arial" w:hAnsi="Arial" w:cs="Arial"/>
                <w:b/>
                <w:bCs/>
                <w:sz w:val="32"/>
                <w:szCs w:val="32"/>
              </w:rPr>
            </w:pPr>
          </w:p>
          <w:p w14:paraId="7166BAF9" w14:textId="77777777" w:rsidR="000F7738" w:rsidRDefault="000F7738" w:rsidP="004C5172">
            <w:pPr>
              <w:spacing w:line="276" w:lineRule="auto"/>
              <w:rPr>
                <w:rFonts w:ascii="Arial" w:hAnsi="Arial" w:cs="Arial"/>
                <w:sz w:val="20"/>
                <w:szCs w:val="20"/>
              </w:rPr>
            </w:pPr>
          </w:p>
          <w:p w14:paraId="54EBE7E4" w14:textId="77777777" w:rsidR="000F7738" w:rsidRPr="005F2F21" w:rsidRDefault="000F7738" w:rsidP="004C5172">
            <w:pPr>
              <w:spacing w:line="276" w:lineRule="auto"/>
              <w:rPr>
                <w:rFonts w:ascii="Arial" w:hAnsi="Arial" w:cs="Arial"/>
                <w:sz w:val="20"/>
                <w:szCs w:val="20"/>
              </w:rPr>
            </w:pPr>
          </w:p>
        </w:tc>
        <w:tc>
          <w:tcPr>
            <w:tcW w:w="426" w:type="dxa"/>
          </w:tcPr>
          <w:p w14:paraId="792BF5CF" w14:textId="77777777" w:rsidR="004C5172" w:rsidRPr="005F2F21" w:rsidRDefault="004C5172" w:rsidP="004C5172">
            <w:pPr>
              <w:spacing w:line="276" w:lineRule="auto"/>
              <w:rPr>
                <w:rFonts w:ascii="Arial" w:hAnsi="Arial" w:cs="Arial"/>
                <w:sz w:val="20"/>
                <w:szCs w:val="20"/>
              </w:rPr>
            </w:pPr>
          </w:p>
        </w:tc>
        <w:tc>
          <w:tcPr>
            <w:tcW w:w="4310" w:type="dxa"/>
          </w:tcPr>
          <w:p w14:paraId="01ADD6C8" w14:textId="77777777" w:rsidR="004C5172" w:rsidRDefault="004C5172" w:rsidP="004C5172">
            <w:pPr>
              <w:spacing w:line="276" w:lineRule="auto"/>
              <w:jc w:val="center"/>
              <w:rPr>
                <w:rFonts w:ascii="Arial" w:hAnsi="Arial" w:cs="Arial"/>
                <w:b/>
                <w:bCs/>
                <w:color w:val="000000"/>
                <w:sz w:val="20"/>
                <w:szCs w:val="20"/>
              </w:rPr>
            </w:pPr>
          </w:p>
          <w:p w14:paraId="25A57E0D" w14:textId="2C7AE4F2"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VIII</w:t>
            </w:r>
          </w:p>
          <w:p w14:paraId="58E17DCE"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MECANISMOS DE INCLUSIÓN Y EXCLUSIÓN DE LOS SOCIOS E INVITADOS</w:t>
            </w:r>
          </w:p>
          <w:p w14:paraId="684A3AEC" w14:textId="77777777" w:rsidR="004C5172" w:rsidRDefault="004C5172" w:rsidP="004C5172">
            <w:pPr>
              <w:spacing w:line="276" w:lineRule="auto"/>
              <w:jc w:val="center"/>
              <w:rPr>
                <w:rFonts w:ascii="Arial" w:hAnsi="Arial" w:cs="Arial"/>
                <w:b/>
                <w:bCs/>
                <w:color w:val="000000"/>
                <w:sz w:val="20"/>
                <w:szCs w:val="20"/>
              </w:rPr>
            </w:pPr>
          </w:p>
          <w:p w14:paraId="5DA433CE" w14:textId="1CB86011"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br/>
            </w:r>
            <w:r w:rsidRPr="005F2F21">
              <w:rPr>
                <w:rFonts w:ascii="Arial" w:hAnsi="Arial" w:cs="Arial"/>
                <w:b/>
                <w:bCs/>
                <w:color w:val="000000"/>
                <w:sz w:val="20"/>
                <w:szCs w:val="20"/>
              </w:rPr>
              <w:lastRenderedPageBreak/>
              <w:t>CAPÍTULO I</w:t>
            </w:r>
          </w:p>
          <w:p w14:paraId="7F645C38"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MECANISMO DE INCLUSIÓN</w:t>
            </w:r>
          </w:p>
          <w:p w14:paraId="1E1D4233" w14:textId="574CA6E9"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br/>
              <w:t>Art. 75.-</w:t>
            </w:r>
            <w:r w:rsidRPr="005F2F21">
              <w:rPr>
                <w:rFonts w:ascii="Arial" w:hAnsi="Arial" w:cs="Arial"/>
                <w:color w:val="000000"/>
                <w:sz w:val="20"/>
                <w:szCs w:val="20"/>
              </w:rPr>
              <w:t xml:space="preserve"> El mecanismo de inclusión, es el procedimiento mediante el cual una persona o personas son aceptadas por el Círculo Militar de forma permanente o temporal, bajo el cual se comprometen a cumplir las normas vigentes.</w:t>
            </w:r>
            <w:r w:rsidRPr="005F2F21">
              <w:rPr>
                <w:rFonts w:ascii="Arial" w:hAnsi="Arial" w:cs="Arial"/>
                <w:color w:val="000000"/>
                <w:sz w:val="20"/>
                <w:szCs w:val="20"/>
              </w:rPr>
              <w:br/>
            </w:r>
          </w:p>
          <w:p w14:paraId="1206D63B" w14:textId="77777777" w:rsidR="004C5172" w:rsidRDefault="004C5172" w:rsidP="004C5172">
            <w:pPr>
              <w:spacing w:line="276" w:lineRule="auto"/>
              <w:rPr>
                <w:rFonts w:ascii="Arial" w:hAnsi="Arial" w:cs="Arial"/>
                <w:color w:val="000000"/>
                <w:sz w:val="20"/>
                <w:szCs w:val="20"/>
              </w:rPr>
            </w:pPr>
          </w:p>
          <w:p w14:paraId="627E2BC1" w14:textId="77777777" w:rsidR="004C5172" w:rsidRDefault="004C5172" w:rsidP="004C5172">
            <w:pPr>
              <w:spacing w:line="276" w:lineRule="auto"/>
              <w:rPr>
                <w:rFonts w:ascii="Arial" w:hAnsi="Arial" w:cs="Arial"/>
                <w:color w:val="000000"/>
                <w:sz w:val="20"/>
                <w:szCs w:val="20"/>
              </w:rPr>
            </w:pPr>
          </w:p>
          <w:p w14:paraId="3F5334D1" w14:textId="77777777" w:rsidR="004C5172" w:rsidRDefault="004C5172" w:rsidP="004C5172">
            <w:pPr>
              <w:spacing w:line="276" w:lineRule="auto"/>
              <w:rPr>
                <w:rFonts w:ascii="Arial" w:hAnsi="Arial" w:cs="Arial"/>
                <w:color w:val="000000"/>
                <w:sz w:val="20"/>
                <w:szCs w:val="20"/>
              </w:rPr>
            </w:pPr>
          </w:p>
          <w:p w14:paraId="7B43F8E1" w14:textId="77777777" w:rsidR="004C5172" w:rsidRDefault="004C5172" w:rsidP="004C5172">
            <w:pPr>
              <w:spacing w:line="276" w:lineRule="auto"/>
              <w:rPr>
                <w:rFonts w:ascii="Arial" w:hAnsi="Arial" w:cs="Arial"/>
                <w:color w:val="000000"/>
                <w:sz w:val="20"/>
                <w:szCs w:val="20"/>
              </w:rPr>
            </w:pPr>
          </w:p>
          <w:p w14:paraId="41A65960" w14:textId="77777777" w:rsidR="004C5172" w:rsidRDefault="004C5172" w:rsidP="004C5172">
            <w:pPr>
              <w:spacing w:line="276" w:lineRule="auto"/>
              <w:rPr>
                <w:rFonts w:ascii="Arial" w:hAnsi="Arial" w:cs="Arial"/>
                <w:color w:val="000000"/>
                <w:sz w:val="20"/>
                <w:szCs w:val="20"/>
              </w:rPr>
            </w:pPr>
          </w:p>
          <w:p w14:paraId="40239837" w14:textId="77777777" w:rsidR="004C5172" w:rsidRDefault="004C5172" w:rsidP="004C5172">
            <w:pPr>
              <w:spacing w:line="276" w:lineRule="auto"/>
              <w:rPr>
                <w:rFonts w:ascii="Arial" w:hAnsi="Arial" w:cs="Arial"/>
                <w:color w:val="000000"/>
                <w:sz w:val="20"/>
                <w:szCs w:val="20"/>
              </w:rPr>
            </w:pPr>
          </w:p>
          <w:p w14:paraId="1D7B67B3" w14:textId="77777777" w:rsidR="004C5172" w:rsidRDefault="004C5172" w:rsidP="004C5172">
            <w:pPr>
              <w:spacing w:line="276" w:lineRule="auto"/>
              <w:rPr>
                <w:rFonts w:ascii="Arial" w:hAnsi="Arial" w:cs="Arial"/>
                <w:color w:val="000000"/>
                <w:sz w:val="20"/>
                <w:szCs w:val="20"/>
              </w:rPr>
            </w:pPr>
          </w:p>
          <w:p w14:paraId="6FC1D9DF" w14:textId="77777777" w:rsidR="004C5172" w:rsidRDefault="004C5172" w:rsidP="004C5172">
            <w:pPr>
              <w:spacing w:line="276" w:lineRule="auto"/>
              <w:rPr>
                <w:rFonts w:ascii="Arial" w:hAnsi="Arial" w:cs="Arial"/>
                <w:color w:val="000000"/>
                <w:sz w:val="20"/>
                <w:szCs w:val="20"/>
              </w:rPr>
            </w:pPr>
          </w:p>
          <w:p w14:paraId="1DEF6130" w14:textId="77777777" w:rsidR="004C5172" w:rsidRDefault="004C5172" w:rsidP="004C5172">
            <w:pPr>
              <w:spacing w:line="276" w:lineRule="auto"/>
              <w:rPr>
                <w:rFonts w:ascii="Arial" w:hAnsi="Arial" w:cs="Arial"/>
                <w:color w:val="000000"/>
                <w:sz w:val="20"/>
                <w:szCs w:val="20"/>
              </w:rPr>
            </w:pPr>
          </w:p>
          <w:p w14:paraId="009556E4" w14:textId="77777777" w:rsidR="004C5172" w:rsidRDefault="004C5172" w:rsidP="004C5172">
            <w:pPr>
              <w:spacing w:line="276" w:lineRule="auto"/>
              <w:rPr>
                <w:rFonts w:ascii="Arial" w:hAnsi="Arial" w:cs="Arial"/>
                <w:color w:val="000000"/>
                <w:sz w:val="20"/>
                <w:szCs w:val="20"/>
              </w:rPr>
            </w:pPr>
          </w:p>
          <w:p w14:paraId="1903A45D" w14:textId="77777777" w:rsidR="004C5172" w:rsidRDefault="004C5172" w:rsidP="004C5172">
            <w:pPr>
              <w:spacing w:line="276" w:lineRule="auto"/>
              <w:rPr>
                <w:rFonts w:ascii="Arial" w:hAnsi="Arial" w:cs="Arial"/>
                <w:color w:val="000000"/>
                <w:sz w:val="20"/>
                <w:szCs w:val="20"/>
              </w:rPr>
            </w:pPr>
          </w:p>
          <w:p w14:paraId="17AC599A" w14:textId="77777777" w:rsidR="004C5172" w:rsidRDefault="004C5172" w:rsidP="004C5172">
            <w:pPr>
              <w:spacing w:line="276" w:lineRule="auto"/>
              <w:rPr>
                <w:rFonts w:ascii="Arial" w:hAnsi="Arial" w:cs="Arial"/>
                <w:color w:val="000000"/>
                <w:sz w:val="20"/>
                <w:szCs w:val="20"/>
              </w:rPr>
            </w:pPr>
          </w:p>
          <w:p w14:paraId="027663DC" w14:textId="77777777" w:rsidR="004C5172" w:rsidRDefault="004C5172" w:rsidP="004C5172">
            <w:pPr>
              <w:spacing w:line="276" w:lineRule="auto"/>
              <w:rPr>
                <w:rFonts w:ascii="Arial" w:hAnsi="Arial" w:cs="Arial"/>
                <w:color w:val="000000"/>
                <w:sz w:val="20"/>
                <w:szCs w:val="20"/>
              </w:rPr>
            </w:pPr>
          </w:p>
          <w:p w14:paraId="721217E7" w14:textId="77777777" w:rsidR="004C5172" w:rsidRDefault="004C5172" w:rsidP="004C5172">
            <w:pPr>
              <w:spacing w:line="276" w:lineRule="auto"/>
              <w:rPr>
                <w:rFonts w:ascii="Arial" w:hAnsi="Arial" w:cs="Arial"/>
                <w:color w:val="000000"/>
                <w:sz w:val="20"/>
                <w:szCs w:val="20"/>
              </w:rPr>
            </w:pPr>
          </w:p>
          <w:p w14:paraId="4E0002F6" w14:textId="77777777" w:rsidR="004C5172" w:rsidRDefault="004C5172" w:rsidP="004C5172">
            <w:pPr>
              <w:spacing w:line="276" w:lineRule="auto"/>
              <w:rPr>
                <w:rFonts w:ascii="Arial" w:hAnsi="Arial" w:cs="Arial"/>
                <w:color w:val="000000"/>
                <w:sz w:val="20"/>
                <w:szCs w:val="20"/>
              </w:rPr>
            </w:pPr>
          </w:p>
          <w:p w14:paraId="67FA2B9B" w14:textId="77777777" w:rsidR="004C5172" w:rsidRDefault="004C5172" w:rsidP="004C5172">
            <w:pPr>
              <w:spacing w:line="276" w:lineRule="auto"/>
              <w:rPr>
                <w:rFonts w:ascii="Arial" w:hAnsi="Arial" w:cs="Arial"/>
                <w:color w:val="000000"/>
                <w:sz w:val="20"/>
                <w:szCs w:val="20"/>
              </w:rPr>
            </w:pPr>
          </w:p>
          <w:p w14:paraId="43164DBF" w14:textId="77777777" w:rsidR="004C5172" w:rsidRDefault="004C5172" w:rsidP="004C5172">
            <w:pPr>
              <w:spacing w:line="276" w:lineRule="auto"/>
              <w:rPr>
                <w:rFonts w:ascii="Arial" w:hAnsi="Arial" w:cs="Arial"/>
                <w:color w:val="000000"/>
                <w:sz w:val="20"/>
                <w:szCs w:val="20"/>
              </w:rPr>
            </w:pPr>
          </w:p>
          <w:p w14:paraId="389FFF6C" w14:textId="77777777" w:rsidR="004C5172" w:rsidRDefault="004C5172" w:rsidP="004C5172">
            <w:pPr>
              <w:spacing w:line="276" w:lineRule="auto"/>
              <w:rPr>
                <w:rFonts w:ascii="Arial" w:hAnsi="Arial" w:cs="Arial"/>
                <w:color w:val="000000"/>
                <w:sz w:val="20"/>
                <w:szCs w:val="20"/>
              </w:rPr>
            </w:pPr>
          </w:p>
          <w:p w14:paraId="19640B9F" w14:textId="77777777" w:rsidR="004C5172" w:rsidRDefault="004C5172" w:rsidP="004C5172">
            <w:pPr>
              <w:spacing w:line="276" w:lineRule="auto"/>
              <w:rPr>
                <w:rFonts w:ascii="Arial" w:hAnsi="Arial" w:cs="Arial"/>
                <w:color w:val="000000"/>
                <w:sz w:val="20"/>
                <w:szCs w:val="20"/>
              </w:rPr>
            </w:pPr>
          </w:p>
          <w:p w14:paraId="651917EF" w14:textId="77777777" w:rsidR="004C5172" w:rsidRDefault="004C5172" w:rsidP="004C5172">
            <w:pPr>
              <w:spacing w:line="276" w:lineRule="auto"/>
              <w:rPr>
                <w:rFonts w:ascii="Arial" w:hAnsi="Arial" w:cs="Arial"/>
                <w:color w:val="000000"/>
                <w:sz w:val="20"/>
                <w:szCs w:val="20"/>
              </w:rPr>
            </w:pPr>
          </w:p>
          <w:p w14:paraId="45595572" w14:textId="77777777" w:rsidR="004C5172" w:rsidRDefault="004C5172" w:rsidP="004C5172">
            <w:pPr>
              <w:spacing w:line="276" w:lineRule="auto"/>
              <w:rPr>
                <w:rFonts w:ascii="Arial" w:hAnsi="Arial" w:cs="Arial"/>
                <w:color w:val="000000"/>
                <w:sz w:val="20"/>
                <w:szCs w:val="20"/>
              </w:rPr>
            </w:pPr>
          </w:p>
          <w:p w14:paraId="396912DF" w14:textId="77777777" w:rsidR="004C5172" w:rsidRDefault="004C5172" w:rsidP="004C5172">
            <w:pPr>
              <w:spacing w:line="276" w:lineRule="auto"/>
              <w:rPr>
                <w:rFonts w:ascii="Arial" w:hAnsi="Arial" w:cs="Arial"/>
                <w:color w:val="000000"/>
                <w:sz w:val="20"/>
                <w:szCs w:val="20"/>
              </w:rPr>
            </w:pPr>
          </w:p>
          <w:p w14:paraId="6B002855" w14:textId="77777777" w:rsidR="004C5172" w:rsidRDefault="004C5172" w:rsidP="004C5172">
            <w:pPr>
              <w:spacing w:line="276" w:lineRule="auto"/>
              <w:rPr>
                <w:rFonts w:ascii="Arial" w:hAnsi="Arial" w:cs="Arial"/>
                <w:color w:val="000000"/>
                <w:sz w:val="20"/>
                <w:szCs w:val="20"/>
              </w:rPr>
            </w:pPr>
          </w:p>
          <w:p w14:paraId="3D169446" w14:textId="77777777" w:rsidR="004C5172" w:rsidRDefault="004C5172" w:rsidP="004C5172">
            <w:pPr>
              <w:spacing w:line="276" w:lineRule="auto"/>
              <w:rPr>
                <w:rFonts w:ascii="Arial" w:hAnsi="Arial" w:cs="Arial"/>
                <w:color w:val="000000"/>
                <w:sz w:val="20"/>
                <w:szCs w:val="20"/>
              </w:rPr>
            </w:pPr>
          </w:p>
          <w:p w14:paraId="77C7A1E1" w14:textId="77777777" w:rsidR="004C5172" w:rsidRDefault="004C5172" w:rsidP="004C5172">
            <w:pPr>
              <w:spacing w:line="276" w:lineRule="auto"/>
              <w:rPr>
                <w:rFonts w:ascii="Arial" w:hAnsi="Arial" w:cs="Arial"/>
                <w:color w:val="000000"/>
                <w:sz w:val="20"/>
                <w:szCs w:val="20"/>
              </w:rPr>
            </w:pPr>
          </w:p>
          <w:p w14:paraId="77C569AC" w14:textId="64DA8C3A" w:rsidR="004C5172" w:rsidRDefault="004C5172" w:rsidP="004C5172">
            <w:pPr>
              <w:tabs>
                <w:tab w:val="left" w:pos="2832"/>
              </w:tabs>
              <w:spacing w:line="276" w:lineRule="auto"/>
              <w:rPr>
                <w:rFonts w:ascii="Arial" w:hAnsi="Arial" w:cs="Arial"/>
                <w:color w:val="000000"/>
                <w:sz w:val="20"/>
                <w:szCs w:val="20"/>
              </w:rPr>
            </w:pPr>
            <w:r>
              <w:rPr>
                <w:rFonts w:ascii="Arial" w:hAnsi="Arial" w:cs="Arial"/>
                <w:color w:val="000000"/>
                <w:sz w:val="20"/>
                <w:szCs w:val="20"/>
              </w:rPr>
              <w:tab/>
            </w:r>
          </w:p>
          <w:p w14:paraId="262A1400" w14:textId="77777777" w:rsidR="004C5172" w:rsidRDefault="004C5172" w:rsidP="004C5172">
            <w:pPr>
              <w:tabs>
                <w:tab w:val="left" w:pos="2832"/>
              </w:tabs>
              <w:spacing w:line="276" w:lineRule="auto"/>
              <w:rPr>
                <w:rFonts w:ascii="Arial" w:hAnsi="Arial" w:cs="Arial"/>
                <w:color w:val="000000"/>
                <w:sz w:val="20"/>
                <w:szCs w:val="20"/>
              </w:rPr>
            </w:pPr>
          </w:p>
          <w:p w14:paraId="5517DF72" w14:textId="77777777" w:rsidR="004C5172" w:rsidRDefault="004C5172" w:rsidP="004C5172">
            <w:pPr>
              <w:spacing w:line="276" w:lineRule="auto"/>
              <w:rPr>
                <w:rFonts w:ascii="Arial" w:hAnsi="Arial" w:cs="Arial"/>
                <w:color w:val="000000"/>
                <w:sz w:val="20"/>
                <w:szCs w:val="20"/>
              </w:rPr>
            </w:pPr>
          </w:p>
          <w:p w14:paraId="219B53E2" w14:textId="77777777" w:rsidR="004C5172" w:rsidRDefault="004C5172" w:rsidP="004C5172">
            <w:pPr>
              <w:spacing w:line="276" w:lineRule="auto"/>
              <w:rPr>
                <w:rFonts w:ascii="Arial" w:hAnsi="Arial" w:cs="Arial"/>
                <w:color w:val="000000"/>
                <w:sz w:val="20"/>
                <w:szCs w:val="20"/>
              </w:rPr>
            </w:pPr>
          </w:p>
          <w:p w14:paraId="6127FEEE" w14:textId="77777777" w:rsidR="004C5172" w:rsidRDefault="004C5172" w:rsidP="004C5172">
            <w:pPr>
              <w:spacing w:line="276" w:lineRule="auto"/>
              <w:rPr>
                <w:rFonts w:ascii="Arial" w:hAnsi="Arial" w:cs="Arial"/>
                <w:color w:val="000000"/>
                <w:sz w:val="20"/>
                <w:szCs w:val="20"/>
              </w:rPr>
            </w:pPr>
          </w:p>
          <w:p w14:paraId="4832D03F" w14:textId="3DC78C9D" w:rsidR="004C5172" w:rsidRPr="00D54CD1" w:rsidRDefault="004C5172" w:rsidP="004C5172">
            <w:pPr>
              <w:spacing w:line="276" w:lineRule="auto"/>
              <w:rPr>
                <w:rFonts w:ascii="Arial" w:hAnsi="Arial" w:cs="Arial"/>
                <w:b/>
                <w:bCs/>
                <w:color w:val="000000"/>
                <w:sz w:val="20"/>
                <w:szCs w:val="20"/>
              </w:rPr>
            </w:pPr>
            <w:r w:rsidRPr="005F2F21">
              <w:rPr>
                <w:rFonts w:ascii="Arial" w:hAnsi="Arial" w:cs="Arial"/>
                <w:b/>
                <w:bCs/>
                <w:color w:val="000000"/>
                <w:sz w:val="20"/>
                <w:szCs w:val="20"/>
              </w:rPr>
              <w:t>Art. 76.-</w:t>
            </w:r>
            <w:r w:rsidRPr="005F2F21">
              <w:rPr>
                <w:rFonts w:ascii="Arial" w:hAnsi="Arial" w:cs="Arial"/>
                <w:color w:val="000000"/>
                <w:sz w:val="20"/>
                <w:szCs w:val="20"/>
              </w:rPr>
              <w:t xml:space="preserve"> Para socios, es el siguiente:</w:t>
            </w:r>
          </w:p>
          <w:p w14:paraId="1FE458BD"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 xml:space="preserve">a.- Presentación de la solicitud escrita de </w:t>
            </w:r>
          </w:p>
          <w:p w14:paraId="606BDD1F" w14:textId="359C3CFC"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ingreso, adjuntando los documentos habilitantes constantes en el Reglamento;</w:t>
            </w:r>
          </w:p>
          <w:p w14:paraId="250EDF1B"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Informe jurídico favorable;</w:t>
            </w:r>
          </w:p>
          <w:p w14:paraId="4691D76A"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Resolución de la Asamblea General;</w:t>
            </w:r>
            <w:r w:rsidRPr="005F2F21">
              <w:rPr>
                <w:rFonts w:ascii="Arial" w:hAnsi="Arial" w:cs="Arial"/>
                <w:color w:val="000000"/>
                <w:sz w:val="20"/>
                <w:szCs w:val="20"/>
              </w:rPr>
              <w:br/>
              <w:t>d.- Notificación al socio de la resolución adoptada por la Asamblea General;</w:t>
            </w:r>
          </w:p>
          <w:p w14:paraId="6401D7B8" w14:textId="77777777" w:rsidR="004C5172" w:rsidRPr="005F2F21" w:rsidRDefault="004C5172" w:rsidP="004C5172">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xml:space="preserve">.- Pago de los valores establecidos de acuerdo con el Reglamento; </w:t>
            </w:r>
          </w:p>
          <w:p w14:paraId="35BDA25C"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f.- Registro de inclusión en el organismo del Estado competente como socio; y,</w:t>
            </w:r>
          </w:p>
          <w:p w14:paraId="470A6835"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 xml:space="preserve">g.- Entrega de la credencial. </w:t>
            </w:r>
          </w:p>
          <w:p w14:paraId="754C8959" w14:textId="4575D0D1"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77.-</w:t>
            </w:r>
            <w:r w:rsidRPr="005F2F21">
              <w:rPr>
                <w:rFonts w:ascii="Arial" w:hAnsi="Arial" w:cs="Arial"/>
                <w:color w:val="000000"/>
                <w:sz w:val="20"/>
                <w:szCs w:val="20"/>
              </w:rPr>
              <w:t xml:space="preserve"> Una vez canceladas las prestaciones económicas, se considerará como socio activo en ejercicio de los derechos.</w:t>
            </w:r>
          </w:p>
          <w:p w14:paraId="59FFD904" w14:textId="77777777" w:rsidR="004C5172" w:rsidRDefault="004C5172" w:rsidP="004C5172">
            <w:pPr>
              <w:spacing w:line="276" w:lineRule="auto"/>
              <w:jc w:val="center"/>
              <w:rPr>
                <w:rFonts w:ascii="Arial" w:hAnsi="Arial" w:cs="Arial"/>
                <w:b/>
                <w:bCs/>
                <w:color w:val="000000"/>
                <w:sz w:val="20"/>
                <w:szCs w:val="20"/>
              </w:rPr>
            </w:pPr>
          </w:p>
          <w:p w14:paraId="68FED024" w14:textId="6710E4D3"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78.-</w:t>
            </w:r>
            <w:r w:rsidRPr="005F2F21">
              <w:rPr>
                <w:rFonts w:ascii="Arial" w:hAnsi="Arial" w:cs="Arial"/>
                <w:color w:val="000000"/>
                <w:sz w:val="20"/>
                <w:szCs w:val="20"/>
              </w:rPr>
              <w:t xml:space="preserve"> Para invitados, es el siguiente:</w:t>
            </w:r>
          </w:p>
          <w:p w14:paraId="1283F5E2" w14:textId="77777777" w:rsidR="004C5172" w:rsidRPr="005F2F21" w:rsidRDefault="004C5172" w:rsidP="004C5172">
            <w:pPr>
              <w:spacing w:line="276" w:lineRule="auto"/>
              <w:rPr>
                <w:rFonts w:ascii="Arial" w:hAnsi="Arial" w:cs="Arial"/>
                <w:color w:val="000000"/>
                <w:sz w:val="20"/>
                <w:szCs w:val="20"/>
              </w:rPr>
            </w:pPr>
          </w:p>
          <w:p w14:paraId="6B7C9BCB"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a.- Presentación de la solicitud escrita de ingreso, adjuntando los documentos habilitantes, constantes en el Reglamento;</w:t>
            </w:r>
          </w:p>
          <w:p w14:paraId="26719988"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Informe jurídico favorable;</w:t>
            </w:r>
          </w:p>
          <w:p w14:paraId="6F1BC7B3"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Resolución del Directorio;</w:t>
            </w:r>
          </w:p>
          <w:p w14:paraId="17C9214E"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 xml:space="preserve">d.- Notificación al invitado de la resolución adoptada por el Directorio; </w:t>
            </w:r>
          </w:p>
          <w:p w14:paraId="1A0F69CE" w14:textId="77777777" w:rsidR="004C5172" w:rsidRPr="005F2F21" w:rsidRDefault="004C5172" w:rsidP="004C5172">
            <w:pPr>
              <w:spacing w:line="276" w:lineRule="auto"/>
              <w:rPr>
                <w:rFonts w:ascii="Arial" w:hAnsi="Arial" w:cs="Arial"/>
                <w:color w:val="000000"/>
                <w:sz w:val="20"/>
                <w:szCs w:val="20"/>
              </w:rPr>
            </w:pPr>
            <w:proofErr w:type="spellStart"/>
            <w:r w:rsidRPr="005F2F21">
              <w:rPr>
                <w:rFonts w:ascii="Arial" w:hAnsi="Arial" w:cs="Arial"/>
                <w:color w:val="000000"/>
                <w:sz w:val="20"/>
                <w:szCs w:val="20"/>
              </w:rPr>
              <w:lastRenderedPageBreak/>
              <w:t>e</w:t>
            </w:r>
            <w:proofErr w:type="spellEnd"/>
            <w:r w:rsidRPr="005F2F21">
              <w:rPr>
                <w:rFonts w:ascii="Arial" w:hAnsi="Arial" w:cs="Arial"/>
                <w:color w:val="000000"/>
                <w:sz w:val="20"/>
                <w:szCs w:val="20"/>
              </w:rPr>
              <w:t>.- Pago de los valores establecidos de acuerdo con el Reglamento;</w:t>
            </w:r>
          </w:p>
          <w:p w14:paraId="6F341E7E" w14:textId="7DE2736E"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f.- Registro de inclusión en el Círculo Militar; y,</w:t>
            </w:r>
            <w:r w:rsidRPr="005F2F21">
              <w:rPr>
                <w:rFonts w:ascii="Arial" w:hAnsi="Arial" w:cs="Arial"/>
                <w:color w:val="000000"/>
                <w:sz w:val="20"/>
                <w:szCs w:val="20"/>
              </w:rPr>
              <w:br/>
              <w:t>g.- Entrega de la credencial</w:t>
            </w:r>
          </w:p>
          <w:p w14:paraId="2681FA31" w14:textId="4D834921"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color w:val="000000"/>
                <w:sz w:val="20"/>
                <w:szCs w:val="20"/>
              </w:rPr>
              <w:t>.</w:t>
            </w:r>
          </w:p>
        </w:tc>
        <w:tc>
          <w:tcPr>
            <w:tcW w:w="4819" w:type="dxa"/>
          </w:tcPr>
          <w:p w14:paraId="23DCF1C6" w14:textId="77777777" w:rsidR="004C5172" w:rsidRDefault="004C5172" w:rsidP="004C5172">
            <w:pPr>
              <w:pStyle w:val="Default"/>
              <w:jc w:val="center"/>
              <w:rPr>
                <w:b/>
                <w:bCs/>
                <w:color w:val="00B0F0"/>
                <w:sz w:val="23"/>
                <w:szCs w:val="23"/>
              </w:rPr>
            </w:pPr>
          </w:p>
          <w:p w14:paraId="31613421" w14:textId="05157959" w:rsidR="004C5172" w:rsidRPr="00D54CD1" w:rsidRDefault="004C5172" w:rsidP="004C5172">
            <w:pPr>
              <w:pStyle w:val="Default"/>
              <w:jc w:val="center"/>
              <w:rPr>
                <w:color w:val="00B0F0"/>
                <w:sz w:val="23"/>
                <w:szCs w:val="23"/>
              </w:rPr>
            </w:pPr>
            <w:r w:rsidRPr="00D54CD1">
              <w:rPr>
                <w:b/>
                <w:bCs/>
                <w:color w:val="00B0F0"/>
                <w:sz w:val="23"/>
                <w:szCs w:val="23"/>
              </w:rPr>
              <w:t>TÍTULO VI</w:t>
            </w:r>
          </w:p>
          <w:p w14:paraId="7919A5A2" w14:textId="2E6D3992" w:rsidR="004C5172" w:rsidRDefault="004C5172" w:rsidP="004C5172">
            <w:pPr>
              <w:pStyle w:val="Default"/>
              <w:jc w:val="center"/>
              <w:rPr>
                <w:b/>
                <w:bCs/>
                <w:sz w:val="23"/>
                <w:szCs w:val="23"/>
              </w:rPr>
            </w:pPr>
            <w:r w:rsidRPr="005F2F21">
              <w:rPr>
                <w:b/>
                <w:bCs/>
                <w:sz w:val="23"/>
                <w:szCs w:val="23"/>
              </w:rPr>
              <w:t xml:space="preserve">MECANISMOS DE INCLUSIÓN </w:t>
            </w:r>
            <w:r>
              <w:rPr>
                <w:b/>
                <w:bCs/>
                <w:sz w:val="23"/>
                <w:szCs w:val="23"/>
              </w:rPr>
              <w:t>Y</w:t>
            </w:r>
            <w:r w:rsidRPr="005F2F21">
              <w:rPr>
                <w:b/>
                <w:bCs/>
                <w:sz w:val="23"/>
                <w:szCs w:val="23"/>
              </w:rPr>
              <w:t xml:space="preserve"> EXCLUSIÓN DE SOCIOS </w:t>
            </w:r>
          </w:p>
          <w:p w14:paraId="61234CA4" w14:textId="49E67760" w:rsidR="004C5172" w:rsidRDefault="004C5172" w:rsidP="004C5172">
            <w:pPr>
              <w:pStyle w:val="Default"/>
              <w:jc w:val="center"/>
              <w:rPr>
                <w:b/>
                <w:bCs/>
                <w:color w:val="00B0F0"/>
                <w:sz w:val="23"/>
                <w:szCs w:val="23"/>
              </w:rPr>
            </w:pPr>
            <w:r>
              <w:rPr>
                <w:b/>
                <w:bCs/>
                <w:sz w:val="23"/>
                <w:szCs w:val="23"/>
              </w:rPr>
              <w:t>DE LA PERMANENCIA Y LA PÉRDIDA DE CALIDAD DE SOCIOS</w:t>
            </w:r>
          </w:p>
          <w:p w14:paraId="24AF4EEF" w14:textId="77777777" w:rsidR="004C5172" w:rsidRDefault="004C5172" w:rsidP="004C5172">
            <w:pPr>
              <w:pStyle w:val="Default"/>
              <w:jc w:val="center"/>
              <w:rPr>
                <w:color w:val="00B0F0"/>
                <w:sz w:val="23"/>
                <w:szCs w:val="23"/>
              </w:rPr>
            </w:pPr>
          </w:p>
          <w:p w14:paraId="67F43B46" w14:textId="175F51FD" w:rsidR="004C5172" w:rsidRPr="005F2F21" w:rsidRDefault="004C5172" w:rsidP="004C5172">
            <w:pPr>
              <w:pStyle w:val="Default"/>
              <w:jc w:val="center"/>
              <w:rPr>
                <w:sz w:val="23"/>
                <w:szCs w:val="23"/>
              </w:rPr>
            </w:pPr>
            <w:r w:rsidRPr="005F2F21">
              <w:rPr>
                <w:b/>
                <w:bCs/>
                <w:sz w:val="23"/>
                <w:szCs w:val="23"/>
              </w:rPr>
              <w:lastRenderedPageBreak/>
              <w:t>CAPÍTULO I</w:t>
            </w:r>
          </w:p>
          <w:p w14:paraId="1F92DD59" w14:textId="3B50B088" w:rsidR="004C5172" w:rsidRPr="005F2F21" w:rsidRDefault="004C5172" w:rsidP="004C5172">
            <w:pPr>
              <w:pStyle w:val="Default"/>
              <w:jc w:val="center"/>
              <w:rPr>
                <w:sz w:val="23"/>
                <w:szCs w:val="23"/>
              </w:rPr>
            </w:pPr>
            <w:r>
              <w:rPr>
                <w:b/>
                <w:bCs/>
                <w:sz w:val="23"/>
                <w:szCs w:val="23"/>
              </w:rPr>
              <w:t xml:space="preserve">MECANISMO DE INCLUSIÓN </w:t>
            </w:r>
          </w:p>
          <w:p w14:paraId="489BFA48" w14:textId="77777777" w:rsidR="004C5172" w:rsidRPr="005F2F21" w:rsidRDefault="004C5172" w:rsidP="004C5172">
            <w:pPr>
              <w:pStyle w:val="Default"/>
              <w:rPr>
                <w:b/>
                <w:bCs/>
                <w:sz w:val="23"/>
                <w:szCs w:val="23"/>
              </w:rPr>
            </w:pPr>
          </w:p>
          <w:p w14:paraId="27578E8A" w14:textId="2774C2AD" w:rsidR="004C5172" w:rsidRPr="005F2F21" w:rsidRDefault="004C5172" w:rsidP="008564EB">
            <w:pPr>
              <w:pStyle w:val="Default"/>
              <w:jc w:val="both"/>
              <w:rPr>
                <w:sz w:val="23"/>
                <w:szCs w:val="23"/>
              </w:rPr>
            </w:pPr>
            <w:r w:rsidRPr="00D54CD1">
              <w:rPr>
                <w:b/>
                <w:bCs/>
                <w:color w:val="00B0F0"/>
                <w:sz w:val="23"/>
                <w:szCs w:val="23"/>
              </w:rPr>
              <w:t>Art. 6</w:t>
            </w:r>
            <w:r>
              <w:rPr>
                <w:b/>
                <w:bCs/>
                <w:color w:val="00B0F0"/>
                <w:sz w:val="23"/>
                <w:szCs w:val="23"/>
              </w:rPr>
              <w:t>1</w:t>
            </w:r>
            <w:r w:rsidRPr="00D54CD1">
              <w:rPr>
                <w:b/>
                <w:bCs/>
                <w:color w:val="00B0F0"/>
                <w:sz w:val="23"/>
                <w:szCs w:val="23"/>
              </w:rPr>
              <w:t xml:space="preserve">.- </w:t>
            </w:r>
            <w:r w:rsidRPr="00BD2859">
              <w:rPr>
                <w:color w:val="007BB8"/>
                <w:sz w:val="23"/>
                <w:szCs w:val="23"/>
              </w:rPr>
              <w:t>La Inclusión de socios es el procedimiento</w:t>
            </w:r>
            <w:r w:rsidRPr="005F2F21">
              <w:rPr>
                <w:sz w:val="23"/>
                <w:szCs w:val="23"/>
              </w:rPr>
              <w:t xml:space="preserve"> </w:t>
            </w:r>
            <w:r w:rsidRPr="00D54CD1">
              <w:rPr>
                <w:color w:val="00B0F0"/>
                <w:sz w:val="23"/>
                <w:szCs w:val="23"/>
              </w:rPr>
              <w:t>que se realizará a solicitud voluntaria de los oficiales de las Fuerzas Armadas del Ecuador en servicio activo o pasivo de las Fuerzas Armadas del Ecuador</w:t>
            </w:r>
            <w:r w:rsidRPr="005F2F21">
              <w:rPr>
                <w:sz w:val="23"/>
                <w:szCs w:val="23"/>
              </w:rPr>
              <w:t xml:space="preserve">, </w:t>
            </w:r>
            <w:r w:rsidRPr="00D54CD1">
              <w:rPr>
                <w:color w:val="00B0F0"/>
                <w:sz w:val="23"/>
                <w:szCs w:val="23"/>
              </w:rPr>
              <w:t>dirigida al Presidente del Directorio, quienes además suscribirán la autorización para los descuentos de las pensiones en el Instituto de Seguridad Social de las Fuerzas Armadas (ISSFA); instituciones del Sistema Financiero Nacional; o, a través de la respectiva Fuerza a la que pertenezca él peticionario y que completen la documentación administrativa requerida que se establece en el Reglamento General</w:t>
            </w:r>
            <w:r w:rsidRPr="005F2F21">
              <w:rPr>
                <w:sz w:val="23"/>
                <w:szCs w:val="23"/>
              </w:rPr>
              <w:t xml:space="preserve">. </w:t>
            </w:r>
            <w:r w:rsidRPr="00D54CD1">
              <w:rPr>
                <w:color w:val="00B0F0"/>
                <w:sz w:val="23"/>
                <w:szCs w:val="23"/>
              </w:rPr>
              <w:t xml:space="preserve">El Directorio, en representación de la Asamblea General, aceptará o no la solicitud de ingreso. </w:t>
            </w:r>
          </w:p>
          <w:p w14:paraId="15B15F69" w14:textId="40890D93" w:rsidR="004C5172" w:rsidRPr="00D54CD1" w:rsidRDefault="004C5172" w:rsidP="004C5172">
            <w:pPr>
              <w:pStyle w:val="Default"/>
              <w:jc w:val="both"/>
              <w:rPr>
                <w:color w:val="00B0F0"/>
                <w:sz w:val="23"/>
                <w:szCs w:val="23"/>
              </w:rPr>
            </w:pPr>
            <w:r w:rsidRPr="00D54CD1">
              <w:rPr>
                <w:color w:val="00B0F0"/>
                <w:sz w:val="23"/>
                <w:szCs w:val="23"/>
              </w:rPr>
              <w:t xml:space="preserve">La solicitud aceptada será comunicada en forma oficial al postulante para que se sujete a cumplir las normas vigentes y será tramitada ante el ISSFA, entidades del Sistema Financiero Nacional, y demás entidades para que se incluya en los listados de descuentos mensuales. </w:t>
            </w:r>
            <w:r>
              <w:rPr>
                <w:color w:val="00B0F0"/>
                <w:sz w:val="23"/>
                <w:szCs w:val="23"/>
              </w:rPr>
              <w:t>Una vez canceladas las prestaciones económicas se considerará como Socio ACTIVO en ejercicio de sus derechos.</w:t>
            </w:r>
          </w:p>
          <w:p w14:paraId="49CEA825" w14:textId="455D2C15" w:rsidR="004C5172" w:rsidRPr="00D54CD1" w:rsidRDefault="004C5172" w:rsidP="008564EB">
            <w:pPr>
              <w:pStyle w:val="Default"/>
              <w:jc w:val="both"/>
              <w:rPr>
                <w:color w:val="00B0F0"/>
                <w:sz w:val="23"/>
                <w:szCs w:val="23"/>
              </w:rPr>
            </w:pPr>
            <w:r w:rsidRPr="00D54CD1">
              <w:rPr>
                <w:color w:val="00B0F0"/>
                <w:sz w:val="23"/>
                <w:szCs w:val="23"/>
              </w:rPr>
              <w:t xml:space="preserve">La Corporación se reserva el derecho de admisión de los socios, dependientes e invitados. </w:t>
            </w:r>
          </w:p>
          <w:p w14:paraId="093FB09A" w14:textId="31142C0E" w:rsidR="004C5172" w:rsidRPr="00D54CD1" w:rsidRDefault="004C5172" w:rsidP="004C5172">
            <w:pPr>
              <w:pStyle w:val="Default"/>
              <w:jc w:val="both"/>
              <w:rPr>
                <w:color w:val="00B0F0"/>
                <w:sz w:val="23"/>
                <w:szCs w:val="23"/>
              </w:rPr>
            </w:pPr>
            <w:r w:rsidRPr="00D54CD1">
              <w:rPr>
                <w:color w:val="00B0F0"/>
                <w:sz w:val="23"/>
                <w:szCs w:val="23"/>
              </w:rPr>
              <w:lastRenderedPageBreak/>
              <w:t xml:space="preserve">Una vez aceptada la admisión, el nuevo socio deberá </w:t>
            </w:r>
            <w:r>
              <w:rPr>
                <w:color w:val="00B0F0"/>
                <w:sz w:val="23"/>
                <w:szCs w:val="23"/>
              </w:rPr>
              <w:t xml:space="preserve">cancelar las prestaciones económicas para ser considerado como socio activo y </w:t>
            </w:r>
            <w:r w:rsidRPr="00D54CD1">
              <w:rPr>
                <w:color w:val="00B0F0"/>
                <w:sz w:val="23"/>
                <w:szCs w:val="23"/>
              </w:rPr>
              <w:t xml:space="preserve">suscribir una carta compromiso según Reglamento General. </w:t>
            </w:r>
          </w:p>
          <w:p w14:paraId="20367212" w14:textId="77777777" w:rsidR="004C5172" w:rsidRPr="00D54CD1" w:rsidRDefault="004C5172" w:rsidP="004C5172">
            <w:pPr>
              <w:pStyle w:val="Default"/>
              <w:jc w:val="both"/>
              <w:rPr>
                <w:color w:val="00B0F0"/>
                <w:sz w:val="23"/>
                <w:szCs w:val="23"/>
              </w:rPr>
            </w:pPr>
          </w:p>
          <w:p w14:paraId="6367E42B" w14:textId="6C1E3517" w:rsidR="004C5172" w:rsidRPr="005F2F21" w:rsidRDefault="004C5172" w:rsidP="004C5172">
            <w:pPr>
              <w:pStyle w:val="Default"/>
              <w:jc w:val="both"/>
              <w:rPr>
                <w:b/>
                <w:bCs/>
                <w:sz w:val="23"/>
                <w:szCs w:val="23"/>
              </w:rPr>
            </w:pPr>
          </w:p>
        </w:tc>
        <w:tc>
          <w:tcPr>
            <w:tcW w:w="3969" w:type="dxa"/>
          </w:tcPr>
          <w:p w14:paraId="228F1300" w14:textId="77777777" w:rsidR="004C5172" w:rsidRDefault="004C5172" w:rsidP="004C5172">
            <w:pPr>
              <w:spacing w:line="276" w:lineRule="auto"/>
              <w:rPr>
                <w:rFonts w:ascii="Arial" w:hAnsi="Arial" w:cs="Arial"/>
                <w:sz w:val="20"/>
                <w:szCs w:val="20"/>
              </w:rPr>
            </w:pPr>
          </w:p>
          <w:p w14:paraId="4690539B" w14:textId="7F0B79F5"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Título</w:t>
            </w:r>
          </w:p>
          <w:p w14:paraId="7F6A8328" w14:textId="77777777" w:rsidR="004C5172" w:rsidRDefault="004C5172" w:rsidP="004C5172">
            <w:pPr>
              <w:spacing w:line="276" w:lineRule="auto"/>
              <w:rPr>
                <w:rFonts w:ascii="Arial" w:hAnsi="Arial" w:cs="Arial"/>
                <w:sz w:val="20"/>
                <w:szCs w:val="20"/>
              </w:rPr>
            </w:pPr>
          </w:p>
          <w:p w14:paraId="7B9F9451" w14:textId="77777777" w:rsidR="004C5172" w:rsidRDefault="004C5172" w:rsidP="004C5172">
            <w:pPr>
              <w:spacing w:line="276" w:lineRule="auto"/>
              <w:rPr>
                <w:rFonts w:ascii="Arial" w:hAnsi="Arial" w:cs="Arial"/>
                <w:sz w:val="20"/>
                <w:szCs w:val="20"/>
              </w:rPr>
            </w:pPr>
          </w:p>
          <w:p w14:paraId="77E8C12F" w14:textId="77777777" w:rsidR="004C5172" w:rsidRDefault="004C5172" w:rsidP="004C5172">
            <w:pPr>
              <w:spacing w:line="276" w:lineRule="auto"/>
              <w:rPr>
                <w:rFonts w:ascii="Arial" w:hAnsi="Arial" w:cs="Arial"/>
                <w:sz w:val="20"/>
                <w:szCs w:val="20"/>
              </w:rPr>
            </w:pPr>
          </w:p>
          <w:p w14:paraId="666EDB44" w14:textId="77777777" w:rsidR="004C5172" w:rsidRDefault="004C5172" w:rsidP="004C5172">
            <w:pPr>
              <w:spacing w:line="276" w:lineRule="auto"/>
              <w:rPr>
                <w:rFonts w:ascii="Arial" w:hAnsi="Arial" w:cs="Arial"/>
                <w:sz w:val="20"/>
                <w:szCs w:val="20"/>
              </w:rPr>
            </w:pPr>
          </w:p>
          <w:p w14:paraId="08A3D070" w14:textId="77777777" w:rsidR="004C5172" w:rsidRDefault="004C5172" w:rsidP="004C5172">
            <w:pPr>
              <w:spacing w:line="276" w:lineRule="auto"/>
              <w:rPr>
                <w:rFonts w:ascii="Arial" w:hAnsi="Arial" w:cs="Arial"/>
                <w:sz w:val="20"/>
                <w:szCs w:val="20"/>
              </w:rPr>
            </w:pPr>
          </w:p>
          <w:p w14:paraId="2A1301F7" w14:textId="77777777" w:rsidR="004C5172" w:rsidRDefault="004C5172" w:rsidP="004C5172">
            <w:pPr>
              <w:spacing w:line="276" w:lineRule="auto"/>
              <w:rPr>
                <w:rFonts w:ascii="Arial" w:hAnsi="Arial" w:cs="Arial"/>
                <w:sz w:val="20"/>
                <w:szCs w:val="20"/>
              </w:rPr>
            </w:pPr>
          </w:p>
          <w:p w14:paraId="2807B151" w14:textId="77777777" w:rsidR="008564EB" w:rsidRDefault="008564EB" w:rsidP="004C5172">
            <w:pPr>
              <w:spacing w:line="276" w:lineRule="auto"/>
              <w:rPr>
                <w:rFonts w:ascii="Arial" w:hAnsi="Arial" w:cs="Arial"/>
                <w:sz w:val="20"/>
                <w:szCs w:val="20"/>
              </w:rPr>
            </w:pPr>
          </w:p>
          <w:p w14:paraId="452EB8B1" w14:textId="77777777" w:rsidR="004C5172" w:rsidRDefault="004C5172" w:rsidP="004C5172">
            <w:pPr>
              <w:spacing w:line="276" w:lineRule="auto"/>
              <w:rPr>
                <w:rFonts w:ascii="Arial" w:hAnsi="Arial" w:cs="Arial"/>
                <w:sz w:val="20"/>
                <w:szCs w:val="20"/>
              </w:rPr>
            </w:pPr>
          </w:p>
          <w:p w14:paraId="65DF0900" w14:textId="07F5AD86"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 artículo</w:t>
            </w:r>
          </w:p>
          <w:p w14:paraId="5E8233E1" w14:textId="77777777" w:rsidR="004C5172" w:rsidRDefault="004C5172" w:rsidP="004C5172">
            <w:pPr>
              <w:spacing w:line="276" w:lineRule="auto"/>
              <w:rPr>
                <w:rFonts w:ascii="Arial" w:hAnsi="Arial" w:cs="Arial"/>
                <w:sz w:val="20"/>
                <w:szCs w:val="20"/>
              </w:rPr>
            </w:pPr>
            <w:r>
              <w:rPr>
                <w:rFonts w:ascii="Arial" w:hAnsi="Arial" w:cs="Arial"/>
                <w:sz w:val="20"/>
                <w:szCs w:val="20"/>
              </w:rPr>
              <w:t xml:space="preserve">Se amplía el artículo unificando los Arts. 75, 76, 77 y 78 del Estatuto vigente en un solo artículo. Eliminado su numeración por separado. </w:t>
            </w:r>
          </w:p>
          <w:p w14:paraId="3EC9D425" w14:textId="6E76CC22" w:rsidR="004C5172" w:rsidRDefault="004C5172" w:rsidP="004C5172">
            <w:pPr>
              <w:spacing w:line="276" w:lineRule="auto"/>
              <w:rPr>
                <w:rFonts w:ascii="Arial" w:hAnsi="Arial" w:cs="Arial"/>
                <w:sz w:val="20"/>
                <w:szCs w:val="20"/>
              </w:rPr>
            </w:pPr>
            <w:r>
              <w:rPr>
                <w:rFonts w:ascii="Arial" w:hAnsi="Arial" w:cs="Arial"/>
                <w:sz w:val="20"/>
                <w:szCs w:val="20"/>
              </w:rPr>
              <w:t xml:space="preserve">Se faculta al Directorio, para la inclusión de Socios por delegación de la Asamblea. </w:t>
            </w:r>
          </w:p>
          <w:p w14:paraId="344795DC" w14:textId="5FDC69CE" w:rsidR="004C5172" w:rsidRDefault="004C5172" w:rsidP="004C5172">
            <w:pPr>
              <w:spacing w:line="276" w:lineRule="auto"/>
              <w:rPr>
                <w:rFonts w:ascii="Arial" w:hAnsi="Arial" w:cs="Arial"/>
                <w:sz w:val="20"/>
                <w:szCs w:val="20"/>
              </w:rPr>
            </w:pPr>
          </w:p>
          <w:p w14:paraId="0D80DF6D" w14:textId="3926BE90" w:rsidR="004C5172" w:rsidRPr="005E295E" w:rsidRDefault="004C5172" w:rsidP="004C5172">
            <w:pPr>
              <w:spacing w:line="276" w:lineRule="auto"/>
              <w:rPr>
                <w:rFonts w:ascii="Arial" w:hAnsi="Arial" w:cs="Arial"/>
                <w:sz w:val="20"/>
                <w:szCs w:val="20"/>
              </w:rPr>
            </w:pPr>
            <w:r w:rsidRPr="005E295E">
              <w:rPr>
                <w:rFonts w:ascii="Arial" w:hAnsi="Arial" w:cs="Arial"/>
                <w:sz w:val="20"/>
                <w:szCs w:val="20"/>
              </w:rPr>
              <w:t xml:space="preserve">El procedimiento, requisitos, aceptación, permanencia, suspensión temporal, y suspensión definitiva de dependientes e invitados constarán en el Reglamento General. </w:t>
            </w:r>
          </w:p>
          <w:p w14:paraId="585942FE" w14:textId="77777777" w:rsidR="004C5172" w:rsidRDefault="004C5172" w:rsidP="004C5172">
            <w:pPr>
              <w:spacing w:line="276" w:lineRule="auto"/>
              <w:rPr>
                <w:rFonts w:ascii="Arial" w:hAnsi="Arial" w:cs="Arial"/>
                <w:sz w:val="20"/>
                <w:szCs w:val="20"/>
              </w:rPr>
            </w:pPr>
          </w:p>
          <w:p w14:paraId="10065C96" w14:textId="77777777" w:rsidR="004C5172" w:rsidRDefault="004C5172" w:rsidP="004C5172">
            <w:pPr>
              <w:spacing w:line="276" w:lineRule="auto"/>
              <w:rPr>
                <w:rFonts w:ascii="Arial" w:hAnsi="Arial" w:cs="Arial"/>
                <w:sz w:val="20"/>
                <w:szCs w:val="20"/>
              </w:rPr>
            </w:pPr>
          </w:p>
          <w:p w14:paraId="1AED8CA1" w14:textId="77777777" w:rsidR="004C5172" w:rsidRDefault="004C5172" w:rsidP="004C5172">
            <w:pPr>
              <w:spacing w:line="276" w:lineRule="auto"/>
              <w:rPr>
                <w:rFonts w:ascii="Arial" w:hAnsi="Arial" w:cs="Arial"/>
                <w:sz w:val="20"/>
                <w:szCs w:val="20"/>
              </w:rPr>
            </w:pPr>
          </w:p>
          <w:p w14:paraId="6AEE03EE" w14:textId="77777777" w:rsidR="004C5172" w:rsidRDefault="004C5172" w:rsidP="004C5172">
            <w:pPr>
              <w:spacing w:line="276" w:lineRule="auto"/>
              <w:rPr>
                <w:rFonts w:ascii="Arial" w:hAnsi="Arial" w:cs="Arial"/>
                <w:sz w:val="20"/>
                <w:szCs w:val="20"/>
              </w:rPr>
            </w:pPr>
          </w:p>
          <w:p w14:paraId="1D66FCAF" w14:textId="77777777" w:rsidR="004C5172" w:rsidRDefault="004C5172" w:rsidP="004C5172">
            <w:pPr>
              <w:spacing w:line="276" w:lineRule="auto"/>
              <w:rPr>
                <w:rFonts w:ascii="Arial" w:hAnsi="Arial" w:cs="Arial"/>
                <w:sz w:val="20"/>
                <w:szCs w:val="20"/>
              </w:rPr>
            </w:pPr>
          </w:p>
          <w:p w14:paraId="60DE5E2E" w14:textId="77777777" w:rsidR="004C5172" w:rsidRDefault="004C5172" w:rsidP="004C5172">
            <w:pPr>
              <w:spacing w:line="276" w:lineRule="auto"/>
              <w:rPr>
                <w:rFonts w:ascii="Arial" w:hAnsi="Arial" w:cs="Arial"/>
                <w:sz w:val="20"/>
                <w:szCs w:val="20"/>
              </w:rPr>
            </w:pPr>
          </w:p>
          <w:p w14:paraId="3B49295A" w14:textId="77777777" w:rsidR="004C5172" w:rsidRDefault="004C5172" w:rsidP="004C5172">
            <w:pPr>
              <w:spacing w:line="276" w:lineRule="auto"/>
              <w:rPr>
                <w:rFonts w:ascii="Arial" w:hAnsi="Arial" w:cs="Arial"/>
                <w:sz w:val="20"/>
                <w:szCs w:val="20"/>
              </w:rPr>
            </w:pPr>
          </w:p>
          <w:p w14:paraId="0357E681" w14:textId="77777777" w:rsidR="004C5172" w:rsidRDefault="004C5172" w:rsidP="004C5172">
            <w:pPr>
              <w:spacing w:line="276" w:lineRule="auto"/>
              <w:rPr>
                <w:rFonts w:ascii="Arial" w:hAnsi="Arial" w:cs="Arial"/>
                <w:sz w:val="20"/>
                <w:szCs w:val="20"/>
              </w:rPr>
            </w:pPr>
          </w:p>
          <w:p w14:paraId="57E92BD0" w14:textId="77777777" w:rsidR="004C5172" w:rsidRDefault="004C5172" w:rsidP="004C5172">
            <w:pPr>
              <w:spacing w:line="276" w:lineRule="auto"/>
              <w:rPr>
                <w:rFonts w:ascii="Arial" w:hAnsi="Arial" w:cs="Arial"/>
                <w:sz w:val="20"/>
                <w:szCs w:val="20"/>
              </w:rPr>
            </w:pPr>
          </w:p>
          <w:p w14:paraId="453097FE" w14:textId="77777777" w:rsidR="004C5172" w:rsidRDefault="004C5172" w:rsidP="004C5172">
            <w:pPr>
              <w:spacing w:line="276" w:lineRule="auto"/>
              <w:rPr>
                <w:rFonts w:ascii="Arial" w:hAnsi="Arial" w:cs="Arial"/>
                <w:sz w:val="20"/>
                <w:szCs w:val="20"/>
              </w:rPr>
            </w:pPr>
          </w:p>
          <w:p w14:paraId="65E2673B" w14:textId="77777777" w:rsidR="004C5172" w:rsidRDefault="004C5172" w:rsidP="004C5172">
            <w:pPr>
              <w:spacing w:line="276" w:lineRule="auto"/>
              <w:rPr>
                <w:rFonts w:ascii="Arial" w:hAnsi="Arial" w:cs="Arial"/>
                <w:sz w:val="20"/>
                <w:szCs w:val="20"/>
              </w:rPr>
            </w:pPr>
          </w:p>
          <w:p w14:paraId="2DAF7A2E" w14:textId="77777777" w:rsidR="004C5172" w:rsidRDefault="004C5172" w:rsidP="004C5172">
            <w:pPr>
              <w:spacing w:line="276" w:lineRule="auto"/>
              <w:rPr>
                <w:rFonts w:ascii="Arial" w:hAnsi="Arial" w:cs="Arial"/>
                <w:sz w:val="20"/>
                <w:szCs w:val="20"/>
              </w:rPr>
            </w:pPr>
          </w:p>
          <w:p w14:paraId="51B6BEC1" w14:textId="77777777" w:rsidR="004C5172" w:rsidRDefault="004C5172" w:rsidP="004C5172">
            <w:pPr>
              <w:spacing w:line="276" w:lineRule="auto"/>
              <w:rPr>
                <w:rFonts w:ascii="Arial" w:hAnsi="Arial" w:cs="Arial"/>
                <w:sz w:val="20"/>
                <w:szCs w:val="20"/>
              </w:rPr>
            </w:pPr>
          </w:p>
          <w:p w14:paraId="0487BCD9" w14:textId="77777777" w:rsidR="004C5172" w:rsidRDefault="004C5172" w:rsidP="004C5172">
            <w:pPr>
              <w:spacing w:line="276" w:lineRule="auto"/>
              <w:rPr>
                <w:rFonts w:ascii="Arial" w:hAnsi="Arial" w:cs="Arial"/>
                <w:sz w:val="20"/>
                <w:szCs w:val="20"/>
              </w:rPr>
            </w:pPr>
          </w:p>
          <w:p w14:paraId="3774308C" w14:textId="77777777" w:rsidR="004C5172" w:rsidRDefault="004C5172" w:rsidP="004C5172">
            <w:pPr>
              <w:spacing w:line="276" w:lineRule="auto"/>
              <w:rPr>
                <w:rFonts w:ascii="Arial" w:hAnsi="Arial" w:cs="Arial"/>
                <w:sz w:val="20"/>
                <w:szCs w:val="20"/>
              </w:rPr>
            </w:pPr>
          </w:p>
          <w:p w14:paraId="1C1DA984" w14:textId="77777777" w:rsidR="004C5172" w:rsidRDefault="004C5172" w:rsidP="004C5172">
            <w:pPr>
              <w:spacing w:line="276" w:lineRule="auto"/>
              <w:rPr>
                <w:rFonts w:ascii="Arial" w:hAnsi="Arial" w:cs="Arial"/>
                <w:sz w:val="20"/>
                <w:szCs w:val="20"/>
              </w:rPr>
            </w:pPr>
          </w:p>
          <w:p w14:paraId="57F5B0BC" w14:textId="77777777" w:rsidR="004C5172" w:rsidRDefault="004C5172" w:rsidP="004C5172">
            <w:pPr>
              <w:spacing w:line="276" w:lineRule="auto"/>
              <w:rPr>
                <w:rFonts w:ascii="Arial" w:hAnsi="Arial" w:cs="Arial"/>
                <w:sz w:val="20"/>
                <w:szCs w:val="20"/>
              </w:rPr>
            </w:pPr>
          </w:p>
          <w:p w14:paraId="55F608E2" w14:textId="77777777" w:rsidR="004C5172" w:rsidRDefault="004C5172" w:rsidP="004C5172">
            <w:pPr>
              <w:spacing w:line="276" w:lineRule="auto"/>
              <w:rPr>
                <w:rFonts w:ascii="Arial" w:hAnsi="Arial" w:cs="Arial"/>
                <w:sz w:val="20"/>
                <w:szCs w:val="20"/>
              </w:rPr>
            </w:pPr>
          </w:p>
          <w:p w14:paraId="03763D17" w14:textId="77777777" w:rsidR="004C5172" w:rsidRDefault="004C5172" w:rsidP="004C5172">
            <w:pPr>
              <w:spacing w:line="276" w:lineRule="auto"/>
              <w:rPr>
                <w:rFonts w:ascii="Arial" w:hAnsi="Arial" w:cs="Arial"/>
                <w:sz w:val="20"/>
                <w:szCs w:val="20"/>
              </w:rPr>
            </w:pPr>
          </w:p>
          <w:p w14:paraId="00791AEF" w14:textId="77777777" w:rsidR="004C5172" w:rsidRDefault="004C5172" w:rsidP="004C5172">
            <w:pPr>
              <w:spacing w:line="276" w:lineRule="auto"/>
              <w:rPr>
                <w:rFonts w:ascii="Arial" w:hAnsi="Arial" w:cs="Arial"/>
                <w:sz w:val="20"/>
                <w:szCs w:val="20"/>
              </w:rPr>
            </w:pPr>
          </w:p>
          <w:p w14:paraId="5B0DEB5D" w14:textId="77777777" w:rsidR="004C5172" w:rsidRDefault="004C5172" w:rsidP="004C5172">
            <w:pPr>
              <w:spacing w:line="276" w:lineRule="auto"/>
              <w:rPr>
                <w:rFonts w:ascii="Arial" w:hAnsi="Arial" w:cs="Arial"/>
                <w:sz w:val="20"/>
                <w:szCs w:val="20"/>
              </w:rPr>
            </w:pPr>
          </w:p>
          <w:p w14:paraId="5B785246" w14:textId="77777777" w:rsidR="004C5172" w:rsidRDefault="004C5172" w:rsidP="004C5172">
            <w:pPr>
              <w:spacing w:line="276" w:lineRule="auto"/>
              <w:rPr>
                <w:rFonts w:ascii="Arial" w:hAnsi="Arial" w:cs="Arial"/>
                <w:sz w:val="20"/>
                <w:szCs w:val="20"/>
              </w:rPr>
            </w:pPr>
          </w:p>
          <w:p w14:paraId="3F780EFA" w14:textId="77777777" w:rsidR="004C5172" w:rsidRDefault="004C5172" w:rsidP="004C5172">
            <w:pPr>
              <w:spacing w:line="276" w:lineRule="auto"/>
              <w:rPr>
                <w:rFonts w:ascii="Arial" w:hAnsi="Arial" w:cs="Arial"/>
                <w:sz w:val="20"/>
                <w:szCs w:val="20"/>
              </w:rPr>
            </w:pPr>
          </w:p>
          <w:p w14:paraId="4A1DDB50" w14:textId="77777777" w:rsidR="004C5172" w:rsidRDefault="004C5172" w:rsidP="004C5172">
            <w:pPr>
              <w:spacing w:line="276" w:lineRule="auto"/>
              <w:rPr>
                <w:rFonts w:ascii="Arial" w:hAnsi="Arial" w:cs="Arial"/>
                <w:sz w:val="20"/>
                <w:szCs w:val="20"/>
              </w:rPr>
            </w:pPr>
          </w:p>
          <w:p w14:paraId="5B372956" w14:textId="0FFA8DBC" w:rsidR="004C5172" w:rsidRDefault="004C5172" w:rsidP="004C5172">
            <w:pPr>
              <w:spacing w:line="276" w:lineRule="auto"/>
              <w:rPr>
                <w:rFonts w:ascii="Arial" w:hAnsi="Arial" w:cs="Arial"/>
                <w:sz w:val="20"/>
                <w:szCs w:val="20"/>
              </w:rPr>
            </w:pPr>
            <w:r>
              <w:rPr>
                <w:rFonts w:ascii="Arial" w:hAnsi="Arial" w:cs="Arial"/>
                <w:sz w:val="20"/>
                <w:szCs w:val="20"/>
              </w:rPr>
              <w:t>El Art. 76 se elimina. Ya que se encuentra como parte del Art.61.</w:t>
            </w:r>
          </w:p>
          <w:p w14:paraId="339BB658" w14:textId="77777777" w:rsidR="004C5172" w:rsidRDefault="004C5172" w:rsidP="004C5172">
            <w:pPr>
              <w:spacing w:line="276" w:lineRule="auto"/>
              <w:rPr>
                <w:rFonts w:ascii="Arial" w:hAnsi="Arial" w:cs="Arial"/>
                <w:sz w:val="20"/>
                <w:szCs w:val="20"/>
              </w:rPr>
            </w:pPr>
          </w:p>
          <w:p w14:paraId="169F75FA" w14:textId="77777777" w:rsidR="004C5172" w:rsidRDefault="004C5172" w:rsidP="004C5172">
            <w:pPr>
              <w:spacing w:line="276" w:lineRule="auto"/>
              <w:rPr>
                <w:rFonts w:ascii="Arial" w:hAnsi="Arial" w:cs="Arial"/>
                <w:sz w:val="20"/>
                <w:szCs w:val="20"/>
              </w:rPr>
            </w:pPr>
          </w:p>
          <w:p w14:paraId="36C24D0A" w14:textId="77777777" w:rsidR="004C5172" w:rsidRDefault="004C5172" w:rsidP="004C5172">
            <w:pPr>
              <w:spacing w:line="276" w:lineRule="auto"/>
              <w:rPr>
                <w:rFonts w:ascii="Arial" w:hAnsi="Arial" w:cs="Arial"/>
                <w:sz w:val="20"/>
                <w:szCs w:val="20"/>
              </w:rPr>
            </w:pPr>
          </w:p>
          <w:p w14:paraId="1819F284" w14:textId="77777777" w:rsidR="004C5172" w:rsidRDefault="004C5172" w:rsidP="004C5172">
            <w:pPr>
              <w:spacing w:line="276" w:lineRule="auto"/>
              <w:rPr>
                <w:rFonts w:ascii="Arial" w:hAnsi="Arial" w:cs="Arial"/>
                <w:sz w:val="20"/>
                <w:szCs w:val="20"/>
              </w:rPr>
            </w:pPr>
          </w:p>
          <w:p w14:paraId="6D45BB53" w14:textId="77777777" w:rsidR="004C5172" w:rsidRDefault="004C5172" w:rsidP="004C5172">
            <w:pPr>
              <w:spacing w:line="276" w:lineRule="auto"/>
              <w:rPr>
                <w:rFonts w:ascii="Arial" w:hAnsi="Arial" w:cs="Arial"/>
                <w:sz w:val="20"/>
                <w:szCs w:val="20"/>
              </w:rPr>
            </w:pPr>
          </w:p>
          <w:p w14:paraId="03D5AE42" w14:textId="77777777" w:rsidR="004C5172" w:rsidRDefault="004C5172" w:rsidP="004C5172">
            <w:pPr>
              <w:spacing w:line="276" w:lineRule="auto"/>
              <w:rPr>
                <w:rFonts w:ascii="Arial" w:hAnsi="Arial" w:cs="Arial"/>
                <w:sz w:val="20"/>
                <w:szCs w:val="20"/>
              </w:rPr>
            </w:pPr>
          </w:p>
          <w:p w14:paraId="6299D114" w14:textId="77777777" w:rsidR="004C5172" w:rsidRDefault="004C5172" w:rsidP="004C5172">
            <w:pPr>
              <w:spacing w:line="276" w:lineRule="auto"/>
              <w:rPr>
                <w:rFonts w:ascii="Arial" w:hAnsi="Arial" w:cs="Arial"/>
                <w:sz w:val="20"/>
                <w:szCs w:val="20"/>
              </w:rPr>
            </w:pPr>
          </w:p>
          <w:p w14:paraId="362B882D" w14:textId="77777777" w:rsidR="004C5172" w:rsidRDefault="004C5172" w:rsidP="004C5172">
            <w:pPr>
              <w:spacing w:line="276" w:lineRule="auto"/>
              <w:rPr>
                <w:rFonts w:ascii="Arial" w:hAnsi="Arial" w:cs="Arial"/>
                <w:sz w:val="20"/>
                <w:szCs w:val="20"/>
              </w:rPr>
            </w:pPr>
          </w:p>
          <w:p w14:paraId="7B66B97B" w14:textId="77777777" w:rsidR="004C5172" w:rsidRDefault="004C5172" w:rsidP="004C5172">
            <w:pPr>
              <w:spacing w:line="276" w:lineRule="auto"/>
              <w:rPr>
                <w:rFonts w:ascii="Arial" w:hAnsi="Arial" w:cs="Arial"/>
                <w:sz w:val="20"/>
                <w:szCs w:val="20"/>
              </w:rPr>
            </w:pPr>
          </w:p>
          <w:p w14:paraId="5EB48975" w14:textId="77777777" w:rsidR="004C5172" w:rsidRDefault="004C5172" w:rsidP="004C5172">
            <w:pPr>
              <w:spacing w:line="276" w:lineRule="auto"/>
              <w:rPr>
                <w:rFonts w:ascii="Arial" w:hAnsi="Arial" w:cs="Arial"/>
                <w:sz w:val="20"/>
                <w:szCs w:val="20"/>
              </w:rPr>
            </w:pPr>
          </w:p>
          <w:p w14:paraId="56882AA0" w14:textId="77777777" w:rsidR="004C5172" w:rsidRDefault="004C5172" w:rsidP="004C5172">
            <w:pPr>
              <w:spacing w:line="276" w:lineRule="auto"/>
              <w:rPr>
                <w:rFonts w:ascii="Arial" w:hAnsi="Arial" w:cs="Arial"/>
                <w:sz w:val="20"/>
                <w:szCs w:val="20"/>
              </w:rPr>
            </w:pPr>
          </w:p>
          <w:p w14:paraId="410B25A6" w14:textId="77777777" w:rsidR="004C5172" w:rsidRDefault="004C5172" w:rsidP="004C5172">
            <w:pPr>
              <w:spacing w:line="276" w:lineRule="auto"/>
              <w:rPr>
                <w:rFonts w:ascii="Arial" w:hAnsi="Arial" w:cs="Arial"/>
                <w:sz w:val="20"/>
                <w:szCs w:val="20"/>
              </w:rPr>
            </w:pPr>
          </w:p>
          <w:p w14:paraId="7585BDDD" w14:textId="77777777" w:rsidR="004C5172" w:rsidRDefault="004C5172" w:rsidP="004C5172">
            <w:pPr>
              <w:spacing w:line="276" w:lineRule="auto"/>
              <w:rPr>
                <w:rFonts w:ascii="Arial" w:hAnsi="Arial" w:cs="Arial"/>
                <w:sz w:val="20"/>
                <w:szCs w:val="20"/>
              </w:rPr>
            </w:pPr>
          </w:p>
          <w:p w14:paraId="767368E5" w14:textId="509D09F3" w:rsidR="004C5172" w:rsidRDefault="004C5172" w:rsidP="004C5172">
            <w:pPr>
              <w:spacing w:line="276" w:lineRule="auto"/>
              <w:rPr>
                <w:rFonts w:ascii="Arial" w:hAnsi="Arial" w:cs="Arial"/>
                <w:sz w:val="20"/>
                <w:szCs w:val="20"/>
              </w:rPr>
            </w:pPr>
            <w:r>
              <w:rPr>
                <w:rFonts w:ascii="Arial" w:hAnsi="Arial" w:cs="Arial"/>
                <w:sz w:val="20"/>
                <w:szCs w:val="20"/>
              </w:rPr>
              <w:t>El Art. 77 se elimina. Ya que se encuentra prescrito como parte del Art.61.</w:t>
            </w:r>
          </w:p>
          <w:p w14:paraId="5D38D582" w14:textId="77777777" w:rsidR="004C5172" w:rsidRDefault="004C5172" w:rsidP="004C5172">
            <w:pPr>
              <w:spacing w:line="276" w:lineRule="auto"/>
              <w:rPr>
                <w:rFonts w:ascii="Arial" w:hAnsi="Arial" w:cs="Arial"/>
                <w:sz w:val="20"/>
                <w:szCs w:val="20"/>
              </w:rPr>
            </w:pPr>
          </w:p>
          <w:p w14:paraId="74D03F2E" w14:textId="77777777" w:rsidR="004C5172" w:rsidRDefault="004C5172" w:rsidP="004C5172">
            <w:pPr>
              <w:spacing w:line="276" w:lineRule="auto"/>
              <w:rPr>
                <w:rFonts w:ascii="Arial" w:hAnsi="Arial" w:cs="Arial"/>
                <w:sz w:val="20"/>
                <w:szCs w:val="20"/>
              </w:rPr>
            </w:pPr>
          </w:p>
          <w:p w14:paraId="20193465" w14:textId="400D0454" w:rsidR="004C5172" w:rsidRPr="005E295E" w:rsidRDefault="004C5172" w:rsidP="004C5172">
            <w:pPr>
              <w:spacing w:line="276" w:lineRule="auto"/>
              <w:rPr>
                <w:rFonts w:ascii="Arial" w:hAnsi="Arial" w:cs="Arial"/>
                <w:sz w:val="20"/>
                <w:szCs w:val="20"/>
              </w:rPr>
            </w:pPr>
            <w:r>
              <w:rPr>
                <w:rFonts w:ascii="Arial" w:hAnsi="Arial" w:cs="Arial"/>
                <w:sz w:val="20"/>
                <w:szCs w:val="20"/>
              </w:rPr>
              <w:t xml:space="preserve">El Art. 78 se elimina. </w:t>
            </w:r>
            <w:r w:rsidRPr="005E295E">
              <w:rPr>
                <w:rFonts w:ascii="Arial" w:hAnsi="Arial" w:cs="Arial"/>
                <w:sz w:val="20"/>
                <w:szCs w:val="20"/>
              </w:rPr>
              <w:t xml:space="preserve">El procedimiento, requisitos, aceptación de dependientes e invitados constarán en el Reglamento General. </w:t>
            </w:r>
          </w:p>
          <w:p w14:paraId="23A93292" w14:textId="48AF7F70" w:rsidR="004C5172" w:rsidRPr="005F2F21" w:rsidRDefault="004C5172" w:rsidP="004C5172">
            <w:pPr>
              <w:spacing w:line="276" w:lineRule="auto"/>
              <w:rPr>
                <w:rFonts w:ascii="Arial" w:hAnsi="Arial" w:cs="Arial"/>
                <w:sz w:val="20"/>
                <w:szCs w:val="20"/>
              </w:rPr>
            </w:pPr>
          </w:p>
        </w:tc>
      </w:tr>
      <w:tr w:rsidR="004C5172" w:rsidRPr="005F2F21" w14:paraId="18305B67" w14:textId="77777777" w:rsidTr="009F0269">
        <w:tc>
          <w:tcPr>
            <w:tcW w:w="425" w:type="dxa"/>
          </w:tcPr>
          <w:p w14:paraId="2F13D9CA" w14:textId="77777777" w:rsidR="004C5172" w:rsidRDefault="004C5172" w:rsidP="004C5172">
            <w:pPr>
              <w:spacing w:line="276" w:lineRule="auto"/>
              <w:rPr>
                <w:rFonts w:ascii="Arial" w:hAnsi="Arial" w:cs="Arial"/>
                <w:sz w:val="20"/>
                <w:szCs w:val="20"/>
              </w:rPr>
            </w:pPr>
          </w:p>
          <w:p w14:paraId="633B565D" w14:textId="77777777" w:rsidR="000F7738" w:rsidRDefault="000F7738" w:rsidP="004C5172">
            <w:pPr>
              <w:spacing w:line="276" w:lineRule="auto"/>
              <w:rPr>
                <w:rFonts w:ascii="Arial" w:hAnsi="Arial" w:cs="Arial"/>
                <w:sz w:val="20"/>
                <w:szCs w:val="20"/>
              </w:rPr>
            </w:pPr>
          </w:p>
          <w:p w14:paraId="513A463E" w14:textId="77777777" w:rsidR="000F7738" w:rsidRDefault="000F7738" w:rsidP="004C5172">
            <w:pPr>
              <w:spacing w:line="276" w:lineRule="auto"/>
              <w:rPr>
                <w:rFonts w:ascii="Arial" w:hAnsi="Arial" w:cs="Arial"/>
                <w:sz w:val="20"/>
                <w:szCs w:val="20"/>
              </w:rPr>
            </w:pPr>
          </w:p>
          <w:p w14:paraId="43513B6C" w14:textId="77777777" w:rsidR="000F7738" w:rsidRDefault="000F7738" w:rsidP="004C5172">
            <w:pPr>
              <w:spacing w:line="276" w:lineRule="auto"/>
              <w:rPr>
                <w:rFonts w:ascii="Arial" w:hAnsi="Arial" w:cs="Arial"/>
                <w:sz w:val="20"/>
                <w:szCs w:val="20"/>
              </w:rPr>
            </w:pPr>
          </w:p>
          <w:p w14:paraId="1A5F9890" w14:textId="77777777" w:rsidR="000F7738" w:rsidRDefault="000F7738" w:rsidP="004C5172">
            <w:pPr>
              <w:spacing w:line="276" w:lineRule="auto"/>
              <w:rPr>
                <w:rFonts w:ascii="Arial" w:hAnsi="Arial" w:cs="Arial"/>
                <w:sz w:val="20"/>
                <w:szCs w:val="20"/>
              </w:rPr>
            </w:pPr>
          </w:p>
          <w:p w14:paraId="1247F67C" w14:textId="77777777" w:rsidR="000F7738" w:rsidRDefault="000F7738" w:rsidP="004C5172">
            <w:pPr>
              <w:spacing w:line="276" w:lineRule="auto"/>
              <w:rPr>
                <w:rFonts w:ascii="Arial" w:hAnsi="Arial" w:cs="Arial"/>
                <w:b/>
                <w:bCs/>
                <w:sz w:val="32"/>
                <w:szCs w:val="32"/>
              </w:rPr>
            </w:pPr>
            <w:r>
              <w:rPr>
                <w:rFonts w:ascii="Arial" w:hAnsi="Arial" w:cs="Arial"/>
                <w:b/>
                <w:bCs/>
                <w:sz w:val="32"/>
                <w:szCs w:val="32"/>
              </w:rPr>
              <w:t>M</w:t>
            </w:r>
          </w:p>
          <w:p w14:paraId="1EFE97D8" w14:textId="77777777" w:rsidR="000F7738" w:rsidRDefault="000F7738" w:rsidP="004C5172">
            <w:pPr>
              <w:spacing w:line="276" w:lineRule="auto"/>
              <w:rPr>
                <w:rFonts w:ascii="Arial" w:hAnsi="Arial" w:cs="Arial"/>
                <w:b/>
                <w:bCs/>
                <w:sz w:val="32"/>
                <w:szCs w:val="32"/>
              </w:rPr>
            </w:pPr>
          </w:p>
          <w:p w14:paraId="2494969E" w14:textId="77777777" w:rsidR="000F7738" w:rsidRPr="00E34720" w:rsidRDefault="000F7738" w:rsidP="004C5172">
            <w:pPr>
              <w:spacing w:line="276" w:lineRule="auto"/>
              <w:rPr>
                <w:rFonts w:ascii="Arial" w:hAnsi="Arial" w:cs="Arial"/>
                <w:b/>
                <w:bCs/>
                <w:sz w:val="22"/>
                <w:szCs w:val="22"/>
              </w:rPr>
            </w:pPr>
          </w:p>
          <w:p w14:paraId="5DB3A799" w14:textId="77777777" w:rsidR="00E34720" w:rsidRDefault="00E34720" w:rsidP="004C5172">
            <w:pPr>
              <w:spacing w:line="276" w:lineRule="auto"/>
              <w:rPr>
                <w:rFonts w:ascii="Arial" w:hAnsi="Arial" w:cs="Arial"/>
                <w:b/>
                <w:bCs/>
                <w:sz w:val="32"/>
                <w:szCs w:val="32"/>
              </w:rPr>
            </w:pPr>
          </w:p>
          <w:p w14:paraId="72ADBE87" w14:textId="77777777" w:rsidR="000F7738" w:rsidRDefault="000F7738" w:rsidP="004C5172">
            <w:pPr>
              <w:spacing w:line="276" w:lineRule="auto"/>
              <w:rPr>
                <w:rFonts w:ascii="Arial" w:hAnsi="Arial" w:cs="Arial"/>
                <w:b/>
                <w:bCs/>
                <w:sz w:val="32"/>
                <w:szCs w:val="32"/>
              </w:rPr>
            </w:pPr>
            <w:r>
              <w:rPr>
                <w:rFonts w:ascii="Arial" w:hAnsi="Arial" w:cs="Arial"/>
                <w:b/>
                <w:bCs/>
                <w:sz w:val="32"/>
                <w:szCs w:val="32"/>
              </w:rPr>
              <w:t>M</w:t>
            </w:r>
          </w:p>
          <w:p w14:paraId="74FA1275" w14:textId="77777777" w:rsidR="000F7738" w:rsidRDefault="000F7738" w:rsidP="004C5172">
            <w:pPr>
              <w:spacing w:line="276" w:lineRule="auto"/>
              <w:rPr>
                <w:rFonts w:ascii="Arial" w:hAnsi="Arial" w:cs="Arial"/>
                <w:b/>
                <w:bCs/>
                <w:sz w:val="32"/>
                <w:szCs w:val="32"/>
              </w:rPr>
            </w:pPr>
          </w:p>
          <w:p w14:paraId="62A7205C" w14:textId="77777777" w:rsidR="000F7738" w:rsidRPr="000F7738" w:rsidRDefault="000F7738" w:rsidP="004C5172">
            <w:pPr>
              <w:spacing w:line="276" w:lineRule="auto"/>
              <w:rPr>
                <w:rFonts w:ascii="Arial" w:hAnsi="Arial" w:cs="Arial"/>
                <w:b/>
                <w:bCs/>
                <w:sz w:val="20"/>
                <w:szCs w:val="20"/>
              </w:rPr>
            </w:pPr>
          </w:p>
          <w:p w14:paraId="21AE3D6B" w14:textId="3476E739" w:rsidR="000F7738" w:rsidRDefault="000F7738" w:rsidP="004C5172">
            <w:pPr>
              <w:spacing w:line="276" w:lineRule="auto"/>
              <w:rPr>
                <w:rFonts w:ascii="Arial" w:hAnsi="Arial" w:cs="Arial"/>
                <w:b/>
                <w:bCs/>
                <w:sz w:val="32"/>
                <w:szCs w:val="32"/>
              </w:rPr>
            </w:pPr>
            <w:r>
              <w:rPr>
                <w:rFonts w:ascii="Arial" w:hAnsi="Arial" w:cs="Arial"/>
                <w:b/>
                <w:bCs/>
                <w:sz w:val="32"/>
                <w:szCs w:val="32"/>
              </w:rPr>
              <w:t>M</w:t>
            </w:r>
          </w:p>
          <w:p w14:paraId="6DC8AC04" w14:textId="77777777" w:rsidR="000F7738" w:rsidRDefault="000F7738" w:rsidP="004C5172">
            <w:pPr>
              <w:spacing w:line="276" w:lineRule="auto"/>
              <w:rPr>
                <w:rFonts w:ascii="Arial" w:hAnsi="Arial" w:cs="Arial"/>
                <w:b/>
                <w:bCs/>
                <w:sz w:val="32"/>
                <w:szCs w:val="32"/>
              </w:rPr>
            </w:pPr>
          </w:p>
          <w:p w14:paraId="210163A9" w14:textId="77777777" w:rsidR="000F7738" w:rsidRDefault="000F7738" w:rsidP="004C5172">
            <w:pPr>
              <w:spacing w:line="276" w:lineRule="auto"/>
              <w:rPr>
                <w:rFonts w:ascii="Arial" w:hAnsi="Arial" w:cs="Arial"/>
                <w:b/>
                <w:bCs/>
                <w:sz w:val="32"/>
                <w:szCs w:val="32"/>
              </w:rPr>
            </w:pPr>
          </w:p>
          <w:p w14:paraId="6C51EBB0" w14:textId="77777777" w:rsidR="000F7738" w:rsidRDefault="000F7738" w:rsidP="004C5172">
            <w:pPr>
              <w:spacing w:line="276" w:lineRule="auto"/>
              <w:rPr>
                <w:rFonts w:ascii="Arial" w:hAnsi="Arial" w:cs="Arial"/>
                <w:b/>
                <w:bCs/>
                <w:sz w:val="32"/>
                <w:szCs w:val="32"/>
              </w:rPr>
            </w:pPr>
          </w:p>
          <w:p w14:paraId="28F861DD" w14:textId="77777777" w:rsidR="000F7738" w:rsidRDefault="000F7738" w:rsidP="004C5172">
            <w:pPr>
              <w:spacing w:line="276" w:lineRule="auto"/>
              <w:rPr>
                <w:rFonts w:ascii="Arial" w:hAnsi="Arial" w:cs="Arial"/>
                <w:b/>
                <w:bCs/>
                <w:sz w:val="32"/>
                <w:szCs w:val="32"/>
              </w:rPr>
            </w:pPr>
          </w:p>
          <w:p w14:paraId="34981C6E" w14:textId="501B0C06" w:rsidR="000F7738" w:rsidRDefault="000F7738" w:rsidP="004C5172">
            <w:pPr>
              <w:spacing w:line="276" w:lineRule="auto"/>
              <w:rPr>
                <w:rFonts w:ascii="Arial" w:hAnsi="Arial" w:cs="Arial"/>
                <w:b/>
                <w:bCs/>
                <w:sz w:val="32"/>
                <w:szCs w:val="32"/>
              </w:rPr>
            </w:pPr>
          </w:p>
          <w:p w14:paraId="7DBB953A" w14:textId="77777777" w:rsidR="00EB3978" w:rsidRDefault="00EB3978" w:rsidP="004C5172">
            <w:pPr>
              <w:spacing w:line="276" w:lineRule="auto"/>
              <w:rPr>
                <w:rFonts w:ascii="Arial" w:hAnsi="Arial" w:cs="Arial"/>
                <w:b/>
                <w:bCs/>
                <w:sz w:val="32"/>
                <w:szCs w:val="32"/>
              </w:rPr>
            </w:pPr>
          </w:p>
          <w:p w14:paraId="0BE64967" w14:textId="77777777" w:rsidR="00EB3978" w:rsidRDefault="00EB3978" w:rsidP="004C5172">
            <w:pPr>
              <w:spacing w:line="276" w:lineRule="auto"/>
              <w:rPr>
                <w:rFonts w:ascii="Arial" w:hAnsi="Arial" w:cs="Arial"/>
                <w:b/>
                <w:bCs/>
                <w:sz w:val="32"/>
                <w:szCs w:val="32"/>
              </w:rPr>
            </w:pPr>
          </w:p>
          <w:p w14:paraId="7486A998" w14:textId="77777777" w:rsidR="00EB3978" w:rsidRDefault="00EB3978" w:rsidP="004C5172">
            <w:pPr>
              <w:spacing w:line="276" w:lineRule="auto"/>
              <w:rPr>
                <w:rFonts w:ascii="Arial" w:hAnsi="Arial" w:cs="Arial"/>
                <w:b/>
                <w:bCs/>
                <w:sz w:val="32"/>
                <w:szCs w:val="32"/>
              </w:rPr>
            </w:pPr>
          </w:p>
          <w:p w14:paraId="42F2C1EA" w14:textId="77777777" w:rsidR="00EB3978" w:rsidRDefault="00EB3978" w:rsidP="004C5172">
            <w:pPr>
              <w:spacing w:line="276" w:lineRule="auto"/>
              <w:rPr>
                <w:rFonts w:ascii="Arial" w:hAnsi="Arial" w:cs="Arial"/>
                <w:b/>
                <w:bCs/>
                <w:sz w:val="32"/>
                <w:szCs w:val="32"/>
              </w:rPr>
            </w:pPr>
          </w:p>
          <w:p w14:paraId="6039E392" w14:textId="77777777" w:rsidR="00EB3978" w:rsidRDefault="00EB3978" w:rsidP="004C5172">
            <w:pPr>
              <w:spacing w:line="276" w:lineRule="auto"/>
              <w:rPr>
                <w:rFonts w:ascii="Arial" w:hAnsi="Arial" w:cs="Arial"/>
                <w:b/>
                <w:bCs/>
                <w:sz w:val="32"/>
                <w:szCs w:val="32"/>
              </w:rPr>
            </w:pPr>
          </w:p>
          <w:p w14:paraId="4988A756" w14:textId="77777777" w:rsidR="00EB3978" w:rsidRDefault="00EB3978" w:rsidP="004C5172">
            <w:pPr>
              <w:spacing w:line="276" w:lineRule="auto"/>
              <w:rPr>
                <w:rFonts w:ascii="Arial" w:hAnsi="Arial" w:cs="Arial"/>
                <w:b/>
                <w:bCs/>
                <w:sz w:val="32"/>
                <w:szCs w:val="32"/>
              </w:rPr>
            </w:pPr>
          </w:p>
          <w:p w14:paraId="7D6706CC" w14:textId="77777777" w:rsidR="00EB3978" w:rsidRDefault="00EB3978" w:rsidP="004C5172">
            <w:pPr>
              <w:spacing w:line="276" w:lineRule="auto"/>
              <w:rPr>
                <w:rFonts w:ascii="Arial" w:hAnsi="Arial" w:cs="Arial"/>
                <w:b/>
                <w:bCs/>
                <w:sz w:val="32"/>
                <w:szCs w:val="32"/>
              </w:rPr>
            </w:pPr>
          </w:p>
          <w:p w14:paraId="722C8052" w14:textId="77777777" w:rsidR="00EB3978" w:rsidRDefault="00EB3978" w:rsidP="004C5172">
            <w:pPr>
              <w:spacing w:line="276" w:lineRule="auto"/>
              <w:rPr>
                <w:rFonts w:ascii="Arial" w:hAnsi="Arial" w:cs="Arial"/>
                <w:b/>
                <w:bCs/>
                <w:sz w:val="32"/>
                <w:szCs w:val="32"/>
              </w:rPr>
            </w:pPr>
          </w:p>
          <w:p w14:paraId="3477DDB6" w14:textId="77777777" w:rsidR="00EB3978" w:rsidRDefault="00EB3978" w:rsidP="004C5172">
            <w:pPr>
              <w:spacing w:line="276" w:lineRule="auto"/>
              <w:rPr>
                <w:rFonts w:ascii="Arial" w:hAnsi="Arial" w:cs="Arial"/>
                <w:b/>
                <w:bCs/>
                <w:sz w:val="32"/>
                <w:szCs w:val="32"/>
              </w:rPr>
            </w:pPr>
          </w:p>
          <w:p w14:paraId="7D65960C" w14:textId="77777777" w:rsidR="00EB3978" w:rsidRDefault="00EB3978" w:rsidP="004C5172">
            <w:pPr>
              <w:spacing w:line="276" w:lineRule="auto"/>
              <w:rPr>
                <w:rFonts w:ascii="Arial" w:hAnsi="Arial" w:cs="Arial"/>
                <w:b/>
                <w:bCs/>
                <w:sz w:val="32"/>
                <w:szCs w:val="32"/>
              </w:rPr>
            </w:pPr>
          </w:p>
          <w:p w14:paraId="007F05BC" w14:textId="77777777" w:rsidR="00EB3978" w:rsidRDefault="00EB3978" w:rsidP="004C5172">
            <w:pPr>
              <w:spacing w:line="276" w:lineRule="auto"/>
              <w:rPr>
                <w:rFonts w:ascii="Arial" w:hAnsi="Arial" w:cs="Arial"/>
                <w:b/>
                <w:bCs/>
                <w:sz w:val="32"/>
                <w:szCs w:val="32"/>
              </w:rPr>
            </w:pPr>
          </w:p>
          <w:p w14:paraId="70E53DF4" w14:textId="77777777" w:rsidR="00EB3978" w:rsidRDefault="00EB3978" w:rsidP="004C5172">
            <w:pPr>
              <w:spacing w:line="276" w:lineRule="auto"/>
              <w:rPr>
                <w:rFonts w:ascii="Arial" w:hAnsi="Arial" w:cs="Arial"/>
                <w:b/>
                <w:bCs/>
                <w:sz w:val="32"/>
                <w:szCs w:val="32"/>
              </w:rPr>
            </w:pPr>
          </w:p>
          <w:p w14:paraId="387F8430" w14:textId="77777777" w:rsidR="00EB3978" w:rsidRDefault="00EB3978" w:rsidP="004C5172">
            <w:pPr>
              <w:spacing w:line="276" w:lineRule="auto"/>
              <w:rPr>
                <w:rFonts w:ascii="Arial" w:hAnsi="Arial" w:cs="Arial"/>
                <w:b/>
                <w:bCs/>
                <w:sz w:val="32"/>
                <w:szCs w:val="32"/>
              </w:rPr>
            </w:pPr>
          </w:p>
          <w:p w14:paraId="684EF00E" w14:textId="77777777" w:rsidR="00EB3978" w:rsidRDefault="00EB3978" w:rsidP="004C5172">
            <w:pPr>
              <w:spacing w:line="276" w:lineRule="auto"/>
              <w:rPr>
                <w:rFonts w:ascii="Arial" w:hAnsi="Arial" w:cs="Arial"/>
                <w:b/>
                <w:bCs/>
                <w:sz w:val="32"/>
                <w:szCs w:val="32"/>
              </w:rPr>
            </w:pPr>
          </w:p>
          <w:p w14:paraId="6A7D0D2A" w14:textId="77777777" w:rsidR="00EB3978" w:rsidRDefault="00EB3978" w:rsidP="004C5172">
            <w:pPr>
              <w:spacing w:line="276" w:lineRule="auto"/>
              <w:rPr>
                <w:rFonts w:ascii="Arial" w:hAnsi="Arial" w:cs="Arial"/>
                <w:b/>
                <w:bCs/>
                <w:sz w:val="32"/>
                <w:szCs w:val="32"/>
              </w:rPr>
            </w:pPr>
          </w:p>
          <w:p w14:paraId="6E1F6AA7" w14:textId="77777777" w:rsidR="00EB3978" w:rsidRDefault="00EB3978" w:rsidP="004C5172">
            <w:pPr>
              <w:spacing w:line="276" w:lineRule="auto"/>
              <w:rPr>
                <w:rFonts w:ascii="Arial" w:hAnsi="Arial" w:cs="Arial"/>
                <w:b/>
                <w:bCs/>
                <w:sz w:val="32"/>
                <w:szCs w:val="32"/>
              </w:rPr>
            </w:pPr>
          </w:p>
          <w:p w14:paraId="571CEF61" w14:textId="77777777" w:rsidR="00EB3978" w:rsidRDefault="00EB3978" w:rsidP="004C5172">
            <w:pPr>
              <w:spacing w:line="276" w:lineRule="auto"/>
              <w:rPr>
                <w:rFonts w:ascii="Arial" w:hAnsi="Arial" w:cs="Arial"/>
                <w:b/>
                <w:bCs/>
                <w:sz w:val="32"/>
                <w:szCs w:val="32"/>
              </w:rPr>
            </w:pPr>
          </w:p>
          <w:p w14:paraId="1BDBE108" w14:textId="77777777" w:rsidR="00EB3978" w:rsidRDefault="00EB3978" w:rsidP="004C5172">
            <w:pPr>
              <w:spacing w:line="276" w:lineRule="auto"/>
              <w:rPr>
                <w:rFonts w:ascii="Arial" w:hAnsi="Arial" w:cs="Arial"/>
                <w:b/>
                <w:bCs/>
                <w:sz w:val="32"/>
                <w:szCs w:val="32"/>
              </w:rPr>
            </w:pPr>
          </w:p>
          <w:p w14:paraId="52CB63AB" w14:textId="77777777" w:rsidR="00EB3978" w:rsidRPr="00EB3978" w:rsidRDefault="00EB3978" w:rsidP="004C5172">
            <w:pPr>
              <w:spacing w:line="276" w:lineRule="auto"/>
              <w:rPr>
                <w:rFonts w:ascii="Arial" w:hAnsi="Arial" w:cs="Arial"/>
                <w:b/>
                <w:bCs/>
                <w:sz w:val="22"/>
                <w:szCs w:val="22"/>
              </w:rPr>
            </w:pPr>
          </w:p>
          <w:p w14:paraId="12E37D4F" w14:textId="6D75B9C3" w:rsidR="00EB3978" w:rsidRDefault="00EB3978" w:rsidP="004C5172">
            <w:pPr>
              <w:spacing w:line="276" w:lineRule="auto"/>
              <w:rPr>
                <w:rFonts w:ascii="Arial" w:hAnsi="Arial" w:cs="Arial"/>
                <w:b/>
                <w:bCs/>
                <w:sz w:val="32"/>
                <w:szCs w:val="32"/>
              </w:rPr>
            </w:pPr>
          </w:p>
          <w:p w14:paraId="255994C0" w14:textId="77777777" w:rsidR="00EB3978" w:rsidRDefault="00EB3978" w:rsidP="004C5172">
            <w:pPr>
              <w:spacing w:line="276" w:lineRule="auto"/>
              <w:rPr>
                <w:rFonts w:ascii="Arial" w:hAnsi="Arial" w:cs="Arial"/>
                <w:b/>
                <w:bCs/>
                <w:sz w:val="32"/>
                <w:szCs w:val="32"/>
              </w:rPr>
            </w:pPr>
          </w:p>
          <w:p w14:paraId="05B52937" w14:textId="77777777" w:rsidR="00EB3978" w:rsidRDefault="00EB3978" w:rsidP="004C5172">
            <w:pPr>
              <w:spacing w:line="276" w:lineRule="auto"/>
              <w:rPr>
                <w:rFonts w:ascii="Arial" w:hAnsi="Arial" w:cs="Arial"/>
                <w:b/>
                <w:bCs/>
                <w:sz w:val="32"/>
                <w:szCs w:val="32"/>
              </w:rPr>
            </w:pPr>
          </w:p>
          <w:p w14:paraId="33279C43" w14:textId="7362DF05" w:rsidR="000F7738" w:rsidRPr="000F7738" w:rsidRDefault="000F7738" w:rsidP="004C5172">
            <w:pPr>
              <w:spacing w:line="276" w:lineRule="auto"/>
              <w:rPr>
                <w:rFonts w:ascii="Arial" w:hAnsi="Arial" w:cs="Arial"/>
                <w:b/>
                <w:bCs/>
                <w:sz w:val="32"/>
                <w:szCs w:val="32"/>
              </w:rPr>
            </w:pPr>
          </w:p>
        </w:tc>
        <w:tc>
          <w:tcPr>
            <w:tcW w:w="426" w:type="dxa"/>
          </w:tcPr>
          <w:p w14:paraId="213E2E7A" w14:textId="77777777" w:rsidR="004C5172" w:rsidRDefault="004C5172" w:rsidP="004C5172">
            <w:pPr>
              <w:spacing w:line="276" w:lineRule="auto"/>
              <w:rPr>
                <w:rFonts w:ascii="Arial" w:hAnsi="Arial" w:cs="Arial"/>
                <w:sz w:val="20"/>
                <w:szCs w:val="20"/>
              </w:rPr>
            </w:pPr>
          </w:p>
          <w:p w14:paraId="678CD632" w14:textId="77777777" w:rsidR="00E22699" w:rsidRDefault="00E22699" w:rsidP="004C5172">
            <w:pPr>
              <w:spacing w:line="276" w:lineRule="auto"/>
              <w:rPr>
                <w:rFonts w:ascii="Arial" w:hAnsi="Arial" w:cs="Arial"/>
                <w:sz w:val="20"/>
                <w:szCs w:val="20"/>
              </w:rPr>
            </w:pPr>
          </w:p>
          <w:p w14:paraId="69F3006F" w14:textId="77777777" w:rsidR="00E22699" w:rsidRDefault="00E22699" w:rsidP="004C5172">
            <w:pPr>
              <w:spacing w:line="276" w:lineRule="auto"/>
              <w:rPr>
                <w:rFonts w:ascii="Arial" w:hAnsi="Arial" w:cs="Arial"/>
                <w:sz w:val="20"/>
                <w:szCs w:val="20"/>
              </w:rPr>
            </w:pPr>
          </w:p>
          <w:p w14:paraId="7203C37B" w14:textId="77777777" w:rsidR="00E22699" w:rsidRDefault="00E22699" w:rsidP="004C5172">
            <w:pPr>
              <w:spacing w:line="276" w:lineRule="auto"/>
              <w:rPr>
                <w:rFonts w:ascii="Arial" w:hAnsi="Arial" w:cs="Arial"/>
                <w:sz w:val="20"/>
                <w:szCs w:val="20"/>
              </w:rPr>
            </w:pPr>
          </w:p>
          <w:p w14:paraId="64D6B574" w14:textId="77777777" w:rsidR="00E22699" w:rsidRDefault="00E22699" w:rsidP="004C5172">
            <w:pPr>
              <w:spacing w:line="276" w:lineRule="auto"/>
              <w:rPr>
                <w:rFonts w:ascii="Arial" w:hAnsi="Arial" w:cs="Arial"/>
                <w:sz w:val="20"/>
                <w:szCs w:val="20"/>
              </w:rPr>
            </w:pPr>
          </w:p>
          <w:p w14:paraId="312CEC6E" w14:textId="77777777" w:rsidR="00E22699" w:rsidRDefault="00E22699" w:rsidP="004C5172">
            <w:pPr>
              <w:spacing w:line="276" w:lineRule="auto"/>
              <w:rPr>
                <w:rFonts w:ascii="Arial" w:hAnsi="Arial" w:cs="Arial"/>
                <w:sz w:val="20"/>
                <w:szCs w:val="20"/>
              </w:rPr>
            </w:pPr>
          </w:p>
          <w:p w14:paraId="26A2BD4C" w14:textId="77777777" w:rsidR="00E22699" w:rsidRDefault="00E22699" w:rsidP="004C5172">
            <w:pPr>
              <w:spacing w:line="276" w:lineRule="auto"/>
              <w:rPr>
                <w:rFonts w:ascii="Arial" w:hAnsi="Arial" w:cs="Arial"/>
                <w:sz w:val="20"/>
                <w:szCs w:val="20"/>
              </w:rPr>
            </w:pPr>
          </w:p>
          <w:p w14:paraId="086F50CB" w14:textId="77777777" w:rsidR="00E22699" w:rsidRDefault="00E22699" w:rsidP="004C5172">
            <w:pPr>
              <w:spacing w:line="276" w:lineRule="auto"/>
              <w:rPr>
                <w:rFonts w:ascii="Arial" w:hAnsi="Arial" w:cs="Arial"/>
                <w:sz w:val="20"/>
                <w:szCs w:val="20"/>
              </w:rPr>
            </w:pPr>
          </w:p>
          <w:p w14:paraId="5C28E263" w14:textId="77777777" w:rsidR="00E22699" w:rsidRDefault="00E22699" w:rsidP="004C5172">
            <w:pPr>
              <w:spacing w:line="276" w:lineRule="auto"/>
              <w:rPr>
                <w:rFonts w:ascii="Arial" w:hAnsi="Arial" w:cs="Arial"/>
                <w:sz w:val="20"/>
                <w:szCs w:val="20"/>
              </w:rPr>
            </w:pPr>
          </w:p>
          <w:p w14:paraId="3DA2A1E8" w14:textId="77777777" w:rsidR="00E22699" w:rsidRDefault="00E22699" w:rsidP="004C5172">
            <w:pPr>
              <w:spacing w:line="276" w:lineRule="auto"/>
              <w:rPr>
                <w:rFonts w:ascii="Arial" w:hAnsi="Arial" w:cs="Arial"/>
                <w:sz w:val="20"/>
                <w:szCs w:val="20"/>
              </w:rPr>
            </w:pPr>
          </w:p>
          <w:p w14:paraId="221A1D88" w14:textId="77777777" w:rsidR="00E22699" w:rsidRDefault="00E22699" w:rsidP="004C5172">
            <w:pPr>
              <w:spacing w:line="276" w:lineRule="auto"/>
              <w:rPr>
                <w:rFonts w:ascii="Arial" w:hAnsi="Arial" w:cs="Arial"/>
                <w:sz w:val="20"/>
                <w:szCs w:val="20"/>
              </w:rPr>
            </w:pPr>
          </w:p>
          <w:p w14:paraId="101D5864" w14:textId="77777777" w:rsidR="00E22699" w:rsidRDefault="00E22699" w:rsidP="004C5172">
            <w:pPr>
              <w:spacing w:line="276" w:lineRule="auto"/>
              <w:rPr>
                <w:rFonts w:ascii="Arial" w:hAnsi="Arial" w:cs="Arial"/>
                <w:sz w:val="20"/>
                <w:szCs w:val="20"/>
              </w:rPr>
            </w:pPr>
          </w:p>
          <w:p w14:paraId="074AD1A0" w14:textId="77777777" w:rsidR="00E22699" w:rsidRDefault="00E22699" w:rsidP="004C5172">
            <w:pPr>
              <w:spacing w:line="276" w:lineRule="auto"/>
              <w:rPr>
                <w:rFonts w:ascii="Arial" w:hAnsi="Arial" w:cs="Arial"/>
                <w:sz w:val="20"/>
                <w:szCs w:val="20"/>
              </w:rPr>
            </w:pPr>
          </w:p>
          <w:p w14:paraId="503DDFF3" w14:textId="77777777" w:rsidR="00E22699" w:rsidRDefault="00E22699" w:rsidP="004C5172">
            <w:pPr>
              <w:spacing w:line="276" w:lineRule="auto"/>
              <w:rPr>
                <w:rFonts w:ascii="Arial" w:hAnsi="Arial" w:cs="Arial"/>
                <w:sz w:val="20"/>
                <w:szCs w:val="20"/>
              </w:rPr>
            </w:pPr>
          </w:p>
          <w:p w14:paraId="5D2BE5B6" w14:textId="77777777" w:rsidR="00E22699" w:rsidRDefault="00E22699" w:rsidP="004C5172">
            <w:pPr>
              <w:spacing w:line="276" w:lineRule="auto"/>
              <w:rPr>
                <w:rFonts w:ascii="Arial" w:hAnsi="Arial" w:cs="Arial"/>
                <w:sz w:val="20"/>
                <w:szCs w:val="20"/>
              </w:rPr>
            </w:pPr>
          </w:p>
          <w:p w14:paraId="5CB4E153" w14:textId="77777777" w:rsidR="00E22699" w:rsidRDefault="00E22699" w:rsidP="004C5172">
            <w:pPr>
              <w:spacing w:line="276" w:lineRule="auto"/>
              <w:rPr>
                <w:rFonts w:ascii="Arial" w:hAnsi="Arial" w:cs="Arial"/>
                <w:sz w:val="20"/>
                <w:szCs w:val="20"/>
              </w:rPr>
            </w:pPr>
          </w:p>
          <w:p w14:paraId="67710EE9" w14:textId="77777777" w:rsidR="00E22699" w:rsidRDefault="00E22699" w:rsidP="004C5172">
            <w:pPr>
              <w:spacing w:line="276" w:lineRule="auto"/>
              <w:rPr>
                <w:rFonts w:ascii="Arial" w:hAnsi="Arial" w:cs="Arial"/>
                <w:sz w:val="20"/>
                <w:szCs w:val="20"/>
              </w:rPr>
            </w:pPr>
          </w:p>
          <w:p w14:paraId="3469502F" w14:textId="77777777" w:rsidR="00E22699" w:rsidRDefault="00E22699" w:rsidP="004C5172">
            <w:pPr>
              <w:spacing w:line="276" w:lineRule="auto"/>
              <w:rPr>
                <w:rFonts w:ascii="Arial" w:hAnsi="Arial" w:cs="Arial"/>
                <w:sz w:val="20"/>
                <w:szCs w:val="20"/>
              </w:rPr>
            </w:pPr>
          </w:p>
          <w:p w14:paraId="7B6C0D67" w14:textId="77777777" w:rsidR="00E22699" w:rsidRDefault="00E22699" w:rsidP="004C5172">
            <w:pPr>
              <w:spacing w:line="276" w:lineRule="auto"/>
              <w:rPr>
                <w:rFonts w:ascii="Arial" w:hAnsi="Arial" w:cs="Arial"/>
                <w:sz w:val="20"/>
                <w:szCs w:val="20"/>
              </w:rPr>
            </w:pPr>
          </w:p>
          <w:p w14:paraId="0AEF89B5" w14:textId="77777777" w:rsidR="00E22699" w:rsidRDefault="00E22699" w:rsidP="004C5172">
            <w:pPr>
              <w:spacing w:line="276" w:lineRule="auto"/>
              <w:rPr>
                <w:rFonts w:ascii="Arial" w:hAnsi="Arial" w:cs="Arial"/>
                <w:sz w:val="20"/>
                <w:szCs w:val="20"/>
              </w:rPr>
            </w:pPr>
          </w:p>
          <w:p w14:paraId="04BB3C45" w14:textId="77777777" w:rsidR="00E22699" w:rsidRDefault="00E22699" w:rsidP="004C5172">
            <w:pPr>
              <w:spacing w:line="276" w:lineRule="auto"/>
              <w:rPr>
                <w:rFonts w:ascii="Arial" w:hAnsi="Arial" w:cs="Arial"/>
                <w:sz w:val="20"/>
                <w:szCs w:val="20"/>
              </w:rPr>
            </w:pPr>
          </w:p>
          <w:p w14:paraId="11AF822D" w14:textId="77777777" w:rsidR="00E22699" w:rsidRDefault="00E22699" w:rsidP="004C5172">
            <w:pPr>
              <w:spacing w:line="276" w:lineRule="auto"/>
              <w:rPr>
                <w:rFonts w:ascii="Arial" w:hAnsi="Arial" w:cs="Arial"/>
                <w:sz w:val="20"/>
                <w:szCs w:val="20"/>
              </w:rPr>
            </w:pPr>
          </w:p>
          <w:p w14:paraId="47455546" w14:textId="77777777" w:rsidR="00E22699" w:rsidRDefault="00E22699" w:rsidP="004C5172">
            <w:pPr>
              <w:spacing w:line="276" w:lineRule="auto"/>
              <w:rPr>
                <w:rFonts w:ascii="Arial" w:hAnsi="Arial" w:cs="Arial"/>
                <w:sz w:val="20"/>
                <w:szCs w:val="20"/>
              </w:rPr>
            </w:pPr>
          </w:p>
          <w:p w14:paraId="79450564" w14:textId="77777777" w:rsidR="00E22699" w:rsidRDefault="00E22699" w:rsidP="004C5172">
            <w:pPr>
              <w:spacing w:line="276" w:lineRule="auto"/>
              <w:rPr>
                <w:rFonts w:ascii="Arial" w:hAnsi="Arial" w:cs="Arial"/>
                <w:sz w:val="20"/>
                <w:szCs w:val="20"/>
              </w:rPr>
            </w:pPr>
          </w:p>
          <w:p w14:paraId="01C0F5BA" w14:textId="77777777" w:rsidR="00E22699" w:rsidRDefault="00E22699" w:rsidP="004C5172">
            <w:pPr>
              <w:spacing w:line="276" w:lineRule="auto"/>
              <w:rPr>
                <w:rFonts w:ascii="Arial" w:hAnsi="Arial" w:cs="Arial"/>
                <w:sz w:val="20"/>
                <w:szCs w:val="20"/>
              </w:rPr>
            </w:pPr>
          </w:p>
          <w:p w14:paraId="1FAEBA26" w14:textId="77777777" w:rsidR="00E22699" w:rsidRDefault="00E22699" w:rsidP="004C5172">
            <w:pPr>
              <w:spacing w:line="276" w:lineRule="auto"/>
              <w:rPr>
                <w:rFonts w:ascii="Arial" w:hAnsi="Arial" w:cs="Arial"/>
                <w:sz w:val="20"/>
                <w:szCs w:val="20"/>
              </w:rPr>
            </w:pPr>
          </w:p>
          <w:p w14:paraId="517A1480" w14:textId="77777777" w:rsidR="00E22699" w:rsidRDefault="00E22699" w:rsidP="004C5172">
            <w:pPr>
              <w:spacing w:line="276" w:lineRule="auto"/>
              <w:rPr>
                <w:rFonts w:ascii="Arial" w:hAnsi="Arial" w:cs="Arial"/>
                <w:sz w:val="20"/>
                <w:szCs w:val="20"/>
              </w:rPr>
            </w:pPr>
          </w:p>
          <w:p w14:paraId="3CDAF3A8" w14:textId="77777777" w:rsidR="00E22699" w:rsidRDefault="00E22699" w:rsidP="004C5172">
            <w:pPr>
              <w:spacing w:line="276" w:lineRule="auto"/>
              <w:rPr>
                <w:rFonts w:ascii="Arial" w:hAnsi="Arial" w:cs="Arial"/>
                <w:sz w:val="20"/>
                <w:szCs w:val="20"/>
              </w:rPr>
            </w:pPr>
          </w:p>
          <w:p w14:paraId="571576FA" w14:textId="77777777" w:rsidR="00E22699" w:rsidRDefault="00E22699" w:rsidP="004C5172">
            <w:pPr>
              <w:spacing w:line="276" w:lineRule="auto"/>
              <w:rPr>
                <w:rFonts w:ascii="Arial" w:hAnsi="Arial" w:cs="Arial"/>
                <w:sz w:val="20"/>
                <w:szCs w:val="20"/>
              </w:rPr>
            </w:pPr>
          </w:p>
          <w:p w14:paraId="36A0D6EE" w14:textId="77777777" w:rsidR="00E22699" w:rsidRDefault="00E22699" w:rsidP="004C5172">
            <w:pPr>
              <w:spacing w:line="276" w:lineRule="auto"/>
              <w:rPr>
                <w:rFonts w:ascii="Arial" w:hAnsi="Arial" w:cs="Arial"/>
                <w:sz w:val="20"/>
                <w:szCs w:val="20"/>
              </w:rPr>
            </w:pPr>
          </w:p>
          <w:p w14:paraId="7906F321" w14:textId="77777777" w:rsidR="00E22699" w:rsidRDefault="00E22699" w:rsidP="004C5172">
            <w:pPr>
              <w:spacing w:line="276" w:lineRule="auto"/>
              <w:rPr>
                <w:rFonts w:ascii="Arial" w:hAnsi="Arial" w:cs="Arial"/>
                <w:sz w:val="20"/>
                <w:szCs w:val="20"/>
              </w:rPr>
            </w:pPr>
          </w:p>
          <w:p w14:paraId="0C6440F4" w14:textId="77777777" w:rsidR="00E22699" w:rsidRDefault="00E22699" w:rsidP="004C5172">
            <w:pPr>
              <w:spacing w:line="276" w:lineRule="auto"/>
              <w:rPr>
                <w:rFonts w:ascii="Arial" w:hAnsi="Arial" w:cs="Arial"/>
                <w:sz w:val="20"/>
                <w:szCs w:val="20"/>
              </w:rPr>
            </w:pPr>
          </w:p>
          <w:p w14:paraId="488CB583" w14:textId="77777777" w:rsidR="00E22699" w:rsidRDefault="00E22699" w:rsidP="004C5172">
            <w:pPr>
              <w:spacing w:line="276" w:lineRule="auto"/>
              <w:rPr>
                <w:rFonts w:ascii="Arial" w:hAnsi="Arial" w:cs="Arial"/>
                <w:sz w:val="20"/>
                <w:szCs w:val="20"/>
              </w:rPr>
            </w:pPr>
          </w:p>
          <w:p w14:paraId="2BA3157F" w14:textId="77777777" w:rsidR="00E22699" w:rsidRDefault="00E22699" w:rsidP="004C5172">
            <w:pPr>
              <w:spacing w:line="276" w:lineRule="auto"/>
              <w:rPr>
                <w:rFonts w:ascii="Arial" w:hAnsi="Arial" w:cs="Arial"/>
                <w:sz w:val="20"/>
                <w:szCs w:val="20"/>
              </w:rPr>
            </w:pPr>
          </w:p>
          <w:p w14:paraId="0324603E" w14:textId="77777777" w:rsidR="00E22699" w:rsidRDefault="00E22699" w:rsidP="004C5172">
            <w:pPr>
              <w:spacing w:line="276" w:lineRule="auto"/>
              <w:rPr>
                <w:rFonts w:ascii="Arial" w:hAnsi="Arial" w:cs="Arial"/>
                <w:sz w:val="20"/>
                <w:szCs w:val="20"/>
              </w:rPr>
            </w:pPr>
          </w:p>
          <w:p w14:paraId="266D0BDA" w14:textId="77777777" w:rsidR="00E22699" w:rsidRDefault="00E22699" w:rsidP="004C5172">
            <w:pPr>
              <w:spacing w:line="276" w:lineRule="auto"/>
              <w:rPr>
                <w:rFonts w:ascii="Arial" w:hAnsi="Arial" w:cs="Arial"/>
                <w:sz w:val="20"/>
                <w:szCs w:val="20"/>
              </w:rPr>
            </w:pPr>
          </w:p>
          <w:p w14:paraId="1A4F2A45" w14:textId="77777777" w:rsidR="00E22699" w:rsidRDefault="00E22699" w:rsidP="004C5172">
            <w:pPr>
              <w:spacing w:line="276" w:lineRule="auto"/>
              <w:rPr>
                <w:rFonts w:ascii="Arial" w:hAnsi="Arial" w:cs="Arial"/>
                <w:sz w:val="20"/>
                <w:szCs w:val="20"/>
              </w:rPr>
            </w:pPr>
          </w:p>
          <w:p w14:paraId="4E00E3D9" w14:textId="77777777" w:rsidR="00E22699" w:rsidRDefault="00E22699" w:rsidP="004C5172">
            <w:pPr>
              <w:spacing w:line="276" w:lineRule="auto"/>
              <w:rPr>
                <w:rFonts w:ascii="Arial" w:hAnsi="Arial" w:cs="Arial"/>
                <w:sz w:val="20"/>
                <w:szCs w:val="20"/>
              </w:rPr>
            </w:pPr>
          </w:p>
          <w:p w14:paraId="7C153FAD" w14:textId="77777777" w:rsidR="00E22699" w:rsidRDefault="00E22699" w:rsidP="004C5172">
            <w:pPr>
              <w:spacing w:line="276" w:lineRule="auto"/>
              <w:rPr>
                <w:rFonts w:ascii="Arial" w:hAnsi="Arial" w:cs="Arial"/>
                <w:sz w:val="20"/>
                <w:szCs w:val="20"/>
              </w:rPr>
            </w:pPr>
          </w:p>
          <w:p w14:paraId="5B92800E" w14:textId="77777777" w:rsidR="00E22699" w:rsidRDefault="00E22699" w:rsidP="004C5172">
            <w:pPr>
              <w:spacing w:line="276" w:lineRule="auto"/>
              <w:rPr>
                <w:rFonts w:ascii="Arial" w:hAnsi="Arial" w:cs="Arial"/>
                <w:sz w:val="20"/>
                <w:szCs w:val="20"/>
              </w:rPr>
            </w:pPr>
          </w:p>
          <w:p w14:paraId="358F6597" w14:textId="77777777" w:rsidR="00E22699" w:rsidRDefault="00E22699" w:rsidP="004C5172">
            <w:pPr>
              <w:spacing w:line="276" w:lineRule="auto"/>
              <w:rPr>
                <w:rFonts w:ascii="Arial" w:hAnsi="Arial" w:cs="Arial"/>
                <w:sz w:val="20"/>
                <w:szCs w:val="20"/>
              </w:rPr>
            </w:pPr>
          </w:p>
          <w:p w14:paraId="0048891C" w14:textId="77777777" w:rsidR="00E22699" w:rsidRDefault="00E22699" w:rsidP="004C5172">
            <w:pPr>
              <w:spacing w:line="276" w:lineRule="auto"/>
              <w:rPr>
                <w:rFonts w:ascii="Arial" w:hAnsi="Arial" w:cs="Arial"/>
                <w:sz w:val="20"/>
                <w:szCs w:val="20"/>
              </w:rPr>
            </w:pPr>
          </w:p>
          <w:p w14:paraId="6E03A3A0" w14:textId="77777777" w:rsidR="00E22699" w:rsidRDefault="00E22699" w:rsidP="004C5172">
            <w:pPr>
              <w:spacing w:line="276" w:lineRule="auto"/>
              <w:rPr>
                <w:rFonts w:ascii="Arial" w:hAnsi="Arial" w:cs="Arial"/>
                <w:sz w:val="20"/>
                <w:szCs w:val="20"/>
              </w:rPr>
            </w:pPr>
          </w:p>
          <w:p w14:paraId="1E2D1F6D" w14:textId="77777777" w:rsidR="00E22699" w:rsidRDefault="00E22699" w:rsidP="004C5172">
            <w:pPr>
              <w:spacing w:line="276" w:lineRule="auto"/>
              <w:rPr>
                <w:rFonts w:ascii="Arial" w:hAnsi="Arial" w:cs="Arial"/>
                <w:sz w:val="20"/>
                <w:szCs w:val="20"/>
              </w:rPr>
            </w:pPr>
          </w:p>
          <w:p w14:paraId="67591A07" w14:textId="77777777" w:rsidR="00E22699" w:rsidRDefault="00E22699" w:rsidP="004C5172">
            <w:pPr>
              <w:spacing w:line="276" w:lineRule="auto"/>
              <w:rPr>
                <w:rFonts w:ascii="Arial" w:hAnsi="Arial" w:cs="Arial"/>
                <w:sz w:val="20"/>
                <w:szCs w:val="20"/>
              </w:rPr>
            </w:pPr>
          </w:p>
          <w:p w14:paraId="55B7F3A3" w14:textId="77777777" w:rsidR="00E22699" w:rsidRDefault="00E22699" w:rsidP="004C5172">
            <w:pPr>
              <w:spacing w:line="276" w:lineRule="auto"/>
              <w:rPr>
                <w:rFonts w:ascii="Arial" w:hAnsi="Arial" w:cs="Arial"/>
                <w:sz w:val="20"/>
                <w:szCs w:val="20"/>
              </w:rPr>
            </w:pPr>
          </w:p>
          <w:p w14:paraId="6D28B084" w14:textId="77777777" w:rsidR="00E22699" w:rsidRDefault="00E22699" w:rsidP="004C5172">
            <w:pPr>
              <w:spacing w:line="276" w:lineRule="auto"/>
              <w:rPr>
                <w:rFonts w:ascii="Arial" w:hAnsi="Arial" w:cs="Arial"/>
                <w:sz w:val="20"/>
                <w:szCs w:val="20"/>
              </w:rPr>
            </w:pPr>
          </w:p>
          <w:p w14:paraId="6217CDA7" w14:textId="77777777" w:rsidR="00E22699" w:rsidRDefault="00E22699" w:rsidP="004C5172">
            <w:pPr>
              <w:spacing w:line="276" w:lineRule="auto"/>
              <w:rPr>
                <w:rFonts w:ascii="Arial" w:hAnsi="Arial" w:cs="Arial"/>
                <w:sz w:val="20"/>
                <w:szCs w:val="20"/>
              </w:rPr>
            </w:pPr>
          </w:p>
          <w:p w14:paraId="25840FDA" w14:textId="77777777" w:rsidR="00E22699" w:rsidRDefault="00E22699" w:rsidP="004C5172">
            <w:pPr>
              <w:spacing w:line="276" w:lineRule="auto"/>
              <w:rPr>
                <w:rFonts w:ascii="Arial" w:hAnsi="Arial" w:cs="Arial"/>
                <w:sz w:val="20"/>
                <w:szCs w:val="20"/>
              </w:rPr>
            </w:pPr>
          </w:p>
          <w:p w14:paraId="5DBCC99C" w14:textId="77777777" w:rsidR="00E22699" w:rsidRDefault="00E22699" w:rsidP="004C5172">
            <w:pPr>
              <w:spacing w:line="276" w:lineRule="auto"/>
              <w:rPr>
                <w:rFonts w:ascii="Arial" w:hAnsi="Arial" w:cs="Arial"/>
                <w:sz w:val="20"/>
                <w:szCs w:val="20"/>
              </w:rPr>
            </w:pPr>
          </w:p>
          <w:p w14:paraId="49226F26" w14:textId="77777777" w:rsidR="00E22699" w:rsidRDefault="00E22699" w:rsidP="004C5172">
            <w:pPr>
              <w:spacing w:line="276" w:lineRule="auto"/>
              <w:rPr>
                <w:rFonts w:ascii="Arial" w:hAnsi="Arial" w:cs="Arial"/>
                <w:sz w:val="20"/>
                <w:szCs w:val="20"/>
              </w:rPr>
            </w:pPr>
          </w:p>
          <w:p w14:paraId="5AF60C4F" w14:textId="77777777" w:rsidR="00E22699" w:rsidRDefault="00E22699" w:rsidP="004C5172">
            <w:pPr>
              <w:spacing w:line="276" w:lineRule="auto"/>
              <w:rPr>
                <w:rFonts w:ascii="Arial" w:hAnsi="Arial" w:cs="Arial"/>
                <w:sz w:val="20"/>
                <w:szCs w:val="20"/>
              </w:rPr>
            </w:pPr>
          </w:p>
          <w:p w14:paraId="26A05523" w14:textId="77777777" w:rsidR="00E22699" w:rsidRDefault="00E22699" w:rsidP="004C5172">
            <w:pPr>
              <w:spacing w:line="276" w:lineRule="auto"/>
              <w:rPr>
                <w:rFonts w:ascii="Arial" w:hAnsi="Arial" w:cs="Arial"/>
                <w:sz w:val="20"/>
                <w:szCs w:val="20"/>
              </w:rPr>
            </w:pPr>
          </w:p>
          <w:p w14:paraId="3D27F6EC" w14:textId="77777777" w:rsidR="00E22699" w:rsidRDefault="00E22699" w:rsidP="004C5172">
            <w:pPr>
              <w:spacing w:line="276" w:lineRule="auto"/>
              <w:rPr>
                <w:rFonts w:ascii="Arial" w:hAnsi="Arial" w:cs="Arial"/>
                <w:sz w:val="20"/>
                <w:szCs w:val="20"/>
              </w:rPr>
            </w:pPr>
          </w:p>
          <w:p w14:paraId="33E2EDA9" w14:textId="77777777" w:rsidR="00E22699" w:rsidRDefault="00E22699" w:rsidP="004C5172">
            <w:pPr>
              <w:spacing w:line="276" w:lineRule="auto"/>
              <w:rPr>
                <w:rFonts w:ascii="Arial" w:hAnsi="Arial" w:cs="Arial"/>
                <w:sz w:val="20"/>
                <w:szCs w:val="20"/>
              </w:rPr>
            </w:pPr>
          </w:p>
          <w:p w14:paraId="39EA12F0" w14:textId="77777777" w:rsidR="00E22699" w:rsidRDefault="00E22699" w:rsidP="004C5172">
            <w:pPr>
              <w:spacing w:line="276" w:lineRule="auto"/>
              <w:rPr>
                <w:rFonts w:ascii="Arial" w:hAnsi="Arial" w:cs="Arial"/>
                <w:sz w:val="20"/>
                <w:szCs w:val="20"/>
              </w:rPr>
            </w:pPr>
          </w:p>
          <w:p w14:paraId="6FD9791C" w14:textId="6DA8DDEB" w:rsidR="00E22699" w:rsidRDefault="00E22699" w:rsidP="004C5172">
            <w:pPr>
              <w:spacing w:line="276" w:lineRule="auto"/>
              <w:rPr>
                <w:rFonts w:ascii="Arial" w:hAnsi="Arial" w:cs="Arial"/>
                <w:b/>
                <w:bCs/>
                <w:sz w:val="32"/>
                <w:szCs w:val="32"/>
              </w:rPr>
            </w:pPr>
            <w:r>
              <w:rPr>
                <w:rFonts w:ascii="Arial" w:hAnsi="Arial" w:cs="Arial"/>
                <w:b/>
                <w:bCs/>
                <w:sz w:val="32"/>
                <w:szCs w:val="32"/>
              </w:rPr>
              <w:t>E</w:t>
            </w:r>
          </w:p>
          <w:p w14:paraId="1FE9ED3A" w14:textId="77777777" w:rsidR="00E22699" w:rsidRDefault="00E22699" w:rsidP="004C5172">
            <w:pPr>
              <w:spacing w:line="276" w:lineRule="auto"/>
              <w:rPr>
                <w:rFonts w:ascii="Arial" w:hAnsi="Arial" w:cs="Arial"/>
                <w:b/>
                <w:bCs/>
                <w:sz w:val="32"/>
                <w:szCs w:val="32"/>
              </w:rPr>
            </w:pPr>
          </w:p>
          <w:p w14:paraId="38A4A484" w14:textId="77777777" w:rsidR="00E22699" w:rsidRDefault="00E22699" w:rsidP="004C5172">
            <w:pPr>
              <w:spacing w:line="276" w:lineRule="auto"/>
              <w:rPr>
                <w:rFonts w:ascii="Arial" w:hAnsi="Arial" w:cs="Arial"/>
                <w:b/>
                <w:bCs/>
                <w:sz w:val="32"/>
                <w:szCs w:val="32"/>
              </w:rPr>
            </w:pPr>
          </w:p>
          <w:p w14:paraId="31DCAC0E" w14:textId="77777777" w:rsidR="00E22699" w:rsidRDefault="00E22699" w:rsidP="004C5172">
            <w:pPr>
              <w:spacing w:line="276" w:lineRule="auto"/>
              <w:rPr>
                <w:rFonts w:ascii="Arial" w:hAnsi="Arial" w:cs="Arial"/>
                <w:b/>
                <w:bCs/>
                <w:sz w:val="32"/>
                <w:szCs w:val="32"/>
              </w:rPr>
            </w:pPr>
          </w:p>
          <w:p w14:paraId="0B425D5D" w14:textId="77777777" w:rsidR="00E22699" w:rsidRDefault="00E22699" w:rsidP="004C5172">
            <w:pPr>
              <w:spacing w:line="276" w:lineRule="auto"/>
              <w:rPr>
                <w:rFonts w:ascii="Arial" w:hAnsi="Arial" w:cs="Arial"/>
                <w:b/>
                <w:bCs/>
                <w:sz w:val="32"/>
                <w:szCs w:val="32"/>
              </w:rPr>
            </w:pPr>
          </w:p>
          <w:p w14:paraId="1E6FB266" w14:textId="77777777" w:rsidR="00E22699" w:rsidRDefault="00E22699" w:rsidP="004C5172">
            <w:pPr>
              <w:spacing w:line="276" w:lineRule="auto"/>
              <w:rPr>
                <w:rFonts w:ascii="Arial" w:hAnsi="Arial" w:cs="Arial"/>
                <w:b/>
                <w:bCs/>
                <w:sz w:val="32"/>
                <w:szCs w:val="32"/>
              </w:rPr>
            </w:pPr>
          </w:p>
          <w:p w14:paraId="4540C78B" w14:textId="77777777" w:rsidR="00E22699" w:rsidRDefault="00E22699" w:rsidP="004C5172">
            <w:pPr>
              <w:spacing w:line="276" w:lineRule="auto"/>
              <w:rPr>
                <w:rFonts w:ascii="Arial" w:hAnsi="Arial" w:cs="Arial"/>
                <w:b/>
                <w:bCs/>
                <w:sz w:val="32"/>
                <w:szCs w:val="32"/>
              </w:rPr>
            </w:pPr>
          </w:p>
          <w:p w14:paraId="2402121F" w14:textId="77777777" w:rsidR="00E22699" w:rsidRPr="00A70BBB" w:rsidRDefault="00E22699" w:rsidP="004C5172">
            <w:pPr>
              <w:spacing w:line="276" w:lineRule="auto"/>
              <w:rPr>
                <w:rFonts w:ascii="Arial" w:hAnsi="Arial" w:cs="Arial"/>
                <w:b/>
                <w:bCs/>
                <w:sz w:val="32"/>
                <w:szCs w:val="32"/>
              </w:rPr>
            </w:pPr>
          </w:p>
          <w:p w14:paraId="3FB7EF97" w14:textId="42992A3D" w:rsidR="00E22699" w:rsidRDefault="00E22699" w:rsidP="004C5172">
            <w:pPr>
              <w:spacing w:line="276" w:lineRule="auto"/>
              <w:rPr>
                <w:rFonts w:ascii="Arial" w:hAnsi="Arial" w:cs="Arial"/>
                <w:b/>
                <w:bCs/>
                <w:sz w:val="32"/>
                <w:szCs w:val="32"/>
              </w:rPr>
            </w:pPr>
            <w:r>
              <w:rPr>
                <w:rFonts w:ascii="Arial" w:hAnsi="Arial" w:cs="Arial"/>
                <w:b/>
                <w:bCs/>
                <w:sz w:val="32"/>
                <w:szCs w:val="32"/>
              </w:rPr>
              <w:t>E</w:t>
            </w:r>
          </w:p>
          <w:p w14:paraId="6C94540E" w14:textId="77777777" w:rsidR="00E22699" w:rsidRDefault="00E22699" w:rsidP="004C5172">
            <w:pPr>
              <w:spacing w:line="276" w:lineRule="auto"/>
              <w:rPr>
                <w:rFonts w:ascii="Arial" w:hAnsi="Arial" w:cs="Arial"/>
                <w:b/>
                <w:bCs/>
                <w:sz w:val="32"/>
                <w:szCs w:val="32"/>
              </w:rPr>
            </w:pPr>
          </w:p>
          <w:p w14:paraId="18403A30" w14:textId="77777777" w:rsidR="00E22699" w:rsidRDefault="00E22699" w:rsidP="004C5172">
            <w:pPr>
              <w:spacing w:line="276" w:lineRule="auto"/>
              <w:rPr>
                <w:rFonts w:ascii="Arial" w:hAnsi="Arial" w:cs="Arial"/>
                <w:b/>
                <w:bCs/>
                <w:sz w:val="32"/>
                <w:szCs w:val="32"/>
              </w:rPr>
            </w:pPr>
          </w:p>
          <w:p w14:paraId="205BE25D" w14:textId="77777777" w:rsidR="00E22699" w:rsidRDefault="00E22699" w:rsidP="004C5172">
            <w:pPr>
              <w:spacing w:line="276" w:lineRule="auto"/>
              <w:rPr>
                <w:rFonts w:ascii="Arial" w:hAnsi="Arial" w:cs="Arial"/>
                <w:b/>
                <w:bCs/>
                <w:sz w:val="32"/>
                <w:szCs w:val="32"/>
              </w:rPr>
            </w:pPr>
          </w:p>
          <w:p w14:paraId="462DAB68" w14:textId="77777777" w:rsidR="00E22699" w:rsidRDefault="00E22699" w:rsidP="004C5172">
            <w:pPr>
              <w:spacing w:line="276" w:lineRule="auto"/>
              <w:rPr>
                <w:rFonts w:ascii="Arial" w:hAnsi="Arial" w:cs="Arial"/>
                <w:b/>
                <w:bCs/>
                <w:sz w:val="32"/>
                <w:szCs w:val="32"/>
              </w:rPr>
            </w:pPr>
          </w:p>
          <w:p w14:paraId="116F5BB2" w14:textId="77777777" w:rsidR="00E22699" w:rsidRDefault="00E22699" w:rsidP="004C5172">
            <w:pPr>
              <w:spacing w:line="276" w:lineRule="auto"/>
              <w:rPr>
                <w:rFonts w:ascii="Arial" w:hAnsi="Arial" w:cs="Arial"/>
                <w:b/>
                <w:bCs/>
                <w:sz w:val="32"/>
                <w:szCs w:val="32"/>
              </w:rPr>
            </w:pPr>
          </w:p>
          <w:p w14:paraId="1F34679C" w14:textId="77777777" w:rsidR="00E22699" w:rsidRDefault="00E22699" w:rsidP="004C5172">
            <w:pPr>
              <w:spacing w:line="276" w:lineRule="auto"/>
              <w:rPr>
                <w:rFonts w:ascii="Arial" w:hAnsi="Arial" w:cs="Arial"/>
                <w:b/>
                <w:bCs/>
                <w:sz w:val="32"/>
                <w:szCs w:val="32"/>
              </w:rPr>
            </w:pPr>
          </w:p>
          <w:p w14:paraId="11A276B5" w14:textId="77777777" w:rsidR="00E22699" w:rsidRPr="005F2F21" w:rsidRDefault="00E22699" w:rsidP="004C5172">
            <w:pPr>
              <w:spacing w:line="276" w:lineRule="auto"/>
              <w:rPr>
                <w:rFonts w:ascii="Arial" w:hAnsi="Arial" w:cs="Arial"/>
                <w:sz w:val="20"/>
                <w:szCs w:val="20"/>
              </w:rPr>
            </w:pPr>
          </w:p>
        </w:tc>
        <w:tc>
          <w:tcPr>
            <w:tcW w:w="426" w:type="dxa"/>
          </w:tcPr>
          <w:p w14:paraId="1E7A88D9" w14:textId="77777777" w:rsidR="004C5172" w:rsidRDefault="004C5172" w:rsidP="004C5172">
            <w:pPr>
              <w:spacing w:line="276" w:lineRule="auto"/>
              <w:rPr>
                <w:rFonts w:ascii="Arial" w:hAnsi="Arial" w:cs="Arial"/>
                <w:sz w:val="20"/>
                <w:szCs w:val="20"/>
              </w:rPr>
            </w:pPr>
          </w:p>
          <w:p w14:paraId="11F65463" w14:textId="77777777" w:rsidR="000F7738" w:rsidRDefault="000F7738" w:rsidP="004C5172">
            <w:pPr>
              <w:spacing w:line="276" w:lineRule="auto"/>
              <w:rPr>
                <w:rFonts w:ascii="Arial" w:hAnsi="Arial" w:cs="Arial"/>
                <w:sz w:val="20"/>
                <w:szCs w:val="20"/>
              </w:rPr>
            </w:pPr>
          </w:p>
          <w:p w14:paraId="2BC106A8" w14:textId="77777777" w:rsidR="000F7738" w:rsidRDefault="000F7738" w:rsidP="004C5172">
            <w:pPr>
              <w:spacing w:line="276" w:lineRule="auto"/>
              <w:rPr>
                <w:rFonts w:ascii="Arial" w:hAnsi="Arial" w:cs="Arial"/>
                <w:sz w:val="20"/>
                <w:szCs w:val="20"/>
              </w:rPr>
            </w:pPr>
          </w:p>
          <w:p w14:paraId="4B9CB096" w14:textId="77777777" w:rsidR="000F7738" w:rsidRDefault="000F7738" w:rsidP="004C5172">
            <w:pPr>
              <w:spacing w:line="276" w:lineRule="auto"/>
              <w:rPr>
                <w:rFonts w:ascii="Arial" w:hAnsi="Arial" w:cs="Arial"/>
                <w:sz w:val="20"/>
                <w:szCs w:val="20"/>
              </w:rPr>
            </w:pPr>
          </w:p>
          <w:p w14:paraId="128DF4D8" w14:textId="77777777" w:rsidR="000F7738" w:rsidRDefault="000F7738" w:rsidP="004C5172">
            <w:pPr>
              <w:spacing w:line="276" w:lineRule="auto"/>
              <w:rPr>
                <w:rFonts w:ascii="Arial" w:hAnsi="Arial" w:cs="Arial"/>
                <w:sz w:val="20"/>
                <w:szCs w:val="20"/>
              </w:rPr>
            </w:pPr>
          </w:p>
          <w:p w14:paraId="19242EC2" w14:textId="77777777" w:rsidR="000F7738" w:rsidRDefault="000F7738" w:rsidP="004C5172">
            <w:pPr>
              <w:spacing w:line="276" w:lineRule="auto"/>
              <w:rPr>
                <w:rFonts w:ascii="Arial" w:hAnsi="Arial" w:cs="Arial"/>
                <w:sz w:val="20"/>
                <w:szCs w:val="20"/>
              </w:rPr>
            </w:pPr>
          </w:p>
          <w:p w14:paraId="71701784" w14:textId="77777777" w:rsidR="000F7738" w:rsidRDefault="000F7738" w:rsidP="004C5172">
            <w:pPr>
              <w:spacing w:line="276" w:lineRule="auto"/>
              <w:rPr>
                <w:rFonts w:ascii="Arial" w:hAnsi="Arial" w:cs="Arial"/>
                <w:sz w:val="20"/>
                <w:szCs w:val="20"/>
              </w:rPr>
            </w:pPr>
          </w:p>
          <w:p w14:paraId="4F7D3DB5" w14:textId="77777777" w:rsidR="000F7738" w:rsidRDefault="000F7738" w:rsidP="004C5172">
            <w:pPr>
              <w:spacing w:line="276" w:lineRule="auto"/>
              <w:rPr>
                <w:rFonts w:ascii="Arial" w:hAnsi="Arial" w:cs="Arial"/>
                <w:sz w:val="20"/>
                <w:szCs w:val="20"/>
              </w:rPr>
            </w:pPr>
          </w:p>
          <w:p w14:paraId="4B44A426" w14:textId="77777777" w:rsidR="000F7738" w:rsidRDefault="000F7738" w:rsidP="004C5172">
            <w:pPr>
              <w:spacing w:line="276" w:lineRule="auto"/>
              <w:rPr>
                <w:rFonts w:ascii="Arial" w:hAnsi="Arial" w:cs="Arial"/>
                <w:sz w:val="20"/>
                <w:szCs w:val="20"/>
              </w:rPr>
            </w:pPr>
          </w:p>
          <w:p w14:paraId="52015FAF" w14:textId="77777777" w:rsidR="000F7738" w:rsidRDefault="000F7738" w:rsidP="004C5172">
            <w:pPr>
              <w:spacing w:line="276" w:lineRule="auto"/>
              <w:rPr>
                <w:rFonts w:ascii="Arial" w:hAnsi="Arial" w:cs="Arial"/>
                <w:sz w:val="20"/>
                <w:szCs w:val="20"/>
              </w:rPr>
            </w:pPr>
          </w:p>
          <w:p w14:paraId="0D4E6710" w14:textId="77777777" w:rsidR="000F7738" w:rsidRDefault="000F7738" w:rsidP="004C5172">
            <w:pPr>
              <w:spacing w:line="276" w:lineRule="auto"/>
              <w:rPr>
                <w:rFonts w:ascii="Arial" w:hAnsi="Arial" w:cs="Arial"/>
                <w:sz w:val="20"/>
                <w:szCs w:val="20"/>
              </w:rPr>
            </w:pPr>
          </w:p>
          <w:p w14:paraId="5973ED1B" w14:textId="77777777" w:rsidR="000F7738" w:rsidRDefault="000F7738" w:rsidP="004C5172">
            <w:pPr>
              <w:spacing w:line="276" w:lineRule="auto"/>
              <w:rPr>
                <w:rFonts w:ascii="Arial" w:hAnsi="Arial" w:cs="Arial"/>
                <w:sz w:val="20"/>
                <w:szCs w:val="20"/>
              </w:rPr>
            </w:pPr>
          </w:p>
          <w:p w14:paraId="1B838718" w14:textId="77777777" w:rsidR="000F7738" w:rsidRDefault="000F7738" w:rsidP="004C5172">
            <w:pPr>
              <w:spacing w:line="276" w:lineRule="auto"/>
              <w:rPr>
                <w:rFonts w:ascii="Arial" w:hAnsi="Arial" w:cs="Arial"/>
                <w:sz w:val="20"/>
                <w:szCs w:val="20"/>
              </w:rPr>
            </w:pPr>
          </w:p>
          <w:p w14:paraId="4B6B517D" w14:textId="77777777" w:rsidR="000F7738" w:rsidRDefault="000F7738" w:rsidP="004C5172">
            <w:pPr>
              <w:spacing w:line="276" w:lineRule="auto"/>
              <w:rPr>
                <w:rFonts w:ascii="Arial" w:hAnsi="Arial" w:cs="Arial"/>
                <w:sz w:val="20"/>
                <w:szCs w:val="20"/>
              </w:rPr>
            </w:pPr>
          </w:p>
          <w:p w14:paraId="065B6753" w14:textId="77777777" w:rsidR="000F7738" w:rsidRDefault="000F7738" w:rsidP="004C5172">
            <w:pPr>
              <w:spacing w:line="276" w:lineRule="auto"/>
              <w:rPr>
                <w:rFonts w:ascii="Arial" w:hAnsi="Arial" w:cs="Arial"/>
                <w:sz w:val="20"/>
                <w:szCs w:val="20"/>
              </w:rPr>
            </w:pPr>
          </w:p>
          <w:p w14:paraId="7E369FF4" w14:textId="77777777" w:rsidR="000F7738" w:rsidRDefault="000F7738" w:rsidP="004C5172">
            <w:pPr>
              <w:spacing w:line="276" w:lineRule="auto"/>
              <w:rPr>
                <w:rFonts w:ascii="Arial" w:hAnsi="Arial" w:cs="Arial"/>
                <w:sz w:val="20"/>
                <w:szCs w:val="20"/>
              </w:rPr>
            </w:pPr>
          </w:p>
          <w:p w14:paraId="636FE740" w14:textId="77777777" w:rsidR="000F7738" w:rsidRDefault="000F7738" w:rsidP="004C5172">
            <w:pPr>
              <w:spacing w:line="276" w:lineRule="auto"/>
              <w:rPr>
                <w:rFonts w:ascii="Arial" w:hAnsi="Arial" w:cs="Arial"/>
                <w:sz w:val="20"/>
                <w:szCs w:val="20"/>
              </w:rPr>
            </w:pPr>
          </w:p>
          <w:p w14:paraId="53362F91" w14:textId="77777777" w:rsidR="000F7738" w:rsidRDefault="000F7738" w:rsidP="004C5172">
            <w:pPr>
              <w:spacing w:line="276" w:lineRule="auto"/>
              <w:rPr>
                <w:rFonts w:ascii="Arial" w:hAnsi="Arial" w:cs="Arial"/>
                <w:sz w:val="20"/>
                <w:szCs w:val="20"/>
              </w:rPr>
            </w:pPr>
          </w:p>
          <w:p w14:paraId="000BA2F3" w14:textId="77777777" w:rsidR="000F7738" w:rsidRDefault="000F7738" w:rsidP="004C5172">
            <w:pPr>
              <w:spacing w:line="276" w:lineRule="auto"/>
              <w:rPr>
                <w:rFonts w:ascii="Arial" w:hAnsi="Arial" w:cs="Arial"/>
                <w:sz w:val="20"/>
                <w:szCs w:val="20"/>
              </w:rPr>
            </w:pPr>
          </w:p>
          <w:p w14:paraId="41B2B3D1" w14:textId="77777777" w:rsidR="000F7738" w:rsidRDefault="000F7738" w:rsidP="004C5172">
            <w:pPr>
              <w:spacing w:line="276" w:lineRule="auto"/>
              <w:rPr>
                <w:rFonts w:ascii="Arial" w:hAnsi="Arial" w:cs="Arial"/>
                <w:sz w:val="20"/>
                <w:szCs w:val="20"/>
              </w:rPr>
            </w:pPr>
          </w:p>
          <w:p w14:paraId="17DF8875" w14:textId="77777777" w:rsidR="000F7738" w:rsidRPr="00142746" w:rsidRDefault="000F7738" w:rsidP="004C5172">
            <w:pPr>
              <w:spacing w:line="276" w:lineRule="auto"/>
              <w:rPr>
                <w:rFonts w:ascii="Arial" w:hAnsi="Arial" w:cs="Arial"/>
                <w:sz w:val="14"/>
                <w:szCs w:val="14"/>
              </w:rPr>
            </w:pPr>
          </w:p>
          <w:p w14:paraId="31665402" w14:textId="77777777" w:rsidR="000F7738" w:rsidRDefault="000F7738" w:rsidP="004C5172">
            <w:pPr>
              <w:spacing w:line="276" w:lineRule="auto"/>
              <w:rPr>
                <w:rFonts w:ascii="Arial" w:hAnsi="Arial" w:cs="Arial"/>
                <w:sz w:val="20"/>
                <w:szCs w:val="20"/>
              </w:rPr>
            </w:pPr>
          </w:p>
          <w:p w14:paraId="739CBB84" w14:textId="77777777" w:rsidR="00142746" w:rsidRDefault="00142746" w:rsidP="004C5172">
            <w:pPr>
              <w:spacing w:line="276" w:lineRule="auto"/>
              <w:rPr>
                <w:rFonts w:ascii="Arial" w:hAnsi="Arial" w:cs="Arial"/>
                <w:b/>
                <w:bCs/>
                <w:sz w:val="32"/>
                <w:szCs w:val="32"/>
              </w:rPr>
            </w:pPr>
          </w:p>
          <w:p w14:paraId="5FCAA7EA" w14:textId="35D7A065" w:rsidR="000F7738" w:rsidRDefault="000F7738" w:rsidP="004C5172">
            <w:pPr>
              <w:spacing w:line="276" w:lineRule="auto"/>
              <w:rPr>
                <w:rFonts w:ascii="Arial" w:hAnsi="Arial" w:cs="Arial"/>
                <w:b/>
                <w:bCs/>
                <w:sz w:val="32"/>
                <w:szCs w:val="32"/>
              </w:rPr>
            </w:pPr>
            <w:r>
              <w:rPr>
                <w:rFonts w:ascii="Arial" w:hAnsi="Arial" w:cs="Arial"/>
                <w:b/>
                <w:bCs/>
                <w:sz w:val="32"/>
                <w:szCs w:val="32"/>
              </w:rPr>
              <w:t>I</w:t>
            </w:r>
          </w:p>
          <w:p w14:paraId="56BCCEBC" w14:textId="77777777" w:rsidR="00142746" w:rsidRDefault="00142746" w:rsidP="004C5172">
            <w:pPr>
              <w:spacing w:line="276" w:lineRule="auto"/>
              <w:rPr>
                <w:rFonts w:ascii="Arial" w:hAnsi="Arial" w:cs="Arial"/>
                <w:b/>
                <w:bCs/>
                <w:sz w:val="32"/>
                <w:szCs w:val="32"/>
              </w:rPr>
            </w:pPr>
          </w:p>
          <w:p w14:paraId="435B97EB" w14:textId="2BDFE086" w:rsidR="00142746" w:rsidRDefault="00142746" w:rsidP="004C5172">
            <w:pPr>
              <w:spacing w:line="276" w:lineRule="auto"/>
              <w:rPr>
                <w:rFonts w:ascii="Arial" w:hAnsi="Arial" w:cs="Arial"/>
                <w:b/>
                <w:bCs/>
                <w:sz w:val="32"/>
                <w:szCs w:val="32"/>
              </w:rPr>
            </w:pPr>
            <w:r>
              <w:rPr>
                <w:rFonts w:ascii="Arial" w:hAnsi="Arial" w:cs="Arial"/>
                <w:b/>
                <w:bCs/>
                <w:sz w:val="32"/>
                <w:szCs w:val="32"/>
              </w:rPr>
              <w:lastRenderedPageBreak/>
              <w:t>I</w:t>
            </w:r>
          </w:p>
          <w:p w14:paraId="74231370" w14:textId="77777777" w:rsidR="00142746" w:rsidRDefault="00142746" w:rsidP="004C5172">
            <w:pPr>
              <w:spacing w:line="276" w:lineRule="auto"/>
              <w:rPr>
                <w:rFonts w:ascii="Arial" w:hAnsi="Arial" w:cs="Arial"/>
                <w:b/>
                <w:bCs/>
                <w:sz w:val="32"/>
                <w:szCs w:val="32"/>
              </w:rPr>
            </w:pPr>
          </w:p>
          <w:p w14:paraId="1E593C95" w14:textId="77777777" w:rsidR="00142746" w:rsidRPr="000F7738" w:rsidRDefault="00142746" w:rsidP="004C5172">
            <w:pPr>
              <w:spacing w:line="276" w:lineRule="auto"/>
              <w:rPr>
                <w:rFonts w:ascii="Arial" w:hAnsi="Arial" w:cs="Arial"/>
                <w:b/>
                <w:bCs/>
                <w:sz w:val="32"/>
                <w:szCs w:val="32"/>
              </w:rPr>
            </w:pPr>
          </w:p>
          <w:p w14:paraId="71517287" w14:textId="77777777" w:rsidR="000F7738" w:rsidRDefault="000F7738" w:rsidP="004C5172">
            <w:pPr>
              <w:spacing w:line="276" w:lineRule="auto"/>
              <w:rPr>
                <w:rFonts w:ascii="Arial" w:hAnsi="Arial" w:cs="Arial"/>
                <w:sz w:val="20"/>
                <w:szCs w:val="20"/>
              </w:rPr>
            </w:pPr>
          </w:p>
          <w:p w14:paraId="0BF3400D" w14:textId="77777777" w:rsidR="000F7738" w:rsidRDefault="000F7738" w:rsidP="004C5172">
            <w:pPr>
              <w:spacing w:line="276" w:lineRule="auto"/>
              <w:rPr>
                <w:rFonts w:ascii="Arial" w:hAnsi="Arial" w:cs="Arial"/>
                <w:sz w:val="20"/>
                <w:szCs w:val="20"/>
              </w:rPr>
            </w:pPr>
          </w:p>
          <w:p w14:paraId="570E0441" w14:textId="77777777" w:rsidR="000F7738" w:rsidRDefault="000F7738" w:rsidP="004C5172">
            <w:pPr>
              <w:spacing w:line="276" w:lineRule="auto"/>
              <w:rPr>
                <w:rFonts w:ascii="Arial" w:hAnsi="Arial" w:cs="Arial"/>
                <w:sz w:val="20"/>
                <w:szCs w:val="20"/>
              </w:rPr>
            </w:pPr>
          </w:p>
          <w:p w14:paraId="7E4FF4AD" w14:textId="77777777" w:rsidR="000F7738" w:rsidRDefault="000F7738" w:rsidP="004C5172">
            <w:pPr>
              <w:spacing w:line="276" w:lineRule="auto"/>
              <w:rPr>
                <w:rFonts w:ascii="Arial" w:hAnsi="Arial" w:cs="Arial"/>
                <w:sz w:val="20"/>
                <w:szCs w:val="20"/>
              </w:rPr>
            </w:pPr>
          </w:p>
          <w:p w14:paraId="7F0F1442" w14:textId="77777777" w:rsidR="000F7738" w:rsidRDefault="000F7738" w:rsidP="004C5172">
            <w:pPr>
              <w:spacing w:line="276" w:lineRule="auto"/>
              <w:rPr>
                <w:rFonts w:ascii="Arial" w:hAnsi="Arial" w:cs="Arial"/>
                <w:sz w:val="20"/>
                <w:szCs w:val="20"/>
              </w:rPr>
            </w:pPr>
          </w:p>
          <w:p w14:paraId="26957887" w14:textId="77777777" w:rsidR="000F7738" w:rsidRDefault="000F7738" w:rsidP="004C5172">
            <w:pPr>
              <w:spacing w:line="276" w:lineRule="auto"/>
              <w:rPr>
                <w:rFonts w:ascii="Arial" w:hAnsi="Arial" w:cs="Arial"/>
                <w:sz w:val="20"/>
                <w:szCs w:val="20"/>
              </w:rPr>
            </w:pPr>
          </w:p>
          <w:p w14:paraId="0BCADB07" w14:textId="77777777" w:rsidR="000F7738" w:rsidRDefault="000F7738" w:rsidP="004C5172">
            <w:pPr>
              <w:spacing w:line="276" w:lineRule="auto"/>
              <w:rPr>
                <w:rFonts w:ascii="Arial" w:hAnsi="Arial" w:cs="Arial"/>
                <w:sz w:val="20"/>
                <w:szCs w:val="20"/>
              </w:rPr>
            </w:pPr>
          </w:p>
          <w:p w14:paraId="674D0449" w14:textId="77777777" w:rsidR="000F7738" w:rsidRDefault="000F7738" w:rsidP="004C5172">
            <w:pPr>
              <w:spacing w:line="276" w:lineRule="auto"/>
              <w:rPr>
                <w:rFonts w:ascii="Arial" w:hAnsi="Arial" w:cs="Arial"/>
                <w:sz w:val="20"/>
                <w:szCs w:val="20"/>
              </w:rPr>
            </w:pPr>
          </w:p>
          <w:p w14:paraId="6F88BF92" w14:textId="77777777" w:rsidR="000F7738" w:rsidRDefault="000F7738" w:rsidP="004C5172">
            <w:pPr>
              <w:spacing w:line="276" w:lineRule="auto"/>
              <w:rPr>
                <w:rFonts w:ascii="Arial" w:hAnsi="Arial" w:cs="Arial"/>
                <w:sz w:val="20"/>
                <w:szCs w:val="20"/>
              </w:rPr>
            </w:pPr>
          </w:p>
          <w:p w14:paraId="2A864759" w14:textId="77777777" w:rsidR="000F7738" w:rsidRDefault="000F7738" w:rsidP="004C5172">
            <w:pPr>
              <w:spacing w:line="276" w:lineRule="auto"/>
              <w:rPr>
                <w:rFonts w:ascii="Arial" w:hAnsi="Arial" w:cs="Arial"/>
                <w:sz w:val="20"/>
                <w:szCs w:val="20"/>
              </w:rPr>
            </w:pPr>
          </w:p>
          <w:p w14:paraId="5111CC63" w14:textId="77777777" w:rsidR="000F7738" w:rsidRDefault="000F7738" w:rsidP="004C5172">
            <w:pPr>
              <w:spacing w:line="276" w:lineRule="auto"/>
              <w:rPr>
                <w:rFonts w:ascii="Arial" w:hAnsi="Arial" w:cs="Arial"/>
                <w:sz w:val="20"/>
                <w:szCs w:val="20"/>
              </w:rPr>
            </w:pPr>
          </w:p>
          <w:p w14:paraId="0E8FF219" w14:textId="77777777" w:rsidR="000F7738" w:rsidRDefault="000F7738" w:rsidP="004C5172">
            <w:pPr>
              <w:spacing w:line="276" w:lineRule="auto"/>
              <w:rPr>
                <w:rFonts w:ascii="Arial" w:hAnsi="Arial" w:cs="Arial"/>
                <w:sz w:val="20"/>
                <w:szCs w:val="20"/>
              </w:rPr>
            </w:pPr>
          </w:p>
          <w:p w14:paraId="247FE292" w14:textId="77777777" w:rsidR="000F7738" w:rsidRDefault="000F7738" w:rsidP="004C5172">
            <w:pPr>
              <w:spacing w:line="276" w:lineRule="auto"/>
              <w:rPr>
                <w:rFonts w:ascii="Arial" w:hAnsi="Arial" w:cs="Arial"/>
                <w:sz w:val="20"/>
                <w:szCs w:val="20"/>
              </w:rPr>
            </w:pPr>
          </w:p>
          <w:p w14:paraId="20B0B25B" w14:textId="77777777" w:rsidR="000F7738" w:rsidRPr="005F2F21" w:rsidRDefault="000F7738" w:rsidP="004C5172">
            <w:pPr>
              <w:spacing w:line="276" w:lineRule="auto"/>
              <w:rPr>
                <w:rFonts w:ascii="Arial" w:hAnsi="Arial" w:cs="Arial"/>
                <w:sz w:val="20"/>
                <w:szCs w:val="20"/>
              </w:rPr>
            </w:pPr>
          </w:p>
        </w:tc>
        <w:tc>
          <w:tcPr>
            <w:tcW w:w="4310" w:type="dxa"/>
          </w:tcPr>
          <w:p w14:paraId="4F1010BF" w14:textId="77777777" w:rsidR="004C5172" w:rsidRDefault="004C5172" w:rsidP="004C5172">
            <w:pPr>
              <w:spacing w:line="276" w:lineRule="auto"/>
              <w:jc w:val="center"/>
              <w:rPr>
                <w:rFonts w:ascii="Arial" w:hAnsi="Arial" w:cs="Arial"/>
                <w:b/>
                <w:bCs/>
                <w:color w:val="000000"/>
                <w:sz w:val="20"/>
                <w:szCs w:val="20"/>
              </w:rPr>
            </w:pPr>
          </w:p>
          <w:p w14:paraId="6FA78B93" w14:textId="03397A28"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IV</w:t>
            </w:r>
          </w:p>
          <w:p w14:paraId="12C0F7EC" w14:textId="77777777" w:rsidR="004C5172"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MECANISMO DE EXCLUSIÓN DE SOCIOS E INVITADOS</w:t>
            </w:r>
          </w:p>
          <w:p w14:paraId="474D6478" w14:textId="4ECB6F59"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br/>
              <w:t>Art. 82.-</w:t>
            </w:r>
            <w:r w:rsidRPr="005F2F21">
              <w:rPr>
                <w:rFonts w:ascii="Arial" w:hAnsi="Arial" w:cs="Arial"/>
                <w:color w:val="000000"/>
                <w:sz w:val="20"/>
                <w:szCs w:val="20"/>
              </w:rPr>
              <w:t xml:space="preserve"> Es el proceso mediante el cual un socio o invitado deja de pertenecer en forma temporal o definitiva al Círculo Militar por las siguientes causas</w:t>
            </w:r>
            <w:r>
              <w:rPr>
                <w:rFonts w:ascii="Arial" w:hAnsi="Arial" w:cs="Arial"/>
                <w:color w:val="000000"/>
                <w:sz w:val="20"/>
                <w:szCs w:val="20"/>
              </w:rPr>
              <w:t>:</w:t>
            </w:r>
          </w:p>
          <w:p w14:paraId="446F2E85" w14:textId="77777777" w:rsidR="004C5172" w:rsidRDefault="004C5172" w:rsidP="004C5172">
            <w:pPr>
              <w:spacing w:line="276" w:lineRule="auto"/>
              <w:rPr>
                <w:rFonts w:ascii="Arial" w:hAnsi="Arial" w:cs="Arial"/>
                <w:color w:val="000000"/>
                <w:sz w:val="20"/>
                <w:szCs w:val="20"/>
              </w:rPr>
            </w:pPr>
          </w:p>
          <w:p w14:paraId="54825A87" w14:textId="77777777" w:rsidR="00E34720" w:rsidRDefault="00E34720" w:rsidP="004C5172">
            <w:pPr>
              <w:spacing w:line="276" w:lineRule="auto"/>
              <w:rPr>
                <w:rFonts w:ascii="Arial" w:hAnsi="Arial" w:cs="Arial"/>
                <w:color w:val="000000"/>
                <w:sz w:val="20"/>
                <w:szCs w:val="20"/>
              </w:rPr>
            </w:pPr>
          </w:p>
          <w:p w14:paraId="09A28B2E" w14:textId="6D7B886A"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a.- Por mora en sus obligaciones económicas;</w:t>
            </w:r>
          </w:p>
          <w:p w14:paraId="04EA9B6D" w14:textId="77777777" w:rsidR="004C5172" w:rsidRDefault="004C5172" w:rsidP="004C5172">
            <w:pPr>
              <w:spacing w:line="276" w:lineRule="auto"/>
              <w:rPr>
                <w:rFonts w:ascii="Arial" w:hAnsi="Arial" w:cs="Arial"/>
                <w:color w:val="000000"/>
                <w:sz w:val="20"/>
                <w:szCs w:val="20"/>
              </w:rPr>
            </w:pPr>
          </w:p>
          <w:p w14:paraId="41EE7DD8" w14:textId="77777777" w:rsidR="004C5172" w:rsidRDefault="004C5172" w:rsidP="004C5172">
            <w:pPr>
              <w:spacing w:line="276" w:lineRule="auto"/>
              <w:rPr>
                <w:rFonts w:ascii="Arial" w:hAnsi="Arial" w:cs="Arial"/>
                <w:color w:val="000000"/>
                <w:sz w:val="20"/>
                <w:szCs w:val="20"/>
              </w:rPr>
            </w:pPr>
          </w:p>
          <w:p w14:paraId="7797D976" w14:textId="77777777" w:rsidR="004C5172" w:rsidRDefault="004C5172" w:rsidP="004C5172">
            <w:pPr>
              <w:spacing w:line="276" w:lineRule="auto"/>
              <w:rPr>
                <w:rFonts w:ascii="Arial" w:hAnsi="Arial" w:cs="Arial"/>
                <w:color w:val="000000"/>
                <w:sz w:val="20"/>
                <w:szCs w:val="20"/>
              </w:rPr>
            </w:pPr>
          </w:p>
          <w:p w14:paraId="3BC21218" w14:textId="208FECE5"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Por resolución emitida por órgano competente.</w:t>
            </w:r>
          </w:p>
          <w:p w14:paraId="19B40559" w14:textId="77777777" w:rsidR="004C5172" w:rsidRDefault="004C5172" w:rsidP="004C5172">
            <w:pPr>
              <w:spacing w:line="276" w:lineRule="auto"/>
              <w:rPr>
                <w:rFonts w:ascii="Arial" w:hAnsi="Arial" w:cs="Arial"/>
                <w:color w:val="000000"/>
                <w:sz w:val="20"/>
                <w:szCs w:val="20"/>
              </w:rPr>
            </w:pPr>
          </w:p>
          <w:p w14:paraId="249DCABD" w14:textId="77777777" w:rsidR="004C5172" w:rsidRDefault="004C5172" w:rsidP="004C5172">
            <w:pPr>
              <w:spacing w:line="276" w:lineRule="auto"/>
              <w:rPr>
                <w:rFonts w:ascii="Arial" w:hAnsi="Arial" w:cs="Arial"/>
                <w:color w:val="000000"/>
                <w:sz w:val="20"/>
                <w:szCs w:val="20"/>
              </w:rPr>
            </w:pPr>
          </w:p>
          <w:p w14:paraId="485C82C6" w14:textId="77777777" w:rsidR="004C5172" w:rsidRDefault="004C5172" w:rsidP="004C5172">
            <w:pPr>
              <w:spacing w:line="276" w:lineRule="auto"/>
              <w:rPr>
                <w:rFonts w:ascii="Arial" w:hAnsi="Arial" w:cs="Arial"/>
                <w:color w:val="000000"/>
                <w:sz w:val="20"/>
                <w:szCs w:val="20"/>
              </w:rPr>
            </w:pPr>
          </w:p>
          <w:p w14:paraId="66F637B5" w14:textId="77777777" w:rsidR="004C5172" w:rsidRDefault="004C5172" w:rsidP="004C5172">
            <w:pPr>
              <w:spacing w:line="276" w:lineRule="auto"/>
              <w:rPr>
                <w:rFonts w:ascii="Arial" w:hAnsi="Arial" w:cs="Arial"/>
                <w:color w:val="000000"/>
                <w:sz w:val="20"/>
                <w:szCs w:val="20"/>
              </w:rPr>
            </w:pPr>
          </w:p>
          <w:p w14:paraId="104E8897" w14:textId="77777777" w:rsidR="004C5172" w:rsidRDefault="004C5172" w:rsidP="004C5172">
            <w:pPr>
              <w:spacing w:line="276" w:lineRule="auto"/>
              <w:rPr>
                <w:rFonts w:ascii="Arial" w:hAnsi="Arial" w:cs="Arial"/>
                <w:color w:val="000000"/>
                <w:sz w:val="20"/>
                <w:szCs w:val="20"/>
              </w:rPr>
            </w:pPr>
          </w:p>
          <w:p w14:paraId="2A4B221E" w14:textId="77777777" w:rsidR="004C5172" w:rsidRDefault="004C5172" w:rsidP="004C5172">
            <w:pPr>
              <w:spacing w:line="276" w:lineRule="auto"/>
              <w:rPr>
                <w:rFonts w:ascii="Arial" w:hAnsi="Arial" w:cs="Arial"/>
                <w:color w:val="000000"/>
                <w:sz w:val="20"/>
                <w:szCs w:val="20"/>
              </w:rPr>
            </w:pPr>
          </w:p>
          <w:p w14:paraId="0EDA2B9F" w14:textId="77777777" w:rsidR="004C5172" w:rsidRDefault="004C5172" w:rsidP="004C5172">
            <w:pPr>
              <w:spacing w:line="276" w:lineRule="auto"/>
              <w:rPr>
                <w:rFonts w:ascii="Arial" w:hAnsi="Arial" w:cs="Arial"/>
                <w:color w:val="000000"/>
                <w:sz w:val="20"/>
                <w:szCs w:val="20"/>
              </w:rPr>
            </w:pPr>
          </w:p>
          <w:p w14:paraId="0D9BE363" w14:textId="77777777" w:rsidR="004C5172" w:rsidRDefault="004C5172" w:rsidP="004C5172">
            <w:pPr>
              <w:spacing w:line="276" w:lineRule="auto"/>
              <w:rPr>
                <w:rFonts w:ascii="Arial" w:hAnsi="Arial" w:cs="Arial"/>
                <w:color w:val="000000"/>
                <w:sz w:val="20"/>
                <w:szCs w:val="20"/>
              </w:rPr>
            </w:pPr>
          </w:p>
          <w:p w14:paraId="3B3B69AE" w14:textId="77777777" w:rsidR="004C5172" w:rsidRDefault="004C5172" w:rsidP="004C5172">
            <w:pPr>
              <w:spacing w:line="276" w:lineRule="auto"/>
              <w:rPr>
                <w:rFonts w:ascii="Arial" w:hAnsi="Arial" w:cs="Arial"/>
                <w:color w:val="000000"/>
                <w:sz w:val="20"/>
                <w:szCs w:val="20"/>
              </w:rPr>
            </w:pPr>
          </w:p>
          <w:p w14:paraId="71834850" w14:textId="77777777" w:rsidR="004C5172" w:rsidRDefault="004C5172" w:rsidP="004C5172">
            <w:pPr>
              <w:spacing w:line="276" w:lineRule="auto"/>
              <w:rPr>
                <w:rFonts w:ascii="Arial" w:hAnsi="Arial" w:cs="Arial"/>
                <w:color w:val="000000"/>
                <w:sz w:val="20"/>
                <w:szCs w:val="20"/>
              </w:rPr>
            </w:pPr>
          </w:p>
          <w:p w14:paraId="6B90037C" w14:textId="77777777" w:rsidR="004C5172" w:rsidRDefault="004C5172" w:rsidP="004C5172">
            <w:pPr>
              <w:spacing w:line="276" w:lineRule="auto"/>
              <w:rPr>
                <w:rFonts w:ascii="Arial" w:hAnsi="Arial" w:cs="Arial"/>
                <w:color w:val="000000"/>
                <w:sz w:val="20"/>
                <w:szCs w:val="20"/>
              </w:rPr>
            </w:pPr>
          </w:p>
          <w:p w14:paraId="2608A6D4" w14:textId="77777777" w:rsidR="004C5172" w:rsidRDefault="004C5172" w:rsidP="004C5172">
            <w:pPr>
              <w:spacing w:line="276" w:lineRule="auto"/>
              <w:rPr>
                <w:rFonts w:ascii="Arial" w:hAnsi="Arial" w:cs="Arial"/>
                <w:color w:val="000000"/>
                <w:sz w:val="20"/>
                <w:szCs w:val="20"/>
              </w:rPr>
            </w:pPr>
          </w:p>
          <w:p w14:paraId="2FABA7B6" w14:textId="77777777" w:rsidR="004C5172" w:rsidRDefault="004C5172" w:rsidP="004C5172">
            <w:pPr>
              <w:spacing w:line="276" w:lineRule="auto"/>
              <w:rPr>
                <w:rFonts w:ascii="Arial" w:hAnsi="Arial" w:cs="Arial"/>
                <w:color w:val="000000"/>
                <w:sz w:val="20"/>
                <w:szCs w:val="20"/>
              </w:rPr>
            </w:pPr>
          </w:p>
          <w:p w14:paraId="2C33E46A" w14:textId="77777777" w:rsidR="004C5172" w:rsidRDefault="004C5172" w:rsidP="004C5172">
            <w:pPr>
              <w:spacing w:line="276" w:lineRule="auto"/>
              <w:rPr>
                <w:rFonts w:ascii="Arial" w:hAnsi="Arial" w:cs="Arial"/>
                <w:color w:val="000000"/>
                <w:sz w:val="20"/>
                <w:szCs w:val="20"/>
              </w:rPr>
            </w:pPr>
          </w:p>
          <w:p w14:paraId="54DE4209" w14:textId="77777777" w:rsidR="004C5172" w:rsidRDefault="004C5172" w:rsidP="004C5172">
            <w:pPr>
              <w:spacing w:line="276" w:lineRule="auto"/>
              <w:rPr>
                <w:rFonts w:ascii="Arial" w:hAnsi="Arial" w:cs="Arial"/>
                <w:color w:val="000000"/>
                <w:sz w:val="20"/>
                <w:szCs w:val="20"/>
              </w:rPr>
            </w:pPr>
          </w:p>
          <w:p w14:paraId="0174C372" w14:textId="77777777" w:rsidR="004C5172" w:rsidRDefault="004C5172" w:rsidP="004C5172">
            <w:pPr>
              <w:spacing w:line="276" w:lineRule="auto"/>
              <w:rPr>
                <w:rFonts w:ascii="Arial" w:hAnsi="Arial" w:cs="Arial"/>
                <w:color w:val="000000"/>
                <w:sz w:val="20"/>
                <w:szCs w:val="20"/>
              </w:rPr>
            </w:pPr>
          </w:p>
          <w:p w14:paraId="3346E2AE" w14:textId="77777777" w:rsidR="004C5172" w:rsidRDefault="004C5172" w:rsidP="004C5172">
            <w:pPr>
              <w:spacing w:line="276" w:lineRule="auto"/>
              <w:rPr>
                <w:rFonts w:ascii="Arial" w:hAnsi="Arial" w:cs="Arial"/>
                <w:color w:val="000000"/>
                <w:sz w:val="20"/>
                <w:szCs w:val="20"/>
              </w:rPr>
            </w:pPr>
          </w:p>
          <w:p w14:paraId="720DEFFB" w14:textId="77777777" w:rsidR="004C5172" w:rsidRDefault="004C5172" w:rsidP="004C5172">
            <w:pPr>
              <w:spacing w:line="276" w:lineRule="auto"/>
              <w:rPr>
                <w:rFonts w:ascii="Arial" w:hAnsi="Arial" w:cs="Arial"/>
                <w:color w:val="000000"/>
                <w:sz w:val="20"/>
                <w:szCs w:val="20"/>
              </w:rPr>
            </w:pPr>
          </w:p>
          <w:p w14:paraId="278693D5" w14:textId="77777777" w:rsidR="004C5172" w:rsidRDefault="004C5172" w:rsidP="004C5172">
            <w:pPr>
              <w:spacing w:line="276" w:lineRule="auto"/>
              <w:rPr>
                <w:rFonts w:ascii="Arial" w:hAnsi="Arial" w:cs="Arial"/>
                <w:color w:val="000000"/>
                <w:sz w:val="20"/>
                <w:szCs w:val="20"/>
              </w:rPr>
            </w:pPr>
          </w:p>
          <w:p w14:paraId="2F799582" w14:textId="77777777" w:rsidR="004C5172" w:rsidRDefault="004C5172" w:rsidP="004C5172">
            <w:pPr>
              <w:spacing w:line="276" w:lineRule="auto"/>
              <w:rPr>
                <w:rFonts w:ascii="Arial" w:hAnsi="Arial" w:cs="Arial"/>
                <w:color w:val="000000"/>
                <w:sz w:val="20"/>
                <w:szCs w:val="20"/>
              </w:rPr>
            </w:pPr>
          </w:p>
          <w:p w14:paraId="76424316" w14:textId="77777777" w:rsidR="004C5172" w:rsidRDefault="004C5172" w:rsidP="004C5172">
            <w:pPr>
              <w:spacing w:line="276" w:lineRule="auto"/>
              <w:rPr>
                <w:rFonts w:ascii="Arial" w:hAnsi="Arial" w:cs="Arial"/>
                <w:color w:val="000000"/>
                <w:sz w:val="20"/>
                <w:szCs w:val="20"/>
              </w:rPr>
            </w:pPr>
          </w:p>
          <w:p w14:paraId="1DCB46A8" w14:textId="77777777" w:rsidR="004C5172" w:rsidRDefault="004C5172" w:rsidP="004C5172">
            <w:pPr>
              <w:spacing w:line="276" w:lineRule="auto"/>
              <w:rPr>
                <w:rFonts w:ascii="Arial" w:hAnsi="Arial" w:cs="Arial"/>
                <w:color w:val="000000"/>
                <w:sz w:val="20"/>
                <w:szCs w:val="20"/>
              </w:rPr>
            </w:pPr>
          </w:p>
          <w:p w14:paraId="482885DF" w14:textId="77777777" w:rsidR="004C5172" w:rsidRDefault="004C5172" w:rsidP="004C5172">
            <w:pPr>
              <w:spacing w:line="276" w:lineRule="auto"/>
              <w:rPr>
                <w:rFonts w:ascii="Arial" w:hAnsi="Arial" w:cs="Arial"/>
                <w:color w:val="000000"/>
                <w:sz w:val="20"/>
                <w:szCs w:val="20"/>
              </w:rPr>
            </w:pPr>
          </w:p>
          <w:p w14:paraId="28B91F7A" w14:textId="77777777" w:rsidR="004C5172" w:rsidRDefault="004C5172" w:rsidP="004C5172">
            <w:pPr>
              <w:spacing w:line="276" w:lineRule="auto"/>
              <w:rPr>
                <w:rFonts w:ascii="Arial" w:hAnsi="Arial" w:cs="Arial"/>
                <w:color w:val="000000"/>
                <w:sz w:val="20"/>
                <w:szCs w:val="20"/>
              </w:rPr>
            </w:pPr>
          </w:p>
          <w:p w14:paraId="59321882" w14:textId="77777777" w:rsidR="004C5172" w:rsidRDefault="004C5172" w:rsidP="004C5172">
            <w:pPr>
              <w:spacing w:line="276" w:lineRule="auto"/>
              <w:rPr>
                <w:rFonts w:ascii="Arial" w:hAnsi="Arial" w:cs="Arial"/>
                <w:color w:val="000000"/>
                <w:sz w:val="20"/>
                <w:szCs w:val="20"/>
              </w:rPr>
            </w:pPr>
          </w:p>
          <w:p w14:paraId="2ED232D7" w14:textId="77777777" w:rsidR="004C5172" w:rsidRDefault="004C5172" w:rsidP="004C5172">
            <w:pPr>
              <w:spacing w:line="276" w:lineRule="auto"/>
              <w:rPr>
                <w:rFonts w:ascii="Arial" w:hAnsi="Arial" w:cs="Arial"/>
                <w:color w:val="000000"/>
                <w:sz w:val="20"/>
                <w:szCs w:val="20"/>
              </w:rPr>
            </w:pPr>
          </w:p>
          <w:p w14:paraId="69155B16" w14:textId="77777777" w:rsidR="004C5172" w:rsidRDefault="004C5172" w:rsidP="004C5172">
            <w:pPr>
              <w:spacing w:line="276" w:lineRule="auto"/>
              <w:rPr>
                <w:rFonts w:ascii="Arial" w:hAnsi="Arial" w:cs="Arial"/>
                <w:color w:val="000000"/>
                <w:sz w:val="20"/>
                <w:szCs w:val="20"/>
              </w:rPr>
            </w:pPr>
          </w:p>
          <w:p w14:paraId="0463F40D" w14:textId="77777777" w:rsidR="004C5172" w:rsidRDefault="004C5172" w:rsidP="004C5172">
            <w:pPr>
              <w:spacing w:line="276" w:lineRule="auto"/>
              <w:rPr>
                <w:rFonts w:ascii="Arial" w:hAnsi="Arial" w:cs="Arial"/>
                <w:color w:val="000000"/>
                <w:sz w:val="20"/>
                <w:szCs w:val="20"/>
              </w:rPr>
            </w:pPr>
          </w:p>
          <w:p w14:paraId="636A7210" w14:textId="77777777" w:rsidR="004C5172" w:rsidRDefault="004C5172" w:rsidP="004C5172">
            <w:pPr>
              <w:spacing w:line="276" w:lineRule="auto"/>
              <w:rPr>
                <w:rFonts w:ascii="Arial" w:hAnsi="Arial" w:cs="Arial"/>
                <w:color w:val="000000"/>
                <w:sz w:val="20"/>
                <w:szCs w:val="20"/>
              </w:rPr>
            </w:pPr>
          </w:p>
          <w:p w14:paraId="687EDE0A" w14:textId="77777777" w:rsidR="004C5172" w:rsidRDefault="004C5172" w:rsidP="004C5172">
            <w:pPr>
              <w:spacing w:line="276" w:lineRule="auto"/>
              <w:rPr>
                <w:rFonts w:ascii="Arial" w:hAnsi="Arial" w:cs="Arial"/>
                <w:color w:val="000000"/>
                <w:sz w:val="20"/>
                <w:szCs w:val="20"/>
              </w:rPr>
            </w:pPr>
          </w:p>
          <w:p w14:paraId="6DC1D4EE" w14:textId="77777777" w:rsidR="004C5172" w:rsidRDefault="004C5172" w:rsidP="004C5172">
            <w:pPr>
              <w:spacing w:line="276" w:lineRule="auto"/>
              <w:rPr>
                <w:rFonts w:ascii="Arial" w:hAnsi="Arial" w:cs="Arial"/>
                <w:color w:val="000000"/>
                <w:sz w:val="20"/>
                <w:szCs w:val="20"/>
              </w:rPr>
            </w:pPr>
          </w:p>
          <w:p w14:paraId="487E7D25" w14:textId="77777777" w:rsidR="004C5172" w:rsidRDefault="004C5172" w:rsidP="004C5172">
            <w:pPr>
              <w:spacing w:line="276" w:lineRule="auto"/>
              <w:rPr>
                <w:rFonts w:ascii="Arial" w:hAnsi="Arial" w:cs="Arial"/>
                <w:color w:val="000000"/>
                <w:sz w:val="20"/>
                <w:szCs w:val="20"/>
              </w:rPr>
            </w:pPr>
          </w:p>
          <w:p w14:paraId="246AE80C" w14:textId="77777777" w:rsidR="004C5172" w:rsidRDefault="004C5172" w:rsidP="004C5172">
            <w:pPr>
              <w:spacing w:line="276" w:lineRule="auto"/>
              <w:rPr>
                <w:rFonts w:ascii="Arial" w:hAnsi="Arial" w:cs="Arial"/>
                <w:color w:val="000000"/>
                <w:sz w:val="20"/>
                <w:szCs w:val="20"/>
              </w:rPr>
            </w:pPr>
          </w:p>
          <w:p w14:paraId="348E8263" w14:textId="77777777" w:rsidR="004C5172" w:rsidRDefault="004C5172" w:rsidP="004C5172">
            <w:pPr>
              <w:spacing w:line="276" w:lineRule="auto"/>
              <w:rPr>
                <w:rFonts w:ascii="Arial" w:hAnsi="Arial" w:cs="Arial"/>
                <w:color w:val="000000"/>
                <w:sz w:val="20"/>
                <w:szCs w:val="20"/>
              </w:rPr>
            </w:pPr>
          </w:p>
          <w:p w14:paraId="35543801" w14:textId="77777777" w:rsidR="008564EB" w:rsidRDefault="008564EB" w:rsidP="004C5172">
            <w:pPr>
              <w:spacing w:line="276" w:lineRule="auto"/>
              <w:rPr>
                <w:rFonts w:ascii="Arial" w:hAnsi="Arial" w:cs="Arial"/>
                <w:color w:val="000000"/>
                <w:sz w:val="20"/>
                <w:szCs w:val="20"/>
              </w:rPr>
            </w:pPr>
          </w:p>
          <w:p w14:paraId="44416DCF" w14:textId="77777777" w:rsidR="004C5172" w:rsidRDefault="004C5172" w:rsidP="004C5172">
            <w:pPr>
              <w:spacing w:line="276" w:lineRule="auto"/>
              <w:rPr>
                <w:rFonts w:ascii="Arial" w:hAnsi="Arial" w:cs="Arial"/>
                <w:color w:val="000000"/>
                <w:sz w:val="20"/>
                <w:szCs w:val="20"/>
              </w:rPr>
            </w:pPr>
          </w:p>
          <w:p w14:paraId="4A4E540D" w14:textId="77777777" w:rsidR="00E34720" w:rsidRDefault="00E34720" w:rsidP="004C5172">
            <w:pPr>
              <w:spacing w:line="276" w:lineRule="auto"/>
              <w:rPr>
                <w:rFonts w:ascii="Arial" w:hAnsi="Arial" w:cs="Arial"/>
                <w:color w:val="000000"/>
                <w:sz w:val="20"/>
                <w:szCs w:val="20"/>
              </w:rPr>
            </w:pPr>
          </w:p>
          <w:p w14:paraId="7C6D9207" w14:textId="77777777" w:rsidR="00E34720" w:rsidRDefault="00E34720" w:rsidP="004C5172">
            <w:pPr>
              <w:spacing w:line="276" w:lineRule="auto"/>
              <w:rPr>
                <w:rFonts w:ascii="Arial" w:hAnsi="Arial" w:cs="Arial"/>
                <w:color w:val="000000"/>
                <w:sz w:val="20"/>
                <w:szCs w:val="20"/>
              </w:rPr>
            </w:pPr>
          </w:p>
          <w:p w14:paraId="64C14002" w14:textId="77777777" w:rsidR="004C5172" w:rsidRDefault="004C5172" w:rsidP="004C5172">
            <w:pPr>
              <w:spacing w:line="276" w:lineRule="auto"/>
              <w:rPr>
                <w:rFonts w:ascii="Arial" w:hAnsi="Arial" w:cs="Arial"/>
                <w:color w:val="000000"/>
                <w:sz w:val="20"/>
                <w:szCs w:val="20"/>
              </w:rPr>
            </w:pPr>
          </w:p>
          <w:p w14:paraId="1F3CE6E8" w14:textId="5ADEF0B9"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83.-</w:t>
            </w:r>
            <w:r w:rsidRPr="005F2F21">
              <w:rPr>
                <w:rFonts w:ascii="Arial" w:hAnsi="Arial" w:cs="Arial"/>
                <w:color w:val="000000"/>
                <w:sz w:val="20"/>
                <w:szCs w:val="20"/>
              </w:rPr>
              <w:t xml:space="preserve"> Para la exclusión de socios por mora en sus obligaciones económicas se seguirá el siguiente procedimiento:</w:t>
            </w:r>
          </w:p>
          <w:p w14:paraId="7E7310FE"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a.- Informe financiero describiendo la omisión de pago de sus obligaciones económicas;</w:t>
            </w:r>
          </w:p>
          <w:p w14:paraId="1F5FE1C0"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lastRenderedPageBreak/>
              <w:t>b.- Informe jurídico;</w:t>
            </w:r>
          </w:p>
          <w:p w14:paraId="3C6457CB"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Resolución del Directorio;</w:t>
            </w:r>
          </w:p>
          <w:p w14:paraId="7088E6CD"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d.- Notificación al socio de la resolución adoptada por el Directorio;</w:t>
            </w:r>
          </w:p>
          <w:p w14:paraId="4F0B416E" w14:textId="77777777" w:rsidR="004C5172" w:rsidRPr="005F2F21" w:rsidRDefault="004C5172" w:rsidP="004C5172">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Aprobación de la Asamblea General; y,</w:t>
            </w:r>
          </w:p>
          <w:p w14:paraId="0F78D826" w14:textId="6D9C61D8"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f.- Registro de exclusión en el organismo del Estado competente.</w:t>
            </w:r>
          </w:p>
          <w:p w14:paraId="32DDB8DD" w14:textId="77777777" w:rsidR="004C5172" w:rsidRDefault="004C5172" w:rsidP="004C5172">
            <w:pPr>
              <w:spacing w:line="276" w:lineRule="auto"/>
              <w:rPr>
                <w:rFonts w:ascii="Arial" w:hAnsi="Arial" w:cs="Arial"/>
                <w:color w:val="000000"/>
                <w:sz w:val="20"/>
                <w:szCs w:val="20"/>
              </w:rPr>
            </w:pPr>
          </w:p>
          <w:p w14:paraId="2DB1AF3B" w14:textId="6655972D"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84.-</w:t>
            </w:r>
            <w:r w:rsidRPr="005F2F21">
              <w:rPr>
                <w:rFonts w:ascii="Arial" w:hAnsi="Arial" w:cs="Arial"/>
                <w:color w:val="000000"/>
                <w:sz w:val="20"/>
                <w:szCs w:val="20"/>
              </w:rPr>
              <w:t xml:space="preserve"> Para la exclusión de invitados por mora en sus obligaciones económicas se seguirá el siguiente procedimiento:</w:t>
            </w:r>
          </w:p>
          <w:p w14:paraId="149C40AE"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a.- Informe financiero describiendo la omisión de pago de sus obligaciones económicas;</w:t>
            </w:r>
          </w:p>
          <w:p w14:paraId="496A094F"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Informe jurídico;</w:t>
            </w:r>
          </w:p>
          <w:p w14:paraId="03F3FB16"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Resolución del Directorio;</w:t>
            </w:r>
          </w:p>
          <w:p w14:paraId="41F4373C"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d.- Notificación al invitado de la resolución adoptada por el Directorio; y,</w:t>
            </w:r>
          </w:p>
          <w:p w14:paraId="78DBD2C9" w14:textId="77777777" w:rsidR="004C5172" w:rsidRDefault="004C5172" w:rsidP="004C5172">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Registro en el área administrativa y financiera.</w:t>
            </w:r>
          </w:p>
          <w:p w14:paraId="35B7142B" w14:textId="1513CA42" w:rsidR="008564EB" w:rsidRPr="005F2F21" w:rsidRDefault="008564EB" w:rsidP="004C5172">
            <w:pPr>
              <w:spacing w:line="276" w:lineRule="auto"/>
              <w:rPr>
                <w:rFonts w:ascii="Arial" w:hAnsi="Arial" w:cs="Arial"/>
                <w:b/>
                <w:bCs/>
                <w:color w:val="000000"/>
                <w:sz w:val="20"/>
                <w:szCs w:val="20"/>
              </w:rPr>
            </w:pPr>
          </w:p>
        </w:tc>
        <w:tc>
          <w:tcPr>
            <w:tcW w:w="4819" w:type="dxa"/>
          </w:tcPr>
          <w:p w14:paraId="02F9A438" w14:textId="77777777" w:rsidR="004C5172" w:rsidRDefault="004C5172" w:rsidP="004C5172">
            <w:pPr>
              <w:pStyle w:val="Default"/>
              <w:jc w:val="both"/>
              <w:rPr>
                <w:b/>
                <w:bCs/>
                <w:sz w:val="23"/>
                <w:szCs w:val="23"/>
              </w:rPr>
            </w:pPr>
          </w:p>
          <w:p w14:paraId="17A64D58" w14:textId="1A62E7E5" w:rsidR="004C5172" w:rsidRPr="005F2F21" w:rsidRDefault="004C5172" w:rsidP="004C5172">
            <w:pPr>
              <w:pStyle w:val="Default"/>
              <w:jc w:val="center"/>
              <w:rPr>
                <w:sz w:val="23"/>
                <w:szCs w:val="23"/>
              </w:rPr>
            </w:pPr>
            <w:r w:rsidRPr="005F2F21">
              <w:rPr>
                <w:b/>
                <w:bCs/>
                <w:sz w:val="23"/>
                <w:szCs w:val="23"/>
              </w:rPr>
              <w:t>CAPÍTULO I</w:t>
            </w:r>
            <w:r>
              <w:rPr>
                <w:b/>
                <w:bCs/>
                <w:sz w:val="23"/>
                <w:szCs w:val="23"/>
              </w:rPr>
              <w:t>I</w:t>
            </w:r>
          </w:p>
          <w:p w14:paraId="0BA63D8E" w14:textId="77777777" w:rsidR="004C5172" w:rsidRDefault="004C5172" w:rsidP="004C5172">
            <w:pPr>
              <w:pStyle w:val="Default"/>
              <w:jc w:val="center"/>
              <w:rPr>
                <w:b/>
                <w:bCs/>
                <w:sz w:val="23"/>
                <w:szCs w:val="23"/>
              </w:rPr>
            </w:pPr>
          </w:p>
          <w:p w14:paraId="1FFD8218" w14:textId="3437EADC" w:rsidR="004C5172" w:rsidRDefault="004C5172" w:rsidP="004C5172">
            <w:pPr>
              <w:pStyle w:val="Default"/>
              <w:jc w:val="center"/>
              <w:rPr>
                <w:b/>
                <w:bCs/>
                <w:sz w:val="23"/>
                <w:szCs w:val="23"/>
              </w:rPr>
            </w:pPr>
            <w:r>
              <w:rPr>
                <w:b/>
                <w:bCs/>
                <w:sz w:val="23"/>
                <w:szCs w:val="23"/>
              </w:rPr>
              <w:t xml:space="preserve">EXCLUSIÓN DE SOCIOS </w:t>
            </w:r>
          </w:p>
          <w:p w14:paraId="24304084" w14:textId="77777777" w:rsidR="004C5172" w:rsidRDefault="004C5172" w:rsidP="004C5172">
            <w:pPr>
              <w:pStyle w:val="Default"/>
              <w:jc w:val="center"/>
              <w:rPr>
                <w:b/>
                <w:bCs/>
                <w:color w:val="00B0F0"/>
                <w:sz w:val="23"/>
                <w:szCs w:val="23"/>
              </w:rPr>
            </w:pPr>
          </w:p>
          <w:p w14:paraId="6DA998CE" w14:textId="7435FC88" w:rsidR="004C5172" w:rsidRDefault="004C5172" w:rsidP="004C5172">
            <w:pPr>
              <w:pStyle w:val="Default"/>
              <w:jc w:val="both"/>
              <w:rPr>
                <w:sz w:val="23"/>
                <w:szCs w:val="23"/>
              </w:rPr>
            </w:pPr>
            <w:r w:rsidRPr="00A50397">
              <w:rPr>
                <w:b/>
                <w:bCs/>
                <w:color w:val="00B0F0"/>
                <w:sz w:val="23"/>
                <w:szCs w:val="23"/>
              </w:rPr>
              <w:t>Art. 6</w:t>
            </w:r>
            <w:r>
              <w:rPr>
                <w:b/>
                <w:bCs/>
                <w:color w:val="00B0F0"/>
                <w:sz w:val="23"/>
                <w:szCs w:val="23"/>
              </w:rPr>
              <w:t>2</w:t>
            </w:r>
            <w:r w:rsidRPr="00A50397">
              <w:rPr>
                <w:b/>
                <w:bCs/>
                <w:color w:val="00B0F0"/>
                <w:sz w:val="23"/>
                <w:szCs w:val="23"/>
              </w:rPr>
              <w:t xml:space="preserve">.- </w:t>
            </w:r>
            <w:r w:rsidRPr="00A50397">
              <w:rPr>
                <w:color w:val="00B0F0"/>
                <w:sz w:val="23"/>
                <w:szCs w:val="23"/>
              </w:rPr>
              <w:t xml:space="preserve">La exclusión de la condición de socio se perderá de manera </w:t>
            </w:r>
            <w:r w:rsidRPr="005F2F21">
              <w:rPr>
                <w:sz w:val="23"/>
                <w:szCs w:val="23"/>
              </w:rPr>
              <w:t xml:space="preserve">definitiva o temporal en los siguientes </w:t>
            </w:r>
            <w:r w:rsidRPr="00A50397">
              <w:rPr>
                <w:color w:val="00B0F0"/>
                <w:sz w:val="23"/>
                <w:szCs w:val="23"/>
              </w:rPr>
              <w:t>casos</w:t>
            </w:r>
            <w:r w:rsidRPr="005F2F21">
              <w:rPr>
                <w:sz w:val="23"/>
                <w:szCs w:val="23"/>
              </w:rPr>
              <w:t xml:space="preserve">: </w:t>
            </w:r>
          </w:p>
          <w:p w14:paraId="14D9E83A" w14:textId="77777777" w:rsidR="004C5172" w:rsidRDefault="004C5172" w:rsidP="004C5172">
            <w:pPr>
              <w:pStyle w:val="Default"/>
              <w:jc w:val="both"/>
              <w:rPr>
                <w:sz w:val="23"/>
                <w:szCs w:val="23"/>
              </w:rPr>
            </w:pPr>
          </w:p>
          <w:p w14:paraId="1F25F90C" w14:textId="77777777" w:rsidR="00E34720" w:rsidRDefault="00E34720" w:rsidP="004C5172">
            <w:pPr>
              <w:pStyle w:val="Default"/>
              <w:jc w:val="both"/>
              <w:rPr>
                <w:sz w:val="23"/>
                <w:szCs w:val="23"/>
              </w:rPr>
            </w:pPr>
          </w:p>
          <w:p w14:paraId="76DEDFDD" w14:textId="77777777" w:rsidR="004C5172" w:rsidRDefault="004C5172" w:rsidP="004C5172">
            <w:pPr>
              <w:pStyle w:val="Default"/>
              <w:jc w:val="both"/>
              <w:rPr>
                <w:sz w:val="23"/>
                <w:szCs w:val="23"/>
              </w:rPr>
            </w:pPr>
          </w:p>
          <w:p w14:paraId="0429E851" w14:textId="704699C1" w:rsidR="004C5172" w:rsidRDefault="004C5172" w:rsidP="004C5172">
            <w:pPr>
              <w:pStyle w:val="Default"/>
              <w:numPr>
                <w:ilvl w:val="0"/>
                <w:numId w:val="40"/>
              </w:numPr>
              <w:spacing w:after="20"/>
              <w:jc w:val="both"/>
              <w:rPr>
                <w:color w:val="00B0F0"/>
                <w:sz w:val="23"/>
                <w:szCs w:val="23"/>
              </w:rPr>
            </w:pPr>
            <w:r w:rsidRPr="005F2F21">
              <w:rPr>
                <w:sz w:val="23"/>
                <w:szCs w:val="23"/>
              </w:rPr>
              <w:t xml:space="preserve">Por mora en el cumplimiento de sus obligaciones económicas, </w:t>
            </w:r>
            <w:r w:rsidRPr="00A50397">
              <w:rPr>
                <w:color w:val="00B0F0"/>
                <w:sz w:val="23"/>
                <w:szCs w:val="23"/>
              </w:rPr>
              <w:t xml:space="preserve">previo informe de la Comisión Económica; </w:t>
            </w:r>
          </w:p>
          <w:p w14:paraId="56C220A0" w14:textId="77777777" w:rsidR="004C5172" w:rsidRDefault="004C5172" w:rsidP="004C5172">
            <w:pPr>
              <w:pStyle w:val="Prrafodelista"/>
              <w:rPr>
                <w:color w:val="00B0F0"/>
                <w:sz w:val="23"/>
                <w:szCs w:val="23"/>
              </w:rPr>
            </w:pPr>
          </w:p>
          <w:p w14:paraId="323F85FD" w14:textId="15A40330" w:rsidR="004C5172" w:rsidRDefault="004C5172" w:rsidP="004C5172">
            <w:pPr>
              <w:pStyle w:val="Default"/>
              <w:numPr>
                <w:ilvl w:val="0"/>
                <w:numId w:val="40"/>
              </w:numPr>
              <w:spacing w:after="20"/>
              <w:jc w:val="both"/>
              <w:rPr>
                <w:color w:val="00B0F0"/>
                <w:sz w:val="23"/>
                <w:szCs w:val="23"/>
              </w:rPr>
            </w:pPr>
            <w:r w:rsidRPr="00A50397">
              <w:rPr>
                <w:color w:val="00B0F0"/>
                <w:sz w:val="23"/>
                <w:szCs w:val="23"/>
              </w:rPr>
              <w:t xml:space="preserve">Por exclusión derivada </w:t>
            </w:r>
            <w:r w:rsidR="00E030F2">
              <w:rPr>
                <w:color w:val="00B0F0"/>
                <w:sz w:val="23"/>
                <w:szCs w:val="23"/>
              </w:rPr>
              <w:t>por</w:t>
            </w:r>
            <w:r w:rsidRPr="00A50397">
              <w:rPr>
                <w:color w:val="00B0F0"/>
                <w:sz w:val="23"/>
                <w:szCs w:val="23"/>
              </w:rPr>
              <w:t xml:space="preserve"> faltas cometidas contra esta Corporación o sus socios, respetando el debido proceso, que será resuelta por la</w:t>
            </w:r>
            <w:r>
              <w:rPr>
                <w:color w:val="00B0F0"/>
                <w:sz w:val="23"/>
                <w:szCs w:val="23"/>
              </w:rPr>
              <w:t xml:space="preserve"> Comisión de Ética y Transparencia </w:t>
            </w:r>
            <w:r w:rsidRPr="00A50397">
              <w:rPr>
                <w:color w:val="00B0F0"/>
                <w:sz w:val="23"/>
                <w:szCs w:val="23"/>
              </w:rPr>
              <w:t xml:space="preserve">en primera instancia, y si existiere apelación será resuelta por el </w:t>
            </w:r>
            <w:r>
              <w:rPr>
                <w:color w:val="00B0F0"/>
                <w:sz w:val="23"/>
                <w:szCs w:val="23"/>
              </w:rPr>
              <w:t xml:space="preserve">Directorio </w:t>
            </w:r>
            <w:r w:rsidRPr="00A50397">
              <w:rPr>
                <w:color w:val="00B0F0"/>
                <w:sz w:val="23"/>
                <w:szCs w:val="23"/>
              </w:rPr>
              <w:t xml:space="preserve">en segunda y definitiva instancia; y, </w:t>
            </w:r>
          </w:p>
          <w:p w14:paraId="6C975D30" w14:textId="77777777" w:rsidR="004C5172" w:rsidRDefault="004C5172" w:rsidP="004C5172">
            <w:pPr>
              <w:pStyle w:val="Prrafodelista"/>
              <w:rPr>
                <w:color w:val="00B0F0"/>
                <w:sz w:val="23"/>
                <w:szCs w:val="23"/>
              </w:rPr>
            </w:pPr>
          </w:p>
          <w:p w14:paraId="1663E08B" w14:textId="682A3E70" w:rsidR="004C5172" w:rsidRPr="002343BC" w:rsidRDefault="004C5172" w:rsidP="004C5172">
            <w:pPr>
              <w:pStyle w:val="Default"/>
              <w:numPr>
                <w:ilvl w:val="0"/>
                <w:numId w:val="40"/>
              </w:numPr>
              <w:spacing w:after="20"/>
              <w:rPr>
                <w:sz w:val="23"/>
                <w:szCs w:val="23"/>
              </w:rPr>
            </w:pPr>
            <w:r w:rsidRPr="002343BC">
              <w:rPr>
                <w:color w:val="00B0F0"/>
                <w:sz w:val="23"/>
                <w:szCs w:val="23"/>
              </w:rPr>
              <w:t xml:space="preserve">Por fallecimiento. </w:t>
            </w:r>
          </w:p>
          <w:p w14:paraId="10A9E102" w14:textId="6075E8CF" w:rsidR="004C5172" w:rsidRDefault="00142746" w:rsidP="00142746">
            <w:pPr>
              <w:pStyle w:val="Default"/>
              <w:tabs>
                <w:tab w:val="left" w:pos="516"/>
              </w:tabs>
              <w:rPr>
                <w:color w:val="00B0F0"/>
                <w:sz w:val="23"/>
                <w:szCs w:val="23"/>
              </w:rPr>
            </w:pPr>
            <w:r>
              <w:rPr>
                <w:color w:val="00B0F0"/>
                <w:sz w:val="23"/>
                <w:szCs w:val="23"/>
              </w:rPr>
              <w:tab/>
            </w:r>
          </w:p>
          <w:p w14:paraId="60C66BD1" w14:textId="77777777" w:rsidR="00142746" w:rsidRDefault="00142746" w:rsidP="00142746">
            <w:pPr>
              <w:pStyle w:val="Default"/>
              <w:tabs>
                <w:tab w:val="left" w:pos="516"/>
              </w:tabs>
              <w:rPr>
                <w:color w:val="00B0F0"/>
                <w:sz w:val="23"/>
                <w:szCs w:val="23"/>
              </w:rPr>
            </w:pPr>
          </w:p>
          <w:p w14:paraId="503137AF" w14:textId="73266A5B" w:rsidR="004C5172" w:rsidRPr="00CB31D5" w:rsidRDefault="004C5172" w:rsidP="004C5172">
            <w:pPr>
              <w:pStyle w:val="Default"/>
              <w:jc w:val="both"/>
              <w:rPr>
                <w:color w:val="00B0F0"/>
                <w:sz w:val="23"/>
                <w:szCs w:val="23"/>
              </w:rPr>
            </w:pPr>
            <w:r w:rsidRPr="00CB31D5">
              <w:rPr>
                <w:color w:val="00B0F0"/>
                <w:sz w:val="23"/>
                <w:szCs w:val="23"/>
              </w:rPr>
              <w:lastRenderedPageBreak/>
              <w:t>El socio que estuviere comprendido en lo establecido en el literal a) de</w:t>
            </w:r>
            <w:r>
              <w:rPr>
                <w:color w:val="00B0F0"/>
                <w:sz w:val="23"/>
                <w:szCs w:val="23"/>
              </w:rPr>
              <w:t xml:space="preserve"> este</w:t>
            </w:r>
            <w:r w:rsidRPr="00CB31D5">
              <w:rPr>
                <w:color w:val="00B0F0"/>
                <w:sz w:val="23"/>
                <w:szCs w:val="23"/>
              </w:rPr>
              <w:t xml:space="preserve"> artículo, podrá recuperar su condición de tal, por una sola vez, mediante solicitud de reingreso presentada al Directorio, previo el pago de las obligaciones económicas pendientes en el caso de haberlas. </w:t>
            </w:r>
          </w:p>
          <w:p w14:paraId="0B321C35" w14:textId="77777777" w:rsidR="004C5172" w:rsidRPr="00CB31D5" w:rsidRDefault="004C5172" w:rsidP="004C5172">
            <w:pPr>
              <w:pStyle w:val="Default"/>
              <w:rPr>
                <w:color w:val="00B0F0"/>
                <w:sz w:val="23"/>
                <w:szCs w:val="23"/>
              </w:rPr>
            </w:pPr>
          </w:p>
          <w:p w14:paraId="1C70C964" w14:textId="77777777" w:rsidR="004C5172" w:rsidRPr="00CB31D5" w:rsidRDefault="004C5172" w:rsidP="004C5172">
            <w:pPr>
              <w:pStyle w:val="Default"/>
              <w:jc w:val="both"/>
              <w:rPr>
                <w:color w:val="00B0F0"/>
                <w:sz w:val="23"/>
                <w:szCs w:val="23"/>
              </w:rPr>
            </w:pPr>
            <w:r w:rsidRPr="00CB31D5">
              <w:rPr>
                <w:color w:val="00B0F0"/>
                <w:sz w:val="23"/>
                <w:szCs w:val="23"/>
              </w:rPr>
              <w:t xml:space="preserve">El Directorio, por delegación de la Asamblea General, aceptará la solicitud voluntaria de desafiliación de un socio e invitado. </w:t>
            </w:r>
          </w:p>
          <w:p w14:paraId="2DEAB448" w14:textId="77777777" w:rsidR="004C5172" w:rsidRPr="00CB31D5" w:rsidRDefault="004C5172" w:rsidP="004C5172">
            <w:pPr>
              <w:pStyle w:val="Default"/>
              <w:rPr>
                <w:color w:val="00B0F0"/>
                <w:sz w:val="23"/>
                <w:szCs w:val="23"/>
              </w:rPr>
            </w:pPr>
          </w:p>
          <w:p w14:paraId="2012F56A" w14:textId="19541F52" w:rsidR="004C5172" w:rsidRPr="00CB31D5" w:rsidRDefault="004C5172" w:rsidP="004C5172">
            <w:pPr>
              <w:pStyle w:val="Default"/>
              <w:jc w:val="both"/>
              <w:rPr>
                <w:color w:val="00B0F0"/>
                <w:sz w:val="23"/>
                <w:szCs w:val="23"/>
              </w:rPr>
            </w:pPr>
            <w:r w:rsidRPr="00CB31D5">
              <w:rPr>
                <w:color w:val="00B0F0"/>
                <w:sz w:val="23"/>
                <w:szCs w:val="23"/>
              </w:rPr>
              <w:t>La solicitud aceptada será comunicada al socio renunciante</w:t>
            </w:r>
            <w:r>
              <w:rPr>
                <w:color w:val="00B0F0"/>
                <w:sz w:val="23"/>
                <w:szCs w:val="23"/>
              </w:rPr>
              <w:t xml:space="preserve"> y ante ente de control de la Corporación, También será</w:t>
            </w:r>
            <w:r w:rsidRPr="00CB31D5">
              <w:rPr>
                <w:color w:val="00B0F0"/>
                <w:sz w:val="23"/>
                <w:szCs w:val="23"/>
              </w:rPr>
              <w:t xml:space="preserve"> tramitada ante el ISSFA o Institución del Sistema Financiero en forma oficial para que se excluya en los listados de descuentos mensuales, a partir del mes siguiente.</w:t>
            </w:r>
          </w:p>
          <w:p w14:paraId="125DB362" w14:textId="77777777" w:rsidR="004C5172" w:rsidRPr="005F2F21" w:rsidRDefault="004C5172" w:rsidP="004C5172">
            <w:pPr>
              <w:pStyle w:val="Default"/>
              <w:jc w:val="both"/>
              <w:rPr>
                <w:sz w:val="23"/>
                <w:szCs w:val="23"/>
              </w:rPr>
            </w:pPr>
          </w:p>
          <w:p w14:paraId="2FB78235" w14:textId="77777777" w:rsidR="004C5172" w:rsidRDefault="004C5172" w:rsidP="004C5172">
            <w:pPr>
              <w:pStyle w:val="Default"/>
              <w:jc w:val="both"/>
              <w:rPr>
                <w:color w:val="00B0F0"/>
                <w:sz w:val="23"/>
                <w:szCs w:val="23"/>
              </w:rPr>
            </w:pPr>
            <w:r w:rsidRPr="00CB31D5">
              <w:rPr>
                <w:color w:val="00B0F0"/>
                <w:sz w:val="23"/>
                <w:szCs w:val="23"/>
              </w:rPr>
              <w:t xml:space="preserve">En el caso de exclusión por sanción disciplinaria </w:t>
            </w:r>
            <w:r>
              <w:rPr>
                <w:color w:val="00B0F0"/>
                <w:sz w:val="23"/>
                <w:szCs w:val="23"/>
              </w:rPr>
              <w:t xml:space="preserve">previa observancia del debido proceso, </w:t>
            </w:r>
            <w:r w:rsidRPr="00CB31D5">
              <w:rPr>
                <w:color w:val="00B0F0"/>
                <w:sz w:val="23"/>
                <w:szCs w:val="23"/>
              </w:rPr>
              <w:t xml:space="preserve">se notificará la resolución al ente de control del Estado y al socio. Se cursará la respectiva comunicación para </w:t>
            </w:r>
            <w:r>
              <w:rPr>
                <w:color w:val="00B0F0"/>
                <w:sz w:val="23"/>
                <w:szCs w:val="23"/>
              </w:rPr>
              <w:t xml:space="preserve">el </w:t>
            </w:r>
            <w:r w:rsidRPr="00CB31D5">
              <w:rPr>
                <w:color w:val="00B0F0"/>
                <w:sz w:val="23"/>
                <w:szCs w:val="23"/>
              </w:rPr>
              <w:t>cese de descuentos ante el ISSFA o en instituciones del sistema financiero nacional.</w:t>
            </w:r>
          </w:p>
          <w:p w14:paraId="6A257972" w14:textId="77777777" w:rsidR="004C5172" w:rsidRDefault="004C5172" w:rsidP="004C5172">
            <w:pPr>
              <w:pStyle w:val="Default"/>
              <w:jc w:val="both"/>
              <w:rPr>
                <w:color w:val="00B0F0"/>
                <w:sz w:val="23"/>
                <w:szCs w:val="23"/>
              </w:rPr>
            </w:pPr>
          </w:p>
          <w:p w14:paraId="271C8147" w14:textId="77777777" w:rsidR="004C5172" w:rsidRDefault="004C5172" w:rsidP="004C5172">
            <w:pPr>
              <w:pStyle w:val="Default"/>
              <w:jc w:val="both"/>
              <w:rPr>
                <w:color w:val="00B0F0"/>
                <w:sz w:val="23"/>
                <w:szCs w:val="23"/>
              </w:rPr>
            </w:pPr>
          </w:p>
          <w:p w14:paraId="4B8D778F" w14:textId="3AE13617" w:rsidR="004C5172" w:rsidRPr="005F2F21" w:rsidRDefault="004C5172" w:rsidP="004C5172">
            <w:pPr>
              <w:pStyle w:val="Default"/>
              <w:jc w:val="both"/>
              <w:rPr>
                <w:b/>
                <w:bCs/>
                <w:sz w:val="23"/>
                <w:szCs w:val="23"/>
              </w:rPr>
            </w:pPr>
            <w:r w:rsidRPr="00A50397">
              <w:rPr>
                <w:color w:val="00B0F0"/>
                <w:sz w:val="23"/>
                <w:szCs w:val="23"/>
              </w:rPr>
              <w:t xml:space="preserve">El procedimiento para la exclusión de </w:t>
            </w:r>
            <w:r>
              <w:rPr>
                <w:color w:val="00B0F0"/>
                <w:sz w:val="23"/>
                <w:szCs w:val="23"/>
              </w:rPr>
              <w:t xml:space="preserve">socios e invitados </w:t>
            </w:r>
            <w:r w:rsidRPr="00A50397">
              <w:rPr>
                <w:color w:val="00B0F0"/>
                <w:sz w:val="23"/>
                <w:szCs w:val="23"/>
              </w:rPr>
              <w:t>que se encuentren en mora en el cumplimiento de sus obligaciones</w:t>
            </w:r>
            <w:r>
              <w:rPr>
                <w:color w:val="00B0F0"/>
                <w:sz w:val="23"/>
                <w:szCs w:val="23"/>
              </w:rPr>
              <w:t xml:space="preserve">; por faltas disciplinarias y por fallecimiento, </w:t>
            </w:r>
            <w:r w:rsidRPr="00A50397">
              <w:rPr>
                <w:color w:val="00B0F0"/>
                <w:sz w:val="23"/>
                <w:szCs w:val="23"/>
              </w:rPr>
              <w:t>constará en el Reglamento General al Estatu</w:t>
            </w:r>
            <w:r>
              <w:rPr>
                <w:color w:val="00B0F0"/>
                <w:sz w:val="23"/>
                <w:szCs w:val="23"/>
              </w:rPr>
              <w:t>to.</w:t>
            </w:r>
          </w:p>
        </w:tc>
        <w:tc>
          <w:tcPr>
            <w:tcW w:w="3969" w:type="dxa"/>
          </w:tcPr>
          <w:p w14:paraId="1A0BF27A" w14:textId="77777777" w:rsidR="004C5172" w:rsidRDefault="004C5172" w:rsidP="004C5172">
            <w:pPr>
              <w:spacing w:line="276" w:lineRule="auto"/>
              <w:rPr>
                <w:rFonts w:ascii="Arial" w:hAnsi="Arial" w:cs="Arial"/>
                <w:sz w:val="20"/>
                <w:szCs w:val="20"/>
              </w:rPr>
            </w:pPr>
          </w:p>
          <w:p w14:paraId="365F3C6B" w14:textId="1AC6125A"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w:t>
            </w:r>
            <w:r>
              <w:rPr>
                <w:rFonts w:ascii="Arial" w:hAnsi="Arial" w:cs="Arial"/>
                <w:sz w:val="20"/>
                <w:szCs w:val="20"/>
              </w:rPr>
              <w:t xml:space="preserve">y denominación </w:t>
            </w:r>
            <w:r w:rsidRPr="005F2F21">
              <w:rPr>
                <w:rFonts w:ascii="Arial" w:hAnsi="Arial" w:cs="Arial"/>
                <w:sz w:val="20"/>
                <w:szCs w:val="20"/>
              </w:rPr>
              <w:t xml:space="preserve">del </w:t>
            </w:r>
            <w:r>
              <w:rPr>
                <w:rFonts w:ascii="Arial" w:hAnsi="Arial" w:cs="Arial"/>
                <w:sz w:val="20"/>
                <w:szCs w:val="20"/>
              </w:rPr>
              <w:t>Capítulo.</w:t>
            </w:r>
          </w:p>
          <w:p w14:paraId="4D77E173" w14:textId="2069BDB1" w:rsidR="00E34720" w:rsidRDefault="00E34720" w:rsidP="00E34720">
            <w:pPr>
              <w:spacing w:line="276" w:lineRule="auto"/>
              <w:rPr>
                <w:rFonts w:ascii="Arial" w:hAnsi="Arial" w:cs="Arial"/>
                <w:sz w:val="20"/>
                <w:szCs w:val="20"/>
              </w:rPr>
            </w:pPr>
            <w:r>
              <w:rPr>
                <w:rFonts w:ascii="Arial" w:hAnsi="Arial" w:cs="Arial"/>
                <w:sz w:val="20"/>
                <w:szCs w:val="20"/>
              </w:rPr>
              <w:t>Los Arts. 82, 83, 84, 85, 86, 87 del Estatuto vigente se unifican en Art.62. Eliminando su numeración por separado. Facultando al Directorio, el aceptar la separación voluntaria de socios, por delegación de la Asamblea. Los requisitos, aceptación constarán en el Reglamento General.</w:t>
            </w:r>
          </w:p>
          <w:p w14:paraId="74846391" w14:textId="77777777" w:rsidR="004C5172" w:rsidRDefault="004C5172" w:rsidP="004C5172">
            <w:pPr>
              <w:spacing w:line="276" w:lineRule="auto"/>
              <w:rPr>
                <w:rFonts w:ascii="Arial" w:hAnsi="Arial" w:cs="Arial"/>
                <w:sz w:val="20"/>
                <w:szCs w:val="20"/>
              </w:rPr>
            </w:pPr>
          </w:p>
          <w:p w14:paraId="7E9D94DB" w14:textId="088EE816" w:rsidR="004C5172" w:rsidRDefault="004C5172" w:rsidP="004C5172">
            <w:pPr>
              <w:spacing w:line="276" w:lineRule="auto"/>
              <w:rPr>
                <w:rFonts w:ascii="Arial" w:hAnsi="Arial" w:cs="Arial"/>
                <w:sz w:val="20"/>
                <w:szCs w:val="20"/>
              </w:rPr>
            </w:pPr>
            <w:r>
              <w:rPr>
                <w:rFonts w:ascii="Arial" w:hAnsi="Arial" w:cs="Arial"/>
                <w:sz w:val="20"/>
                <w:szCs w:val="20"/>
              </w:rPr>
              <w:t>C</w:t>
            </w:r>
            <w:r w:rsidRPr="005F2F21">
              <w:rPr>
                <w:rFonts w:ascii="Arial" w:hAnsi="Arial" w:cs="Arial"/>
                <w:sz w:val="20"/>
                <w:szCs w:val="20"/>
              </w:rPr>
              <w:t>orregir la numeración del artículo</w:t>
            </w:r>
            <w:r w:rsidR="00E34720">
              <w:rPr>
                <w:rFonts w:ascii="Arial" w:hAnsi="Arial" w:cs="Arial"/>
                <w:sz w:val="20"/>
                <w:szCs w:val="20"/>
              </w:rPr>
              <w:t>, se incluye el informe previo de la Comisión Económica, que valide esta causal.</w:t>
            </w:r>
          </w:p>
          <w:p w14:paraId="23E25A22" w14:textId="77777777" w:rsidR="00E34720" w:rsidRDefault="00E34720" w:rsidP="004C5172">
            <w:pPr>
              <w:spacing w:line="276" w:lineRule="auto"/>
              <w:rPr>
                <w:rFonts w:ascii="Arial" w:hAnsi="Arial" w:cs="Arial"/>
                <w:sz w:val="20"/>
                <w:szCs w:val="20"/>
              </w:rPr>
            </w:pPr>
          </w:p>
          <w:p w14:paraId="2F36DEE6" w14:textId="20C7C0D6" w:rsidR="00E34720" w:rsidRDefault="00142746" w:rsidP="004C5172">
            <w:pPr>
              <w:spacing w:line="276" w:lineRule="auto"/>
              <w:rPr>
                <w:rFonts w:ascii="Arial" w:hAnsi="Arial" w:cs="Arial"/>
                <w:sz w:val="20"/>
                <w:szCs w:val="20"/>
              </w:rPr>
            </w:pPr>
            <w:r>
              <w:rPr>
                <w:rFonts w:ascii="Arial" w:hAnsi="Arial" w:cs="Arial"/>
                <w:sz w:val="20"/>
                <w:szCs w:val="20"/>
              </w:rPr>
              <w:t>Para esta causal de exclusión, s</w:t>
            </w:r>
            <w:r w:rsidR="00E34720">
              <w:rPr>
                <w:rFonts w:ascii="Arial" w:hAnsi="Arial" w:cs="Arial"/>
                <w:sz w:val="20"/>
                <w:szCs w:val="20"/>
              </w:rPr>
              <w:t>e establece</w:t>
            </w:r>
            <w:r>
              <w:rPr>
                <w:rFonts w:ascii="Arial" w:hAnsi="Arial" w:cs="Arial"/>
                <w:sz w:val="20"/>
                <w:szCs w:val="20"/>
              </w:rPr>
              <w:t>n</w:t>
            </w:r>
            <w:r w:rsidR="00E34720">
              <w:rPr>
                <w:rFonts w:ascii="Arial" w:hAnsi="Arial" w:cs="Arial"/>
                <w:sz w:val="20"/>
                <w:szCs w:val="20"/>
              </w:rPr>
              <w:t xml:space="preserve"> las instancias del debido proceso.</w:t>
            </w:r>
          </w:p>
          <w:p w14:paraId="32E5F910" w14:textId="77777777" w:rsidR="00E34720" w:rsidRDefault="00E34720" w:rsidP="004C5172">
            <w:pPr>
              <w:spacing w:line="276" w:lineRule="auto"/>
              <w:rPr>
                <w:rFonts w:ascii="Arial" w:hAnsi="Arial" w:cs="Arial"/>
                <w:sz w:val="20"/>
                <w:szCs w:val="20"/>
              </w:rPr>
            </w:pPr>
          </w:p>
          <w:p w14:paraId="38A32586" w14:textId="77777777" w:rsidR="00E34720" w:rsidRDefault="00E34720" w:rsidP="004C5172">
            <w:pPr>
              <w:spacing w:line="276" w:lineRule="auto"/>
              <w:rPr>
                <w:rFonts w:ascii="Arial" w:hAnsi="Arial" w:cs="Arial"/>
                <w:sz w:val="20"/>
                <w:szCs w:val="20"/>
              </w:rPr>
            </w:pPr>
          </w:p>
          <w:p w14:paraId="5C9DFC77" w14:textId="77777777" w:rsidR="00E34720" w:rsidRDefault="00E34720" w:rsidP="004C5172">
            <w:pPr>
              <w:spacing w:line="276" w:lineRule="auto"/>
              <w:rPr>
                <w:rFonts w:ascii="Arial" w:hAnsi="Arial" w:cs="Arial"/>
                <w:sz w:val="20"/>
                <w:szCs w:val="20"/>
              </w:rPr>
            </w:pPr>
          </w:p>
          <w:p w14:paraId="63234940" w14:textId="77777777" w:rsidR="00E34720" w:rsidRDefault="00E34720" w:rsidP="004C5172">
            <w:pPr>
              <w:spacing w:line="276" w:lineRule="auto"/>
              <w:rPr>
                <w:rFonts w:ascii="Arial" w:hAnsi="Arial" w:cs="Arial"/>
                <w:sz w:val="20"/>
                <w:szCs w:val="20"/>
              </w:rPr>
            </w:pPr>
          </w:p>
          <w:p w14:paraId="25B59291" w14:textId="77777777" w:rsidR="00E34720" w:rsidRPr="00142746" w:rsidRDefault="00E34720" w:rsidP="004C5172">
            <w:pPr>
              <w:spacing w:line="276" w:lineRule="auto"/>
              <w:rPr>
                <w:rFonts w:ascii="Arial" w:hAnsi="Arial" w:cs="Arial"/>
                <w:sz w:val="24"/>
                <w:szCs w:val="24"/>
              </w:rPr>
            </w:pPr>
          </w:p>
          <w:p w14:paraId="2C80FC77" w14:textId="21D8EB04" w:rsidR="00E34720" w:rsidRDefault="00E34720" w:rsidP="004C5172">
            <w:pPr>
              <w:spacing w:line="276" w:lineRule="auto"/>
              <w:rPr>
                <w:rFonts w:ascii="Arial" w:hAnsi="Arial" w:cs="Arial"/>
                <w:sz w:val="20"/>
                <w:szCs w:val="20"/>
              </w:rPr>
            </w:pPr>
            <w:r>
              <w:rPr>
                <w:rFonts w:ascii="Arial" w:hAnsi="Arial" w:cs="Arial"/>
                <w:sz w:val="20"/>
                <w:szCs w:val="20"/>
              </w:rPr>
              <w:t xml:space="preserve">Se incluye la causal de fallecimiento </w:t>
            </w:r>
            <w:r w:rsidR="00142746">
              <w:rPr>
                <w:rFonts w:ascii="Arial" w:hAnsi="Arial" w:cs="Arial"/>
                <w:sz w:val="20"/>
                <w:szCs w:val="20"/>
              </w:rPr>
              <w:t>para la exclusión.</w:t>
            </w:r>
          </w:p>
          <w:p w14:paraId="7B218152" w14:textId="77777777" w:rsidR="00142746" w:rsidRDefault="00142746" w:rsidP="004C5172">
            <w:pPr>
              <w:spacing w:line="276" w:lineRule="auto"/>
              <w:rPr>
                <w:rFonts w:ascii="Arial" w:hAnsi="Arial" w:cs="Arial"/>
                <w:sz w:val="20"/>
                <w:szCs w:val="20"/>
              </w:rPr>
            </w:pPr>
          </w:p>
          <w:p w14:paraId="5C9891E2" w14:textId="052A6841" w:rsidR="00142746" w:rsidRDefault="00142746" w:rsidP="004C5172">
            <w:pPr>
              <w:spacing w:line="276" w:lineRule="auto"/>
              <w:rPr>
                <w:rFonts w:ascii="Arial" w:hAnsi="Arial" w:cs="Arial"/>
                <w:sz w:val="20"/>
                <w:szCs w:val="20"/>
              </w:rPr>
            </w:pPr>
            <w:r>
              <w:rPr>
                <w:rFonts w:ascii="Arial" w:hAnsi="Arial" w:cs="Arial"/>
                <w:sz w:val="20"/>
                <w:szCs w:val="20"/>
              </w:rPr>
              <w:lastRenderedPageBreak/>
              <w:t xml:space="preserve">Se incluye la salvedad y </w:t>
            </w:r>
            <w:r w:rsidR="00716BED">
              <w:rPr>
                <w:rFonts w:ascii="Arial" w:hAnsi="Arial" w:cs="Arial"/>
                <w:sz w:val="20"/>
                <w:szCs w:val="20"/>
              </w:rPr>
              <w:t xml:space="preserve">el </w:t>
            </w:r>
            <w:r>
              <w:rPr>
                <w:rFonts w:ascii="Arial" w:hAnsi="Arial" w:cs="Arial"/>
                <w:sz w:val="20"/>
                <w:szCs w:val="20"/>
              </w:rPr>
              <w:t xml:space="preserve">procedimiento </w:t>
            </w:r>
            <w:r w:rsidR="00716BED">
              <w:rPr>
                <w:rFonts w:ascii="Arial" w:hAnsi="Arial" w:cs="Arial"/>
                <w:sz w:val="20"/>
                <w:szCs w:val="20"/>
              </w:rPr>
              <w:t xml:space="preserve">a seguir </w:t>
            </w:r>
            <w:r>
              <w:rPr>
                <w:rFonts w:ascii="Arial" w:hAnsi="Arial" w:cs="Arial"/>
                <w:sz w:val="20"/>
                <w:szCs w:val="20"/>
              </w:rPr>
              <w:t xml:space="preserve">para recuperar la condición de socio en caso de incumplimiento de obligaciones económicas  </w:t>
            </w:r>
          </w:p>
          <w:p w14:paraId="1CA7681B" w14:textId="77777777" w:rsidR="000F7738" w:rsidRDefault="000F7738" w:rsidP="004C5172">
            <w:pPr>
              <w:spacing w:line="276" w:lineRule="auto"/>
              <w:rPr>
                <w:rFonts w:ascii="Arial" w:hAnsi="Arial" w:cs="Arial"/>
                <w:sz w:val="20"/>
                <w:szCs w:val="20"/>
              </w:rPr>
            </w:pPr>
          </w:p>
          <w:p w14:paraId="1D88D8A2" w14:textId="77777777" w:rsidR="000F7738" w:rsidRDefault="000F7738" w:rsidP="004C5172">
            <w:pPr>
              <w:spacing w:line="276" w:lineRule="auto"/>
              <w:rPr>
                <w:rFonts w:ascii="Arial" w:hAnsi="Arial" w:cs="Arial"/>
                <w:sz w:val="20"/>
                <w:szCs w:val="20"/>
              </w:rPr>
            </w:pPr>
          </w:p>
          <w:p w14:paraId="5406B844" w14:textId="77777777" w:rsidR="000F7738" w:rsidRDefault="000F7738" w:rsidP="004C5172">
            <w:pPr>
              <w:spacing w:line="276" w:lineRule="auto"/>
              <w:rPr>
                <w:rFonts w:ascii="Arial" w:hAnsi="Arial" w:cs="Arial"/>
                <w:sz w:val="20"/>
                <w:szCs w:val="20"/>
              </w:rPr>
            </w:pPr>
          </w:p>
          <w:p w14:paraId="15515DB7" w14:textId="77777777" w:rsidR="000F7738" w:rsidRDefault="000F7738" w:rsidP="004C5172">
            <w:pPr>
              <w:spacing w:line="276" w:lineRule="auto"/>
              <w:rPr>
                <w:rFonts w:ascii="Arial" w:hAnsi="Arial" w:cs="Arial"/>
                <w:sz w:val="20"/>
                <w:szCs w:val="20"/>
              </w:rPr>
            </w:pPr>
          </w:p>
          <w:p w14:paraId="1E9C342B" w14:textId="77777777" w:rsidR="000F7738" w:rsidRDefault="000F7738" w:rsidP="004C5172">
            <w:pPr>
              <w:spacing w:line="276" w:lineRule="auto"/>
              <w:rPr>
                <w:rFonts w:ascii="Arial" w:hAnsi="Arial" w:cs="Arial"/>
                <w:sz w:val="20"/>
                <w:szCs w:val="20"/>
              </w:rPr>
            </w:pPr>
          </w:p>
          <w:p w14:paraId="74AA9AC7" w14:textId="77777777" w:rsidR="000F7738" w:rsidRDefault="000F7738" w:rsidP="004C5172">
            <w:pPr>
              <w:spacing w:line="276" w:lineRule="auto"/>
              <w:rPr>
                <w:rFonts w:ascii="Arial" w:hAnsi="Arial" w:cs="Arial"/>
                <w:sz w:val="20"/>
                <w:szCs w:val="20"/>
              </w:rPr>
            </w:pPr>
          </w:p>
          <w:p w14:paraId="4884CDA0" w14:textId="77777777" w:rsidR="000F7738" w:rsidRDefault="000F7738" w:rsidP="004C5172">
            <w:pPr>
              <w:spacing w:line="276" w:lineRule="auto"/>
              <w:rPr>
                <w:rFonts w:ascii="Arial" w:hAnsi="Arial" w:cs="Arial"/>
                <w:sz w:val="20"/>
                <w:szCs w:val="20"/>
              </w:rPr>
            </w:pPr>
          </w:p>
          <w:p w14:paraId="5D405460" w14:textId="77777777" w:rsidR="000F7738" w:rsidRDefault="000F7738" w:rsidP="004C5172">
            <w:pPr>
              <w:spacing w:line="276" w:lineRule="auto"/>
              <w:rPr>
                <w:rFonts w:ascii="Arial" w:hAnsi="Arial" w:cs="Arial"/>
                <w:sz w:val="20"/>
                <w:szCs w:val="20"/>
              </w:rPr>
            </w:pPr>
          </w:p>
          <w:p w14:paraId="631E7FC2" w14:textId="77777777" w:rsidR="000F7738" w:rsidRDefault="000F7738" w:rsidP="004C5172">
            <w:pPr>
              <w:spacing w:line="276" w:lineRule="auto"/>
              <w:rPr>
                <w:rFonts w:ascii="Arial" w:hAnsi="Arial" w:cs="Arial"/>
                <w:sz w:val="20"/>
                <w:szCs w:val="20"/>
              </w:rPr>
            </w:pPr>
          </w:p>
          <w:p w14:paraId="4E5796D3" w14:textId="77777777" w:rsidR="000F7738" w:rsidRDefault="000F7738" w:rsidP="004C5172">
            <w:pPr>
              <w:spacing w:line="276" w:lineRule="auto"/>
              <w:rPr>
                <w:rFonts w:ascii="Arial" w:hAnsi="Arial" w:cs="Arial"/>
                <w:sz w:val="20"/>
                <w:szCs w:val="20"/>
              </w:rPr>
            </w:pPr>
          </w:p>
          <w:p w14:paraId="2AF32D70" w14:textId="77777777" w:rsidR="000F7738" w:rsidRDefault="000F7738" w:rsidP="004C5172">
            <w:pPr>
              <w:spacing w:line="276" w:lineRule="auto"/>
              <w:rPr>
                <w:rFonts w:ascii="Arial" w:hAnsi="Arial" w:cs="Arial"/>
                <w:sz w:val="20"/>
                <w:szCs w:val="20"/>
              </w:rPr>
            </w:pPr>
          </w:p>
          <w:p w14:paraId="2D213259" w14:textId="77777777" w:rsidR="000F7738" w:rsidRDefault="000F7738" w:rsidP="004C5172">
            <w:pPr>
              <w:spacing w:line="276" w:lineRule="auto"/>
              <w:rPr>
                <w:rFonts w:ascii="Arial" w:hAnsi="Arial" w:cs="Arial"/>
                <w:sz w:val="20"/>
                <w:szCs w:val="20"/>
              </w:rPr>
            </w:pPr>
          </w:p>
          <w:p w14:paraId="63C79D1D" w14:textId="77777777" w:rsidR="004C5172" w:rsidRDefault="004C5172" w:rsidP="004C5172">
            <w:pPr>
              <w:spacing w:line="276" w:lineRule="auto"/>
              <w:rPr>
                <w:rFonts w:ascii="Arial" w:hAnsi="Arial" w:cs="Arial"/>
                <w:sz w:val="20"/>
                <w:szCs w:val="20"/>
              </w:rPr>
            </w:pPr>
          </w:p>
          <w:p w14:paraId="594F6DB1" w14:textId="77777777" w:rsidR="004C5172" w:rsidRDefault="004C5172" w:rsidP="004C5172">
            <w:pPr>
              <w:spacing w:line="276" w:lineRule="auto"/>
              <w:rPr>
                <w:rFonts w:ascii="Arial" w:hAnsi="Arial" w:cs="Arial"/>
                <w:sz w:val="20"/>
                <w:szCs w:val="20"/>
              </w:rPr>
            </w:pPr>
          </w:p>
          <w:p w14:paraId="6584369D" w14:textId="77777777" w:rsidR="004C5172" w:rsidRDefault="004C5172" w:rsidP="004C5172">
            <w:pPr>
              <w:spacing w:line="276" w:lineRule="auto"/>
              <w:rPr>
                <w:rFonts w:ascii="Arial" w:hAnsi="Arial" w:cs="Arial"/>
                <w:sz w:val="20"/>
                <w:szCs w:val="20"/>
              </w:rPr>
            </w:pPr>
          </w:p>
          <w:p w14:paraId="7862E845" w14:textId="77777777" w:rsidR="004C5172" w:rsidRDefault="004C5172" w:rsidP="004C5172">
            <w:pPr>
              <w:spacing w:line="276" w:lineRule="auto"/>
              <w:rPr>
                <w:rFonts w:ascii="Arial" w:hAnsi="Arial" w:cs="Arial"/>
                <w:sz w:val="20"/>
                <w:szCs w:val="20"/>
              </w:rPr>
            </w:pPr>
          </w:p>
          <w:p w14:paraId="08A61745" w14:textId="77777777" w:rsidR="004C5172" w:rsidRDefault="004C5172" w:rsidP="004C5172">
            <w:pPr>
              <w:spacing w:line="276" w:lineRule="auto"/>
              <w:rPr>
                <w:rFonts w:ascii="Arial" w:hAnsi="Arial" w:cs="Arial"/>
                <w:sz w:val="20"/>
                <w:szCs w:val="20"/>
              </w:rPr>
            </w:pPr>
          </w:p>
          <w:p w14:paraId="71E365B5" w14:textId="77777777" w:rsidR="004C5172" w:rsidRDefault="004C5172" w:rsidP="004C5172">
            <w:pPr>
              <w:spacing w:line="276" w:lineRule="auto"/>
              <w:rPr>
                <w:rFonts w:ascii="Arial" w:hAnsi="Arial" w:cs="Arial"/>
                <w:sz w:val="20"/>
                <w:szCs w:val="20"/>
              </w:rPr>
            </w:pPr>
          </w:p>
          <w:p w14:paraId="12861AB1" w14:textId="77777777" w:rsidR="004C5172" w:rsidRDefault="004C5172" w:rsidP="004C5172">
            <w:pPr>
              <w:spacing w:line="276" w:lineRule="auto"/>
              <w:rPr>
                <w:rFonts w:ascii="Arial" w:hAnsi="Arial" w:cs="Arial"/>
                <w:sz w:val="20"/>
                <w:szCs w:val="20"/>
              </w:rPr>
            </w:pPr>
          </w:p>
          <w:p w14:paraId="3EBE530F" w14:textId="77777777" w:rsidR="004C5172" w:rsidRDefault="004C5172" w:rsidP="004C5172">
            <w:pPr>
              <w:spacing w:line="276" w:lineRule="auto"/>
              <w:rPr>
                <w:rFonts w:ascii="Arial" w:hAnsi="Arial" w:cs="Arial"/>
                <w:sz w:val="20"/>
                <w:szCs w:val="20"/>
              </w:rPr>
            </w:pPr>
          </w:p>
          <w:p w14:paraId="5FB5976D" w14:textId="77777777" w:rsidR="004C5172" w:rsidRDefault="004C5172" w:rsidP="004C5172">
            <w:pPr>
              <w:spacing w:line="276" w:lineRule="auto"/>
              <w:rPr>
                <w:rFonts w:ascii="Arial" w:hAnsi="Arial" w:cs="Arial"/>
                <w:sz w:val="20"/>
                <w:szCs w:val="20"/>
              </w:rPr>
            </w:pPr>
          </w:p>
          <w:p w14:paraId="2AB745BB" w14:textId="77777777" w:rsidR="004C5172" w:rsidRDefault="004C5172" w:rsidP="004C5172">
            <w:pPr>
              <w:spacing w:line="276" w:lineRule="auto"/>
              <w:rPr>
                <w:rFonts w:ascii="Arial" w:hAnsi="Arial" w:cs="Arial"/>
                <w:sz w:val="20"/>
                <w:szCs w:val="20"/>
              </w:rPr>
            </w:pPr>
          </w:p>
          <w:p w14:paraId="584AC345" w14:textId="77777777" w:rsidR="004C5172" w:rsidRDefault="004C5172" w:rsidP="004C5172">
            <w:pPr>
              <w:spacing w:line="276" w:lineRule="auto"/>
              <w:rPr>
                <w:rFonts w:ascii="Arial" w:hAnsi="Arial" w:cs="Arial"/>
                <w:sz w:val="20"/>
                <w:szCs w:val="20"/>
              </w:rPr>
            </w:pPr>
          </w:p>
          <w:p w14:paraId="68AA9B51" w14:textId="77777777" w:rsidR="004C5172" w:rsidRDefault="004C5172" w:rsidP="004C5172">
            <w:pPr>
              <w:spacing w:line="276" w:lineRule="auto"/>
              <w:rPr>
                <w:rFonts w:ascii="Arial" w:hAnsi="Arial" w:cs="Arial"/>
                <w:sz w:val="20"/>
                <w:szCs w:val="20"/>
              </w:rPr>
            </w:pPr>
          </w:p>
          <w:p w14:paraId="655AA7AA" w14:textId="77777777" w:rsidR="00D82CD0" w:rsidRDefault="00D82CD0" w:rsidP="004C5172">
            <w:pPr>
              <w:spacing w:line="276" w:lineRule="auto"/>
              <w:rPr>
                <w:rFonts w:ascii="Arial" w:hAnsi="Arial" w:cs="Arial"/>
                <w:sz w:val="20"/>
                <w:szCs w:val="20"/>
              </w:rPr>
            </w:pPr>
          </w:p>
          <w:p w14:paraId="35B64062" w14:textId="77777777" w:rsidR="004C5172" w:rsidRDefault="004C5172" w:rsidP="004C5172">
            <w:pPr>
              <w:spacing w:line="276" w:lineRule="auto"/>
              <w:rPr>
                <w:rFonts w:ascii="Arial" w:hAnsi="Arial" w:cs="Arial"/>
                <w:sz w:val="20"/>
                <w:szCs w:val="20"/>
              </w:rPr>
            </w:pPr>
          </w:p>
          <w:p w14:paraId="0AAEA6F3" w14:textId="77777777" w:rsidR="00195C95" w:rsidRDefault="004C5172" w:rsidP="004C5172">
            <w:pPr>
              <w:spacing w:line="276" w:lineRule="auto"/>
              <w:rPr>
                <w:rFonts w:ascii="Arial" w:hAnsi="Arial" w:cs="Arial"/>
                <w:sz w:val="20"/>
                <w:szCs w:val="20"/>
              </w:rPr>
            </w:pPr>
            <w:r>
              <w:rPr>
                <w:rFonts w:ascii="Arial" w:hAnsi="Arial" w:cs="Arial"/>
                <w:sz w:val="20"/>
                <w:szCs w:val="20"/>
              </w:rPr>
              <w:t>El Art.83</w:t>
            </w:r>
            <w:r w:rsidR="008564EB">
              <w:rPr>
                <w:rFonts w:ascii="Arial" w:hAnsi="Arial" w:cs="Arial"/>
                <w:sz w:val="20"/>
                <w:szCs w:val="20"/>
              </w:rPr>
              <w:t xml:space="preserve">, Se suprime. </w:t>
            </w:r>
          </w:p>
          <w:p w14:paraId="45F3EEAF" w14:textId="2790CED7" w:rsidR="004C5172" w:rsidRDefault="008564EB" w:rsidP="004C5172">
            <w:pPr>
              <w:spacing w:line="276" w:lineRule="auto"/>
              <w:rPr>
                <w:rFonts w:ascii="Arial" w:hAnsi="Arial" w:cs="Arial"/>
                <w:sz w:val="20"/>
                <w:szCs w:val="20"/>
              </w:rPr>
            </w:pPr>
            <w:r>
              <w:rPr>
                <w:rFonts w:ascii="Arial" w:hAnsi="Arial" w:cs="Arial"/>
                <w:sz w:val="20"/>
                <w:szCs w:val="20"/>
              </w:rPr>
              <w:t>L</w:t>
            </w:r>
            <w:r w:rsidR="004C5172">
              <w:rPr>
                <w:rFonts w:ascii="Arial" w:hAnsi="Arial" w:cs="Arial"/>
                <w:sz w:val="20"/>
                <w:szCs w:val="20"/>
              </w:rPr>
              <w:t xml:space="preserve">a exclusión </w:t>
            </w:r>
            <w:r w:rsidR="004C5172" w:rsidRPr="005F2F21">
              <w:rPr>
                <w:rFonts w:ascii="Arial" w:hAnsi="Arial" w:cs="Arial"/>
                <w:color w:val="000000"/>
                <w:sz w:val="20"/>
                <w:szCs w:val="20"/>
              </w:rPr>
              <w:t xml:space="preserve">de </w:t>
            </w:r>
            <w:r>
              <w:rPr>
                <w:rFonts w:ascii="Arial" w:hAnsi="Arial" w:cs="Arial"/>
                <w:color w:val="000000"/>
                <w:sz w:val="20"/>
                <w:szCs w:val="20"/>
              </w:rPr>
              <w:t>SOCIOS</w:t>
            </w:r>
            <w:r w:rsidRPr="005F2F21">
              <w:rPr>
                <w:rFonts w:ascii="Arial" w:hAnsi="Arial" w:cs="Arial"/>
                <w:color w:val="000000"/>
                <w:sz w:val="20"/>
                <w:szCs w:val="20"/>
              </w:rPr>
              <w:t xml:space="preserve"> </w:t>
            </w:r>
            <w:r w:rsidR="004C5172" w:rsidRPr="005F2F21">
              <w:rPr>
                <w:rFonts w:ascii="Arial" w:hAnsi="Arial" w:cs="Arial"/>
                <w:color w:val="000000"/>
                <w:sz w:val="20"/>
                <w:szCs w:val="20"/>
              </w:rPr>
              <w:t>por mora en sus obligaciones económicas</w:t>
            </w:r>
            <w:r w:rsidR="004C5172">
              <w:rPr>
                <w:rFonts w:ascii="Arial" w:hAnsi="Arial" w:cs="Arial"/>
                <w:color w:val="000000"/>
                <w:sz w:val="20"/>
                <w:szCs w:val="20"/>
              </w:rPr>
              <w:t>,</w:t>
            </w:r>
            <w:r w:rsidR="004C5172">
              <w:rPr>
                <w:rFonts w:ascii="Arial" w:hAnsi="Arial" w:cs="Arial"/>
                <w:sz w:val="20"/>
                <w:szCs w:val="20"/>
              </w:rPr>
              <w:t xml:space="preserve"> </w:t>
            </w:r>
            <w:r w:rsidR="00195C95">
              <w:rPr>
                <w:rFonts w:ascii="Arial" w:hAnsi="Arial" w:cs="Arial"/>
                <w:sz w:val="20"/>
                <w:szCs w:val="20"/>
              </w:rPr>
              <w:t xml:space="preserve">porque </w:t>
            </w:r>
            <w:r w:rsidR="004C5172">
              <w:rPr>
                <w:rFonts w:ascii="Arial" w:hAnsi="Arial" w:cs="Arial"/>
                <w:sz w:val="20"/>
                <w:szCs w:val="20"/>
              </w:rPr>
              <w:t>constará en el Reglamento General al Estatuto.</w:t>
            </w:r>
          </w:p>
          <w:p w14:paraId="186C9482" w14:textId="77777777" w:rsidR="004C5172" w:rsidRDefault="004C5172" w:rsidP="004C5172">
            <w:pPr>
              <w:spacing w:line="276" w:lineRule="auto"/>
              <w:rPr>
                <w:rFonts w:ascii="Arial" w:hAnsi="Arial" w:cs="Arial"/>
                <w:sz w:val="20"/>
                <w:szCs w:val="20"/>
              </w:rPr>
            </w:pPr>
          </w:p>
          <w:p w14:paraId="01DFB628" w14:textId="77777777" w:rsidR="004C5172" w:rsidRDefault="004C5172" w:rsidP="004C5172">
            <w:pPr>
              <w:spacing w:line="276" w:lineRule="auto"/>
              <w:rPr>
                <w:rFonts w:ascii="Arial" w:hAnsi="Arial" w:cs="Arial"/>
                <w:sz w:val="20"/>
                <w:szCs w:val="20"/>
              </w:rPr>
            </w:pPr>
          </w:p>
          <w:p w14:paraId="25167995" w14:textId="77777777" w:rsidR="004C5172" w:rsidRDefault="004C5172" w:rsidP="004C5172">
            <w:pPr>
              <w:spacing w:line="276" w:lineRule="auto"/>
              <w:rPr>
                <w:rFonts w:ascii="Arial" w:hAnsi="Arial" w:cs="Arial"/>
                <w:sz w:val="20"/>
                <w:szCs w:val="20"/>
              </w:rPr>
            </w:pPr>
          </w:p>
          <w:p w14:paraId="2890C495" w14:textId="77777777" w:rsidR="004C5172" w:rsidRDefault="004C5172" w:rsidP="004C5172">
            <w:pPr>
              <w:spacing w:line="276" w:lineRule="auto"/>
              <w:rPr>
                <w:rFonts w:ascii="Arial" w:hAnsi="Arial" w:cs="Arial"/>
                <w:sz w:val="20"/>
                <w:szCs w:val="20"/>
              </w:rPr>
            </w:pPr>
          </w:p>
          <w:p w14:paraId="254D410B" w14:textId="77777777" w:rsidR="004C5172" w:rsidRDefault="004C5172" w:rsidP="004C5172">
            <w:pPr>
              <w:spacing w:line="276" w:lineRule="auto"/>
              <w:rPr>
                <w:rFonts w:ascii="Arial" w:hAnsi="Arial" w:cs="Arial"/>
                <w:sz w:val="20"/>
                <w:szCs w:val="20"/>
              </w:rPr>
            </w:pPr>
          </w:p>
          <w:p w14:paraId="6726D877" w14:textId="77777777" w:rsidR="004C5172" w:rsidRDefault="004C5172" w:rsidP="004C5172">
            <w:pPr>
              <w:spacing w:line="276" w:lineRule="auto"/>
              <w:rPr>
                <w:rFonts w:ascii="Arial" w:hAnsi="Arial" w:cs="Arial"/>
                <w:sz w:val="20"/>
                <w:szCs w:val="20"/>
              </w:rPr>
            </w:pPr>
          </w:p>
          <w:p w14:paraId="59120D96" w14:textId="77777777" w:rsidR="004C5172" w:rsidRDefault="004C5172" w:rsidP="004C5172">
            <w:pPr>
              <w:spacing w:line="276" w:lineRule="auto"/>
              <w:rPr>
                <w:rFonts w:ascii="Arial" w:hAnsi="Arial" w:cs="Arial"/>
                <w:sz w:val="20"/>
                <w:szCs w:val="20"/>
              </w:rPr>
            </w:pPr>
          </w:p>
          <w:p w14:paraId="68EE71DE" w14:textId="77777777" w:rsidR="004C5172" w:rsidRDefault="004C5172" w:rsidP="004C5172">
            <w:pPr>
              <w:spacing w:line="276" w:lineRule="auto"/>
              <w:rPr>
                <w:rFonts w:ascii="Arial" w:hAnsi="Arial" w:cs="Arial"/>
                <w:sz w:val="20"/>
                <w:szCs w:val="20"/>
              </w:rPr>
            </w:pPr>
          </w:p>
          <w:p w14:paraId="1502A682" w14:textId="77777777" w:rsidR="004C5172" w:rsidRDefault="004C5172" w:rsidP="004C5172">
            <w:pPr>
              <w:spacing w:line="276" w:lineRule="auto"/>
              <w:rPr>
                <w:rFonts w:ascii="Arial" w:hAnsi="Arial" w:cs="Arial"/>
                <w:sz w:val="20"/>
                <w:szCs w:val="20"/>
              </w:rPr>
            </w:pPr>
          </w:p>
          <w:p w14:paraId="480C42AC" w14:textId="3AAA951D" w:rsidR="004C5172" w:rsidRDefault="004C5172" w:rsidP="004C5172">
            <w:pPr>
              <w:spacing w:line="276" w:lineRule="auto"/>
              <w:rPr>
                <w:rFonts w:ascii="Arial" w:hAnsi="Arial" w:cs="Arial"/>
                <w:sz w:val="20"/>
                <w:szCs w:val="20"/>
              </w:rPr>
            </w:pPr>
            <w:r>
              <w:rPr>
                <w:rFonts w:ascii="Arial" w:hAnsi="Arial" w:cs="Arial"/>
                <w:sz w:val="20"/>
                <w:szCs w:val="20"/>
              </w:rPr>
              <w:t>Este Art.84 se suprime.</w:t>
            </w:r>
            <w:r w:rsidR="008564EB">
              <w:rPr>
                <w:rFonts w:ascii="Arial" w:hAnsi="Arial" w:cs="Arial"/>
                <w:sz w:val="20"/>
                <w:szCs w:val="20"/>
              </w:rPr>
              <w:t xml:space="preserve"> </w:t>
            </w:r>
            <w:r>
              <w:rPr>
                <w:rFonts w:ascii="Arial" w:hAnsi="Arial" w:cs="Arial"/>
                <w:sz w:val="20"/>
                <w:szCs w:val="20"/>
              </w:rPr>
              <w:t xml:space="preserve">La exclusión </w:t>
            </w:r>
            <w:r w:rsidRPr="005F2F21">
              <w:rPr>
                <w:rFonts w:ascii="Arial" w:hAnsi="Arial" w:cs="Arial"/>
                <w:color w:val="000000"/>
                <w:sz w:val="20"/>
                <w:szCs w:val="20"/>
              </w:rPr>
              <w:t xml:space="preserve">de </w:t>
            </w:r>
            <w:r w:rsidR="008564EB" w:rsidRPr="005F2F21">
              <w:rPr>
                <w:rFonts w:ascii="Arial" w:hAnsi="Arial" w:cs="Arial"/>
                <w:color w:val="000000"/>
                <w:sz w:val="20"/>
                <w:szCs w:val="20"/>
              </w:rPr>
              <w:t xml:space="preserve">INVITADOS </w:t>
            </w:r>
            <w:r w:rsidRPr="005F2F21">
              <w:rPr>
                <w:rFonts w:ascii="Arial" w:hAnsi="Arial" w:cs="Arial"/>
                <w:color w:val="000000"/>
                <w:sz w:val="20"/>
                <w:szCs w:val="20"/>
              </w:rPr>
              <w:t>por mora en sus obligaciones económicas</w:t>
            </w:r>
            <w:r>
              <w:rPr>
                <w:rFonts w:ascii="Arial" w:hAnsi="Arial" w:cs="Arial"/>
                <w:color w:val="000000"/>
                <w:sz w:val="20"/>
                <w:szCs w:val="20"/>
              </w:rPr>
              <w:t>,</w:t>
            </w:r>
            <w:r>
              <w:rPr>
                <w:rFonts w:ascii="Arial" w:hAnsi="Arial" w:cs="Arial"/>
                <w:sz w:val="20"/>
                <w:szCs w:val="20"/>
              </w:rPr>
              <w:t xml:space="preserve"> </w:t>
            </w:r>
            <w:r w:rsidR="00195C95">
              <w:rPr>
                <w:rFonts w:ascii="Arial" w:hAnsi="Arial" w:cs="Arial"/>
                <w:sz w:val="20"/>
                <w:szCs w:val="20"/>
              </w:rPr>
              <w:t xml:space="preserve">porque </w:t>
            </w:r>
            <w:r>
              <w:rPr>
                <w:rFonts w:ascii="Arial" w:hAnsi="Arial" w:cs="Arial"/>
                <w:sz w:val="20"/>
                <w:szCs w:val="20"/>
              </w:rPr>
              <w:t>constará en el Reglamento General al Estatuto.</w:t>
            </w:r>
          </w:p>
          <w:p w14:paraId="10AE2EA8" w14:textId="77777777" w:rsidR="004C5172" w:rsidRDefault="004C5172" w:rsidP="004C5172">
            <w:pPr>
              <w:spacing w:line="276" w:lineRule="auto"/>
              <w:rPr>
                <w:rFonts w:ascii="Arial" w:hAnsi="Arial" w:cs="Arial"/>
                <w:sz w:val="20"/>
                <w:szCs w:val="20"/>
              </w:rPr>
            </w:pPr>
          </w:p>
          <w:p w14:paraId="18149F56" w14:textId="77777777" w:rsidR="004C5172" w:rsidRDefault="004C5172" w:rsidP="004C5172">
            <w:pPr>
              <w:spacing w:line="276" w:lineRule="auto"/>
              <w:rPr>
                <w:rFonts w:ascii="Arial" w:hAnsi="Arial" w:cs="Arial"/>
                <w:sz w:val="20"/>
                <w:szCs w:val="20"/>
              </w:rPr>
            </w:pPr>
          </w:p>
          <w:p w14:paraId="02123C1B" w14:textId="77777777" w:rsidR="004C5172" w:rsidRDefault="004C5172" w:rsidP="004C5172">
            <w:pPr>
              <w:spacing w:line="276" w:lineRule="auto"/>
              <w:rPr>
                <w:rFonts w:ascii="Arial" w:hAnsi="Arial" w:cs="Arial"/>
                <w:sz w:val="20"/>
                <w:szCs w:val="20"/>
              </w:rPr>
            </w:pPr>
          </w:p>
          <w:p w14:paraId="3C334BEA" w14:textId="77777777" w:rsidR="004C5172" w:rsidRDefault="004C5172" w:rsidP="004C5172">
            <w:pPr>
              <w:spacing w:line="276" w:lineRule="auto"/>
              <w:rPr>
                <w:rFonts w:ascii="Arial" w:hAnsi="Arial" w:cs="Arial"/>
                <w:sz w:val="20"/>
                <w:szCs w:val="20"/>
              </w:rPr>
            </w:pPr>
          </w:p>
          <w:p w14:paraId="0D307CCC" w14:textId="77777777" w:rsidR="004C5172" w:rsidRPr="005F2F21" w:rsidRDefault="004C5172" w:rsidP="004C5172">
            <w:pPr>
              <w:spacing w:line="276" w:lineRule="auto"/>
              <w:rPr>
                <w:rFonts w:ascii="Arial" w:hAnsi="Arial" w:cs="Arial"/>
                <w:sz w:val="20"/>
                <w:szCs w:val="20"/>
              </w:rPr>
            </w:pPr>
          </w:p>
        </w:tc>
      </w:tr>
      <w:tr w:rsidR="004C5172" w:rsidRPr="005F2F21" w14:paraId="46B3D300" w14:textId="77777777" w:rsidTr="009F0269">
        <w:tc>
          <w:tcPr>
            <w:tcW w:w="425" w:type="dxa"/>
          </w:tcPr>
          <w:p w14:paraId="0B1DACC5" w14:textId="77777777" w:rsidR="004C5172" w:rsidRPr="005F2F21" w:rsidRDefault="004C5172" w:rsidP="004C5172">
            <w:pPr>
              <w:spacing w:line="276" w:lineRule="auto"/>
              <w:rPr>
                <w:rFonts w:ascii="Arial" w:hAnsi="Arial" w:cs="Arial"/>
                <w:sz w:val="20"/>
                <w:szCs w:val="20"/>
              </w:rPr>
            </w:pPr>
          </w:p>
        </w:tc>
        <w:tc>
          <w:tcPr>
            <w:tcW w:w="426" w:type="dxa"/>
          </w:tcPr>
          <w:p w14:paraId="46B59023" w14:textId="77777777" w:rsidR="004C5172" w:rsidRDefault="004C5172" w:rsidP="004C5172">
            <w:pPr>
              <w:spacing w:line="276" w:lineRule="auto"/>
              <w:rPr>
                <w:rFonts w:ascii="Arial" w:hAnsi="Arial" w:cs="Arial"/>
                <w:sz w:val="20"/>
                <w:szCs w:val="20"/>
              </w:rPr>
            </w:pPr>
          </w:p>
          <w:p w14:paraId="4E06A320" w14:textId="77777777" w:rsidR="00E22699" w:rsidRDefault="00E22699" w:rsidP="004C5172">
            <w:pPr>
              <w:spacing w:line="276" w:lineRule="auto"/>
              <w:rPr>
                <w:rFonts w:ascii="Arial" w:hAnsi="Arial" w:cs="Arial"/>
                <w:b/>
                <w:bCs/>
                <w:sz w:val="32"/>
                <w:szCs w:val="32"/>
              </w:rPr>
            </w:pPr>
            <w:r>
              <w:rPr>
                <w:rFonts w:ascii="Arial" w:hAnsi="Arial" w:cs="Arial"/>
                <w:b/>
                <w:bCs/>
                <w:sz w:val="32"/>
                <w:szCs w:val="32"/>
              </w:rPr>
              <w:t>E</w:t>
            </w:r>
          </w:p>
          <w:p w14:paraId="57C039D0" w14:textId="77777777" w:rsidR="00E22699" w:rsidRDefault="00E22699" w:rsidP="004C5172">
            <w:pPr>
              <w:spacing w:line="276" w:lineRule="auto"/>
              <w:rPr>
                <w:rFonts w:ascii="Arial" w:hAnsi="Arial" w:cs="Arial"/>
                <w:b/>
                <w:bCs/>
                <w:sz w:val="32"/>
                <w:szCs w:val="32"/>
              </w:rPr>
            </w:pPr>
          </w:p>
          <w:p w14:paraId="5AB44942" w14:textId="77777777" w:rsidR="00E22699" w:rsidRDefault="00E22699" w:rsidP="004C5172">
            <w:pPr>
              <w:spacing w:line="276" w:lineRule="auto"/>
              <w:rPr>
                <w:rFonts w:ascii="Arial" w:hAnsi="Arial" w:cs="Arial"/>
                <w:b/>
                <w:bCs/>
                <w:sz w:val="32"/>
                <w:szCs w:val="32"/>
              </w:rPr>
            </w:pPr>
          </w:p>
          <w:p w14:paraId="1FAC2706" w14:textId="77777777" w:rsidR="00E22699" w:rsidRDefault="00E22699" w:rsidP="004C5172">
            <w:pPr>
              <w:spacing w:line="276" w:lineRule="auto"/>
              <w:rPr>
                <w:rFonts w:ascii="Arial" w:hAnsi="Arial" w:cs="Arial"/>
                <w:b/>
                <w:bCs/>
                <w:sz w:val="32"/>
                <w:szCs w:val="32"/>
              </w:rPr>
            </w:pPr>
          </w:p>
          <w:p w14:paraId="07880741" w14:textId="77777777" w:rsidR="00E22699" w:rsidRDefault="00E22699" w:rsidP="004C5172">
            <w:pPr>
              <w:spacing w:line="276" w:lineRule="auto"/>
              <w:rPr>
                <w:rFonts w:ascii="Arial" w:hAnsi="Arial" w:cs="Arial"/>
                <w:b/>
                <w:bCs/>
                <w:sz w:val="32"/>
                <w:szCs w:val="32"/>
              </w:rPr>
            </w:pPr>
          </w:p>
          <w:p w14:paraId="565A9703" w14:textId="77777777" w:rsidR="00E22699" w:rsidRPr="00E22699" w:rsidRDefault="00E22699" w:rsidP="004C5172">
            <w:pPr>
              <w:spacing w:line="276" w:lineRule="auto"/>
              <w:rPr>
                <w:rFonts w:ascii="Arial" w:hAnsi="Arial" w:cs="Arial"/>
                <w:b/>
                <w:bCs/>
                <w:sz w:val="22"/>
                <w:szCs w:val="22"/>
              </w:rPr>
            </w:pPr>
          </w:p>
          <w:p w14:paraId="3EB2351A" w14:textId="77777777" w:rsidR="00E22699" w:rsidRDefault="00E22699" w:rsidP="004C5172">
            <w:pPr>
              <w:spacing w:line="276" w:lineRule="auto"/>
              <w:rPr>
                <w:rFonts w:ascii="Arial" w:hAnsi="Arial" w:cs="Arial"/>
                <w:b/>
                <w:bCs/>
                <w:sz w:val="32"/>
                <w:szCs w:val="32"/>
              </w:rPr>
            </w:pPr>
          </w:p>
          <w:p w14:paraId="403DDD17" w14:textId="77777777" w:rsidR="00E22699" w:rsidRDefault="00E22699" w:rsidP="004C5172">
            <w:pPr>
              <w:spacing w:line="276" w:lineRule="auto"/>
              <w:rPr>
                <w:rFonts w:ascii="Arial" w:hAnsi="Arial" w:cs="Arial"/>
                <w:b/>
                <w:bCs/>
                <w:sz w:val="32"/>
                <w:szCs w:val="32"/>
              </w:rPr>
            </w:pPr>
          </w:p>
          <w:p w14:paraId="5CEC1AD9" w14:textId="77777777" w:rsidR="00E22699" w:rsidRDefault="00E22699" w:rsidP="004C5172">
            <w:pPr>
              <w:spacing w:line="276" w:lineRule="auto"/>
              <w:rPr>
                <w:rFonts w:ascii="Arial" w:hAnsi="Arial" w:cs="Arial"/>
                <w:b/>
                <w:bCs/>
                <w:sz w:val="32"/>
                <w:szCs w:val="32"/>
              </w:rPr>
            </w:pPr>
          </w:p>
          <w:p w14:paraId="1AEB3F40" w14:textId="77777777" w:rsidR="00E22699" w:rsidRDefault="00E22699" w:rsidP="004C5172">
            <w:pPr>
              <w:spacing w:line="276" w:lineRule="auto"/>
              <w:rPr>
                <w:rFonts w:ascii="Arial" w:hAnsi="Arial" w:cs="Arial"/>
                <w:b/>
                <w:bCs/>
                <w:sz w:val="32"/>
                <w:szCs w:val="32"/>
              </w:rPr>
            </w:pPr>
            <w:r>
              <w:rPr>
                <w:rFonts w:ascii="Arial" w:hAnsi="Arial" w:cs="Arial"/>
                <w:b/>
                <w:bCs/>
                <w:sz w:val="32"/>
                <w:szCs w:val="32"/>
              </w:rPr>
              <w:t>E</w:t>
            </w:r>
          </w:p>
          <w:p w14:paraId="145AD464" w14:textId="77777777" w:rsidR="00E22699" w:rsidRDefault="00E22699" w:rsidP="004C5172">
            <w:pPr>
              <w:spacing w:line="276" w:lineRule="auto"/>
              <w:rPr>
                <w:rFonts w:ascii="Arial" w:hAnsi="Arial" w:cs="Arial"/>
                <w:b/>
                <w:bCs/>
                <w:sz w:val="32"/>
                <w:szCs w:val="32"/>
              </w:rPr>
            </w:pPr>
          </w:p>
          <w:p w14:paraId="45146280" w14:textId="77777777" w:rsidR="00E22699" w:rsidRDefault="00E22699" w:rsidP="004C5172">
            <w:pPr>
              <w:spacing w:line="276" w:lineRule="auto"/>
              <w:rPr>
                <w:rFonts w:ascii="Arial" w:hAnsi="Arial" w:cs="Arial"/>
                <w:b/>
                <w:bCs/>
                <w:sz w:val="32"/>
                <w:szCs w:val="32"/>
              </w:rPr>
            </w:pPr>
          </w:p>
          <w:p w14:paraId="1EF9ED43" w14:textId="77777777" w:rsidR="00E22699" w:rsidRPr="00B964AA" w:rsidRDefault="00E22699" w:rsidP="004C5172">
            <w:pPr>
              <w:spacing w:line="276" w:lineRule="auto"/>
              <w:rPr>
                <w:rFonts w:ascii="Arial" w:hAnsi="Arial" w:cs="Arial"/>
                <w:b/>
                <w:bCs/>
                <w:sz w:val="40"/>
                <w:szCs w:val="40"/>
              </w:rPr>
            </w:pPr>
          </w:p>
          <w:p w14:paraId="7D93CBDE" w14:textId="77777777" w:rsidR="00E22699" w:rsidRPr="00E22699" w:rsidRDefault="00E22699" w:rsidP="004C5172">
            <w:pPr>
              <w:spacing w:line="276" w:lineRule="auto"/>
              <w:rPr>
                <w:rFonts w:ascii="Arial" w:hAnsi="Arial" w:cs="Arial"/>
                <w:b/>
                <w:bCs/>
              </w:rPr>
            </w:pPr>
          </w:p>
          <w:p w14:paraId="0C79AFA7" w14:textId="226DCFF9" w:rsidR="00E22699" w:rsidRPr="00E22699" w:rsidRDefault="00E22699" w:rsidP="004C5172">
            <w:pPr>
              <w:spacing w:line="276" w:lineRule="auto"/>
              <w:rPr>
                <w:rFonts w:ascii="Arial" w:hAnsi="Arial" w:cs="Arial"/>
                <w:b/>
                <w:bCs/>
                <w:sz w:val="32"/>
                <w:szCs w:val="32"/>
              </w:rPr>
            </w:pPr>
            <w:r>
              <w:rPr>
                <w:rFonts w:ascii="Arial" w:hAnsi="Arial" w:cs="Arial"/>
                <w:b/>
                <w:bCs/>
                <w:sz w:val="32"/>
                <w:szCs w:val="32"/>
              </w:rPr>
              <w:t>E</w:t>
            </w:r>
          </w:p>
        </w:tc>
        <w:tc>
          <w:tcPr>
            <w:tcW w:w="426" w:type="dxa"/>
          </w:tcPr>
          <w:p w14:paraId="335441FB" w14:textId="77777777" w:rsidR="004C5172" w:rsidRPr="005F2F21" w:rsidRDefault="004C5172" w:rsidP="004C5172">
            <w:pPr>
              <w:spacing w:line="276" w:lineRule="auto"/>
              <w:rPr>
                <w:rFonts w:ascii="Arial" w:hAnsi="Arial" w:cs="Arial"/>
                <w:sz w:val="20"/>
                <w:szCs w:val="20"/>
              </w:rPr>
            </w:pPr>
          </w:p>
        </w:tc>
        <w:tc>
          <w:tcPr>
            <w:tcW w:w="4310" w:type="dxa"/>
          </w:tcPr>
          <w:p w14:paraId="103D6CEC" w14:textId="77777777" w:rsidR="004C5172" w:rsidRDefault="004C5172" w:rsidP="004C5172">
            <w:pPr>
              <w:spacing w:line="276" w:lineRule="auto"/>
              <w:rPr>
                <w:rFonts w:ascii="Arial" w:hAnsi="Arial" w:cs="Arial"/>
                <w:b/>
                <w:bCs/>
                <w:color w:val="000000"/>
                <w:sz w:val="20"/>
                <w:szCs w:val="20"/>
              </w:rPr>
            </w:pPr>
          </w:p>
          <w:p w14:paraId="30EBBB63" w14:textId="4B7630DD"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85.-</w:t>
            </w:r>
            <w:r w:rsidRPr="005F2F21">
              <w:rPr>
                <w:rFonts w:ascii="Arial" w:hAnsi="Arial" w:cs="Arial"/>
                <w:color w:val="000000"/>
                <w:sz w:val="20"/>
                <w:szCs w:val="20"/>
              </w:rPr>
              <w:t xml:space="preserve"> Para la exclusión de socios por faltas disciplinarias, será el siguiente procedimiento:</w:t>
            </w:r>
            <w:r w:rsidRPr="005F2F21">
              <w:rPr>
                <w:rFonts w:ascii="Arial" w:hAnsi="Arial" w:cs="Arial"/>
                <w:color w:val="000000"/>
                <w:sz w:val="20"/>
                <w:szCs w:val="20"/>
              </w:rPr>
              <w:br/>
              <w:t>a.- Resolución motivada del órgano competente;</w:t>
            </w:r>
          </w:p>
          <w:p w14:paraId="5E80980F"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Informe jurídico;</w:t>
            </w:r>
          </w:p>
          <w:p w14:paraId="06566227"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Resolución del Directorio;</w:t>
            </w:r>
          </w:p>
          <w:p w14:paraId="3B001875"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d.- Notificación al socio de la resolución adoptada por el Directorio;</w:t>
            </w:r>
          </w:p>
          <w:p w14:paraId="0DB71361" w14:textId="77777777" w:rsidR="004C5172" w:rsidRPr="005F2F21" w:rsidRDefault="004C5172" w:rsidP="004C5172">
            <w:pPr>
              <w:spacing w:line="276" w:lineRule="auto"/>
              <w:rPr>
                <w:rFonts w:ascii="Arial" w:hAnsi="Arial" w:cs="Arial"/>
                <w:color w:val="000000"/>
                <w:sz w:val="20"/>
                <w:szCs w:val="20"/>
              </w:rPr>
            </w:pPr>
            <w:proofErr w:type="spellStart"/>
            <w:r w:rsidRPr="005F2F21">
              <w:rPr>
                <w:rFonts w:ascii="Arial" w:hAnsi="Arial" w:cs="Arial"/>
                <w:color w:val="000000"/>
                <w:sz w:val="20"/>
                <w:szCs w:val="20"/>
              </w:rPr>
              <w:t>e</w:t>
            </w:r>
            <w:proofErr w:type="spellEnd"/>
            <w:r w:rsidRPr="005F2F21">
              <w:rPr>
                <w:rFonts w:ascii="Arial" w:hAnsi="Arial" w:cs="Arial"/>
                <w:color w:val="000000"/>
                <w:sz w:val="20"/>
                <w:szCs w:val="20"/>
              </w:rPr>
              <w:t>.- Aprobación de la Asamblea General;</w:t>
            </w:r>
          </w:p>
          <w:p w14:paraId="436F1FAB"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f.- Registro de exclusión en el organismo del Estado competente; y,</w:t>
            </w:r>
          </w:p>
          <w:p w14:paraId="191EBC23"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lastRenderedPageBreak/>
              <w:t>g.- Notificación al socio de la resolución adoptada por la Asamblea General.</w:t>
            </w:r>
          </w:p>
          <w:p w14:paraId="4B245C76"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86.-</w:t>
            </w:r>
            <w:r w:rsidRPr="005F2F21">
              <w:rPr>
                <w:rFonts w:ascii="Arial" w:hAnsi="Arial" w:cs="Arial"/>
                <w:color w:val="000000"/>
                <w:sz w:val="20"/>
                <w:szCs w:val="20"/>
              </w:rPr>
              <w:t xml:space="preserve"> Para la exclusión de invitados por faltas disciplinarias, por resolución ejecutoriada emitida por órgano competente, será el mismo que se sigue para los socios, a excepción de los literales e, f y g del artículo anterior. La resolución de cargo será notificada.</w:t>
            </w:r>
          </w:p>
          <w:p w14:paraId="688C1E2E" w14:textId="77777777" w:rsidR="004C5172" w:rsidRDefault="004C5172" w:rsidP="004C5172">
            <w:pPr>
              <w:spacing w:line="276" w:lineRule="auto"/>
              <w:rPr>
                <w:rFonts w:ascii="Arial" w:hAnsi="Arial" w:cs="Arial"/>
                <w:b/>
                <w:bCs/>
                <w:color w:val="000000"/>
                <w:sz w:val="20"/>
                <w:szCs w:val="20"/>
              </w:rPr>
            </w:pPr>
          </w:p>
          <w:p w14:paraId="53910870" w14:textId="69D04312" w:rsidR="004C5172" w:rsidRDefault="004C5172" w:rsidP="004C5172">
            <w:pPr>
              <w:spacing w:line="276" w:lineRule="auto"/>
              <w:rPr>
                <w:rFonts w:ascii="Arial" w:hAnsi="Arial" w:cs="Arial"/>
                <w:b/>
                <w:bCs/>
                <w:color w:val="000000"/>
                <w:sz w:val="20"/>
                <w:szCs w:val="20"/>
              </w:rPr>
            </w:pPr>
            <w:r w:rsidRPr="005F2F21">
              <w:rPr>
                <w:rFonts w:ascii="Arial" w:hAnsi="Arial" w:cs="Arial"/>
                <w:b/>
                <w:bCs/>
                <w:color w:val="000000"/>
                <w:sz w:val="20"/>
                <w:szCs w:val="20"/>
              </w:rPr>
              <w:t>Art. 87.-</w:t>
            </w:r>
            <w:r w:rsidRPr="005F2F21">
              <w:rPr>
                <w:rFonts w:ascii="Arial" w:hAnsi="Arial" w:cs="Arial"/>
                <w:color w:val="000000"/>
                <w:sz w:val="20"/>
                <w:szCs w:val="20"/>
              </w:rPr>
              <w:t xml:space="preserve"> En este procedimiento se observarán las normas del debido proceso. Las resoluciones de la Asamblea General causarán ejecutoria.</w:t>
            </w:r>
          </w:p>
          <w:p w14:paraId="42740962" w14:textId="626EB87B" w:rsidR="004C5172" w:rsidRPr="005F2F21" w:rsidRDefault="004C5172" w:rsidP="004C5172">
            <w:pPr>
              <w:spacing w:line="276" w:lineRule="auto"/>
              <w:rPr>
                <w:rFonts w:ascii="Arial" w:hAnsi="Arial" w:cs="Arial"/>
                <w:b/>
                <w:bCs/>
                <w:color w:val="000000"/>
                <w:sz w:val="20"/>
                <w:szCs w:val="20"/>
              </w:rPr>
            </w:pPr>
          </w:p>
        </w:tc>
        <w:tc>
          <w:tcPr>
            <w:tcW w:w="4819" w:type="dxa"/>
          </w:tcPr>
          <w:p w14:paraId="7898CE36" w14:textId="77777777" w:rsidR="004C5172" w:rsidRDefault="004C5172" w:rsidP="004C5172">
            <w:pPr>
              <w:pStyle w:val="Default"/>
              <w:jc w:val="both"/>
              <w:rPr>
                <w:b/>
                <w:bCs/>
                <w:sz w:val="23"/>
                <w:szCs w:val="23"/>
              </w:rPr>
            </w:pPr>
          </w:p>
        </w:tc>
        <w:tc>
          <w:tcPr>
            <w:tcW w:w="3969" w:type="dxa"/>
          </w:tcPr>
          <w:p w14:paraId="4D656700" w14:textId="77777777" w:rsidR="004C5172" w:rsidRDefault="004C5172" w:rsidP="004C5172">
            <w:pPr>
              <w:spacing w:line="276" w:lineRule="auto"/>
              <w:rPr>
                <w:rFonts w:ascii="Arial" w:hAnsi="Arial" w:cs="Arial"/>
                <w:sz w:val="20"/>
                <w:szCs w:val="20"/>
              </w:rPr>
            </w:pPr>
          </w:p>
          <w:p w14:paraId="5D72ED6F" w14:textId="1F885D06" w:rsidR="004C5172" w:rsidRDefault="004C5172" w:rsidP="004C5172">
            <w:pPr>
              <w:spacing w:line="276" w:lineRule="auto"/>
              <w:rPr>
                <w:rFonts w:ascii="Arial" w:hAnsi="Arial" w:cs="Arial"/>
                <w:sz w:val="20"/>
                <w:szCs w:val="20"/>
              </w:rPr>
            </w:pPr>
            <w:r>
              <w:rPr>
                <w:rFonts w:ascii="Arial" w:hAnsi="Arial" w:cs="Arial"/>
                <w:sz w:val="20"/>
                <w:szCs w:val="20"/>
              </w:rPr>
              <w:t>Este Art.85 se suprime. Porque el procedimiento para la exclusión de SOCIOS por faltas disciplinarias, constarán en el Reglamento General al Estatuto, de acuerdo al Art.-62.</w:t>
            </w:r>
          </w:p>
          <w:p w14:paraId="2710E63C" w14:textId="77777777" w:rsidR="004C5172" w:rsidRDefault="004C5172" w:rsidP="004C5172">
            <w:pPr>
              <w:spacing w:line="276" w:lineRule="auto"/>
              <w:rPr>
                <w:rFonts w:ascii="Arial" w:hAnsi="Arial" w:cs="Arial"/>
                <w:sz w:val="20"/>
                <w:szCs w:val="20"/>
              </w:rPr>
            </w:pPr>
          </w:p>
          <w:p w14:paraId="6B7F0485" w14:textId="77777777" w:rsidR="004C5172" w:rsidRDefault="004C5172" w:rsidP="004C5172">
            <w:pPr>
              <w:spacing w:line="276" w:lineRule="auto"/>
              <w:rPr>
                <w:rFonts w:ascii="Arial" w:hAnsi="Arial" w:cs="Arial"/>
                <w:sz w:val="20"/>
                <w:szCs w:val="20"/>
              </w:rPr>
            </w:pPr>
          </w:p>
          <w:p w14:paraId="006D0D69" w14:textId="77777777" w:rsidR="004C5172" w:rsidRDefault="004C5172" w:rsidP="004C5172">
            <w:pPr>
              <w:spacing w:line="276" w:lineRule="auto"/>
              <w:rPr>
                <w:rFonts w:ascii="Arial" w:hAnsi="Arial" w:cs="Arial"/>
                <w:sz w:val="20"/>
                <w:szCs w:val="20"/>
              </w:rPr>
            </w:pPr>
          </w:p>
          <w:p w14:paraId="3A394CC4" w14:textId="77777777" w:rsidR="004C5172" w:rsidRDefault="004C5172" w:rsidP="004C5172">
            <w:pPr>
              <w:spacing w:line="276" w:lineRule="auto"/>
              <w:rPr>
                <w:rFonts w:ascii="Arial" w:hAnsi="Arial" w:cs="Arial"/>
                <w:sz w:val="20"/>
                <w:szCs w:val="20"/>
              </w:rPr>
            </w:pPr>
          </w:p>
          <w:p w14:paraId="73A3B34E" w14:textId="77777777" w:rsidR="004C5172" w:rsidRDefault="004C5172" w:rsidP="004C5172">
            <w:pPr>
              <w:spacing w:line="276" w:lineRule="auto"/>
              <w:rPr>
                <w:rFonts w:ascii="Arial" w:hAnsi="Arial" w:cs="Arial"/>
                <w:sz w:val="20"/>
                <w:szCs w:val="20"/>
              </w:rPr>
            </w:pPr>
          </w:p>
          <w:p w14:paraId="5194731F" w14:textId="77777777" w:rsidR="004C5172" w:rsidRDefault="004C5172" w:rsidP="004C5172">
            <w:pPr>
              <w:spacing w:line="276" w:lineRule="auto"/>
              <w:rPr>
                <w:rFonts w:ascii="Arial" w:hAnsi="Arial" w:cs="Arial"/>
                <w:sz w:val="20"/>
                <w:szCs w:val="20"/>
              </w:rPr>
            </w:pPr>
          </w:p>
          <w:p w14:paraId="7B25D759" w14:textId="77777777" w:rsidR="004C5172" w:rsidRDefault="004C5172" w:rsidP="004C5172">
            <w:pPr>
              <w:spacing w:line="276" w:lineRule="auto"/>
              <w:rPr>
                <w:rFonts w:ascii="Arial" w:hAnsi="Arial" w:cs="Arial"/>
                <w:sz w:val="20"/>
                <w:szCs w:val="20"/>
              </w:rPr>
            </w:pPr>
          </w:p>
          <w:p w14:paraId="66ADBD84" w14:textId="77777777" w:rsidR="004C5172" w:rsidRDefault="004C5172" w:rsidP="004C5172">
            <w:pPr>
              <w:spacing w:line="276" w:lineRule="auto"/>
              <w:rPr>
                <w:rFonts w:ascii="Arial" w:hAnsi="Arial" w:cs="Arial"/>
                <w:sz w:val="20"/>
                <w:szCs w:val="20"/>
              </w:rPr>
            </w:pPr>
          </w:p>
          <w:p w14:paraId="3730F923" w14:textId="77777777" w:rsidR="004C5172" w:rsidRDefault="004C5172" w:rsidP="004C5172">
            <w:pPr>
              <w:spacing w:line="276" w:lineRule="auto"/>
              <w:rPr>
                <w:rFonts w:ascii="Arial" w:hAnsi="Arial" w:cs="Arial"/>
                <w:sz w:val="20"/>
                <w:szCs w:val="20"/>
              </w:rPr>
            </w:pPr>
          </w:p>
          <w:p w14:paraId="49E58352" w14:textId="2F68F4F8" w:rsidR="004C5172" w:rsidRDefault="004C5172" w:rsidP="004C5172">
            <w:pPr>
              <w:spacing w:line="276" w:lineRule="auto"/>
              <w:rPr>
                <w:rFonts w:ascii="Arial" w:hAnsi="Arial" w:cs="Arial"/>
                <w:sz w:val="20"/>
                <w:szCs w:val="20"/>
              </w:rPr>
            </w:pPr>
            <w:r>
              <w:rPr>
                <w:rFonts w:ascii="Arial" w:hAnsi="Arial" w:cs="Arial"/>
                <w:sz w:val="20"/>
                <w:szCs w:val="20"/>
              </w:rPr>
              <w:t>Este Art.86 se suprime. Porque el procedimiento para la exclusión de INVITADOS por faltas disciplinarias, constarán en el Reglamento General al Estatuto.</w:t>
            </w:r>
          </w:p>
          <w:p w14:paraId="24940056" w14:textId="77777777" w:rsidR="004C5172" w:rsidRDefault="004C5172" w:rsidP="004C5172">
            <w:pPr>
              <w:spacing w:line="276" w:lineRule="auto"/>
              <w:rPr>
                <w:rFonts w:ascii="Arial" w:hAnsi="Arial" w:cs="Arial"/>
                <w:sz w:val="20"/>
                <w:szCs w:val="20"/>
              </w:rPr>
            </w:pPr>
          </w:p>
          <w:p w14:paraId="4F35ADBD" w14:textId="77777777" w:rsidR="004C5172" w:rsidRDefault="004C5172" w:rsidP="004C5172">
            <w:pPr>
              <w:spacing w:line="276" w:lineRule="auto"/>
              <w:rPr>
                <w:rFonts w:ascii="Arial" w:hAnsi="Arial" w:cs="Arial"/>
                <w:sz w:val="20"/>
                <w:szCs w:val="20"/>
              </w:rPr>
            </w:pPr>
          </w:p>
          <w:p w14:paraId="7AA5FAB1" w14:textId="77777777" w:rsidR="004C5172" w:rsidRDefault="004C5172" w:rsidP="004C5172">
            <w:pPr>
              <w:spacing w:line="276" w:lineRule="auto"/>
              <w:rPr>
                <w:rFonts w:ascii="Arial" w:hAnsi="Arial" w:cs="Arial"/>
                <w:sz w:val="20"/>
                <w:szCs w:val="20"/>
              </w:rPr>
            </w:pPr>
          </w:p>
          <w:p w14:paraId="192BF71D" w14:textId="2CF60852" w:rsidR="004C5172" w:rsidRDefault="004C5172" w:rsidP="004C5172">
            <w:pPr>
              <w:spacing w:line="276" w:lineRule="auto"/>
              <w:rPr>
                <w:rFonts w:ascii="Arial" w:hAnsi="Arial" w:cs="Arial"/>
                <w:sz w:val="20"/>
                <w:szCs w:val="20"/>
              </w:rPr>
            </w:pPr>
            <w:r>
              <w:rPr>
                <w:rFonts w:ascii="Arial" w:hAnsi="Arial" w:cs="Arial"/>
                <w:sz w:val="20"/>
                <w:szCs w:val="20"/>
              </w:rPr>
              <w:t xml:space="preserve">Se suprime el Art.87. porque está incluido como parte del contenido del Art.61. </w:t>
            </w:r>
          </w:p>
        </w:tc>
      </w:tr>
      <w:tr w:rsidR="004C5172" w:rsidRPr="005F2F21" w14:paraId="63D80A6B" w14:textId="77777777" w:rsidTr="009F0269">
        <w:tc>
          <w:tcPr>
            <w:tcW w:w="425" w:type="dxa"/>
          </w:tcPr>
          <w:p w14:paraId="12BE23D1" w14:textId="77777777" w:rsidR="004C5172" w:rsidRDefault="004C5172" w:rsidP="004C5172">
            <w:pPr>
              <w:spacing w:line="276" w:lineRule="auto"/>
              <w:rPr>
                <w:rFonts w:ascii="Arial" w:hAnsi="Arial" w:cs="Arial"/>
                <w:sz w:val="20"/>
                <w:szCs w:val="20"/>
              </w:rPr>
            </w:pPr>
          </w:p>
          <w:p w14:paraId="53B0D5CB" w14:textId="2370C731" w:rsidR="00E22699" w:rsidRPr="00E22699" w:rsidRDefault="00E22699"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79FF0B50" w14:textId="77777777" w:rsidR="004C5172" w:rsidRDefault="004C5172" w:rsidP="004C5172">
            <w:pPr>
              <w:spacing w:line="276" w:lineRule="auto"/>
              <w:rPr>
                <w:rFonts w:ascii="Arial" w:hAnsi="Arial" w:cs="Arial"/>
                <w:sz w:val="20"/>
                <w:szCs w:val="20"/>
              </w:rPr>
            </w:pPr>
          </w:p>
          <w:p w14:paraId="71039ADD" w14:textId="77777777" w:rsidR="00E22699" w:rsidRPr="00E22699" w:rsidRDefault="00E22699" w:rsidP="00E22699">
            <w:pPr>
              <w:rPr>
                <w:rFonts w:ascii="Arial" w:hAnsi="Arial" w:cs="Arial"/>
                <w:sz w:val="20"/>
                <w:szCs w:val="20"/>
              </w:rPr>
            </w:pPr>
          </w:p>
          <w:p w14:paraId="1AE09F81" w14:textId="77777777" w:rsidR="00E22699" w:rsidRPr="00E22699" w:rsidRDefault="00E22699" w:rsidP="00E22699">
            <w:pPr>
              <w:rPr>
                <w:rFonts w:ascii="Arial" w:hAnsi="Arial" w:cs="Arial"/>
                <w:sz w:val="20"/>
                <w:szCs w:val="20"/>
              </w:rPr>
            </w:pPr>
          </w:p>
          <w:p w14:paraId="4C610417" w14:textId="77777777" w:rsidR="00E22699" w:rsidRPr="00E22699" w:rsidRDefault="00E22699" w:rsidP="00E22699">
            <w:pPr>
              <w:rPr>
                <w:rFonts w:ascii="Arial" w:hAnsi="Arial" w:cs="Arial"/>
                <w:sz w:val="20"/>
                <w:szCs w:val="20"/>
              </w:rPr>
            </w:pPr>
          </w:p>
          <w:p w14:paraId="6F487142" w14:textId="77777777" w:rsidR="00E22699" w:rsidRPr="00E22699" w:rsidRDefault="00E22699" w:rsidP="00E22699">
            <w:pPr>
              <w:rPr>
                <w:rFonts w:ascii="Arial" w:hAnsi="Arial" w:cs="Arial"/>
                <w:sz w:val="20"/>
                <w:szCs w:val="20"/>
              </w:rPr>
            </w:pPr>
          </w:p>
          <w:p w14:paraId="7DC49A7E" w14:textId="77777777" w:rsidR="00E22699" w:rsidRPr="00E22699" w:rsidRDefault="00E22699" w:rsidP="00E22699">
            <w:pPr>
              <w:rPr>
                <w:rFonts w:ascii="Arial" w:hAnsi="Arial" w:cs="Arial"/>
                <w:sz w:val="20"/>
                <w:szCs w:val="20"/>
              </w:rPr>
            </w:pPr>
          </w:p>
          <w:p w14:paraId="7C448F40" w14:textId="77777777" w:rsidR="00E22699" w:rsidRPr="00E22699" w:rsidRDefault="00E22699" w:rsidP="00E22699">
            <w:pPr>
              <w:rPr>
                <w:rFonts w:ascii="Arial" w:hAnsi="Arial" w:cs="Arial"/>
                <w:sz w:val="20"/>
                <w:szCs w:val="20"/>
              </w:rPr>
            </w:pPr>
          </w:p>
          <w:p w14:paraId="2D5253D2" w14:textId="77777777" w:rsidR="00E22699" w:rsidRPr="00E22699" w:rsidRDefault="00E22699" w:rsidP="00E22699">
            <w:pPr>
              <w:rPr>
                <w:rFonts w:ascii="Arial" w:hAnsi="Arial" w:cs="Arial"/>
                <w:sz w:val="20"/>
                <w:szCs w:val="20"/>
              </w:rPr>
            </w:pPr>
          </w:p>
          <w:p w14:paraId="551CDCDF" w14:textId="77777777" w:rsidR="00E22699" w:rsidRPr="00E22699" w:rsidRDefault="00E22699" w:rsidP="00E22699">
            <w:pPr>
              <w:rPr>
                <w:rFonts w:ascii="Arial" w:hAnsi="Arial" w:cs="Arial"/>
                <w:sz w:val="20"/>
                <w:szCs w:val="20"/>
              </w:rPr>
            </w:pPr>
          </w:p>
          <w:p w14:paraId="1F8AA879" w14:textId="77777777" w:rsidR="00E22699" w:rsidRDefault="00E22699" w:rsidP="00E22699">
            <w:pPr>
              <w:rPr>
                <w:rFonts w:ascii="Arial" w:hAnsi="Arial" w:cs="Arial"/>
                <w:sz w:val="20"/>
                <w:szCs w:val="20"/>
              </w:rPr>
            </w:pPr>
          </w:p>
          <w:p w14:paraId="4206A157" w14:textId="77777777" w:rsidR="00E22699" w:rsidRPr="00E22699" w:rsidRDefault="00E22699" w:rsidP="00E22699">
            <w:pPr>
              <w:rPr>
                <w:rFonts w:ascii="Arial" w:hAnsi="Arial" w:cs="Arial"/>
                <w:sz w:val="20"/>
                <w:szCs w:val="20"/>
              </w:rPr>
            </w:pPr>
          </w:p>
        </w:tc>
        <w:tc>
          <w:tcPr>
            <w:tcW w:w="426" w:type="dxa"/>
          </w:tcPr>
          <w:p w14:paraId="7FE514FF" w14:textId="77777777" w:rsidR="004C5172" w:rsidRDefault="004C5172" w:rsidP="004C5172">
            <w:pPr>
              <w:spacing w:line="276" w:lineRule="auto"/>
              <w:rPr>
                <w:rFonts w:ascii="Arial" w:hAnsi="Arial" w:cs="Arial"/>
                <w:sz w:val="20"/>
                <w:szCs w:val="20"/>
              </w:rPr>
            </w:pPr>
          </w:p>
          <w:p w14:paraId="0E04B4ED" w14:textId="77777777" w:rsidR="00E22699" w:rsidRDefault="00E22699" w:rsidP="004C5172">
            <w:pPr>
              <w:spacing w:line="276" w:lineRule="auto"/>
              <w:rPr>
                <w:rFonts w:ascii="Arial" w:hAnsi="Arial" w:cs="Arial"/>
                <w:sz w:val="20"/>
                <w:szCs w:val="20"/>
              </w:rPr>
            </w:pPr>
          </w:p>
          <w:p w14:paraId="6C18348B" w14:textId="77777777" w:rsidR="00E22699" w:rsidRDefault="00E22699" w:rsidP="004C5172">
            <w:pPr>
              <w:spacing w:line="276" w:lineRule="auto"/>
              <w:rPr>
                <w:rFonts w:ascii="Arial" w:hAnsi="Arial" w:cs="Arial"/>
                <w:sz w:val="20"/>
                <w:szCs w:val="20"/>
              </w:rPr>
            </w:pPr>
          </w:p>
          <w:p w14:paraId="03F86C18" w14:textId="77777777" w:rsidR="00E22699" w:rsidRDefault="00E22699" w:rsidP="004C5172">
            <w:pPr>
              <w:spacing w:line="276" w:lineRule="auto"/>
              <w:rPr>
                <w:rFonts w:ascii="Arial" w:hAnsi="Arial" w:cs="Arial"/>
                <w:sz w:val="20"/>
                <w:szCs w:val="20"/>
              </w:rPr>
            </w:pPr>
          </w:p>
          <w:p w14:paraId="73C346D6" w14:textId="77777777" w:rsidR="00E22699" w:rsidRDefault="00E22699" w:rsidP="004C5172">
            <w:pPr>
              <w:spacing w:line="276" w:lineRule="auto"/>
              <w:rPr>
                <w:rFonts w:ascii="Arial" w:hAnsi="Arial" w:cs="Arial"/>
                <w:sz w:val="20"/>
                <w:szCs w:val="20"/>
              </w:rPr>
            </w:pPr>
          </w:p>
          <w:p w14:paraId="70F15CDF" w14:textId="77777777" w:rsidR="00E22699" w:rsidRDefault="00E22699" w:rsidP="004C5172">
            <w:pPr>
              <w:spacing w:line="276" w:lineRule="auto"/>
              <w:rPr>
                <w:rFonts w:ascii="Arial" w:hAnsi="Arial" w:cs="Arial"/>
                <w:sz w:val="20"/>
                <w:szCs w:val="20"/>
              </w:rPr>
            </w:pPr>
          </w:p>
          <w:p w14:paraId="5CEE7C97" w14:textId="77777777" w:rsidR="00E22699" w:rsidRDefault="00E22699" w:rsidP="004C5172">
            <w:pPr>
              <w:spacing w:line="276" w:lineRule="auto"/>
              <w:rPr>
                <w:rFonts w:ascii="Arial" w:hAnsi="Arial" w:cs="Arial"/>
                <w:sz w:val="20"/>
                <w:szCs w:val="20"/>
              </w:rPr>
            </w:pPr>
          </w:p>
          <w:p w14:paraId="4C087D43" w14:textId="77777777" w:rsidR="00E22699" w:rsidRDefault="00E22699" w:rsidP="004C5172">
            <w:pPr>
              <w:spacing w:line="276" w:lineRule="auto"/>
              <w:rPr>
                <w:rFonts w:ascii="Arial" w:hAnsi="Arial" w:cs="Arial"/>
                <w:sz w:val="20"/>
                <w:szCs w:val="20"/>
              </w:rPr>
            </w:pPr>
          </w:p>
          <w:p w14:paraId="1188F6E3" w14:textId="77777777" w:rsidR="00E22699" w:rsidRDefault="00E22699" w:rsidP="004C5172">
            <w:pPr>
              <w:spacing w:line="276" w:lineRule="auto"/>
              <w:rPr>
                <w:rFonts w:ascii="Arial" w:hAnsi="Arial" w:cs="Arial"/>
                <w:sz w:val="20"/>
                <w:szCs w:val="20"/>
              </w:rPr>
            </w:pPr>
          </w:p>
          <w:p w14:paraId="57BC81BD" w14:textId="77777777" w:rsidR="00E22699" w:rsidRDefault="00E22699" w:rsidP="004C5172">
            <w:pPr>
              <w:spacing w:line="276" w:lineRule="auto"/>
              <w:rPr>
                <w:rFonts w:ascii="Arial" w:hAnsi="Arial" w:cs="Arial"/>
                <w:sz w:val="20"/>
                <w:szCs w:val="20"/>
              </w:rPr>
            </w:pPr>
          </w:p>
          <w:p w14:paraId="629C0804" w14:textId="77777777" w:rsidR="00E22699" w:rsidRDefault="00E22699" w:rsidP="004C5172">
            <w:pPr>
              <w:spacing w:line="276" w:lineRule="auto"/>
              <w:rPr>
                <w:rFonts w:ascii="Arial" w:hAnsi="Arial" w:cs="Arial"/>
                <w:sz w:val="20"/>
                <w:szCs w:val="20"/>
              </w:rPr>
            </w:pPr>
          </w:p>
          <w:p w14:paraId="067C86A5" w14:textId="77777777" w:rsidR="00E22699" w:rsidRDefault="00E22699" w:rsidP="004C5172">
            <w:pPr>
              <w:spacing w:line="276" w:lineRule="auto"/>
              <w:rPr>
                <w:rFonts w:ascii="Arial" w:hAnsi="Arial" w:cs="Arial"/>
                <w:sz w:val="20"/>
                <w:szCs w:val="20"/>
              </w:rPr>
            </w:pPr>
          </w:p>
          <w:p w14:paraId="04970091" w14:textId="77777777" w:rsidR="00E22699" w:rsidRDefault="00E22699" w:rsidP="004C5172">
            <w:pPr>
              <w:spacing w:line="276" w:lineRule="auto"/>
              <w:rPr>
                <w:rFonts w:ascii="Arial" w:hAnsi="Arial" w:cs="Arial"/>
                <w:sz w:val="20"/>
                <w:szCs w:val="20"/>
              </w:rPr>
            </w:pPr>
          </w:p>
          <w:p w14:paraId="29189899" w14:textId="77777777" w:rsidR="00E22699" w:rsidRDefault="00E22699" w:rsidP="004C5172">
            <w:pPr>
              <w:spacing w:line="276" w:lineRule="auto"/>
              <w:rPr>
                <w:rFonts w:ascii="Arial" w:hAnsi="Arial" w:cs="Arial"/>
                <w:sz w:val="20"/>
                <w:szCs w:val="20"/>
              </w:rPr>
            </w:pPr>
          </w:p>
          <w:p w14:paraId="1B0565B8" w14:textId="77777777" w:rsidR="00E22699" w:rsidRDefault="00E22699" w:rsidP="004C5172">
            <w:pPr>
              <w:spacing w:line="276" w:lineRule="auto"/>
              <w:rPr>
                <w:rFonts w:ascii="Arial" w:hAnsi="Arial" w:cs="Arial"/>
                <w:sz w:val="20"/>
                <w:szCs w:val="20"/>
              </w:rPr>
            </w:pPr>
          </w:p>
          <w:p w14:paraId="03C035E0" w14:textId="77777777" w:rsidR="00E22699" w:rsidRDefault="00E22699" w:rsidP="004C5172">
            <w:pPr>
              <w:spacing w:line="276" w:lineRule="auto"/>
              <w:rPr>
                <w:rFonts w:ascii="Arial" w:hAnsi="Arial" w:cs="Arial"/>
                <w:sz w:val="20"/>
                <w:szCs w:val="20"/>
              </w:rPr>
            </w:pPr>
          </w:p>
          <w:p w14:paraId="3CA6134D" w14:textId="77777777" w:rsidR="00E22699" w:rsidRDefault="00E22699" w:rsidP="004C5172">
            <w:pPr>
              <w:spacing w:line="276" w:lineRule="auto"/>
              <w:rPr>
                <w:rFonts w:ascii="Arial" w:hAnsi="Arial" w:cs="Arial"/>
                <w:sz w:val="20"/>
                <w:szCs w:val="20"/>
              </w:rPr>
            </w:pPr>
          </w:p>
          <w:p w14:paraId="76460057" w14:textId="77777777" w:rsidR="00E22699" w:rsidRDefault="00E22699" w:rsidP="004C5172">
            <w:pPr>
              <w:spacing w:line="276" w:lineRule="auto"/>
              <w:rPr>
                <w:rFonts w:ascii="Arial" w:hAnsi="Arial" w:cs="Arial"/>
                <w:sz w:val="20"/>
                <w:szCs w:val="20"/>
              </w:rPr>
            </w:pPr>
          </w:p>
          <w:p w14:paraId="58FBFDD4" w14:textId="77777777" w:rsidR="00E22699" w:rsidRDefault="00E22699" w:rsidP="004C5172">
            <w:pPr>
              <w:spacing w:line="276" w:lineRule="auto"/>
              <w:rPr>
                <w:rFonts w:ascii="Arial" w:hAnsi="Arial" w:cs="Arial"/>
                <w:sz w:val="20"/>
                <w:szCs w:val="20"/>
              </w:rPr>
            </w:pPr>
          </w:p>
          <w:p w14:paraId="464B5948" w14:textId="77777777" w:rsidR="00E22699" w:rsidRDefault="00E22699" w:rsidP="004C5172">
            <w:pPr>
              <w:spacing w:line="276" w:lineRule="auto"/>
              <w:rPr>
                <w:rFonts w:ascii="Arial" w:hAnsi="Arial" w:cs="Arial"/>
                <w:sz w:val="20"/>
                <w:szCs w:val="20"/>
              </w:rPr>
            </w:pPr>
          </w:p>
          <w:p w14:paraId="5FCCA990" w14:textId="77777777" w:rsidR="00B964AA" w:rsidRDefault="00B964AA" w:rsidP="004C5172">
            <w:pPr>
              <w:spacing w:line="276" w:lineRule="auto"/>
              <w:rPr>
                <w:rFonts w:ascii="Arial" w:hAnsi="Arial" w:cs="Arial"/>
                <w:sz w:val="20"/>
                <w:szCs w:val="20"/>
              </w:rPr>
            </w:pPr>
          </w:p>
          <w:p w14:paraId="2B77BBBA" w14:textId="2B699F45" w:rsidR="00E22699" w:rsidRPr="00E22699" w:rsidRDefault="00E22699" w:rsidP="004C5172">
            <w:pPr>
              <w:spacing w:line="276" w:lineRule="auto"/>
              <w:rPr>
                <w:rFonts w:ascii="Arial" w:hAnsi="Arial" w:cs="Arial"/>
                <w:b/>
                <w:bCs/>
                <w:sz w:val="32"/>
                <w:szCs w:val="32"/>
              </w:rPr>
            </w:pPr>
            <w:r>
              <w:rPr>
                <w:rFonts w:ascii="Arial" w:hAnsi="Arial" w:cs="Arial"/>
                <w:b/>
                <w:bCs/>
                <w:sz w:val="32"/>
                <w:szCs w:val="32"/>
              </w:rPr>
              <w:t>I</w:t>
            </w:r>
          </w:p>
          <w:p w14:paraId="13686338" w14:textId="77777777" w:rsidR="00E22699" w:rsidRPr="005F2F21" w:rsidRDefault="00E22699" w:rsidP="004C5172">
            <w:pPr>
              <w:spacing w:line="276" w:lineRule="auto"/>
              <w:rPr>
                <w:rFonts w:ascii="Arial" w:hAnsi="Arial" w:cs="Arial"/>
                <w:sz w:val="20"/>
                <w:szCs w:val="20"/>
              </w:rPr>
            </w:pPr>
          </w:p>
        </w:tc>
        <w:tc>
          <w:tcPr>
            <w:tcW w:w="4310" w:type="dxa"/>
          </w:tcPr>
          <w:p w14:paraId="29E8684F" w14:textId="77777777" w:rsidR="004C5172" w:rsidRDefault="004C5172" w:rsidP="004C5172">
            <w:pPr>
              <w:widowControl/>
              <w:tabs>
                <w:tab w:val="left" w:pos="993"/>
              </w:tabs>
              <w:spacing w:after="120"/>
              <w:rPr>
                <w:rFonts w:ascii="Arial" w:hAnsi="Arial" w:cs="Arial"/>
                <w:b/>
                <w:bCs/>
                <w:sz w:val="20"/>
                <w:szCs w:val="20"/>
              </w:rPr>
            </w:pPr>
          </w:p>
          <w:p w14:paraId="53033D51" w14:textId="4DF778F7" w:rsidR="004C5172" w:rsidRPr="00E10A28" w:rsidRDefault="004C5172" w:rsidP="004C5172">
            <w:pPr>
              <w:widowControl/>
              <w:tabs>
                <w:tab w:val="left" w:pos="993"/>
              </w:tabs>
              <w:spacing w:after="120"/>
              <w:rPr>
                <w:rFonts w:ascii="Arial" w:hAnsi="Arial" w:cs="Arial"/>
                <w:sz w:val="20"/>
                <w:szCs w:val="20"/>
              </w:rPr>
            </w:pPr>
            <w:r w:rsidRPr="00E10A28">
              <w:rPr>
                <w:rFonts w:ascii="Arial" w:hAnsi="Arial" w:cs="Arial"/>
                <w:b/>
                <w:bCs/>
                <w:sz w:val="20"/>
                <w:szCs w:val="20"/>
              </w:rPr>
              <w:t xml:space="preserve">Art. 79.- </w:t>
            </w:r>
            <w:r w:rsidRPr="00E10A28">
              <w:rPr>
                <w:rFonts w:ascii="Arial" w:hAnsi="Arial" w:cs="Arial"/>
                <w:sz w:val="20"/>
                <w:szCs w:val="20"/>
              </w:rPr>
              <w:t>Se reconoce a los socios y a los invitados del Círculo Militar, las siguientes situaciones de permanencia:</w:t>
            </w:r>
          </w:p>
          <w:p w14:paraId="3E543DB8" w14:textId="071ADA18" w:rsidR="004C5172" w:rsidRDefault="004C5172" w:rsidP="004C5172">
            <w:pPr>
              <w:widowControl/>
              <w:spacing w:after="120"/>
              <w:rPr>
                <w:rFonts w:ascii="Arial" w:hAnsi="Arial" w:cs="Arial"/>
                <w:sz w:val="20"/>
                <w:szCs w:val="20"/>
              </w:rPr>
            </w:pPr>
            <w:r>
              <w:rPr>
                <w:rFonts w:ascii="Arial" w:hAnsi="Arial" w:cs="Arial"/>
                <w:bCs/>
                <w:sz w:val="20"/>
                <w:szCs w:val="20"/>
              </w:rPr>
              <w:t xml:space="preserve">a.- </w:t>
            </w:r>
            <w:r w:rsidRPr="00A51E83">
              <w:rPr>
                <w:rFonts w:ascii="Arial" w:hAnsi="Arial" w:cs="Arial"/>
                <w:bCs/>
                <w:sz w:val="20"/>
                <w:szCs w:val="20"/>
              </w:rPr>
              <w:t>Activo</w:t>
            </w:r>
            <w:r w:rsidRPr="00A51E83">
              <w:rPr>
                <w:rFonts w:ascii="Arial" w:hAnsi="Arial" w:cs="Arial"/>
                <w:sz w:val="20"/>
                <w:szCs w:val="20"/>
              </w:rPr>
              <w:t>: socios e invitados del Círculo Militar que se encuentra al día en sus obligaciones económicas, en pleno goce de sus derechos;</w:t>
            </w:r>
          </w:p>
          <w:p w14:paraId="40D087E5" w14:textId="1A0BC972" w:rsidR="004C5172" w:rsidRDefault="004C5172" w:rsidP="004C5172">
            <w:pPr>
              <w:widowControl/>
              <w:spacing w:after="120"/>
              <w:rPr>
                <w:rFonts w:ascii="Arial" w:hAnsi="Arial" w:cs="Arial"/>
                <w:sz w:val="20"/>
                <w:szCs w:val="20"/>
              </w:rPr>
            </w:pPr>
            <w:r>
              <w:rPr>
                <w:rFonts w:ascii="Arial" w:hAnsi="Arial" w:cs="Arial"/>
                <w:sz w:val="20"/>
                <w:szCs w:val="20"/>
              </w:rPr>
              <w:t xml:space="preserve">b.- </w:t>
            </w:r>
            <w:r w:rsidRPr="00A51E83">
              <w:rPr>
                <w:rFonts w:ascii="Arial" w:hAnsi="Arial" w:cs="Arial"/>
                <w:sz w:val="20"/>
                <w:szCs w:val="20"/>
              </w:rPr>
              <w:t>Suspensión temporal: socios e invitados del Círculo Militar que, de acuerdo con la reglamentación específica, son impedidos, en forma temporal, del goce de uno o más de los derechos establecidos. Esta situación no exime del pago de sus obligaciones económicas; y,</w:t>
            </w:r>
          </w:p>
          <w:p w14:paraId="13AE8B1E" w14:textId="77777777" w:rsidR="00E22699" w:rsidRDefault="00E22699" w:rsidP="004C5172">
            <w:pPr>
              <w:widowControl/>
              <w:spacing w:after="120"/>
              <w:rPr>
                <w:rFonts w:ascii="Arial" w:hAnsi="Arial" w:cs="Arial"/>
                <w:sz w:val="20"/>
                <w:szCs w:val="20"/>
              </w:rPr>
            </w:pPr>
          </w:p>
          <w:p w14:paraId="246288A4" w14:textId="77777777" w:rsidR="00B964AA" w:rsidRPr="00A51E83" w:rsidRDefault="00B964AA" w:rsidP="004C5172">
            <w:pPr>
              <w:widowControl/>
              <w:spacing w:after="120"/>
              <w:rPr>
                <w:rFonts w:ascii="Arial" w:hAnsi="Arial" w:cs="Arial"/>
                <w:sz w:val="20"/>
                <w:szCs w:val="20"/>
              </w:rPr>
            </w:pPr>
          </w:p>
          <w:p w14:paraId="1AFA440B" w14:textId="0EEBC234" w:rsidR="004C5172" w:rsidRPr="00A51E83" w:rsidRDefault="004C5172" w:rsidP="004C5172">
            <w:pPr>
              <w:widowControl/>
              <w:spacing w:after="120"/>
              <w:rPr>
                <w:rFonts w:ascii="Arial" w:hAnsi="Arial" w:cs="Arial"/>
                <w:sz w:val="20"/>
                <w:szCs w:val="20"/>
              </w:rPr>
            </w:pPr>
            <w:r>
              <w:rPr>
                <w:rFonts w:ascii="Arial" w:hAnsi="Arial" w:cs="Arial"/>
                <w:sz w:val="20"/>
                <w:szCs w:val="20"/>
              </w:rPr>
              <w:lastRenderedPageBreak/>
              <w:t xml:space="preserve">c.- </w:t>
            </w:r>
            <w:r w:rsidRPr="00A51E83">
              <w:rPr>
                <w:rFonts w:ascii="Arial" w:hAnsi="Arial" w:cs="Arial"/>
                <w:sz w:val="20"/>
                <w:szCs w:val="20"/>
              </w:rPr>
              <w:t>Exclusión Definitiva: socios e invitados que pierden definitivamente el goce de los derechos establecidos, de acuerdo con el Reglamento.</w:t>
            </w:r>
          </w:p>
          <w:p w14:paraId="742E95BA" w14:textId="77777777" w:rsidR="004C5172" w:rsidRDefault="004C5172" w:rsidP="004C5172">
            <w:pPr>
              <w:pStyle w:val="Ttulo1"/>
              <w:spacing w:line="276" w:lineRule="auto"/>
              <w:rPr>
                <w:rFonts w:ascii="Arial" w:hAnsi="Arial" w:cs="Arial"/>
                <w:b/>
                <w:bCs/>
                <w:color w:val="000000"/>
                <w:sz w:val="20"/>
                <w:szCs w:val="20"/>
              </w:rPr>
            </w:pPr>
          </w:p>
          <w:p w14:paraId="509D8A17" w14:textId="77777777" w:rsidR="004C5172" w:rsidRDefault="004C5172" w:rsidP="004C5172">
            <w:pPr>
              <w:pStyle w:val="Ttulo1"/>
              <w:spacing w:line="276" w:lineRule="auto"/>
              <w:rPr>
                <w:rFonts w:ascii="Arial" w:hAnsi="Arial" w:cs="Arial"/>
                <w:b/>
                <w:bCs/>
                <w:color w:val="000000"/>
                <w:sz w:val="20"/>
                <w:szCs w:val="20"/>
              </w:rPr>
            </w:pPr>
          </w:p>
          <w:p w14:paraId="4B903F2F" w14:textId="77777777" w:rsidR="004C5172" w:rsidRDefault="004C5172" w:rsidP="004C5172">
            <w:pPr>
              <w:pStyle w:val="Ttulo1"/>
              <w:spacing w:line="276" w:lineRule="auto"/>
              <w:rPr>
                <w:rFonts w:ascii="Arial" w:hAnsi="Arial" w:cs="Arial"/>
                <w:b/>
                <w:bCs/>
                <w:color w:val="000000"/>
                <w:sz w:val="20"/>
                <w:szCs w:val="20"/>
              </w:rPr>
            </w:pPr>
          </w:p>
          <w:p w14:paraId="09ECB6A4" w14:textId="04C326C2" w:rsidR="004C5172" w:rsidRDefault="00E22699" w:rsidP="00E22699">
            <w:pPr>
              <w:pStyle w:val="Ttulo1"/>
              <w:tabs>
                <w:tab w:val="left" w:pos="744"/>
              </w:tabs>
              <w:spacing w:line="276" w:lineRule="auto"/>
              <w:rPr>
                <w:rFonts w:ascii="Arial" w:hAnsi="Arial" w:cs="Arial"/>
                <w:b/>
                <w:bCs/>
                <w:color w:val="000000"/>
                <w:sz w:val="20"/>
                <w:szCs w:val="20"/>
              </w:rPr>
            </w:pPr>
            <w:r>
              <w:rPr>
                <w:rFonts w:ascii="Arial" w:hAnsi="Arial" w:cs="Arial"/>
                <w:b/>
                <w:bCs/>
                <w:color w:val="000000"/>
                <w:sz w:val="20"/>
                <w:szCs w:val="20"/>
              </w:rPr>
              <w:tab/>
            </w:r>
          </w:p>
          <w:p w14:paraId="26B3224D" w14:textId="125B3950"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F646FDC" w14:textId="77777777" w:rsidR="004C5172" w:rsidRDefault="004C5172" w:rsidP="004C5172">
            <w:pPr>
              <w:pStyle w:val="Default"/>
              <w:jc w:val="both"/>
              <w:rPr>
                <w:b/>
                <w:bCs/>
                <w:color w:val="00B0F0"/>
                <w:sz w:val="23"/>
                <w:szCs w:val="23"/>
              </w:rPr>
            </w:pPr>
          </w:p>
          <w:p w14:paraId="07F21A82" w14:textId="53F66A9A" w:rsidR="004C5172" w:rsidRPr="00CB5983" w:rsidRDefault="004C5172" w:rsidP="004C5172">
            <w:pPr>
              <w:pStyle w:val="Default"/>
              <w:jc w:val="both"/>
              <w:rPr>
                <w:b/>
                <w:bCs/>
                <w:color w:val="00B0F0"/>
                <w:sz w:val="23"/>
                <w:szCs w:val="23"/>
              </w:rPr>
            </w:pPr>
            <w:r w:rsidRPr="00CB5983">
              <w:rPr>
                <w:b/>
                <w:bCs/>
                <w:color w:val="00B0F0"/>
                <w:sz w:val="23"/>
                <w:szCs w:val="23"/>
              </w:rPr>
              <w:t>Art. 63.- PERMANENCIA.</w:t>
            </w:r>
          </w:p>
          <w:p w14:paraId="122F1EE9" w14:textId="644E0ADD" w:rsidR="004C5172" w:rsidRPr="00CB5983" w:rsidRDefault="004C5172" w:rsidP="004C5172">
            <w:pPr>
              <w:widowControl/>
              <w:tabs>
                <w:tab w:val="left" w:pos="993"/>
              </w:tabs>
              <w:spacing w:after="120"/>
              <w:rPr>
                <w:rFonts w:ascii="Arial" w:hAnsi="Arial" w:cs="Arial"/>
                <w:sz w:val="23"/>
                <w:szCs w:val="23"/>
              </w:rPr>
            </w:pPr>
            <w:r w:rsidRPr="00CB5983">
              <w:rPr>
                <w:rFonts w:ascii="Arial" w:hAnsi="Arial" w:cs="Arial"/>
                <w:sz w:val="23"/>
                <w:szCs w:val="23"/>
              </w:rPr>
              <w:t>Se reconoce a los socios del Círculo Militar, las siguientes situaciones de permanencia:</w:t>
            </w:r>
          </w:p>
          <w:p w14:paraId="34C197AD" w14:textId="2F2CF88C" w:rsidR="004C5172" w:rsidRPr="00CB5983" w:rsidRDefault="004C5172" w:rsidP="004C5172">
            <w:pPr>
              <w:widowControl/>
              <w:spacing w:after="120"/>
              <w:rPr>
                <w:rFonts w:ascii="Arial" w:hAnsi="Arial" w:cs="Arial"/>
                <w:sz w:val="23"/>
                <w:szCs w:val="23"/>
              </w:rPr>
            </w:pPr>
            <w:r w:rsidRPr="00CB5983">
              <w:rPr>
                <w:rFonts w:ascii="Arial" w:hAnsi="Arial" w:cs="Arial"/>
                <w:bCs/>
                <w:sz w:val="23"/>
                <w:szCs w:val="23"/>
              </w:rPr>
              <w:t>a.- Activo</w:t>
            </w:r>
            <w:r w:rsidRPr="00CB5983">
              <w:rPr>
                <w:rFonts w:ascii="Arial" w:hAnsi="Arial" w:cs="Arial"/>
                <w:sz w:val="23"/>
                <w:szCs w:val="23"/>
              </w:rPr>
              <w:t>: socios del Círculo Militar que se encuentra al día en sus obligaciones económicas, en pleno goce de sus derechos;</w:t>
            </w:r>
          </w:p>
          <w:p w14:paraId="6DECD2F6" w14:textId="4046F772" w:rsidR="004C5172" w:rsidRDefault="004C5172" w:rsidP="004C5172">
            <w:pPr>
              <w:widowControl/>
              <w:spacing w:after="120"/>
              <w:rPr>
                <w:rFonts w:ascii="Arial" w:hAnsi="Arial" w:cs="Arial"/>
                <w:sz w:val="23"/>
                <w:szCs w:val="23"/>
              </w:rPr>
            </w:pPr>
            <w:r>
              <w:rPr>
                <w:rFonts w:ascii="Arial" w:hAnsi="Arial" w:cs="Arial"/>
                <w:sz w:val="23"/>
                <w:szCs w:val="23"/>
              </w:rPr>
              <w:t xml:space="preserve">b.- </w:t>
            </w:r>
            <w:r w:rsidRPr="00CB5983">
              <w:rPr>
                <w:rFonts w:ascii="Arial" w:hAnsi="Arial" w:cs="Arial"/>
                <w:sz w:val="23"/>
                <w:szCs w:val="23"/>
              </w:rPr>
              <w:t>Suspensión temporal: socios del Círculo Militar que, de acuerdo con la reglamentación específica, son impedidos, en forma temporal, del goce de uno o más de los derechos establecidos. Esta situación no exime del pago de sus obligaciones económicas; y,</w:t>
            </w:r>
          </w:p>
          <w:p w14:paraId="22DA0BD9" w14:textId="0CCC61C9" w:rsidR="004C5172" w:rsidRPr="00A51E83" w:rsidRDefault="004C5172" w:rsidP="004C5172">
            <w:pPr>
              <w:widowControl/>
              <w:spacing w:after="120"/>
              <w:rPr>
                <w:rFonts w:ascii="Arial" w:hAnsi="Arial" w:cs="Arial"/>
                <w:sz w:val="23"/>
                <w:szCs w:val="23"/>
              </w:rPr>
            </w:pPr>
            <w:r w:rsidRPr="00A51E83">
              <w:rPr>
                <w:rFonts w:ascii="Arial" w:hAnsi="Arial" w:cs="Arial"/>
                <w:sz w:val="23"/>
                <w:szCs w:val="23"/>
              </w:rPr>
              <w:lastRenderedPageBreak/>
              <w:t xml:space="preserve">Suspensión Definitiva: socios </w:t>
            </w:r>
            <w:r>
              <w:rPr>
                <w:rFonts w:ascii="Arial" w:hAnsi="Arial" w:cs="Arial"/>
                <w:sz w:val="23"/>
                <w:szCs w:val="23"/>
              </w:rPr>
              <w:t>p</w:t>
            </w:r>
            <w:r w:rsidRPr="00A51E83">
              <w:rPr>
                <w:rFonts w:ascii="Arial" w:hAnsi="Arial" w:cs="Arial"/>
                <w:sz w:val="23"/>
                <w:szCs w:val="23"/>
              </w:rPr>
              <w:t>ierden definitivamente el goce de los derechos establecidos, de acuerdo con el Reglamento.</w:t>
            </w:r>
          </w:p>
          <w:p w14:paraId="22FAFFAC" w14:textId="77777777" w:rsidR="004C5172" w:rsidRDefault="004C5172" w:rsidP="004C5172">
            <w:pPr>
              <w:pStyle w:val="Default"/>
              <w:jc w:val="both"/>
              <w:rPr>
                <w:b/>
                <w:bCs/>
                <w:color w:val="00B0F0"/>
                <w:sz w:val="23"/>
                <w:szCs w:val="23"/>
              </w:rPr>
            </w:pPr>
          </w:p>
          <w:p w14:paraId="7CFC12B4" w14:textId="77777777" w:rsidR="004C5172" w:rsidRDefault="004C5172" w:rsidP="00E22699">
            <w:pPr>
              <w:pStyle w:val="Default"/>
              <w:jc w:val="both"/>
              <w:rPr>
                <w:color w:val="00B0F0"/>
                <w:sz w:val="23"/>
                <w:szCs w:val="23"/>
              </w:rPr>
            </w:pPr>
            <w:r>
              <w:rPr>
                <w:color w:val="00B0F0"/>
                <w:sz w:val="23"/>
                <w:szCs w:val="23"/>
              </w:rPr>
              <w:t xml:space="preserve">El procedimiento, requisitos, </w:t>
            </w:r>
            <w:r w:rsidRPr="00D54CD1">
              <w:rPr>
                <w:color w:val="00B0F0"/>
                <w:sz w:val="23"/>
                <w:szCs w:val="23"/>
              </w:rPr>
              <w:t>aceptación, permanencia, suspensión temporal, y suspensión definitiva de dependientes e invitados constarán en el Reglamento General.</w:t>
            </w:r>
          </w:p>
          <w:p w14:paraId="4137BE56" w14:textId="714AD93B" w:rsidR="00B964AA" w:rsidRPr="005F2F21" w:rsidRDefault="00B964AA" w:rsidP="00E22699">
            <w:pPr>
              <w:pStyle w:val="Default"/>
              <w:jc w:val="both"/>
              <w:rPr>
                <w:b/>
                <w:bCs/>
                <w:sz w:val="23"/>
                <w:szCs w:val="23"/>
              </w:rPr>
            </w:pPr>
          </w:p>
        </w:tc>
        <w:tc>
          <w:tcPr>
            <w:tcW w:w="3969" w:type="dxa"/>
          </w:tcPr>
          <w:p w14:paraId="74752094" w14:textId="77777777" w:rsidR="004C5172" w:rsidRDefault="004C5172" w:rsidP="004C5172">
            <w:pPr>
              <w:spacing w:line="276" w:lineRule="auto"/>
              <w:rPr>
                <w:rFonts w:ascii="Arial" w:hAnsi="Arial" w:cs="Arial"/>
                <w:sz w:val="20"/>
                <w:szCs w:val="20"/>
              </w:rPr>
            </w:pPr>
          </w:p>
          <w:p w14:paraId="51FED35A" w14:textId="3B242390" w:rsidR="004C5172" w:rsidRDefault="004C5172" w:rsidP="004C5172">
            <w:pPr>
              <w:spacing w:line="276" w:lineRule="auto"/>
              <w:rPr>
                <w:rFonts w:ascii="Arial" w:hAnsi="Arial" w:cs="Arial"/>
                <w:sz w:val="20"/>
                <w:szCs w:val="20"/>
              </w:rPr>
            </w:pPr>
            <w:r>
              <w:rPr>
                <w:rFonts w:ascii="Arial" w:hAnsi="Arial" w:cs="Arial"/>
                <w:sz w:val="20"/>
                <w:szCs w:val="20"/>
              </w:rPr>
              <w:t>Se debe corregir la numeración.</w:t>
            </w:r>
          </w:p>
          <w:p w14:paraId="028DFD61" w14:textId="6D61BA2F" w:rsidR="004C5172" w:rsidRDefault="004C5172" w:rsidP="004C5172">
            <w:pPr>
              <w:spacing w:line="276" w:lineRule="auto"/>
              <w:rPr>
                <w:rFonts w:ascii="Arial" w:hAnsi="Arial" w:cs="Arial"/>
                <w:sz w:val="20"/>
                <w:szCs w:val="20"/>
              </w:rPr>
            </w:pPr>
            <w:r>
              <w:rPr>
                <w:rFonts w:ascii="Arial" w:hAnsi="Arial" w:cs="Arial"/>
                <w:sz w:val="20"/>
                <w:szCs w:val="20"/>
              </w:rPr>
              <w:t>Se excluye a los invitados en este Art.63, porque su permanencia constará en el Reglamento General.</w:t>
            </w:r>
          </w:p>
          <w:p w14:paraId="17A48872" w14:textId="77777777" w:rsidR="004C5172" w:rsidRDefault="004C5172" w:rsidP="004C5172">
            <w:pPr>
              <w:spacing w:line="276" w:lineRule="auto"/>
              <w:rPr>
                <w:rFonts w:ascii="Arial" w:hAnsi="Arial" w:cs="Arial"/>
                <w:sz w:val="20"/>
                <w:szCs w:val="20"/>
              </w:rPr>
            </w:pPr>
          </w:p>
          <w:p w14:paraId="61A3685C" w14:textId="77777777" w:rsidR="004C5172" w:rsidRDefault="004C5172" w:rsidP="004C5172">
            <w:pPr>
              <w:spacing w:line="276" w:lineRule="auto"/>
              <w:rPr>
                <w:rFonts w:ascii="Arial" w:hAnsi="Arial" w:cs="Arial"/>
                <w:sz w:val="20"/>
                <w:szCs w:val="20"/>
              </w:rPr>
            </w:pPr>
          </w:p>
          <w:p w14:paraId="12E7D5A8" w14:textId="77777777" w:rsidR="00E22699" w:rsidRDefault="00E22699" w:rsidP="004C5172">
            <w:pPr>
              <w:spacing w:line="276" w:lineRule="auto"/>
              <w:rPr>
                <w:rFonts w:ascii="Arial" w:hAnsi="Arial" w:cs="Arial"/>
                <w:sz w:val="20"/>
                <w:szCs w:val="20"/>
              </w:rPr>
            </w:pPr>
          </w:p>
          <w:p w14:paraId="05526868" w14:textId="77777777" w:rsidR="00E22699" w:rsidRDefault="00E22699" w:rsidP="004C5172">
            <w:pPr>
              <w:spacing w:line="276" w:lineRule="auto"/>
              <w:rPr>
                <w:rFonts w:ascii="Arial" w:hAnsi="Arial" w:cs="Arial"/>
                <w:sz w:val="20"/>
                <w:szCs w:val="20"/>
              </w:rPr>
            </w:pPr>
          </w:p>
          <w:p w14:paraId="44A337A8" w14:textId="77777777" w:rsidR="00E22699" w:rsidRDefault="00E22699" w:rsidP="004C5172">
            <w:pPr>
              <w:spacing w:line="276" w:lineRule="auto"/>
              <w:rPr>
                <w:rFonts w:ascii="Arial" w:hAnsi="Arial" w:cs="Arial"/>
                <w:sz w:val="20"/>
                <w:szCs w:val="20"/>
              </w:rPr>
            </w:pPr>
          </w:p>
          <w:p w14:paraId="08D1C321" w14:textId="77777777" w:rsidR="00E22699" w:rsidRDefault="00E22699" w:rsidP="004C5172">
            <w:pPr>
              <w:spacing w:line="276" w:lineRule="auto"/>
              <w:rPr>
                <w:rFonts w:ascii="Arial" w:hAnsi="Arial" w:cs="Arial"/>
                <w:sz w:val="20"/>
                <w:szCs w:val="20"/>
              </w:rPr>
            </w:pPr>
          </w:p>
          <w:p w14:paraId="54B49E27" w14:textId="77777777" w:rsidR="00E22699" w:rsidRDefault="00E22699" w:rsidP="004C5172">
            <w:pPr>
              <w:spacing w:line="276" w:lineRule="auto"/>
              <w:rPr>
                <w:rFonts w:ascii="Arial" w:hAnsi="Arial" w:cs="Arial"/>
                <w:sz w:val="20"/>
                <w:szCs w:val="20"/>
              </w:rPr>
            </w:pPr>
          </w:p>
          <w:p w14:paraId="75A84027" w14:textId="77777777" w:rsidR="00E22699" w:rsidRDefault="00E22699" w:rsidP="004C5172">
            <w:pPr>
              <w:spacing w:line="276" w:lineRule="auto"/>
              <w:rPr>
                <w:rFonts w:ascii="Arial" w:hAnsi="Arial" w:cs="Arial"/>
                <w:sz w:val="20"/>
                <w:szCs w:val="20"/>
              </w:rPr>
            </w:pPr>
          </w:p>
          <w:p w14:paraId="128F2698" w14:textId="77777777" w:rsidR="00E22699" w:rsidRDefault="00E22699" w:rsidP="004C5172">
            <w:pPr>
              <w:spacing w:line="276" w:lineRule="auto"/>
              <w:rPr>
                <w:rFonts w:ascii="Arial" w:hAnsi="Arial" w:cs="Arial"/>
                <w:sz w:val="20"/>
                <w:szCs w:val="20"/>
              </w:rPr>
            </w:pPr>
          </w:p>
          <w:p w14:paraId="56BF04A7" w14:textId="77777777" w:rsidR="00E22699" w:rsidRDefault="00E22699" w:rsidP="004C5172">
            <w:pPr>
              <w:spacing w:line="276" w:lineRule="auto"/>
              <w:rPr>
                <w:rFonts w:ascii="Arial" w:hAnsi="Arial" w:cs="Arial"/>
                <w:sz w:val="20"/>
                <w:szCs w:val="20"/>
              </w:rPr>
            </w:pPr>
          </w:p>
          <w:p w14:paraId="3877C9B7" w14:textId="77777777" w:rsidR="00E22699" w:rsidRDefault="00E22699" w:rsidP="004C5172">
            <w:pPr>
              <w:spacing w:line="276" w:lineRule="auto"/>
              <w:rPr>
                <w:rFonts w:ascii="Arial" w:hAnsi="Arial" w:cs="Arial"/>
                <w:sz w:val="20"/>
                <w:szCs w:val="20"/>
              </w:rPr>
            </w:pPr>
          </w:p>
          <w:p w14:paraId="2C5A3F73" w14:textId="77777777" w:rsidR="00E22699" w:rsidRDefault="00E22699" w:rsidP="004C5172">
            <w:pPr>
              <w:spacing w:line="276" w:lineRule="auto"/>
              <w:rPr>
                <w:rFonts w:ascii="Arial" w:hAnsi="Arial" w:cs="Arial"/>
                <w:sz w:val="20"/>
                <w:szCs w:val="20"/>
              </w:rPr>
            </w:pPr>
          </w:p>
          <w:p w14:paraId="5EE52A35" w14:textId="77777777" w:rsidR="00E22699" w:rsidRDefault="00E22699" w:rsidP="004C5172">
            <w:pPr>
              <w:spacing w:line="276" w:lineRule="auto"/>
              <w:rPr>
                <w:rFonts w:ascii="Arial" w:hAnsi="Arial" w:cs="Arial"/>
                <w:sz w:val="20"/>
                <w:szCs w:val="20"/>
              </w:rPr>
            </w:pPr>
          </w:p>
          <w:p w14:paraId="14C928AE" w14:textId="77777777" w:rsidR="00E22699" w:rsidRPr="0051711D" w:rsidRDefault="00E22699" w:rsidP="004C5172">
            <w:pPr>
              <w:spacing w:line="276" w:lineRule="auto"/>
              <w:rPr>
                <w:rFonts w:ascii="Arial" w:hAnsi="Arial" w:cs="Arial"/>
                <w:sz w:val="32"/>
                <w:szCs w:val="32"/>
              </w:rPr>
            </w:pPr>
          </w:p>
          <w:p w14:paraId="675B791F" w14:textId="77777777" w:rsidR="00E22699" w:rsidRDefault="00E22699" w:rsidP="004C5172">
            <w:pPr>
              <w:spacing w:line="276" w:lineRule="auto"/>
              <w:rPr>
                <w:rFonts w:ascii="Arial" w:hAnsi="Arial" w:cs="Arial"/>
                <w:sz w:val="20"/>
                <w:szCs w:val="20"/>
              </w:rPr>
            </w:pPr>
          </w:p>
          <w:p w14:paraId="128DC555" w14:textId="121189AA" w:rsidR="004C5172" w:rsidRPr="005F2F21" w:rsidRDefault="00E22699" w:rsidP="00E22699">
            <w:pPr>
              <w:spacing w:line="276" w:lineRule="auto"/>
              <w:rPr>
                <w:rFonts w:ascii="Arial" w:hAnsi="Arial" w:cs="Arial"/>
                <w:sz w:val="20"/>
                <w:szCs w:val="20"/>
              </w:rPr>
            </w:pPr>
            <w:r>
              <w:rPr>
                <w:rFonts w:ascii="Arial" w:hAnsi="Arial" w:cs="Arial"/>
                <w:sz w:val="20"/>
                <w:szCs w:val="20"/>
              </w:rPr>
              <w:t>Se incluye que el procedimiento constará en el Reglamento General.</w:t>
            </w:r>
          </w:p>
        </w:tc>
      </w:tr>
      <w:tr w:rsidR="004C5172" w:rsidRPr="005F2F21" w14:paraId="2FE3B2C3" w14:textId="77777777" w:rsidTr="009F0269">
        <w:tc>
          <w:tcPr>
            <w:tcW w:w="425" w:type="dxa"/>
          </w:tcPr>
          <w:p w14:paraId="08C871B0" w14:textId="77777777" w:rsidR="004C5172" w:rsidRDefault="004C5172" w:rsidP="004C5172">
            <w:pPr>
              <w:spacing w:line="276" w:lineRule="auto"/>
              <w:rPr>
                <w:rFonts w:ascii="Arial" w:hAnsi="Arial" w:cs="Arial"/>
                <w:sz w:val="20"/>
                <w:szCs w:val="20"/>
              </w:rPr>
            </w:pPr>
          </w:p>
          <w:p w14:paraId="3A2CAD50" w14:textId="77777777" w:rsidR="00E22699" w:rsidRDefault="00E22699" w:rsidP="004C5172">
            <w:pPr>
              <w:spacing w:line="276" w:lineRule="auto"/>
              <w:rPr>
                <w:rFonts w:ascii="Arial" w:hAnsi="Arial" w:cs="Arial"/>
                <w:b/>
                <w:bCs/>
                <w:sz w:val="32"/>
                <w:szCs w:val="32"/>
              </w:rPr>
            </w:pPr>
            <w:r>
              <w:rPr>
                <w:rFonts w:ascii="Arial" w:hAnsi="Arial" w:cs="Arial"/>
                <w:b/>
                <w:bCs/>
                <w:sz w:val="32"/>
                <w:szCs w:val="32"/>
              </w:rPr>
              <w:t>M</w:t>
            </w:r>
          </w:p>
          <w:p w14:paraId="5F333DAD" w14:textId="77777777" w:rsidR="00E22699" w:rsidRPr="00E22699" w:rsidRDefault="00E22699" w:rsidP="004C5172">
            <w:pPr>
              <w:spacing w:line="276" w:lineRule="auto"/>
              <w:rPr>
                <w:rFonts w:ascii="Arial" w:hAnsi="Arial" w:cs="Arial"/>
                <w:b/>
                <w:bCs/>
                <w:sz w:val="44"/>
                <w:szCs w:val="44"/>
              </w:rPr>
            </w:pPr>
          </w:p>
          <w:p w14:paraId="0E006BAD" w14:textId="77777777" w:rsidR="00E22699" w:rsidRDefault="00E22699" w:rsidP="004C5172">
            <w:pPr>
              <w:spacing w:line="276" w:lineRule="auto"/>
              <w:rPr>
                <w:rFonts w:ascii="Arial" w:hAnsi="Arial" w:cs="Arial"/>
                <w:b/>
                <w:bCs/>
                <w:sz w:val="32"/>
                <w:szCs w:val="32"/>
              </w:rPr>
            </w:pPr>
            <w:r>
              <w:rPr>
                <w:rFonts w:ascii="Arial" w:hAnsi="Arial" w:cs="Arial"/>
                <w:b/>
                <w:bCs/>
                <w:sz w:val="32"/>
                <w:szCs w:val="32"/>
              </w:rPr>
              <w:t>M</w:t>
            </w:r>
          </w:p>
          <w:p w14:paraId="589E6905" w14:textId="77777777" w:rsidR="00E22699" w:rsidRDefault="00E22699" w:rsidP="004C5172">
            <w:pPr>
              <w:spacing w:line="276" w:lineRule="auto"/>
              <w:rPr>
                <w:rFonts w:ascii="Arial" w:hAnsi="Arial" w:cs="Arial"/>
                <w:b/>
                <w:bCs/>
                <w:sz w:val="32"/>
                <w:szCs w:val="32"/>
              </w:rPr>
            </w:pPr>
          </w:p>
          <w:p w14:paraId="5213EBD1" w14:textId="77777777" w:rsidR="00E22699" w:rsidRDefault="00E22699" w:rsidP="004C5172">
            <w:pPr>
              <w:spacing w:line="276" w:lineRule="auto"/>
              <w:rPr>
                <w:rFonts w:ascii="Arial" w:hAnsi="Arial" w:cs="Arial"/>
                <w:b/>
                <w:bCs/>
                <w:sz w:val="32"/>
                <w:szCs w:val="32"/>
              </w:rPr>
            </w:pPr>
          </w:p>
          <w:p w14:paraId="0321F9BC" w14:textId="77777777" w:rsidR="00E22699" w:rsidRDefault="00E22699" w:rsidP="004C5172">
            <w:pPr>
              <w:spacing w:line="276" w:lineRule="auto"/>
              <w:rPr>
                <w:rFonts w:ascii="Arial" w:hAnsi="Arial" w:cs="Arial"/>
                <w:b/>
                <w:bCs/>
                <w:sz w:val="32"/>
                <w:szCs w:val="32"/>
              </w:rPr>
            </w:pPr>
          </w:p>
          <w:p w14:paraId="59CA76AF" w14:textId="77777777" w:rsidR="00E22699" w:rsidRDefault="00E22699" w:rsidP="004C5172">
            <w:pPr>
              <w:spacing w:line="276" w:lineRule="auto"/>
              <w:rPr>
                <w:rFonts w:ascii="Arial" w:hAnsi="Arial" w:cs="Arial"/>
                <w:b/>
                <w:bCs/>
                <w:sz w:val="32"/>
                <w:szCs w:val="32"/>
              </w:rPr>
            </w:pPr>
          </w:p>
          <w:p w14:paraId="48C4FAB7" w14:textId="77777777" w:rsidR="00E22699" w:rsidRDefault="00E22699" w:rsidP="004C5172">
            <w:pPr>
              <w:spacing w:line="276" w:lineRule="auto"/>
              <w:rPr>
                <w:rFonts w:ascii="Arial" w:hAnsi="Arial" w:cs="Arial"/>
                <w:b/>
                <w:bCs/>
                <w:sz w:val="32"/>
                <w:szCs w:val="32"/>
              </w:rPr>
            </w:pPr>
          </w:p>
          <w:p w14:paraId="06256CD0" w14:textId="77777777" w:rsidR="00E22699" w:rsidRDefault="00E22699" w:rsidP="004C5172">
            <w:pPr>
              <w:spacing w:line="276" w:lineRule="auto"/>
              <w:rPr>
                <w:rFonts w:ascii="Arial" w:hAnsi="Arial" w:cs="Arial"/>
                <w:b/>
                <w:bCs/>
                <w:sz w:val="32"/>
                <w:szCs w:val="32"/>
              </w:rPr>
            </w:pPr>
          </w:p>
          <w:p w14:paraId="05755D77" w14:textId="77777777" w:rsidR="00E22699" w:rsidRPr="00E22699" w:rsidRDefault="00E22699" w:rsidP="004C5172">
            <w:pPr>
              <w:spacing w:line="276" w:lineRule="auto"/>
              <w:rPr>
                <w:rFonts w:ascii="Arial" w:hAnsi="Arial" w:cs="Arial"/>
                <w:b/>
                <w:bCs/>
                <w:sz w:val="22"/>
                <w:szCs w:val="22"/>
              </w:rPr>
            </w:pPr>
          </w:p>
          <w:p w14:paraId="35C09ED1" w14:textId="028F4353" w:rsidR="00E22699" w:rsidRPr="00E22699" w:rsidRDefault="00E22699"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399977EB" w14:textId="77777777" w:rsidR="004C5172" w:rsidRPr="005F2F21" w:rsidRDefault="004C5172" w:rsidP="004C5172">
            <w:pPr>
              <w:spacing w:line="276" w:lineRule="auto"/>
              <w:rPr>
                <w:rFonts w:ascii="Arial" w:hAnsi="Arial" w:cs="Arial"/>
                <w:sz w:val="20"/>
                <w:szCs w:val="20"/>
              </w:rPr>
            </w:pPr>
          </w:p>
        </w:tc>
        <w:tc>
          <w:tcPr>
            <w:tcW w:w="426" w:type="dxa"/>
          </w:tcPr>
          <w:p w14:paraId="4F9A417F" w14:textId="77777777" w:rsidR="004C5172" w:rsidRPr="005F2F21" w:rsidRDefault="004C5172" w:rsidP="004C5172">
            <w:pPr>
              <w:spacing w:line="276" w:lineRule="auto"/>
              <w:rPr>
                <w:rFonts w:ascii="Arial" w:hAnsi="Arial" w:cs="Arial"/>
                <w:sz w:val="20"/>
                <w:szCs w:val="20"/>
              </w:rPr>
            </w:pPr>
          </w:p>
        </w:tc>
        <w:tc>
          <w:tcPr>
            <w:tcW w:w="4310" w:type="dxa"/>
          </w:tcPr>
          <w:p w14:paraId="39B816FC" w14:textId="77777777" w:rsidR="004C5172" w:rsidRDefault="004C5172" w:rsidP="004C5172">
            <w:pPr>
              <w:spacing w:line="276" w:lineRule="auto"/>
              <w:jc w:val="center"/>
              <w:rPr>
                <w:rFonts w:ascii="Arial" w:hAnsi="Arial" w:cs="Arial"/>
                <w:b/>
                <w:bCs/>
                <w:color w:val="000000"/>
                <w:sz w:val="20"/>
                <w:szCs w:val="20"/>
              </w:rPr>
            </w:pPr>
          </w:p>
          <w:p w14:paraId="4D2CBB24" w14:textId="5930A1B2"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V</w:t>
            </w:r>
          </w:p>
          <w:p w14:paraId="4F59B2C8" w14:textId="77777777" w:rsidR="004C5172" w:rsidRDefault="004C5172" w:rsidP="004C5172">
            <w:pPr>
              <w:spacing w:line="276" w:lineRule="auto"/>
              <w:jc w:val="center"/>
              <w:rPr>
                <w:rFonts w:ascii="Arial" w:hAnsi="Arial" w:cs="Arial"/>
                <w:color w:val="000000"/>
                <w:sz w:val="20"/>
                <w:szCs w:val="20"/>
              </w:rPr>
            </w:pPr>
            <w:r w:rsidRPr="005F2F21">
              <w:rPr>
                <w:rFonts w:ascii="Arial" w:hAnsi="Arial" w:cs="Arial"/>
                <w:b/>
                <w:bCs/>
                <w:color w:val="000000"/>
                <w:sz w:val="20"/>
                <w:szCs w:val="20"/>
              </w:rPr>
              <w:t>DEL REGISTRO DE INCLUSIÓN Y EXCLUSIÓN DE SOCIOS</w:t>
            </w:r>
            <w:r w:rsidRPr="005F2F21">
              <w:rPr>
                <w:rFonts w:ascii="Arial" w:hAnsi="Arial" w:cs="Arial"/>
                <w:color w:val="000000"/>
                <w:sz w:val="20"/>
                <w:szCs w:val="20"/>
              </w:rPr>
              <w:br/>
            </w:r>
          </w:p>
          <w:p w14:paraId="48143DCD" w14:textId="1A55242E"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88.-</w:t>
            </w:r>
            <w:r w:rsidRPr="005F2F21">
              <w:rPr>
                <w:rFonts w:ascii="Arial" w:hAnsi="Arial" w:cs="Arial"/>
                <w:color w:val="000000"/>
                <w:sz w:val="20"/>
                <w:szCs w:val="20"/>
              </w:rPr>
              <w:t xml:space="preserve"> El registro de las inclusiones y exclusiones de socios se realizarán en el organismo del Estado competente hasta el primer trimestre de cada año, adjuntando los siguientes documentos habilitantes:</w:t>
            </w:r>
            <w:r w:rsidRPr="005F2F21">
              <w:rPr>
                <w:rFonts w:ascii="Arial" w:hAnsi="Arial" w:cs="Arial"/>
                <w:color w:val="000000"/>
                <w:sz w:val="20"/>
                <w:szCs w:val="20"/>
              </w:rPr>
              <w:br/>
              <w:t>a.- Solicitud de registro firmada por el Representante Legal; y,</w:t>
            </w:r>
          </w:p>
          <w:p w14:paraId="6A2CC6CA"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t xml:space="preserve">b.- Acta en la que conste la resolución de inclusión o exclusión de socios del Círculo Militar, debidamente certificada por el </w:t>
            </w:r>
            <w:proofErr w:type="gramStart"/>
            <w:r w:rsidRPr="005F2F21">
              <w:rPr>
                <w:rFonts w:ascii="Arial" w:hAnsi="Arial" w:cs="Arial"/>
                <w:color w:val="000000"/>
                <w:sz w:val="20"/>
                <w:szCs w:val="20"/>
              </w:rPr>
              <w:t>Secretario</w:t>
            </w:r>
            <w:proofErr w:type="gramEnd"/>
            <w:r w:rsidRPr="005F2F21">
              <w:rPr>
                <w:rFonts w:ascii="Arial" w:hAnsi="Arial" w:cs="Arial"/>
                <w:color w:val="000000"/>
                <w:sz w:val="20"/>
                <w:szCs w:val="20"/>
              </w:rPr>
              <w:t>.</w:t>
            </w:r>
            <w:r w:rsidRPr="005F2F21">
              <w:rPr>
                <w:rFonts w:ascii="Arial" w:hAnsi="Arial" w:cs="Arial"/>
                <w:color w:val="000000"/>
                <w:sz w:val="20"/>
                <w:szCs w:val="20"/>
              </w:rPr>
              <w:br/>
            </w:r>
            <w:r w:rsidRPr="005F2F21">
              <w:rPr>
                <w:rFonts w:ascii="Arial" w:hAnsi="Arial" w:cs="Arial"/>
                <w:color w:val="000000"/>
                <w:sz w:val="20"/>
                <w:szCs w:val="20"/>
              </w:rPr>
              <w:br/>
            </w:r>
            <w:r w:rsidRPr="005F2F21">
              <w:rPr>
                <w:rFonts w:ascii="Arial" w:hAnsi="Arial" w:cs="Arial"/>
                <w:b/>
                <w:bCs/>
                <w:color w:val="000000"/>
                <w:sz w:val="20"/>
                <w:szCs w:val="20"/>
              </w:rPr>
              <w:t xml:space="preserve">Art. 89.- </w:t>
            </w:r>
            <w:r w:rsidRPr="005F2F21">
              <w:rPr>
                <w:rFonts w:ascii="Arial" w:hAnsi="Arial" w:cs="Arial"/>
                <w:color w:val="000000"/>
                <w:sz w:val="20"/>
                <w:szCs w:val="20"/>
              </w:rPr>
              <w:t>Una vez aprobado los procesos de inclusión y/o exclusión de socios surtirán los respectivos efectos legales, sin perjuicio de su registro en el organismo del Estado correspondiente.</w:t>
            </w:r>
          </w:p>
          <w:p w14:paraId="6BCF77C8" w14:textId="4B93C6A0" w:rsidR="00E22699" w:rsidRPr="00E22699" w:rsidRDefault="00E22699" w:rsidP="00E22699"/>
        </w:tc>
        <w:tc>
          <w:tcPr>
            <w:tcW w:w="4819" w:type="dxa"/>
          </w:tcPr>
          <w:p w14:paraId="23A815BC" w14:textId="77777777" w:rsidR="004C5172" w:rsidRDefault="004C5172" w:rsidP="004C5172">
            <w:pPr>
              <w:pStyle w:val="Default"/>
              <w:jc w:val="center"/>
              <w:rPr>
                <w:b/>
                <w:bCs/>
                <w:color w:val="00B0F0"/>
              </w:rPr>
            </w:pPr>
          </w:p>
          <w:p w14:paraId="73BF5AC7" w14:textId="66569BE9" w:rsidR="004C5172" w:rsidRPr="00CB31D5" w:rsidRDefault="004C5172" w:rsidP="004C5172">
            <w:pPr>
              <w:pStyle w:val="Default"/>
              <w:jc w:val="center"/>
              <w:rPr>
                <w:b/>
                <w:bCs/>
                <w:color w:val="00B0F0"/>
              </w:rPr>
            </w:pPr>
            <w:r w:rsidRPr="00CB31D5">
              <w:rPr>
                <w:b/>
                <w:bCs/>
                <w:color w:val="00B0F0"/>
              </w:rPr>
              <w:t>CAPÍTULO II</w:t>
            </w:r>
          </w:p>
          <w:p w14:paraId="0F0A67CD" w14:textId="748284C6" w:rsidR="004C5172" w:rsidRPr="00486C23" w:rsidRDefault="004C5172" w:rsidP="004C5172">
            <w:pPr>
              <w:pStyle w:val="Default"/>
              <w:jc w:val="center"/>
              <w:rPr>
                <w:b/>
                <w:bCs/>
                <w:color w:val="auto"/>
              </w:rPr>
            </w:pPr>
            <w:r w:rsidRPr="00486C23">
              <w:rPr>
                <w:b/>
                <w:bCs/>
                <w:color w:val="auto"/>
              </w:rPr>
              <w:t>DEL REGISTRO DE INCLUSIÓN Y EXCLUSIÓN DE SOCIOS</w:t>
            </w:r>
          </w:p>
          <w:p w14:paraId="2260FA95" w14:textId="77777777" w:rsidR="004C5172" w:rsidRPr="00CB31D5" w:rsidRDefault="004C5172" w:rsidP="004C5172">
            <w:pPr>
              <w:pStyle w:val="Default"/>
              <w:rPr>
                <w:b/>
                <w:bCs/>
                <w:color w:val="00B0F0"/>
                <w:sz w:val="23"/>
                <w:szCs w:val="23"/>
              </w:rPr>
            </w:pPr>
          </w:p>
          <w:p w14:paraId="1D3CDF58" w14:textId="14416C06" w:rsidR="004C5172" w:rsidRPr="00CB31D5" w:rsidRDefault="004C5172" w:rsidP="004C5172">
            <w:pPr>
              <w:pStyle w:val="Default"/>
              <w:jc w:val="both"/>
              <w:rPr>
                <w:color w:val="00B0F0"/>
                <w:sz w:val="23"/>
                <w:szCs w:val="23"/>
              </w:rPr>
            </w:pPr>
            <w:r w:rsidRPr="00CB31D5">
              <w:rPr>
                <w:b/>
                <w:bCs/>
                <w:color w:val="00B0F0"/>
                <w:sz w:val="23"/>
                <w:szCs w:val="23"/>
              </w:rPr>
              <w:t>Art. 6</w:t>
            </w:r>
            <w:r>
              <w:rPr>
                <w:b/>
                <w:bCs/>
                <w:color w:val="00B0F0"/>
                <w:sz w:val="23"/>
                <w:szCs w:val="23"/>
              </w:rPr>
              <w:t>4</w:t>
            </w:r>
            <w:r w:rsidRPr="00CB31D5">
              <w:rPr>
                <w:b/>
                <w:bCs/>
                <w:color w:val="00B0F0"/>
                <w:sz w:val="23"/>
                <w:szCs w:val="23"/>
              </w:rPr>
              <w:t xml:space="preserve">.- </w:t>
            </w:r>
            <w:r w:rsidRPr="00CB31D5">
              <w:rPr>
                <w:color w:val="00B0F0"/>
                <w:sz w:val="23"/>
                <w:szCs w:val="23"/>
              </w:rPr>
              <w:t xml:space="preserve">En las Asambleas Generales Ordinarias de socios, se dará a conocer la nómina de inclusión y exclusión de socios activos para luego ser tramitado su registro ante el ente de control respectivo, cuyos requisitos constarán en el Reglamento General. </w:t>
            </w:r>
          </w:p>
          <w:p w14:paraId="4838EE7D" w14:textId="77777777" w:rsidR="004C5172" w:rsidRPr="00CB31D5" w:rsidRDefault="004C5172" w:rsidP="004C5172">
            <w:pPr>
              <w:pStyle w:val="Default"/>
              <w:rPr>
                <w:color w:val="00B0F0"/>
                <w:sz w:val="23"/>
                <w:szCs w:val="23"/>
              </w:rPr>
            </w:pPr>
          </w:p>
          <w:p w14:paraId="276094F1" w14:textId="2A1BBCB1" w:rsidR="004C5172" w:rsidRDefault="00E22699" w:rsidP="00E22699">
            <w:pPr>
              <w:pStyle w:val="Default"/>
              <w:tabs>
                <w:tab w:val="left" w:pos="1536"/>
              </w:tabs>
              <w:jc w:val="both"/>
              <w:rPr>
                <w:color w:val="00B0F0"/>
                <w:sz w:val="23"/>
                <w:szCs w:val="23"/>
              </w:rPr>
            </w:pPr>
            <w:r>
              <w:rPr>
                <w:color w:val="00B0F0"/>
                <w:sz w:val="23"/>
                <w:szCs w:val="23"/>
              </w:rPr>
              <w:tab/>
            </w:r>
          </w:p>
          <w:p w14:paraId="19AF26BE" w14:textId="77777777" w:rsidR="00E22699" w:rsidRDefault="00E22699" w:rsidP="00E22699">
            <w:pPr>
              <w:pStyle w:val="Default"/>
              <w:tabs>
                <w:tab w:val="left" w:pos="1536"/>
              </w:tabs>
              <w:jc w:val="both"/>
              <w:rPr>
                <w:color w:val="00B0F0"/>
                <w:sz w:val="23"/>
                <w:szCs w:val="23"/>
              </w:rPr>
            </w:pPr>
          </w:p>
          <w:p w14:paraId="621B3A5B" w14:textId="77777777" w:rsidR="004C5172" w:rsidRDefault="004C5172" w:rsidP="004C5172">
            <w:pPr>
              <w:pStyle w:val="Default"/>
              <w:jc w:val="both"/>
              <w:rPr>
                <w:color w:val="00B0F0"/>
                <w:sz w:val="23"/>
                <w:szCs w:val="23"/>
              </w:rPr>
            </w:pPr>
          </w:p>
          <w:p w14:paraId="4B8DE686" w14:textId="77777777" w:rsidR="004C5172" w:rsidRDefault="004C5172" w:rsidP="004C5172">
            <w:pPr>
              <w:pStyle w:val="Default"/>
              <w:jc w:val="both"/>
              <w:rPr>
                <w:color w:val="00B0F0"/>
                <w:sz w:val="23"/>
                <w:szCs w:val="23"/>
              </w:rPr>
            </w:pPr>
          </w:p>
          <w:p w14:paraId="11331AE9" w14:textId="2CD9E70A" w:rsidR="004C5172" w:rsidRPr="00CB31D5" w:rsidRDefault="004C5172" w:rsidP="004C5172">
            <w:pPr>
              <w:pStyle w:val="Default"/>
              <w:jc w:val="both"/>
              <w:rPr>
                <w:b/>
                <w:bCs/>
                <w:color w:val="00B0F0"/>
                <w:sz w:val="23"/>
                <w:szCs w:val="23"/>
              </w:rPr>
            </w:pPr>
            <w:r w:rsidRPr="00CB31D5">
              <w:rPr>
                <w:color w:val="00B0F0"/>
                <w:sz w:val="23"/>
                <w:szCs w:val="23"/>
              </w:rPr>
              <w:t>Una vez aprobados los procesos de inclusión y/o exclusión de socios, surtirán los respectivos efectos legales</w:t>
            </w:r>
            <w:r>
              <w:rPr>
                <w:color w:val="00B0F0"/>
                <w:sz w:val="23"/>
                <w:szCs w:val="23"/>
              </w:rPr>
              <w:t>,</w:t>
            </w:r>
            <w:r w:rsidRPr="00CB31D5">
              <w:rPr>
                <w:color w:val="00B0F0"/>
                <w:sz w:val="23"/>
                <w:szCs w:val="23"/>
              </w:rPr>
              <w:t xml:space="preserve"> sin perjuicio de su registro en el ente de control respectivo.</w:t>
            </w:r>
          </w:p>
        </w:tc>
        <w:tc>
          <w:tcPr>
            <w:tcW w:w="3969" w:type="dxa"/>
          </w:tcPr>
          <w:p w14:paraId="0D031311" w14:textId="77777777" w:rsidR="004C5172" w:rsidRDefault="004C5172" w:rsidP="004C5172">
            <w:pPr>
              <w:spacing w:line="276" w:lineRule="auto"/>
              <w:rPr>
                <w:rFonts w:ascii="Arial" w:hAnsi="Arial" w:cs="Arial"/>
                <w:sz w:val="20"/>
                <w:szCs w:val="20"/>
              </w:rPr>
            </w:pPr>
          </w:p>
          <w:p w14:paraId="4CF2CDF4" w14:textId="77777777" w:rsidR="004C5172" w:rsidRDefault="004C5172" w:rsidP="004C5172">
            <w:pPr>
              <w:spacing w:line="276" w:lineRule="auto"/>
              <w:rPr>
                <w:rFonts w:ascii="Arial" w:hAnsi="Arial" w:cs="Arial"/>
                <w:sz w:val="20"/>
                <w:szCs w:val="20"/>
              </w:rPr>
            </w:pPr>
          </w:p>
          <w:p w14:paraId="2ACE39C9" w14:textId="025689D8"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Capítulo.</w:t>
            </w:r>
          </w:p>
          <w:p w14:paraId="3BB99831" w14:textId="77777777" w:rsidR="004C5172" w:rsidRDefault="004C5172" w:rsidP="004C5172">
            <w:pPr>
              <w:spacing w:line="276" w:lineRule="auto"/>
              <w:rPr>
                <w:rFonts w:ascii="Arial" w:hAnsi="Arial" w:cs="Arial"/>
                <w:sz w:val="20"/>
                <w:szCs w:val="20"/>
              </w:rPr>
            </w:pPr>
          </w:p>
          <w:p w14:paraId="26C1AB83" w14:textId="0DEF0AF6" w:rsidR="004C5172" w:rsidRDefault="004C5172" w:rsidP="004C5172">
            <w:pPr>
              <w:spacing w:line="276" w:lineRule="auto"/>
              <w:rPr>
                <w:rFonts w:ascii="Arial" w:hAnsi="Arial" w:cs="Arial"/>
                <w:sz w:val="20"/>
                <w:szCs w:val="20"/>
              </w:rPr>
            </w:pPr>
            <w:r w:rsidRPr="005F2F21">
              <w:rPr>
                <w:rFonts w:ascii="Arial" w:hAnsi="Arial" w:cs="Arial"/>
                <w:sz w:val="20"/>
                <w:szCs w:val="20"/>
              </w:rPr>
              <w:t>Se debe corregir la numeración del</w:t>
            </w:r>
            <w:r>
              <w:rPr>
                <w:rFonts w:ascii="Arial" w:hAnsi="Arial" w:cs="Arial"/>
                <w:sz w:val="20"/>
                <w:szCs w:val="20"/>
              </w:rPr>
              <w:t xml:space="preserve"> Artículo.</w:t>
            </w:r>
          </w:p>
          <w:p w14:paraId="7245EEE6" w14:textId="77777777" w:rsidR="004C5172" w:rsidRDefault="004C5172" w:rsidP="004C5172">
            <w:pPr>
              <w:spacing w:line="276" w:lineRule="auto"/>
              <w:rPr>
                <w:rFonts w:ascii="Arial" w:hAnsi="Arial" w:cs="Arial"/>
                <w:sz w:val="20"/>
                <w:szCs w:val="20"/>
              </w:rPr>
            </w:pPr>
            <w:r>
              <w:rPr>
                <w:rFonts w:ascii="Arial" w:hAnsi="Arial" w:cs="Arial"/>
                <w:sz w:val="20"/>
                <w:szCs w:val="20"/>
              </w:rPr>
              <w:t>Se unifican los artículos 88 y 89. Los requisitos se harán constar en el Reglamento General.</w:t>
            </w:r>
          </w:p>
          <w:p w14:paraId="711D8F54" w14:textId="77777777" w:rsidR="004C5172" w:rsidRDefault="004C5172" w:rsidP="004C5172">
            <w:pPr>
              <w:spacing w:line="276" w:lineRule="auto"/>
              <w:rPr>
                <w:rFonts w:ascii="Arial" w:hAnsi="Arial" w:cs="Arial"/>
                <w:sz w:val="20"/>
                <w:szCs w:val="20"/>
              </w:rPr>
            </w:pPr>
          </w:p>
          <w:p w14:paraId="0EF6DDD7" w14:textId="77777777" w:rsidR="004C5172" w:rsidRDefault="004C5172" w:rsidP="004C5172">
            <w:pPr>
              <w:spacing w:line="276" w:lineRule="auto"/>
              <w:rPr>
                <w:rFonts w:ascii="Arial" w:hAnsi="Arial" w:cs="Arial"/>
                <w:sz w:val="20"/>
                <w:szCs w:val="20"/>
              </w:rPr>
            </w:pPr>
          </w:p>
          <w:p w14:paraId="0C97842C" w14:textId="77777777" w:rsidR="004C5172" w:rsidRDefault="004C5172" w:rsidP="004C5172">
            <w:pPr>
              <w:spacing w:line="276" w:lineRule="auto"/>
              <w:rPr>
                <w:rFonts w:ascii="Arial" w:hAnsi="Arial" w:cs="Arial"/>
                <w:sz w:val="20"/>
                <w:szCs w:val="20"/>
              </w:rPr>
            </w:pPr>
          </w:p>
          <w:p w14:paraId="081DD585" w14:textId="77777777" w:rsidR="004C5172" w:rsidRDefault="004C5172" w:rsidP="004C5172">
            <w:pPr>
              <w:spacing w:line="276" w:lineRule="auto"/>
              <w:rPr>
                <w:rFonts w:ascii="Arial" w:hAnsi="Arial" w:cs="Arial"/>
                <w:sz w:val="20"/>
                <w:szCs w:val="20"/>
              </w:rPr>
            </w:pPr>
          </w:p>
          <w:p w14:paraId="1E231CB9" w14:textId="77777777" w:rsidR="004C5172" w:rsidRDefault="004C5172" w:rsidP="004C5172">
            <w:pPr>
              <w:spacing w:line="276" w:lineRule="auto"/>
              <w:rPr>
                <w:rFonts w:ascii="Arial" w:hAnsi="Arial" w:cs="Arial"/>
                <w:sz w:val="20"/>
                <w:szCs w:val="20"/>
              </w:rPr>
            </w:pPr>
          </w:p>
          <w:p w14:paraId="745FE91F" w14:textId="77777777" w:rsidR="004C5172" w:rsidRPr="00B964AA" w:rsidRDefault="004C5172" w:rsidP="004C5172">
            <w:pPr>
              <w:spacing w:line="276" w:lineRule="auto"/>
              <w:rPr>
                <w:rFonts w:ascii="Arial" w:hAnsi="Arial" w:cs="Arial"/>
                <w:sz w:val="28"/>
                <w:szCs w:val="28"/>
              </w:rPr>
            </w:pPr>
          </w:p>
          <w:p w14:paraId="1042380E" w14:textId="77777777" w:rsidR="004C5172" w:rsidRDefault="004C5172" w:rsidP="004C5172">
            <w:pPr>
              <w:spacing w:line="276" w:lineRule="auto"/>
              <w:rPr>
                <w:rFonts w:ascii="Arial" w:hAnsi="Arial" w:cs="Arial"/>
                <w:sz w:val="20"/>
                <w:szCs w:val="20"/>
              </w:rPr>
            </w:pPr>
          </w:p>
          <w:p w14:paraId="709C1BCE" w14:textId="69A30DC9" w:rsidR="004C5172" w:rsidRPr="005F2F21" w:rsidRDefault="004C5172" w:rsidP="004C5172">
            <w:pPr>
              <w:spacing w:line="276" w:lineRule="auto"/>
              <w:rPr>
                <w:rFonts w:ascii="Arial" w:hAnsi="Arial" w:cs="Arial"/>
                <w:sz w:val="20"/>
                <w:szCs w:val="20"/>
              </w:rPr>
            </w:pPr>
            <w:r>
              <w:rPr>
                <w:rFonts w:ascii="Arial" w:hAnsi="Arial" w:cs="Arial"/>
                <w:sz w:val="20"/>
                <w:szCs w:val="20"/>
              </w:rPr>
              <w:t>Este artículo 89, se suprime porque ya está establecido en el artículo 64.</w:t>
            </w:r>
          </w:p>
        </w:tc>
      </w:tr>
      <w:tr w:rsidR="004C5172" w:rsidRPr="005F2F21" w14:paraId="6FFAB5D0" w14:textId="77777777" w:rsidTr="009F0269">
        <w:tc>
          <w:tcPr>
            <w:tcW w:w="425" w:type="dxa"/>
          </w:tcPr>
          <w:p w14:paraId="71E9E9FB" w14:textId="77777777" w:rsidR="004C5172" w:rsidRDefault="004C5172" w:rsidP="004C5172">
            <w:pPr>
              <w:spacing w:line="276" w:lineRule="auto"/>
              <w:rPr>
                <w:rFonts w:ascii="Arial" w:hAnsi="Arial" w:cs="Arial"/>
                <w:sz w:val="20"/>
                <w:szCs w:val="20"/>
              </w:rPr>
            </w:pPr>
          </w:p>
          <w:p w14:paraId="4BDB6151" w14:textId="77777777" w:rsidR="00E22699" w:rsidRDefault="00E22699" w:rsidP="004C5172">
            <w:pPr>
              <w:spacing w:line="276" w:lineRule="auto"/>
              <w:rPr>
                <w:rFonts w:ascii="Arial" w:hAnsi="Arial" w:cs="Arial"/>
                <w:b/>
                <w:bCs/>
                <w:sz w:val="32"/>
                <w:szCs w:val="32"/>
              </w:rPr>
            </w:pPr>
            <w:r>
              <w:rPr>
                <w:rFonts w:ascii="Arial" w:hAnsi="Arial" w:cs="Arial"/>
                <w:b/>
                <w:bCs/>
                <w:sz w:val="32"/>
                <w:szCs w:val="32"/>
              </w:rPr>
              <w:t>M</w:t>
            </w:r>
          </w:p>
          <w:p w14:paraId="10721366" w14:textId="77777777" w:rsidR="00E22699" w:rsidRDefault="00E22699" w:rsidP="004C5172">
            <w:pPr>
              <w:spacing w:line="276" w:lineRule="auto"/>
              <w:rPr>
                <w:rFonts w:ascii="Arial" w:hAnsi="Arial" w:cs="Arial"/>
                <w:b/>
                <w:bCs/>
                <w:sz w:val="32"/>
                <w:szCs w:val="32"/>
              </w:rPr>
            </w:pPr>
          </w:p>
          <w:p w14:paraId="676ACB82" w14:textId="77777777" w:rsidR="00AC402A" w:rsidRPr="00AC402A" w:rsidRDefault="00AC402A" w:rsidP="004C5172">
            <w:pPr>
              <w:spacing w:line="276" w:lineRule="auto"/>
              <w:rPr>
                <w:rFonts w:ascii="Arial" w:hAnsi="Arial" w:cs="Arial"/>
                <w:b/>
                <w:bCs/>
                <w:sz w:val="28"/>
                <w:szCs w:val="28"/>
              </w:rPr>
            </w:pPr>
          </w:p>
          <w:p w14:paraId="0CBB574E" w14:textId="55ACC34E" w:rsidR="00E22699" w:rsidRPr="00E22699" w:rsidRDefault="00E22699"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0A110123" w14:textId="77777777" w:rsidR="004C5172" w:rsidRPr="005F2F21" w:rsidRDefault="004C5172" w:rsidP="004C5172">
            <w:pPr>
              <w:spacing w:line="276" w:lineRule="auto"/>
              <w:rPr>
                <w:rFonts w:ascii="Arial" w:hAnsi="Arial" w:cs="Arial"/>
                <w:sz w:val="20"/>
                <w:szCs w:val="20"/>
              </w:rPr>
            </w:pPr>
          </w:p>
        </w:tc>
        <w:tc>
          <w:tcPr>
            <w:tcW w:w="426" w:type="dxa"/>
          </w:tcPr>
          <w:p w14:paraId="49655F3A" w14:textId="77777777" w:rsidR="004C5172" w:rsidRPr="005F2F21" w:rsidRDefault="004C5172" w:rsidP="004C5172">
            <w:pPr>
              <w:spacing w:line="276" w:lineRule="auto"/>
              <w:rPr>
                <w:rFonts w:ascii="Arial" w:hAnsi="Arial" w:cs="Arial"/>
                <w:sz w:val="20"/>
                <w:szCs w:val="20"/>
              </w:rPr>
            </w:pPr>
          </w:p>
        </w:tc>
        <w:tc>
          <w:tcPr>
            <w:tcW w:w="4310" w:type="dxa"/>
          </w:tcPr>
          <w:p w14:paraId="0E3073A9" w14:textId="77777777" w:rsidR="004C5172" w:rsidRDefault="004C5172" w:rsidP="004C5172">
            <w:pPr>
              <w:spacing w:line="276" w:lineRule="auto"/>
              <w:jc w:val="center"/>
              <w:rPr>
                <w:rFonts w:ascii="Arial" w:hAnsi="Arial" w:cs="Arial"/>
                <w:b/>
                <w:bCs/>
                <w:color w:val="000000"/>
                <w:sz w:val="20"/>
                <w:szCs w:val="20"/>
              </w:rPr>
            </w:pPr>
          </w:p>
          <w:p w14:paraId="434BAE66" w14:textId="788129E0"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III</w:t>
            </w:r>
          </w:p>
          <w:p w14:paraId="496E46D6"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DEL RÉGIMEN DISCIPLINARIO</w:t>
            </w:r>
          </w:p>
          <w:p w14:paraId="0ED978D4" w14:textId="77777777" w:rsidR="004C5172" w:rsidRDefault="004C5172" w:rsidP="004C5172">
            <w:pPr>
              <w:pStyle w:val="Ttulo1"/>
              <w:spacing w:line="276" w:lineRule="auto"/>
              <w:rPr>
                <w:rFonts w:ascii="Arial" w:hAnsi="Arial" w:cs="Arial"/>
                <w:b/>
                <w:bCs/>
                <w:color w:val="000000"/>
                <w:sz w:val="20"/>
                <w:szCs w:val="20"/>
              </w:rPr>
            </w:pPr>
          </w:p>
          <w:p w14:paraId="26701509" w14:textId="77777777" w:rsidR="004C5172" w:rsidRPr="00896B6A" w:rsidRDefault="004C5172" w:rsidP="004C5172"/>
          <w:p w14:paraId="510300CC" w14:textId="416FE516"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br/>
              <w:t>Art. 106.-</w:t>
            </w:r>
            <w:r w:rsidRPr="005F2F21">
              <w:rPr>
                <w:rFonts w:ascii="Arial" w:hAnsi="Arial" w:cs="Arial"/>
                <w:color w:val="000000"/>
                <w:sz w:val="20"/>
                <w:szCs w:val="20"/>
              </w:rPr>
              <w:t xml:space="preserve"> Las faltas disciplinarias, sanciones y la competencia para juzgarlas se establecen en el Reglamento.</w:t>
            </w:r>
          </w:p>
        </w:tc>
        <w:tc>
          <w:tcPr>
            <w:tcW w:w="4819" w:type="dxa"/>
          </w:tcPr>
          <w:p w14:paraId="511EC957" w14:textId="77777777" w:rsidR="004C5172" w:rsidRPr="00AC402A" w:rsidRDefault="004C5172" w:rsidP="004C5172">
            <w:pPr>
              <w:pStyle w:val="Default"/>
              <w:jc w:val="center"/>
              <w:rPr>
                <w:b/>
                <w:bCs/>
                <w:color w:val="00B0F0"/>
                <w:sz w:val="18"/>
                <w:szCs w:val="18"/>
              </w:rPr>
            </w:pPr>
          </w:p>
          <w:p w14:paraId="464945B6" w14:textId="73D1C27A" w:rsidR="004C5172" w:rsidRPr="00DE78D3" w:rsidRDefault="004C5172" w:rsidP="004C5172">
            <w:pPr>
              <w:pStyle w:val="Default"/>
              <w:jc w:val="center"/>
              <w:rPr>
                <w:color w:val="00B0F0"/>
                <w:sz w:val="23"/>
                <w:szCs w:val="23"/>
              </w:rPr>
            </w:pPr>
            <w:r w:rsidRPr="00195C95">
              <w:rPr>
                <w:b/>
                <w:bCs/>
                <w:color w:val="auto"/>
                <w:sz w:val="23"/>
                <w:szCs w:val="23"/>
              </w:rPr>
              <w:t>CAPÍTULO III</w:t>
            </w:r>
          </w:p>
          <w:p w14:paraId="040420ED" w14:textId="623D3530" w:rsidR="004C5172" w:rsidRPr="00DE78D3" w:rsidRDefault="004C5172" w:rsidP="004C5172">
            <w:pPr>
              <w:pStyle w:val="Default"/>
              <w:jc w:val="center"/>
              <w:rPr>
                <w:color w:val="00B0F0"/>
                <w:sz w:val="23"/>
                <w:szCs w:val="23"/>
              </w:rPr>
            </w:pPr>
            <w:r w:rsidRPr="00DE78D3">
              <w:rPr>
                <w:b/>
                <w:bCs/>
                <w:color w:val="00B0F0"/>
                <w:sz w:val="23"/>
                <w:szCs w:val="23"/>
              </w:rPr>
              <w:t xml:space="preserve">DE LA CONVIVENCIA, DISCIPLINA Y CLASIFICACIÓN DE </w:t>
            </w:r>
            <w:r w:rsidRPr="00A73427">
              <w:rPr>
                <w:b/>
                <w:bCs/>
                <w:color w:val="00B0F0"/>
                <w:sz w:val="23"/>
                <w:szCs w:val="23"/>
              </w:rPr>
              <w:t>LAS</w:t>
            </w:r>
            <w:r w:rsidRPr="00DE78D3">
              <w:rPr>
                <w:color w:val="00B0F0"/>
                <w:sz w:val="23"/>
                <w:szCs w:val="23"/>
              </w:rPr>
              <w:t xml:space="preserve"> </w:t>
            </w:r>
            <w:r w:rsidRPr="00DE78D3">
              <w:rPr>
                <w:b/>
                <w:bCs/>
                <w:color w:val="00B0F0"/>
                <w:sz w:val="23"/>
                <w:szCs w:val="23"/>
              </w:rPr>
              <w:t>FALTAS</w:t>
            </w:r>
          </w:p>
          <w:p w14:paraId="48CF2A5A" w14:textId="77777777" w:rsidR="004C5172" w:rsidRDefault="004C5172" w:rsidP="004C5172">
            <w:pPr>
              <w:pStyle w:val="Default"/>
              <w:rPr>
                <w:b/>
                <w:bCs/>
                <w:color w:val="00B0F0"/>
                <w:sz w:val="23"/>
                <w:szCs w:val="23"/>
              </w:rPr>
            </w:pPr>
          </w:p>
          <w:p w14:paraId="45971A25" w14:textId="77777777" w:rsidR="00AC402A" w:rsidRPr="00DE78D3" w:rsidRDefault="00AC402A" w:rsidP="004C5172">
            <w:pPr>
              <w:pStyle w:val="Default"/>
              <w:rPr>
                <w:b/>
                <w:bCs/>
                <w:color w:val="00B0F0"/>
                <w:sz w:val="23"/>
                <w:szCs w:val="23"/>
              </w:rPr>
            </w:pPr>
          </w:p>
          <w:p w14:paraId="2D6FD45A" w14:textId="3A8A4B47" w:rsidR="004C5172" w:rsidRPr="00DE78D3" w:rsidRDefault="004C5172" w:rsidP="004C5172">
            <w:pPr>
              <w:pStyle w:val="Default"/>
              <w:jc w:val="both"/>
              <w:rPr>
                <w:color w:val="00B0F0"/>
                <w:sz w:val="23"/>
                <w:szCs w:val="23"/>
              </w:rPr>
            </w:pPr>
            <w:r w:rsidRPr="00DE78D3">
              <w:rPr>
                <w:b/>
                <w:bCs/>
                <w:color w:val="00B0F0"/>
                <w:sz w:val="23"/>
                <w:szCs w:val="23"/>
              </w:rPr>
              <w:t>Art. 6</w:t>
            </w:r>
            <w:r>
              <w:rPr>
                <w:b/>
                <w:bCs/>
                <w:color w:val="00B0F0"/>
                <w:sz w:val="23"/>
                <w:szCs w:val="23"/>
              </w:rPr>
              <w:t>5</w:t>
            </w:r>
            <w:r w:rsidRPr="00DE78D3">
              <w:rPr>
                <w:b/>
                <w:bCs/>
                <w:color w:val="00B0F0"/>
                <w:sz w:val="23"/>
                <w:szCs w:val="23"/>
              </w:rPr>
              <w:t xml:space="preserve">.- </w:t>
            </w:r>
            <w:r w:rsidRPr="00DE78D3">
              <w:rPr>
                <w:color w:val="00B0F0"/>
                <w:sz w:val="23"/>
                <w:szCs w:val="23"/>
              </w:rPr>
              <w:t xml:space="preserve">La convivencia se define como la acción social de compartir e interactuar con otros socios, invitados y dependientes, y está vinculado a la coexistencia pacífica y armoniosa entre ellos al interior de las instalaciones, a través de los diferentes servicios que brinda la Corporación Círculo Militar. </w:t>
            </w:r>
          </w:p>
          <w:p w14:paraId="42771697" w14:textId="77777777" w:rsidR="004C5172" w:rsidRPr="00DE78D3" w:rsidRDefault="004C5172" w:rsidP="004C5172">
            <w:pPr>
              <w:pStyle w:val="Default"/>
              <w:rPr>
                <w:color w:val="00B0F0"/>
                <w:sz w:val="23"/>
                <w:szCs w:val="23"/>
              </w:rPr>
            </w:pPr>
          </w:p>
          <w:p w14:paraId="5CD5A1F0" w14:textId="58BF6AF5" w:rsidR="004C5172" w:rsidRPr="00DE78D3" w:rsidRDefault="004C5172" w:rsidP="004C5172">
            <w:pPr>
              <w:pStyle w:val="Default"/>
              <w:jc w:val="both"/>
              <w:rPr>
                <w:color w:val="00B0F0"/>
                <w:sz w:val="23"/>
                <w:szCs w:val="23"/>
              </w:rPr>
            </w:pPr>
            <w:r w:rsidRPr="00DE78D3">
              <w:rPr>
                <w:color w:val="00B0F0"/>
                <w:sz w:val="23"/>
                <w:szCs w:val="23"/>
              </w:rPr>
              <w:t>Son principios rectores de la convivencia de la Corporación, los derechos y garantías de protección tal como lo establece la Constitución de la República del Ecuador, el Estatuto y sus reglamentos.</w:t>
            </w:r>
          </w:p>
          <w:p w14:paraId="78567275" w14:textId="77777777" w:rsidR="004C5172" w:rsidRPr="00DE78D3" w:rsidRDefault="004C5172" w:rsidP="004C5172">
            <w:pPr>
              <w:pStyle w:val="Default"/>
              <w:jc w:val="center"/>
              <w:rPr>
                <w:color w:val="00B0F0"/>
                <w:sz w:val="23"/>
                <w:szCs w:val="23"/>
              </w:rPr>
            </w:pPr>
          </w:p>
          <w:p w14:paraId="6836D66A" w14:textId="77777777" w:rsidR="004C5172" w:rsidRPr="00DE78D3" w:rsidRDefault="004C5172" w:rsidP="004C5172">
            <w:pPr>
              <w:pStyle w:val="Default"/>
              <w:rPr>
                <w:color w:val="00B0F0"/>
                <w:sz w:val="23"/>
                <w:szCs w:val="23"/>
              </w:rPr>
            </w:pPr>
            <w:r w:rsidRPr="00DE78D3">
              <w:rPr>
                <w:color w:val="00B0F0"/>
                <w:sz w:val="23"/>
                <w:szCs w:val="23"/>
              </w:rPr>
              <w:t xml:space="preserve">Las faltas se clasifican en: </w:t>
            </w:r>
          </w:p>
          <w:p w14:paraId="3F247F00" w14:textId="77777777" w:rsidR="004C5172" w:rsidRPr="00DE78D3" w:rsidRDefault="004C5172" w:rsidP="004C5172">
            <w:pPr>
              <w:pStyle w:val="Default"/>
              <w:spacing w:after="20"/>
              <w:rPr>
                <w:color w:val="00B0F0"/>
                <w:sz w:val="23"/>
                <w:szCs w:val="23"/>
              </w:rPr>
            </w:pPr>
          </w:p>
          <w:p w14:paraId="1ACC982C" w14:textId="6DAA73AC" w:rsidR="004C5172" w:rsidRPr="00DE78D3" w:rsidRDefault="004C5172" w:rsidP="004C5172">
            <w:pPr>
              <w:pStyle w:val="Default"/>
              <w:spacing w:after="20"/>
              <w:rPr>
                <w:color w:val="00B0F0"/>
                <w:sz w:val="23"/>
                <w:szCs w:val="23"/>
              </w:rPr>
            </w:pPr>
            <w:r w:rsidRPr="00DE78D3">
              <w:rPr>
                <w:color w:val="00B0F0"/>
                <w:sz w:val="23"/>
                <w:szCs w:val="23"/>
              </w:rPr>
              <w:t xml:space="preserve">1) Faltas leves; </w:t>
            </w:r>
          </w:p>
          <w:p w14:paraId="35F68688" w14:textId="77777777" w:rsidR="004C5172" w:rsidRPr="00DE78D3" w:rsidRDefault="004C5172" w:rsidP="004C5172">
            <w:pPr>
              <w:pStyle w:val="Default"/>
              <w:spacing w:after="20"/>
              <w:rPr>
                <w:color w:val="00B0F0"/>
                <w:sz w:val="23"/>
                <w:szCs w:val="23"/>
              </w:rPr>
            </w:pPr>
            <w:r w:rsidRPr="00DE78D3">
              <w:rPr>
                <w:color w:val="00B0F0"/>
                <w:sz w:val="23"/>
                <w:szCs w:val="23"/>
              </w:rPr>
              <w:t xml:space="preserve">2) Faltas graves; y, </w:t>
            </w:r>
          </w:p>
          <w:p w14:paraId="324C5FD9" w14:textId="76290407" w:rsidR="004C5172" w:rsidRPr="00DE78D3" w:rsidRDefault="004C5172" w:rsidP="004C5172">
            <w:pPr>
              <w:pStyle w:val="Default"/>
              <w:rPr>
                <w:color w:val="00B0F0"/>
                <w:sz w:val="23"/>
                <w:szCs w:val="23"/>
              </w:rPr>
            </w:pPr>
            <w:r w:rsidRPr="00DE78D3">
              <w:rPr>
                <w:color w:val="00B0F0"/>
                <w:sz w:val="23"/>
                <w:szCs w:val="23"/>
              </w:rPr>
              <w:t xml:space="preserve">3) Faltas muy graves. </w:t>
            </w:r>
          </w:p>
          <w:p w14:paraId="7B426BF2" w14:textId="47AC2676" w:rsidR="004C5172" w:rsidRPr="00DE78D3" w:rsidRDefault="004C5172" w:rsidP="004C5172">
            <w:pPr>
              <w:pStyle w:val="Default"/>
              <w:jc w:val="center"/>
              <w:rPr>
                <w:b/>
                <w:bCs/>
                <w:color w:val="00B0F0"/>
                <w:sz w:val="23"/>
                <w:szCs w:val="23"/>
              </w:rPr>
            </w:pPr>
          </w:p>
        </w:tc>
        <w:tc>
          <w:tcPr>
            <w:tcW w:w="3969" w:type="dxa"/>
          </w:tcPr>
          <w:p w14:paraId="2F9F99E1" w14:textId="77777777" w:rsidR="004C5172" w:rsidRPr="00195C95" w:rsidRDefault="004C5172" w:rsidP="004C5172">
            <w:pPr>
              <w:spacing w:line="276" w:lineRule="auto"/>
              <w:rPr>
                <w:rFonts w:ascii="Arial" w:hAnsi="Arial" w:cs="Arial"/>
              </w:rPr>
            </w:pPr>
          </w:p>
          <w:p w14:paraId="3E341AF3" w14:textId="34ABF1CD" w:rsidR="004C5172" w:rsidRPr="005F2F21" w:rsidRDefault="004C5172" w:rsidP="00F404EE">
            <w:pPr>
              <w:spacing w:line="276" w:lineRule="auto"/>
              <w:rPr>
                <w:rFonts w:ascii="Arial" w:hAnsi="Arial" w:cs="Arial"/>
                <w:sz w:val="20"/>
                <w:szCs w:val="20"/>
              </w:rPr>
            </w:pPr>
            <w:r w:rsidRPr="005F2F21">
              <w:rPr>
                <w:rFonts w:ascii="Arial" w:hAnsi="Arial" w:cs="Arial"/>
                <w:sz w:val="20"/>
                <w:szCs w:val="20"/>
              </w:rPr>
              <w:t>Se c</w:t>
            </w:r>
            <w:r>
              <w:rPr>
                <w:rFonts w:ascii="Arial" w:hAnsi="Arial" w:cs="Arial"/>
                <w:sz w:val="20"/>
                <w:szCs w:val="20"/>
              </w:rPr>
              <w:t xml:space="preserve">ambia la denominación del Capítulo, </w:t>
            </w:r>
            <w:r w:rsidR="0027000B">
              <w:rPr>
                <w:rFonts w:ascii="Arial" w:hAnsi="Arial" w:cs="Arial"/>
                <w:sz w:val="20"/>
                <w:szCs w:val="20"/>
              </w:rPr>
              <w:t xml:space="preserve">de: “DEL </w:t>
            </w:r>
            <w:r w:rsidR="0027000B" w:rsidRPr="0027000B">
              <w:rPr>
                <w:rFonts w:ascii="Arial" w:hAnsi="Arial" w:cs="Arial"/>
                <w:sz w:val="20"/>
                <w:szCs w:val="20"/>
              </w:rPr>
              <w:t>RÉGIMEN DISCIPLINARIO”</w:t>
            </w:r>
            <w:r w:rsidR="00F404EE">
              <w:rPr>
                <w:rFonts w:ascii="Arial" w:hAnsi="Arial" w:cs="Arial"/>
                <w:sz w:val="20"/>
                <w:szCs w:val="20"/>
              </w:rPr>
              <w:t xml:space="preserve">, estableciendo y normándolo </w:t>
            </w:r>
            <w:r w:rsidRPr="0027000B">
              <w:rPr>
                <w:rFonts w:ascii="Arial" w:hAnsi="Arial" w:cs="Arial"/>
                <w:sz w:val="20"/>
                <w:szCs w:val="20"/>
              </w:rPr>
              <w:t>a nivel estatuto</w:t>
            </w:r>
            <w:r w:rsidR="0027000B">
              <w:rPr>
                <w:rFonts w:ascii="Arial" w:hAnsi="Arial" w:cs="Arial"/>
                <w:sz w:val="20"/>
                <w:szCs w:val="20"/>
              </w:rPr>
              <w:t xml:space="preserve"> como: “DE LA CONVIVENCIA, DISCIPLINA Y CLASIFICACIÓN DE LAS FALTAS. </w:t>
            </w:r>
            <w:r w:rsidR="0027000B" w:rsidRPr="0027000B">
              <w:rPr>
                <w:rFonts w:ascii="Arial" w:hAnsi="Arial" w:cs="Arial"/>
                <w:sz w:val="20"/>
                <w:szCs w:val="20"/>
              </w:rPr>
              <w:t xml:space="preserve"> </w:t>
            </w:r>
            <w:r w:rsidR="00AC402A">
              <w:rPr>
                <w:rFonts w:ascii="Arial" w:hAnsi="Arial" w:cs="Arial"/>
                <w:sz w:val="20"/>
                <w:szCs w:val="20"/>
              </w:rPr>
              <w:t xml:space="preserve">Incluyendo </w:t>
            </w:r>
            <w:r w:rsidRPr="0027000B">
              <w:rPr>
                <w:rFonts w:ascii="Arial" w:hAnsi="Arial" w:cs="Arial"/>
                <w:sz w:val="20"/>
                <w:szCs w:val="20"/>
              </w:rPr>
              <w:t xml:space="preserve">a partir de los artículos 65 al 68, la clasificación de las faltas y </w:t>
            </w:r>
            <w:r>
              <w:rPr>
                <w:rFonts w:ascii="Arial" w:hAnsi="Arial" w:cs="Arial"/>
                <w:sz w:val="20"/>
                <w:szCs w:val="20"/>
              </w:rPr>
              <w:t>su tipificación.</w:t>
            </w:r>
            <w:r w:rsidR="00F404EE">
              <w:rPr>
                <w:rFonts w:ascii="Arial" w:hAnsi="Arial" w:cs="Arial"/>
                <w:sz w:val="20"/>
                <w:szCs w:val="20"/>
              </w:rPr>
              <w:t xml:space="preserve"> Proporcionando el marco legal </w:t>
            </w:r>
            <w:r w:rsidR="00AC49E5">
              <w:rPr>
                <w:rFonts w:ascii="Arial" w:hAnsi="Arial" w:cs="Arial"/>
                <w:sz w:val="20"/>
                <w:szCs w:val="20"/>
              </w:rPr>
              <w:t xml:space="preserve">y la seguridad jurídica </w:t>
            </w:r>
            <w:r w:rsidR="00F404EE">
              <w:rPr>
                <w:rFonts w:ascii="Arial" w:hAnsi="Arial" w:cs="Arial"/>
                <w:sz w:val="20"/>
                <w:szCs w:val="20"/>
              </w:rPr>
              <w:t xml:space="preserve">para </w:t>
            </w:r>
            <w:r w:rsidR="00AC49E5">
              <w:rPr>
                <w:rFonts w:ascii="Arial" w:hAnsi="Arial" w:cs="Arial"/>
                <w:sz w:val="20"/>
                <w:szCs w:val="20"/>
              </w:rPr>
              <w:t>los socios, en las acciones y</w:t>
            </w:r>
            <w:r w:rsidR="00F404EE">
              <w:rPr>
                <w:rFonts w:ascii="Arial" w:hAnsi="Arial" w:cs="Arial"/>
                <w:sz w:val="20"/>
                <w:szCs w:val="20"/>
              </w:rPr>
              <w:t xml:space="preserve"> aplicación </w:t>
            </w:r>
            <w:r w:rsidR="00AC49E5">
              <w:rPr>
                <w:rFonts w:ascii="Arial" w:hAnsi="Arial" w:cs="Arial"/>
                <w:sz w:val="20"/>
                <w:szCs w:val="20"/>
              </w:rPr>
              <w:t>d</w:t>
            </w:r>
            <w:r w:rsidR="00F404EE">
              <w:rPr>
                <w:rFonts w:ascii="Arial" w:hAnsi="Arial" w:cs="Arial"/>
                <w:sz w:val="20"/>
                <w:szCs w:val="20"/>
              </w:rPr>
              <w:t>el debido</w:t>
            </w:r>
            <w:r w:rsidR="00AC49E5">
              <w:rPr>
                <w:rFonts w:ascii="Arial" w:hAnsi="Arial" w:cs="Arial"/>
                <w:sz w:val="20"/>
                <w:szCs w:val="20"/>
              </w:rPr>
              <w:t xml:space="preserve"> </w:t>
            </w:r>
            <w:r w:rsidR="00F404EE">
              <w:rPr>
                <w:rFonts w:ascii="Arial" w:hAnsi="Arial" w:cs="Arial"/>
                <w:sz w:val="20"/>
                <w:szCs w:val="20"/>
              </w:rPr>
              <w:t xml:space="preserve">proceso </w:t>
            </w:r>
          </w:p>
        </w:tc>
      </w:tr>
      <w:tr w:rsidR="004C5172" w:rsidRPr="005F2F21" w14:paraId="597A71B7" w14:textId="77777777" w:rsidTr="009F0269">
        <w:tc>
          <w:tcPr>
            <w:tcW w:w="425" w:type="dxa"/>
          </w:tcPr>
          <w:p w14:paraId="08E04703" w14:textId="77777777" w:rsidR="004C5172" w:rsidRPr="005F2F21" w:rsidRDefault="004C5172" w:rsidP="004C5172">
            <w:pPr>
              <w:spacing w:line="276" w:lineRule="auto"/>
              <w:rPr>
                <w:rFonts w:ascii="Arial" w:hAnsi="Arial" w:cs="Arial"/>
                <w:sz w:val="20"/>
                <w:szCs w:val="20"/>
              </w:rPr>
            </w:pPr>
          </w:p>
        </w:tc>
        <w:tc>
          <w:tcPr>
            <w:tcW w:w="426" w:type="dxa"/>
          </w:tcPr>
          <w:p w14:paraId="1F10E6C7" w14:textId="77777777" w:rsidR="004C5172" w:rsidRPr="005F2F21" w:rsidRDefault="004C5172" w:rsidP="004C5172">
            <w:pPr>
              <w:spacing w:line="276" w:lineRule="auto"/>
              <w:rPr>
                <w:rFonts w:ascii="Arial" w:hAnsi="Arial" w:cs="Arial"/>
                <w:sz w:val="20"/>
                <w:szCs w:val="20"/>
              </w:rPr>
            </w:pPr>
          </w:p>
        </w:tc>
        <w:tc>
          <w:tcPr>
            <w:tcW w:w="426" w:type="dxa"/>
          </w:tcPr>
          <w:p w14:paraId="66722BF8" w14:textId="77777777" w:rsidR="004C5172" w:rsidRPr="005F2F21" w:rsidRDefault="004C5172" w:rsidP="004C5172">
            <w:pPr>
              <w:spacing w:line="276" w:lineRule="auto"/>
              <w:rPr>
                <w:rFonts w:ascii="Arial" w:hAnsi="Arial" w:cs="Arial"/>
                <w:sz w:val="20"/>
                <w:szCs w:val="20"/>
              </w:rPr>
            </w:pPr>
          </w:p>
        </w:tc>
        <w:tc>
          <w:tcPr>
            <w:tcW w:w="4310" w:type="dxa"/>
          </w:tcPr>
          <w:p w14:paraId="450DB477"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5144A1AF" w14:textId="77777777" w:rsidR="004C5172" w:rsidRDefault="004C5172" w:rsidP="004C5172">
            <w:pPr>
              <w:pStyle w:val="Default"/>
              <w:jc w:val="both"/>
              <w:rPr>
                <w:b/>
                <w:bCs/>
                <w:color w:val="00B0F0"/>
                <w:sz w:val="23"/>
                <w:szCs w:val="23"/>
              </w:rPr>
            </w:pPr>
          </w:p>
          <w:p w14:paraId="38D0C4E8" w14:textId="05094FBC" w:rsidR="004C5172" w:rsidRPr="00DE78D3" w:rsidRDefault="004C5172" w:rsidP="004C5172">
            <w:pPr>
              <w:pStyle w:val="Default"/>
              <w:jc w:val="both"/>
              <w:rPr>
                <w:b/>
                <w:bCs/>
                <w:color w:val="00B0F0"/>
                <w:sz w:val="23"/>
                <w:szCs w:val="23"/>
              </w:rPr>
            </w:pPr>
            <w:r w:rsidRPr="00DE78D3">
              <w:rPr>
                <w:b/>
                <w:bCs/>
                <w:color w:val="00B0F0"/>
                <w:sz w:val="23"/>
                <w:szCs w:val="23"/>
              </w:rPr>
              <w:t xml:space="preserve">Art. </w:t>
            </w:r>
            <w:r>
              <w:rPr>
                <w:b/>
                <w:bCs/>
                <w:color w:val="00B0F0"/>
                <w:sz w:val="23"/>
                <w:szCs w:val="23"/>
              </w:rPr>
              <w:t>66</w:t>
            </w:r>
            <w:r w:rsidRPr="00DE78D3">
              <w:rPr>
                <w:b/>
                <w:bCs/>
                <w:color w:val="00B0F0"/>
                <w:sz w:val="23"/>
                <w:szCs w:val="23"/>
              </w:rPr>
              <w:t xml:space="preserve">.- Se consideran faltas leves: </w:t>
            </w:r>
          </w:p>
          <w:p w14:paraId="3C0904F5" w14:textId="77777777" w:rsidR="004C5172" w:rsidRPr="00DE78D3" w:rsidRDefault="004C5172" w:rsidP="004C5172">
            <w:pPr>
              <w:pStyle w:val="Default"/>
              <w:jc w:val="both"/>
              <w:rPr>
                <w:color w:val="00B0F0"/>
                <w:sz w:val="23"/>
                <w:szCs w:val="23"/>
              </w:rPr>
            </w:pPr>
          </w:p>
          <w:p w14:paraId="3C1EC6E2" w14:textId="41100811"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Incumplir las normas establecidas para el uso de los servicios del Círculo Militar; </w:t>
            </w:r>
          </w:p>
          <w:p w14:paraId="0E075E9E" w14:textId="203ECAAF" w:rsidR="004C5172" w:rsidRPr="00DE78D3" w:rsidRDefault="004C5172" w:rsidP="004C5172">
            <w:pPr>
              <w:pStyle w:val="Default"/>
              <w:numPr>
                <w:ilvl w:val="0"/>
                <w:numId w:val="41"/>
              </w:numPr>
              <w:jc w:val="both"/>
              <w:rPr>
                <w:color w:val="00B0F0"/>
                <w:sz w:val="23"/>
                <w:szCs w:val="23"/>
              </w:rPr>
            </w:pPr>
            <w:r w:rsidRPr="00DE78D3">
              <w:rPr>
                <w:color w:val="00B0F0"/>
                <w:sz w:val="23"/>
                <w:szCs w:val="23"/>
              </w:rPr>
              <w:lastRenderedPageBreak/>
              <w:t xml:space="preserve">No acatar las advertencias verbales del personal encargado, sobre el correcto uso de los bienes y servicios del Círculo Militar; </w:t>
            </w:r>
          </w:p>
          <w:p w14:paraId="6037E17B" w14:textId="0B11C2E2"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Abandonar sin justificación el cumplimiento de una comisión encargada por la asamblea General o por el Directorio; </w:t>
            </w:r>
          </w:p>
          <w:p w14:paraId="483B9F8E" w14:textId="0ED23427"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Ofender de palabra a un socio, invitado, dependiente o empleado, dentro de las instalaciones del Círculo Militar; </w:t>
            </w:r>
          </w:p>
          <w:p w14:paraId="64E3AC86" w14:textId="2EDE3B53"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El cometimiento de un acto injustificado que altere el normal desarrollo de las actividades del Círculo; </w:t>
            </w:r>
          </w:p>
          <w:p w14:paraId="6F5DA7EC" w14:textId="77777777" w:rsidR="004C5172" w:rsidRPr="00DE78D3" w:rsidRDefault="004C5172" w:rsidP="004C5172">
            <w:pPr>
              <w:pStyle w:val="Default"/>
              <w:numPr>
                <w:ilvl w:val="0"/>
                <w:numId w:val="41"/>
              </w:numPr>
              <w:jc w:val="both"/>
              <w:rPr>
                <w:color w:val="00B0F0"/>
                <w:sz w:val="23"/>
                <w:szCs w:val="23"/>
              </w:rPr>
            </w:pPr>
            <w:r w:rsidRPr="00DE78D3">
              <w:rPr>
                <w:color w:val="00B0F0"/>
                <w:sz w:val="23"/>
                <w:szCs w:val="23"/>
              </w:rPr>
              <w:t>Realizar campaña a favor o en contra de alguna lista participante en proceso electoral interno, fuera del plazo establecido para el efecto;</w:t>
            </w:r>
          </w:p>
          <w:p w14:paraId="49234553" w14:textId="65896532"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 Ocasionar daño o destrucción intencional de bienes, accesorios, piezas o partes de equipos, maquinaria o mobiliario del Círculo Militar, cuya reparación o reposición sea hasta un valor equivalente al 25% del SBU, sin perjuicio de la responsabilidad pecuniaria; </w:t>
            </w:r>
          </w:p>
          <w:p w14:paraId="35F27A15" w14:textId="77777777" w:rsidR="004C5172" w:rsidRPr="00DE78D3" w:rsidRDefault="004C5172" w:rsidP="004C5172">
            <w:pPr>
              <w:pStyle w:val="Default"/>
              <w:numPr>
                <w:ilvl w:val="0"/>
                <w:numId w:val="41"/>
              </w:numPr>
              <w:jc w:val="both"/>
              <w:rPr>
                <w:color w:val="00B0F0"/>
                <w:sz w:val="23"/>
                <w:szCs w:val="23"/>
              </w:rPr>
            </w:pPr>
            <w:r w:rsidRPr="00DE78D3">
              <w:rPr>
                <w:color w:val="00B0F0"/>
                <w:sz w:val="23"/>
                <w:szCs w:val="23"/>
              </w:rPr>
              <w:t>Promover la fuga de información reservada sobre asuntos de la administración, cuando no esté autorizado para hacerlo;</w:t>
            </w:r>
          </w:p>
          <w:p w14:paraId="72C137D9" w14:textId="77777777"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 Utilizar las instalaciones contratadas en actividades ajenas al objeto del contrato;</w:t>
            </w:r>
          </w:p>
          <w:p w14:paraId="07AFD837" w14:textId="06844E36"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 Incumplir las normas establecidas en convenios con otros clubes o instituciones afines, por parte del socio o sus dependientes; </w:t>
            </w:r>
          </w:p>
          <w:p w14:paraId="1008AAB0" w14:textId="7228C1BB"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Transgredir las normas establecidas para el uso de instalaciones y servicios; </w:t>
            </w:r>
          </w:p>
          <w:p w14:paraId="1A97DE7F" w14:textId="74DF1981" w:rsidR="004C5172" w:rsidRPr="00DE78D3" w:rsidRDefault="004C5172" w:rsidP="004C5172">
            <w:pPr>
              <w:pStyle w:val="Default"/>
              <w:numPr>
                <w:ilvl w:val="0"/>
                <w:numId w:val="41"/>
              </w:numPr>
              <w:jc w:val="both"/>
              <w:rPr>
                <w:color w:val="00B0F0"/>
                <w:sz w:val="23"/>
                <w:szCs w:val="23"/>
              </w:rPr>
            </w:pPr>
            <w:r w:rsidRPr="00DE78D3">
              <w:rPr>
                <w:color w:val="00B0F0"/>
                <w:sz w:val="23"/>
                <w:szCs w:val="23"/>
              </w:rPr>
              <w:lastRenderedPageBreak/>
              <w:t xml:space="preserve">Ingresar a zonas no autorizadas de las instalaciones del Círculo Militar; y, </w:t>
            </w:r>
          </w:p>
          <w:p w14:paraId="51566A41" w14:textId="77777777" w:rsidR="004C5172" w:rsidRPr="00DE78D3" w:rsidRDefault="004C5172" w:rsidP="004C5172">
            <w:pPr>
              <w:pStyle w:val="Default"/>
              <w:numPr>
                <w:ilvl w:val="0"/>
                <w:numId w:val="41"/>
              </w:numPr>
              <w:jc w:val="both"/>
              <w:rPr>
                <w:color w:val="00B0F0"/>
                <w:sz w:val="23"/>
                <w:szCs w:val="23"/>
              </w:rPr>
            </w:pPr>
            <w:r w:rsidRPr="00DE78D3">
              <w:rPr>
                <w:color w:val="00B0F0"/>
                <w:sz w:val="23"/>
                <w:szCs w:val="23"/>
              </w:rPr>
              <w:t xml:space="preserve">Trasladar bienes muebles dentro o fuera del Círculo Militar, sin autorización; </w:t>
            </w:r>
          </w:p>
          <w:p w14:paraId="39D11E3C" w14:textId="77777777" w:rsidR="004C5172" w:rsidRPr="00DE78D3" w:rsidRDefault="004C5172" w:rsidP="004C5172">
            <w:pPr>
              <w:pStyle w:val="Default"/>
              <w:jc w:val="center"/>
              <w:rPr>
                <w:b/>
                <w:bCs/>
                <w:color w:val="00B0F0"/>
                <w:sz w:val="23"/>
                <w:szCs w:val="23"/>
              </w:rPr>
            </w:pPr>
          </w:p>
        </w:tc>
        <w:tc>
          <w:tcPr>
            <w:tcW w:w="3969" w:type="dxa"/>
          </w:tcPr>
          <w:p w14:paraId="2681B7F1" w14:textId="77777777" w:rsidR="004C5172" w:rsidRPr="005F2F21" w:rsidRDefault="004C5172" w:rsidP="004C5172">
            <w:pPr>
              <w:spacing w:line="276" w:lineRule="auto"/>
              <w:rPr>
                <w:rFonts w:ascii="Arial" w:hAnsi="Arial" w:cs="Arial"/>
                <w:sz w:val="20"/>
                <w:szCs w:val="20"/>
              </w:rPr>
            </w:pPr>
          </w:p>
        </w:tc>
      </w:tr>
      <w:tr w:rsidR="004C5172" w:rsidRPr="005F2F21" w14:paraId="7A75CB0C" w14:textId="77777777" w:rsidTr="009F0269">
        <w:tc>
          <w:tcPr>
            <w:tcW w:w="425" w:type="dxa"/>
          </w:tcPr>
          <w:p w14:paraId="14AE8D74" w14:textId="77777777" w:rsidR="004C5172" w:rsidRPr="005F2F21" w:rsidRDefault="004C5172" w:rsidP="004C5172">
            <w:pPr>
              <w:spacing w:line="276" w:lineRule="auto"/>
              <w:rPr>
                <w:rFonts w:ascii="Arial" w:hAnsi="Arial" w:cs="Arial"/>
                <w:sz w:val="20"/>
                <w:szCs w:val="20"/>
              </w:rPr>
            </w:pPr>
          </w:p>
        </w:tc>
        <w:tc>
          <w:tcPr>
            <w:tcW w:w="426" w:type="dxa"/>
          </w:tcPr>
          <w:p w14:paraId="07755211" w14:textId="77777777" w:rsidR="004C5172" w:rsidRPr="005F2F21" w:rsidRDefault="004C5172" w:rsidP="004C5172">
            <w:pPr>
              <w:spacing w:line="276" w:lineRule="auto"/>
              <w:rPr>
                <w:rFonts w:ascii="Arial" w:hAnsi="Arial" w:cs="Arial"/>
                <w:sz w:val="20"/>
                <w:szCs w:val="20"/>
              </w:rPr>
            </w:pPr>
          </w:p>
        </w:tc>
        <w:tc>
          <w:tcPr>
            <w:tcW w:w="426" w:type="dxa"/>
          </w:tcPr>
          <w:p w14:paraId="3ADA0F1F" w14:textId="77777777" w:rsidR="004C5172" w:rsidRPr="005F2F21" w:rsidRDefault="004C5172" w:rsidP="004C5172">
            <w:pPr>
              <w:spacing w:line="276" w:lineRule="auto"/>
              <w:rPr>
                <w:rFonts w:ascii="Arial" w:hAnsi="Arial" w:cs="Arial"/>
                <w:sz w:val="20"/>
                <w:szCs w:val="20"/>
              </w:rPr>
            </w:pPr>
          </w:p>
        </w:tc>
        <w:tc>
          <w:tcPr>
            <w:tcW w:w="4310" w:type="dxa"/>
          </w:tcPr>
          <w:p w14:paraId="5A82F3E6"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383C86BA" w14:textId="77777777" w:rsidR="004C5172" w:rsidRDefault="004C5172" w:rsidP="004C5172">
            <w:pPr>
              <w:pStyle w:val="Default"/>
              <w:rPr>
                <w:b/>
                <w:bCs/>
                <w:color w:val="00B0F0"/>
                <w:sz w:val="23"/>
                <w:szCs w:val="23"/>
              </w:rPr>
            </w:pPr>
          </w:p>
          <w:p w14:paraId="106DF9FC" w14:textId="6E25B924" w:rsidR="004C5172" w:rsidRPr="00DE78D3" w:rsidRDefault="004C5172" w:rsidP="004C5172">
            <w:pPr>
              <w:pStyle w:val="Default"/>
              <w:rPr>
                <w:b/>
                <w:bCs/>
                <w:color w:val="00B0F0"/>
                <w:sz w:val="23"/>
                <w:szCs w:val="23"/>
              </w:rPr>
            </w:pPr>
            <w:r w:rsidRPr="00DE78D3">
              <w:rPr>
                <w:b/>
                <w:bCs/>
                <w:color w:val="00B0F0"/>
                <w:sz w:val="23"/>
                <w:szCs w:val="23"/>
              </w:rPr>
              <w:t xml:space="preserve">Art. </w:t>
            </w:r>
            <w:r>
              <w:rPr>
                <w:b/>
                <w:bCs/>
                <w:color w:val="00B0F0"/>
                <w:sz w:val="23"/>
                <w:szCs w:val="23"/>
              </w:rPr>
              <w:t>67</w:t>
            </w:r>
            <w:r w:rsidRPr="00DE78D3">
              <w:rPr>
                <w:b/>
                <w:bCs/>
                <w:color w:val="00B0F0"/>
                <w:sz w:val="23"/>
                <w:szCs w:val="23"/>
              </w:rPr>
              <w:t>.- Se consideran faltas graves:</w:t>
            </w:r>
          </w:p>
          <w:p w14:paraId="5715410B" w14:textId="77777777" w:rsidR="004C5172" w:rsidRPr="00DE78D3" w:rsidRDefault="004C5172" w:rsidP="004C5172">
            <w:pPr>
              <w:pStyle w:val="Default"/>
              <w:rPr>
                <w:b/>
                <w:bCs/>
                <w:color w:val="00B0F0"/>
                <w:sz w:val="23"/>
                <w:szCs w:val="23"/>
              </w:rPr>
            </w:pPr>
          </w:p>
          <w:p w14:paraId="67340F3B" w14:textId="77777777" w:rsidR="004C5172" w:rsidRPr="00DE78D3" w:rsidRDefault="004C5172" w:rsidP="004C5172">
            <w:pPr>
              <w:pStyle w:val="Default"/>
              <w:rPr>
                <w:color w:val="00B0F0"/>
              </w:rPr>
            </w:pPr>
          </w:p>
          <w:p w14:paraId="5339308F"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Agredir de obra a un socio, invitado, dependiente o empleado dentro de las instalaciones del Círculo Militar, sin perjuicio de la acción legal que corresponda; </w:t>
            </w:r>
          </w:p>
          <w:p w14:paraId="5408CDE4"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Alterar el normal desarrollo de las actividades programadas por el Círculo Militar; </w:t>
            </w:r>
          </w:p>
          <w:p w14:paraId="70CF8BE7" w14:textId="77777777" w:rsidR="004C5172" w:rsidRPr="00DE78D3" w:rsidRDefault="004C5172" w:rsidP="004C5172">
            <w:pPr>
              <w:pStyle w:val="Default"/>
              <w:numPr>
                <w:ilvl w:val="0"/>
                <w:numId w:val="42"/>
              </w:numPr>
              <w:spacing w:after="301"/>
              <w:rPr>
                <w:color w:val="00B0F0"/>
                <w:sz w:val="23"/>
                <w:szCs w:val="23"/>
              </w:rPr>
            </w:pPr>
            <w:r w:rsidRPr="00DE78D3">
              <w:rPr>
                <w:color w:val="00B0F0"/>
                <w:sz w:val="23"/>
                <w:szCs w:val="23"/>
              </w:rPr>
              <w:t xml:space="preserve">Usar o difundir inapropiadamente la información facilitada por el Círculo Militar; </w:t>
            </w:r>
          </w:p>
          <w:p w14:paraId="65370238"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Ejecutar actos que pongan en riesgo la seguridad propia y / o de terceros; </w:t>
            </w:r>
          </w:p>
          <w:p w14:paraId="0A5D0E5D" w14:textId="77777777" w:rsidR="004C5172" w:rsidRPr="00DE78D3" w:rsidRDefault="004C5172" w:rsidP="004C5172">
            <w:pPr>
              <w:pStyle w:val="Default"/>
              <w:numPr>
                <w:ilvl w:val="0"/>
                <w:numId w:val="42"/>
              </w:numPr>
              <w:spacing w:after="301"/>
              <w:rPr>
                <w:color w:val="00B0F0"/>
                <w:sz w:val="23"/>
                <w:szCs w:val="23"/>
              </w:rPr>
            </w:pPr>
            <w:r w:rsidRPr="00DE78D3">
              <w:rPr>
                <w:color w:val="00B0F0"/>
                <w:sz w:val="23"/>
                <w:szCs w:val="23"/>
              </w:rPr>
              <w:t xml:space="preserve">Provocar y/o Realizar escándalos al interior del Círculo Militar; </w:t>
            </w:r>
          </w:p>
          <w:p w14:paraId="2EFCCE78"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Reincidir en el cometimiento de faltas leves; </w:t>
            </w:r>
          </w:p>
          <w:p w14:paraId="33898C6A"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lastRenderedPageBreak/>
              <w:t xml:space="preserve">Disponer arbitrariamente de bienes del Círculo Militar en beneficio propio o de terceros; </w:t>
            </w:r>
          </w:p>
          <w:p w14:paraId="3EDC888A" w14:textId="564D5D74" w:rsidR="004C5172" w:rsidRPr="00DE78D3" w:rsidRDefault="004C5172" w:rsidP="004C5172">
            <w:pPr>
              <w:pStyle w:val="Default"/>
              <w:numPr>
                <w:ilvl w:val="0"/>
                <w:numId w:val="42"/>
              </w:numPr>
              <w:jc w:val="both"/>
              <w:rPr>
                <w:color w:val="00B0F0"/>
                <w:sz w:val="23"/>
                <w:szCs w:val="23"/>
              </w:rPr>
            </w:pPr>
            <w:r w:rsidRPr="00DE78D3">
              <w:rPr>
                <w:color w:val="00B0F0"/>
                <w:sz w:val="23"/>
                <w:szCs w:val="23"/>
              </w:rPr>
              <w:t xml:space="preserve">Realizar campaña a favor o en contra de alguna lista participante en proceso electoral dentro de los recintos electorales, el día de las votaciones; </w:t>
            </w:r>
          </w:p>
          <w:p w14:paraId="1C62E48B" w14:textId="77777777" w:rsidR="004C5172" w:rsidRPr="00DE78D3" w:rsidRDefault="004C5172" w:rsidP="004C5172">
            <w:pPr>
              <w:pStyle w:val="Default"/>
              <w:rPr>
                <w:color w:val="00B0F0"/>
              </w:rPr>
            </w:pPr>
          </w:p>
          <w:p w14:paraId="18E67334" w14:textId="77777777" w:rsidR="004C5172" w:rsidRPr="00DE78D3" w:rsidRDefault="004C5172" w:rsidP="004C5172">
            <w:pPr>
              <w:pStyle w:val="Default"/>
              <w:numPr>
                <w:ilvl w:val="0"/>
                <w:numId w:val="42"/>
              </w:numPr>
              <w:spacing w:after="304"/>
              <w:jc w:val="both"/>
              <w:rPr>
                <w:color w:val="00B0F0"/>
                <w:sz w:val="23"/>
                <w:szCs w:val="23"/>
              </w:rPr>
            </w:pPr>
            <w:r w:rsidRPr="00DE78D3">
              <w:rPr>
                <w:color w:val="00B0F0"/>
                <w:sz w:val="23"/>
                <w:szCs w:val="23"/>
              </w:rPr>
              <w:t xml:space="preserve">Intervenir en actividades de proselitismo político partidista, racial o sindical dentro de las instalaciones del Círculo Militar; </w:t>
            </w:r>
          </w:p>
          <w:p w14:paraId="5BDE4909" w14:textId="77777777" w:rsidR="004C5172" w:rsidRPr="00DE78D3" w:rsidRDefault="004C5172" w:rsidP="004C5172">
            <w:pPr>
              <w:pStyle w:val="Default"/>
              <w:numPr>
                <w:ilvl w:val="0"/>
                <w:numId w:val="42"/>
              </w:numPr>
              <w:spacing w:after="304"/>
              <w:jc w:val="both"/>
              <w:rPr>
                <w:color w:val="00B0F0"/>
                <w:sz w:val="23"/>
                <w:szCs w:val="23"/>
              </w:rPr>
            </w:pPr>
            <w:r w:rsidRPr="00DE78D3">
              <w:rPr>
                <w:color w:val="00B0F0"/>
                <w:sz w:val="23"/>
                <w:szCs w:val="23"/>
              </w:rPr>
              <w:t xml:space="preserve">Realizar o replicar comentarios o publicaciones negativas, sin fundamentación y pruebas, sobre la dirección, administración o socios del Círculo Militar; </w:t>
            </w:r>
          </w:p>
          <w:p w14:paraId="79A4D27B" w14:textId="77777777" w:rsidR="004C5172" w:rsidRPr="00DE78D3" w:rsidRDefault="004C5172" w:rsidP="004C5172">
            <w:pPr>
              <w:pStyle w:val="Default"/>
              <w:numPr>
                <w:ilvl w:val="0"/>
                <w:numId w:val="42"/>
              </w:numPr>
              <w:spacing w:after="304"/>
              <w:jc w:val="both"/>
              <w:rPr>
                <w:color w:val="00B0F0"/>
                <w:sz w:val="23"/>
                <w:szCs w:val="23"/>
              </w:rPr>
            </w:pPr>
            <w:r w:rsidRPr="00DE78D3">
              <w:rPr>
                <w:color w:val="00B0F0"/>
                <w:sz w:val="23"/>
                <w:szCs w:val="23"/>
              </w:rPr>
              <w:t xml:space="preserve">Constituirse como acreedor o deudor a nombre del Círculo Militar sin estar legítimamente autorizado para ello; </w:t>
            </w:r>
          </w:p>
          <w:p w14:paraId="432BAE52" w14:textId="77777777" w:rsidR="004C5172" w:rsidRPr="00DE78D3" w:rsidRDefault="004C5172" w:rsidP="004C5172">
            <w:pPr>
              <w:pStyle w:val="Default"/>
              <w:numPr>
                <w:ilvl w:val="0"/>
                <w:numId w:val="42"/>
              </w:numPr>
              <w:spacing w:after="304"/>
              <w:jc w:val="both"/>
              <w:rPr>
                <w:color w:val="00B0F0"/>
                <w:sz w:val="23"/>
                <w:szCs w:val="23"/>
              </w:rPr>
            </w:pPr>
            <w:r w:rsidRPr="00DE78D3">
              <w:rPr>
                <w:color w:val="00B0F0"/>
                <w:sz w:val="23"/>
                <w:szCs w:val="23"/>
              </w:rPr>
              <w:t xml:space="preserve">Realizar actos indecorosos que contravengan a los fines del Círculo Militar y a la moral de sus usuarios; </w:t>
            </w:r>
          </w:p>
          <w:p w14:paraId="7DCB6085" w14:textId="77777777" w:rsidR="004C5172" w:rsidRPr="00DE78D3" w:rsidRDefault="004C5172" w:rsidP="004C5172">
            <w:pPr>
              <w:pStyle w:val="Default"/>
              <w:numPr>
                <w:ilvl w:val="0"/>
                <w:numId w:val="42"/>
              </w:numPr>
              <w:spacing w:after="304"/>
              <w:jc w:val="both"/>
              <w:rPr>
                <w:color w:val="00B0F0"/>
                <w:sz w:val="23"/>
                <w:szCs w:val="23"/>
              </w:rPr>
            </w:pPr>
            <w:r w:rsidRPr="00DE78D3">
              <w:rPr>
                <w:color w:val="00B0F0"/>
                <w:sz w:val="23"/>
                <w:szCs w:val="23"/>
              </w:rPr>
              <w:t xml:space="preserve">Usar el nombre y demás bienes del Círculo Militar con propósitos diferentes a los objetivos institucionales, en beneficio particular o contraviniendo las disposiciones estatutarias y reglamentarias; </w:t>
            </w:r>
          </w:p>
          <w:p w14:paraId="7E42BB42" w14:textId="77777777" w:rsidR="004C5172" w:rsidRPr="00DE78D3" w:rsidRDefault="004C5172" w:rsidP="004C5172">
            <w:pPr>
              <w:pStyle w:val="Default"/>
              <w:numPr>
                <w:ilvl w:val="0"/>
                <w:numId w:val="42"/>
              </w:numPr>
              <w:jc w:val="both"/>
              <w:rPr>
                <w:color w:val="00B0F0"/>
                <w:sz w:val="23"/>
                <w:szCs w:val="23"/>
              </w:rPr>
            </w:pPr>
            <w:r w:rsidRPr="00DE78D3">
              <w:rPr>
                <w:color w:val="00B0F0"/>
                <w:sz w:val="23"/>
                <w:szCs w:val="23"/>
              </w:rPr>
              <w:lastRenderedPageBreak/>
              <w:t xml:space="preserve">Impedir el ingreso o participación de socios en las asambleas; </w:t>
            </w:r>
          </w:p>
          <w:p w14:paraId="0CE4CA79" w14:textId="77777777" w:rsidR="004C5172" w:rsidRPr="00DE78D3" w:rsidRDefault="004C5172" w:rsidP="004C5172">
            <w:pPr>
              <w:pStyle w:val="Default"/>
              <w:rPr>
                <w:color w:val="00B0F0"/>
              </w:rPr>
            </w:pPr>
          </w:p>
          <w:p w14:paraId="40384C0A"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Ocasionar daño o destrucción intencional de bienes, accesorios, piezas o partes de equipos, maquinaria o mobiliario del Círculo Militar, cuya reparación o reposición sea mayor al 25% hasta un SBU, sin perjuicio de la responsabilidad pecuniaria; </w:t>
            </w:r>
          </w:p>
          <w:p w14:paraId="4AC9EB6E"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Proferir en acto oficial o en público expresiones injuriosas o calumniosas contra cualquier Socio, Invitado, Dependiente o las personas que intervienen en los mismos; </w:t>
            </w:r>
          </w:p>
          <w:p w14:paraId="3F59C5F5"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Reincidir en el incumplimiento de las normas establecidas en convenios con otros clubes o instituciones afines, por parte del socio o sus dependientes; </w:t>
            </w:r>
          </w:p>
          <w:p w14:paraId="720C3087"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Suspender deliberadamente la autorización para los pagos de obligaciones económicas al Círculo, ante entidades financieras; </w:t>
            </w:r>
          </w:p>
          <w:p w14:paraId="58AE93CB"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Facilitar a terceros la credencial del Círculo Militar, para hacer uso indebido de las instalaciones; </w:t>
            </w:r>
          </w:p>
          <w:p w14:paraId="3C68AA30"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Alterar documentos para participar como candidatos en listas para elecciones del </w:t>
            </w:r>
            <w:r w:rsidRPr="00DE78D3">
              <w:rPr>
                <w:color w:val="00B0F0"/>
                <w:sz w:val="23"/>
                <w:szCs w:val="23"/>
              </w:rPr>
              <w:lastRenderedPageBreak/>
              <w:t xml:space="preserve">Directorio del Círculo Militar, sin perjuicio de las consecuencias legales que corresponda; </w:t>
            </w:r>
          </w:p>
          <w:p w14:paraId="1655CC4E" w14:textId="77777777" w:rsidR="004C5172" w:rsidRPr="00DE78D3" w:rsidRDefault="004C5172" w:rsidP="004C5172">
            <w:pPr>
              <w:pStyle w:val="Default"/>
              <w:numPr>
                <w:ilvl w:val="0"/>
                <w:numId w:val="42"/>
              </w:numPr>
              <w:spacing w:after="301"/>
              <w:jc w:val="both"/>
              <w:rPr>
                <w:color w:val="00B0F0"/>
                <w:sz w:val="23"/>
                <w:szCs w:val="23"/>
              </w:rPr>
            </w:pPr>
            <w:r w:rsidRPr="00DE78D3">
              <w:rPr>
                <w:color w:val="00B0F0"/>
                <w:sz w:val="23"/>
                <w:szCs w:val="23"/>
              </w:rPr>
              <w:t xml:space="preserve">Promover actos discriminatorios o xenofóbicos dentro del Círculo Militar; y, </w:t>
            </w:r>
          </w:p>
          <w:p w14:paraId="71070880" w14:textId="7D81C3E6" w:rsidR="004C5172" w:rsidRPr="00DE78D3" w:rsidRDefault="004C5172" w:rsidP="004C5172">
            <w:pPr>
              <w:pStyle w:val="Default"/>
              <w:numPr>
                <w:ilvl w:val="0"/>
                <w:numId w:val="42"/>
              </w:numPr>
              <w:jc w:val="both"/>
              <w:rPr>
                <w:color w:val="00B0F0"/>
                <w:sz w:val="23"/>
                <w:szCs w:val="23"/>
              </w:rPr>
            </w:pPr>
            <w:r w:rsidRPr="00DE78D3">
              <w:rPr>
                <w:color w:val="00B0F0"/>
                <w:sz w:val="23"/>
                <w:szCs w:val="23"/>
              </w:rPr>
              <w:t>Proceder deliberadamente para obtener beneficio económico o material, en perjuicio del Círculo Militar o de sus empleados.</w:t>
            </w:r>
          </w:p>
          <w:p w14:paraId="6CD39E03" w14:textId="656D1ABC" w:rsidR="004C5172" w:rsidRPr="00DE78D3" w:rsidRDefault="004C5172" w:rsidP="004C5172">
            <w:pPr>
              <w:pStyle w:val="Default"/>
              <w:rPr>
                <w:b/>
                <w:bCs/>
                <w:color w:val="00B0F0"/>
                <w:sz w:val="23"/>
                <w:szCs w:val="23"/>
              </w:rPr>
            </w:pPr>
          </w:p>
        </w:tc>
        <w:tc>
          <w:tcPr>
            <w:tcW w:w="3969" w:type="dxa"/>
          </w:tcPr>
          <w:p w14:paraId="0D61C2AB" w14:textId="77777777" w:rsidR="004C5172" w:rsidRPr="005F2F21" w:rsidRDefault="004C5172" w:rsidP="004C5172">
            <w:pPr>
              <w:spacing w:line="276" w:lineRule="auto"/>
              <w:rPr>
                <w:rFonts w:ascii="Arial" w:hAnsi="Arial" w:cs="Arial"/>
                <w:sz w:val="20"/>
                <w:szCs w:val="20"/>
              </w:rPr>
            </w:pPr>
          </w:p>
        </w:tc>
      </w:tr>
      <w:tr w:rsidR="004C5172" w:rsidRPr="005F2F21" w14:paraId="29FF7584" w14:textId="77777777" w:rsidTr="009F0269">
        <w:tc>
          <w:tcPr>
            <w:tcW w:w="425" w:type="dxa"/>
          </w:tcPr>
          <w:p w14:paraId="65BAF1F3" w14:textId="77777777" w:rsidR="004C5172" w:rsidRPr="005F2F21" w:rsidRDefault="004C5172" w:rsidP="004C5172">
            <w:pPr>
              <w:spacing w:line="276" w:lineRule="auto"/>
              <w:rPr>
                <w:rFonts w:ascii="Arial" w:hAnsi="Arial" w:cs="Arial"/>
                <w:sz w:val="20"/>
                <w:szCs w:val="20"/>
              </w:rPr>
            </w:pPr>
          </w:p>
        </w:tc>
        <w:tc>
          <w:tcPr>
            <w:tcW w:w="426" w:type="dxa"/>
          </w:tcPr>
          <w:p w14:paraId="4FE0D889" w14:textId="77777777" w:rsidR="004C5172" w:rsidRPr="005F2F21" w:rsidRDefault="004C5172" w:rsidP="004C5172">
            <w:pPr>
              <w:spacing w:line="276" w:lineRule="auto"/>
              <w:rPr>
                <w:rFonts w:ascii="Arial" w:hAnsi="Arial" w:cs="Arial"/>
                <w:sz w:val="20"/>
                <w:szCs w:val="20"/>
              </w:rPr>
            </w:pPr>
          </w:p>
        </w:tc>
        <w:tc>
          <w:tcPr>
            <w:tcW w:w="426" w:type="dxa"/>
          </w:tcPr>
          <w:p w14:paraId="7FDFD0C3" w14:textId="77777777" w:rsidR="004C5172" w:rsidRPr="005F2F21" w:rsidRDefault="004C5172" w:rsidP="004C5172">
            <w:pPr>
              <w:spacing w:line="276" w:lineRule="auto"/>
              <w:rPr>
                <w:rFonts w:ascii="Arial" w:hAnsi="Arial" w:cs="Arial"/>
                <w:sz w:val="20"/>
                <w:szCs w:val="20"/>
              </w:rPr>
            </w:pPr>
          </w:p>
        </w:tc>
        <w:tc>
          <w:tcPr>
            <w:tcW w:w="4310" w:type="dxa"/>
          </w:tcPr>
          <w:p w14:paraId="4858D69B"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49C246EF" w14:textId="77777777" w:rsidR="004C5172" w:rsidRDefault="004C5172" w:rsidP="004C5172">
            <w:pPr>
              <w:pStyle w:val="Default"/>
              <w:jc w:val="both"/>
              <w:rPr>
                <w:b/>
                <w:bCs/>
                <w:color w:val="00B0F0"/>
                <w:sz w:val="23"/>
                <w:szCs w:val="23"/>
              </w:rPr>
            </w:pPr>
          </w:p>
          <w:p w14:paraId="610EB5C1" w14:textId="149596AE" w:rsidR="004C5172" w:rsidRPr="00DE78D3" w:rsidRDefault="004C5172" w:rsidP="004C5172">
            <w:pPr>
              <w:pStyle w:val="Default"/>
              <w:jc w:val="both"/>
              <w:rPr>
                <w:color w:val="00B0F0"/>
                <w:sz w:val="23"/>
                <w:szCs w:val="23"/>
              </w:rPr>
            </w:pPr>
            <w:r w:rsidRPr="00DE78D3">
              <w:rPr>
                <w:b/>
                <w:bCs/>
                <w:color w:val="00B0F0"/>
                <w:sz w:val="23"/>
                <w:szCs w:val="23"/>
              </w:rPr>
              <w:t xml:space="preserve">Art. </w:t>
            </w:r>
            <w:r>
              <w:rPr>
                <w:b/>
                <w:bCs/>
                <w:color w:val="00B0F0"/>
                <w:sz w:val="23"/>
                <w:szCs w:val="23"/>
              </w:rPr>
              <w:t>68</w:t>
            </w:r>
            <w:r w:rsidRPr="00DE78D3">
              <w:rPr>
                <w:b/>
                <w:bCs/>
                <w:color w:val="00B0F0"/>
                <w:sz w:val="23"/>
                <w:szCs w:val="23"/>
              </w:rPr>
              <w:t xml:space="preserve">.- Se consideran faltas muy graves: </w:t>
            </w:r>
          </w:p>
          <w:p w14:paraId="47B4F138" w14:textId="77777777" w:rsidR="004C5172" w:rsidRPr="00DE78D3" w:rsidRDefault="004C5172" w:rsidP="004C5172">
            <w:pPr>
              <w:pStyle w:val="Default"/>
              <w:jc w:val="both"/>
              <w:rPr>
                <w:color w:val="00B0F0"/>
                <w:sz w:val="23"/>
                <w:szCs w:val="23"/>
              </w:rPr>
            </w:pPr>
          </w:p>
          <w:p w14:paraId="7143DBBC" w14:textId="44884208" w:rsidR="004C5172" w:rsidRPr="00DE78D3" w:rsidRDefault="004C5172" w:rsidP="004C5172">
            <w:pPr>
              <w:pStyle w:val="Default"/>
              <w:numPr>
                <w:ilvl w:val="0"/>
                <w:numId w:val="43"/>
              </w:numPr>
              <w:jc w:val="both"/>
              <w:rPr>
                <w:color w:val="00B0F0"/>
                <w:sz w:val="23"/>
                <w:szCs w:val="23"/>
              </w:rPr>
            </w:pPr>
            <w:r w:rsidRPr="00DE78D3">
              <w:rPr>
                <w:color w:val="00B0F0"/>
                <w:sz w:val="23"/>
                <w:szCs w:val="23"/>
              </w:rPr>
              <w:t>Obstaculizar las investigaciones que realice el Directorio</w:t>
            </w:r>
            <w:r>
              <w:rPr>
                <w:color w:val="00B0F0"/>
                <w:sz w:val="23"/>
                <w:szCs w:val="23"/>
              </w:rPr>
              <w:t xml:space="preserve"> o la Comisión de Ética y Transparencia</w:t>
            </w:r>
            <w:r w:rsidRPr="00DE78D3">
              <w:rPr>
                <w:color w:val="00B0F0"/>
                <w:sz w:val="23"/>
                <w:szCs w:val="23"/>
              </w:rPr>
              <w:t xml:space="preserve">; </w:t>
            </w:r>
          </w:p>
          <w:p w14:paraId="014B128F" w14:textId="430F3459" w:rsidR="004C5172" w:rsidRPr="00DE78D3" w:rsidRDefault="004C5172" w:rsidP="004C5172">
            <w:pPr>
              <w:pStyle w:val="Default"/>
              <w:numPr>
                <w:ilvl w:val="0"/>
                <w:numId w:val="43"/>
              </w:numPr>
              <w:jc w:val="both"/>
              <w:rPr>
                <w:color w:val="00B0F0"/>
                <w:sz w:val="23"/>
                <w:szCs w:val="23"/>
              </w:rPr>
            </w:pPr>
            <w:r w:rsidRPr="00DE78D3">
              <w:rPr>
                <w:color w:val="00B0F0"/>
                <w:sz w:val="23"/>
                <w:szCs w:val="23"/>
              </w:rPr>
              <w:t xml:space="preserve">Reincidir en el cometimiento de faltas graves; </w:t>
            </w:r>
          </w:p>
          <w:p w14:paraId="65DAE3D0" w14:textId="35C19664" w:rsidR="004C5172" w:rsidRPr="00DE78D3" w:rsidRDefault="004C5172" w:rsidP="004C5172">
            <w:pPr>
              <w:pStyle w:val="Default"/>
              <w:numPr>
                <w:ilvl w:val="0"/>
                <w:numId w:val="43"/>
              </w:numPr>
              <w:jc w:val="both"/>
              <w:rPr>
                <w:color w:val="00B0F0"/>
                <w:sz w:val="23"/>
                <w:szCs w:val="23"/>
              </w:rPr>
            </w:pPr>
            <w:r w:rsidRPr="00DE78D3">
              <w:rPr>
                <w:color w:val="00B0F0"/>
                <w:sz w:val="23"/>
                <w:szCs w:val="23"/>
              </w:rPr>
              <w:t xml:space="preserve">Tomar premeditadamente dinero, prendas, especies y otros de propiedad del Círculo Militar o de personas que en él transitan; </w:t>
            </w:r>
          </w:p>
          <w:p w14:paraId="73B57CCB" w14:textId="4631C5DC" w:rsidR="004C5172" w:rsidRPr="00DE78D3" w:rsidRDefault="004C5172" w:rsidP="004C5172">
            <w:pPr>
              <w:pStyle w:val="Default"/>
              <w:numPr>
                <w:ilvl w:val="0"/>
                <w:numId w:val="43"/>
              </w:numPr>
              <w:jc w:val="both"/>
              <w:rPr>
                <w:color w:val="00B0F0"/>
                <w:sz w:val="23"/>
                <w:szCs w:val="23"/>
              </w:rPr>
            </w:pPr>
            <w:r w:rsidRPr="00DE78D3">
              <w:rPr>
                <w:color w:val="00B0F0"/>
                <w:sz w:val="23"/>
                <w:szCs w:val="23"/>
              </w:rPr>
              <w:t xml:space="preserve">Obtener de forma fraudulenta información sensible en perjuicio del Círculo Militar; </w:t>
            </w:r>
          </w:p>
          <w:p w14:paraId="31F82A63" w14:textId="77777777" w:rsidR="004C5172" w:rsidRPr="00DE78D3" w:rsidRDefault="004C5172" w:rsidP="004C5172">
            <w:pPr>
              <w:pStyle w:val="Default"/>
              <w:numPr>
                <w:ilvl w:val="0"/>
                <w:numId w:val="43"/>
              </w:numPr>
              <w:jc w:val="both"/>
              <w:rPr>
                <w:color w:val="00B0F0"/>
                <w:sz w:val="23"/>
                <w:szCs w:val="23"/>
              </w:rPr>
            </w:pPr>
            <w:r w:rsidRPr="00DE78D3">
              <w:rPr>
                <w:color w:val="00B0F0"/>
                <w:sz w:val="23"/>
                <w:szCs w:val="23"/>
              </w:rPr>
              <w:t>Incurrir en algún delito penado por la ley que haya merecido sentencia ejecutoriada, en el ejercicio de las funciones como miembro del Directorio o Comisiones permanentes;</w:t>
            </w:r>
          </w:p>
          <w:p w14:paraId="6DF24BE2" w14:textId="693C7A3A" w:rsidR="004C5172" w:rsidRPr="00DE78D3" w:rsidRDefault="004C5172" w:rsidP="004C5172">
            <w:pPr>
              <w:pStyle w:val="Default"/>
              <w:numPr>
                <w:ilvl w:val="0"/>
                <w:numId w:val="43"/>
              </w:numPr>
              <w:jc w:val="both"/>
              <w:rPr>
                <w:color w:val="00B0F0"/>
                <w:sz w:val="23"/>
                <w:szCs w:val="23"/>
              </w:rPr>
            </w:pPr>
            <w:r w:rsidRPr="00DE78D3">
              <w:rPr>
                <w:color w:val="00B0F0"/>
                <w:sz w:val="23"/>
                <w:szCs w:val="23"/>
              </w:rPr>
              <w:t xml:space="preserve">Ocasionar daño o destrucción intencional de bienes, equipos, maquinaria, vehículos o mobiliario del </w:t>
            </w:r>
            <w:r w:rsidRPr="00DE78D3">
              <w:rPr>
                <w:color w:val="00B0F0"/>
                <w:sz w:val="23"/>
                <w:szCs w:val="23"/>
              </w:rPr>
              <w:lastRenderedPageBreak/>
              <w:t xml:space="preserve">Círculo Militar, cuya reparación o reposición sea de un valor mayor a un SBU, sin perjuicio de la responsabilidad pecuniaria; </w:t>
            </w:r>
          </w:p>
          <w:p w14:paraId="1913D212" w14:textId="37566970" w:rsidR="004C5172" w:rsidRPr="00DE78D3" w:rsidRDefault="004C5172" w:rsidP="004C5172">
            <w:pPr>
              <w:pStyle w:val="Default"/>
              <w:numPr>
                <w:ilvl w:val="0"/>
                <w:numId w:val="43"/>
              </w:numPr>
              <w:jc w:val="both"/>
              <w:rPr>
                <w:color w:val="00B0F0"/>
                <w:sz w:val="23"/>
                <w:szCs w:val="23"/>
              </w:rPr>
            </w:pPr>
            <w:r w:rsidRPr="00DE78D3">
              <w:rPr>
                <w:color w:val="00B0F0"/>
                <w:sz w:val="23"/>
                <w:szCs w:val="23"/>
              </w:rPr>
              <w:t xml:space="preserve">Causar daño intencional a los equipos de informática. Alterar, falsificar, introducir, eliminar, ocultar o desaparecer información, archivos magnéticos, en cualquiera de los sistemas tecnológicos del Círculo Militar;  </w:t>
            </w:r>
          </w:p>
          <w:p w14:paraId="5931F8E8" w14:textId="77777777" w:rsidR="004C5172" w:rsidRPr="00DE78D3" w:rsidRDefault="004C5172" w:rsidP="004C5172">
            <w:pPr>
              <w:pStyle w:val="Default"/>
              <w:numPr>
                <w:ilvl w:val="0"/>
                <w:numId w:val="43"/>
              </w:numPr>
              <w:jc w:val="both"/>
              <w:rPr>
                <w:color w:val="00B0F0"/>
                <w:sz w:val="23"/>
                <w:szCs w:val="23"/>
              </w:rPr>
            </w:pPr>
            <w:r w:rsidRPr="00DE78D3">
              <w:rPr>
                <w:color w:val="00B0F0"/>
                <w:sz w:val="23"/>
                <w:szCs w:val="23"/>
              </w:rPr>
              <w:t>Incumplir injustificadamente, las resoluciones o sanciones, impuestas por los órganos competentes del Círculo Militar;</w:t>
            </w:r>
          </w:p>
          <w:p w14:paraId="1B5AFF3F" w14:textId="77777777" w:rsidR="004C5172" w:rsidRPr="00DE78D3" w:rsidRDefault="004C5172" w:rsidP="004C5172">
            <w:pPr>
              <w:pStyle w:val="Default"/>
              <w:numPr>
                <w:ilvl w:val="0"/>
                <w:numId w:val="43"/>
              </w:numPr>
              <w:jc w:val="both"/>
              <w:rPr>
                <w:color w:val="00B0F0"/>
                <w:sz w:val="23"/>
                <w:szCs w:val="23"/>
              </w:rPr>
            </w:pPr>
            <w:r w:rsidRPr="00DE78D3">
              <w:rPr>
                <w:color w:val="00B0F0"/>
                <w:sz w:val="23"/>
                <w:szCs w:val="23"/>
              </w:rPr>
              <w:t>Destinar fondos de ayuda social al fondo operativo, sin conocimiento y resolución de la Asamblea General. Serán sancionadas todas las personas que hayan dispuesto y/o ejecutado esta acción;</w:t>
            </w:r>
          </w:p>
          <w:p w14:paraId="7DD1ED1C" w14:textId="00376982" w:rsidR="004C5172" w:rsidRPr="00DE78D3" w:rsidRDefault="004C5172" w:rsidP="004C5172">
            <w:pPr>
              <w:pStyle w:val="Default"/>
              <w:numPr>
                <w:ilvl w:val="0"/>
                <w:numId w:val="43"/>
              </w:numPr>
              <w:jc w:val="both"/>
              <w:rPr>
                <w:color w:val="00B0F0"/>
                <w:sz w:val="23"/>
                <w:szCs w:val="23"/>
              </w:rPr>
            </w:pPr>
            <w:r w:rsidRPr="00DE78D3">
              <w:rPr>
                <w:color w:val="00B0F0"/>
                <w:sz w:val="23"/>
                <w:szCs w:val="23"/>
              </w:rPr>
              <w:t xml:space="preserve">No convocar a las Asambleas Generales en el mes correspondiente sin justificación. </w:t>
            </w:r>
          </w:p>
          <w:p w14:paraId="3913C38F" w14:textId="77777777" w:rsidR="004C5172" w:rsidRDefault="004C5172" w:rsidP="0051711D">
            <w:pPr>
              <w:pStyle w:val="Default"/>
              <w:rPr>
                <w:color w:val="00B0F0"/>
                <w:sz w:val="23"/>
                <w:szCs w:val="23"/>
              </w:rPr>
            </w:pPr>
          </w:p>
          <w:p w14:paraId="132DC543" w14:textId="77777777" w:rsidR="0051711D" w:rsidRPr="00DE78D3" w:rsidRDefault="0051711D" w:rsidP="0051711D">
            <w:pPr>
              <w:pStyle w:val="Default"/>
              <w:rPr>
                <w:b/>
                <w:bCs/>
                <w:color w:val="00B0F0"/>
                <w:sz w:val="23"/>
                <w:szCs w:val="23"/>
              </w:rPr>
            </w:pPr>
          </w:p>
        </w:tc>
        <w:tc>
          <w:tcPr>
            <w:tcW w:w="3969" w:type="dxa"/>
          </w:tcPr>
          <w:p w14:paraId="5DF563B8" w14:textId="77777777" w:rsidR="004C5172" w:rsidRPr="005F2F21" w:rsidRDefault="004C5172" w:rsidP="004C5172">
            <w:pPr>
              <w:spacing w:line="276" w:lineRule="auto"/>
              <w:rPr>
                <w:rFonts w:ascii="Arial" w:hAnsi="Arial" w:cs="Arial"/>
                <w:sz w:val="20"/>
                <w:szCs w:val="20"/>
              </w:rPr>
            </w:pPr>
          </w:p>
        </w:tc>
      </w:tr>
      <w:tr w:rsidR="004C5172" w:rsidRPr="005F2F21" w14:paraId="56FBEC5E" w14:textId="77777777" w:rsidTr="009F0269">
        <w:tc>
          <w:tcPr>
            <w:tcW w:w="425" w:type="dxa"/>
          </w:tcPr>
          <w:p w14:paraId="43A8162E" w14:textId="77777777" w:rsidR="004C5172" w:rsidRDefault="004C5172" w:rsidP="004C5172">
            <w:pPr>
              <w:spacing w:line="276" w:lineRule="auto"/>
              <w:rPr>
                <w:rFonts w:ascii="Arial" w:hAnsi="Arial" w:cs="Arial"/>
                <w:sz w:val="20"/>
                <w:szCs w:val="20"/>
              </w:rPr>
            </w:pPr>
          </w:p>
          <w:p w14:paraId="42B91F76" w14:textId="77777777" w:rsidR="00AC402A" w:rsidRPr="005F2F21" w:rsidRDefault="00AC402A" w:rsidP="004C5172">
            <w:pPr>
              <w:spacing w:line="276" w:lineRule="auto"/>
              <w:rPr>
                <w:rFonts w:ascii="Arial" w:hAnsi="Arial" w:cs="Arial"/>
                <w:sz w:val="20"/>
                <w:szCs w:val="20"/>
              </w:rPr>
            </w:pPr>
          </w:p>
        </w:tc>
        <w:tc>
          <w:tcPr>
            <w:tcW w:w="426" w:type="dxa"/>
          </w:tcPr>
          <w:p w14:paraId="52F8C184" w14:textId="77777777" w:rsidR="004C5172" w:rsidRPr="005F2F21" w:rsidRDefault="004C5172" w:rsidP="004C5172">
            <w:pPr>
              <w:spacing w:line="276" w:lineRule="auto"/>
              <w:rPr>
                <w:rFonts w:ascii="Arial" w:hAnsi="Arial" w:cs="Arial"/>
                <w:sz w:val="20"/>
                <w:szCs w:val="20"/>
              </w:rPr>
            </w:pPr>
          </w:p>
        </w:tc>
        <w:tc>
          <w:tcPr>
            <w:tcW w:w="426" w:type="dxa"/>
          </w:tcPr>
          <w:p w14:paraId="03514106" w14:textId="77777777" w:rsidR="004C5172" w:rsidRDefault="004C5172" w:rsidP="004C5172">
            <w:pPr>
              <w:spacing w:line="276" w:lineRule="auto"/>
              <w:rPr>
                <w:rFonts w:ascii="Arial" w:hAnsi="Arial" w:cs="Arial"/>
                <w:sz w:val="20"/>
                <w:szCs w:val="20"/>
              </w:rPr>
            </w:pPr>
          </w:p>
          <w:p w14:paraId="2C24C204" w14:textId="7F24660C" w:rsidR="00AC402A" w:rsidRPr="00AC402A" w:rsidRDefault="00AC402A" w:rsidP="004C5172">
            <w:pPr>
              <w:spacing w:line="276" w:lineRule="auto"/>
              <w:rPr>
                <w:rFonts w:ascii="Arial" w:hAnsi="Arial" w:cs="Arial"/>
                <w:b/>
                <w:bCs/>
                <w:sz w:val="32"/>
                <w:szCs w:val="32"/>
              </w:rPr>
            </w:pPr>
            <w:r w:rsidRPr="00AC402A">
              <w:rPr>
                <w:rFonts w:ascii="Arial" w:hAnsi="Arial" w:cs="Arial"/>
                <w:b/>
                <w:bCs/>
                <w:sz w:val="32"/>
                <w:szCs w:val="32"/>
              </w:rPr>
              <w:t>I</w:t>
            </w:r>
          </w:p>
        </w:tc>
        <w:tc>
          <w:tcPr>
            <w:tcW w:w="4310" w:type="dxa"/>
          </w:tcPr>
          <w:p w14:paraId="1933DDDC" w14:textId="4EAFA4A2"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30C25CA0" w14:textId="77777777" w:rsidR="004C5172" w:rsidRDefault="004C5172" w:rsidP="004C5172">
            <w:pPr>
              <w:pStyle w:val="Default"/>
              <w:jc w:val="center"/>
              <w:rPr>
                <w:b/>
                <w:bCs/>
                <w:color w:val="00B0F0"/>
                <w:sz w:val="23"/>
                <w:szCs w:val="23"/>
              </w:rPr>
            </w:pPr>
          </w:p>
          <w:p w14:paraId="6A98FB5C" w14:textId="1FF262BB" w:rsidR="004C5172" w:rsidRPr="00DE78D3" w:rsidRDefault="004C5172" w:rsidP="004C5172">
            <w:pPr>
              <w:pStyle w:val="Default"/>
              <w:jc w:val="center"/>
              <w:rPr>
                <w:color w:val="00B0F0"/>
                <w:sz w:val="23"/>
                <w:szCs w:val="23"/>
              </w:rPr>
            </w:pPr>
            <w:r w:rsidRPr="00DE78D3">
              <w:rPr>
                <w:b/>
                <w:bCs/>
                <w:color w:val="00B0F0"/>
                <w:sz w:val="23"/>
                <w:szCs w:val="23"/>
              </w:rPr>
              <w:t>CAPÍTULO IV</w:t>
            </w:r>
          </w:p>
          <w:p w14:paraId="09EFF16F" w14:textId="41B12A88" w:rsidR="004C5172" w:rsidRPr="00DE78D3" w:rsidRDefault="004C5172" w:rsidP="004C5172">
            <w:pPr>
              <w:pStyle w:val="Default"/>
              <w:jc w:val="center"/>
              <w:rPr>
                <w:color w:val="00B0F0"/>
                <w:sz w:val="23"/>
                <w:szCs w:val="23"/>
              </w:rPr>
            </w:pPr>
            <w:r w:rsidRPr="00DE78D3">
              <w:rPr>
                <w:b/>
                <w:bCs/>
                <w:color w:val="00B0F0"/>
                <w:sz w:val="23"/>
                <w:szCs w:val="23"/>
              </w:rPr>
              <w:t>DE LAS SANCIONES</w:t>
            </w:r>
          </w:p>
          <w:p w14:paraId="2CDC955F" w14:textId="77777777" w:rsidR="004C5172" w:rsidRDefault="004C5172" w:rsidP="004C5172">
            <w:pPr>
              <w:pStyle w:val="Default"/>
              <w:jc w:val="both"/>
              <w:rPr>
                <w:b/>
                <w:bCs/>
                <w:color w:val="00B0F0"/>
                <w:sz w:val="23"/>
                <w:szCs w:val="23"/>
              </w:rPr>
            </w:pPr>
          </w:p>
          <w:p w14:paraId="550DF036" w14:textId="525EEFD9" w:rsidR="004C5172" w:rsidRPr="00DE78D3" w:rsidRDefault="004C5172" w:rsidP="004C5172">
            <w:pPr>
              <w:pStyle w:val="Default"/>
              <w:jc w:val="both"/>
              <w:rPr>
                <w:color w:val="00B0F0"/>
                <w:sz w:val="23"/>
                <w:szCs w:val="23"/>
              </w:rPr>
            </w:pPr>
            <w:r w:rsidRPr="00DE78D3">
              <w:rPr>
                <w:b/>
                <w:bCs/>
                <w:color w:val="00B0F0"/>
                <w:sz w:val="23"/>
                <w:szCs w:val="23"/>
              </w:rPr>
              <w:t xml:space="preserve">Art. </w:t>
            </w:r>
            <w:r>
              <w:rPr>
                <w:b/>
                <w:bCs/>
                <w:color w:val="00B0F0"/>
                <w:sz w:val="23"/>
                <w:szCs w:val="23"/>
              </w:rPr>
              <w:t>69</w:t>
            </w:r>
            <w:r w:rsidRPr="00DE78D3">
              <w:rPr>
                <w:b/>
                <w:bCs/>
                <w:color w:val="00B0F0"/>
                <w:sz w:val="23"/>
                <w:szCs w:val="23"/>
              </w:rPr>
              <w:t xml:space="preserve">.- Clases de </w:t>
            </w:r>
            <w:proofErr w:type="gramStart"/>
            <w:r w:rsidRPr="00DE78D3">
              <w:rPr>
                <w:b/>
                <w:bCs/>
                <w:color w:val="00B0F0"/>
                <w:sz w:val="23"/>
                <w:szCs w:val="23"/>
              </w:rPr>
              <w:t>sanciones.</w:t>
            </w:r>
            <w:r>
              <w:rPr>
                <w:b/>
                <w:bCs/>
                <w:color w:val="00B0F0"/>
                <w:sz w:val="23"/>
                <w:szCs w:val="23"/>
              </w:rPr>
              <w:t>-</w:t>
            </w:r>
            <w:proofErr w:type="gramEnd"/>
            <w:r w:rsidRPr="00DE78D3">
              <w:rPr>
                <w:b/>
                <w:bCs/>
                <w:color w:val="00B0F0"/>
                <w:sz w:val="23"/>
                <w:szCs w:val="23"/>
              </w:rPr>
              <w:t xml:space="preserve"> </w:t>
            </w:r>
            <w:r w:rsidRPr="00DE78D3">
              <w:rPr>
                <w:color w:val="00B0F0"/>
                <w:sz w:val="23"/>
                <w:szCs w:val="23"/>
              </w:rPr>
              <w:t xml:space="preserve">Las faltas serán sancionadas proporcionalmente según su gravedad con: </w:t>
            </w:r>
          </w:p>
          <w:p w14:paraId="3744C951" w14:textId="77777777" w:rsidR="004C5172" w:rsidRDefault="004C5172" w:rsidP="004C5172">
            <w:pPr>
              <w:pStyle w:val="Default"/>
              <w:rPr>
                <w:b/>
                <w:bCs/>
                <w:color w:val="00B0F0"/>
                <w:sz w:val="23"/>
                <w:szCs w:val="23"/>
              </w:rPr>
            </w:pPr>
          </w:p>
          <w:p w14:paraId="12C52D00" w14:textId="6F9B637E" w:rsidR="004C5172" w:rsidRDefault="004C5172" w:rsidP="004C5172">
            <w:pPr>
              <w:pStyle w:val="Default"/>
              <w:rPr>
                <w:color w:val="00B0F0"/>
                <w:sz w:val="23"/>
                <w:szCs w:val="23"/>
              </w:rPr>
            </w:pPr>
            <w:r w:rsidRPr="00DE78D3">
              <w:rPr>
                <w:b/>
                <w:bCs/>
                <w:color w:val="00B0F0"/>
                <w:sz w:val="23"/>
                <w:szCs w:val="23"/>
              </w:rPr>
              <w:t>Faltas leves</w:t>
            </w:r>
            <w:r w:rsidRPr="00DE78D3">
              <w:rPr>
                <w:color w:val="00B0F0"/>
                <w:sz w:val="23"/>
                <w:szCs w:val="23"/>
              </w:rPr>
              <w:t xml:space="preserve">: </w:t>
            </w:r>
          </w:p>
          <w:p w14:paraId="2AD64B19" w14:textId="77777777" w:rsidR="004C5172" w:rsidRPr="00DE78D3" w:rsidRDefault="004C5172" w:rsidP="004C5172">
            <w:pPr>
              <w:pStyle w:val="Default"/>
              <w:rPr>
                <w:color w:val="00B0F0"/>
                <w:sz w:val="23"/>
                <w:szCs w:val="23"/>
              </w:rPr>
            </w:pPr>
          </w:p>
          <w:p w14:paraId="315C0343" w14:textId="77777777" w:rsidR="004C5172" w:rsidRPr="00DE78D3" w:rsidRDefault="004C5172" w:rsidP="004C5172">
            <w:pPr>
              <w:pStyle w:val="Default"/>
              <w:spacing w:after="61"/>
              <w:rPr>
                <w:color w:val="00B0F0"/>
                <w:sz w:val="23"/>
                <w:szCs w:val="23"/>
              </w:rPr>
            </w:pPr>
            <w:r w:rsidRPr="00DE78D3">
              <w:rPr>
                <w:b/>
                <w:bCs/>
                <w:color w:val="00B0F0"/>
                <w:sz w:val="23"/>
                <w:szCs w:val="23"/>
              </w:rPr>
              <w:t xml:space="preserve">1) </w:t>
            </w:r>
            <w:r w:rsidRPr="00DE78D3">
              <w:rPr>
                <w:color w:val="00B0F0"/>
                <w:sz w:val="23"/>
                <w:szCs w:val="23"/>
              </w:rPr>
              <w:t xml:space="preserve">Amonestación escrita; y, </w:t>
            </w:r>
          </w:p>
          <w:p w14:paraId="31F5E5E7" w14:textId="77777777" w:rsidR="004C5172" w:rsidRPr="00DE78D3" w:rsidRDefault="004C5172" w:rsidP="004C5172">
            <w:pPr>
              <w:pStyle w:val="Default"/>
              <w:rPr>
                <w:color w:val="00B0F0"/>
                <w:sz w:val="23"/>
                <w:szCs w:val="23"/>
              </w:rPr>
            </w:pPr>
            <w:r w:rsidRPr="00DE78D3">
              <w:rPr>
                <w:b/>
                <w:bCs/>
                <w:color w:val="00B0F0"/>
                <w:sz w:val="23"/>
                <w:szCs w:val="23"/>
              </w:rPr>
              <w:t xml:space="preserve">2) </w:t>
            </w:r>
            <w:r w:rsidRPr="00DE78D3">
              <w:rPr>
                <w:color w:val="00B0F0"/>
                <w:sz w:val="23"/>
                <w:szCs w:val="23"/>
              </w:rPr>
              <w:t xml:space="preserve">Suspensión temporal de 15 días; </w:t>
            </w:r>
          </w:p>
          <w:p w14:paraId="41818A1D" w14:textId="77777777" w:rsidR="004C5172" w:rsidRPr="00DE78D3" w:rsidRDefault="004C5172" w:rsidP="004C5172">
            <w:pPr>
              <w:pStyle w:val="Default"/>
              <w:rPr>
                <w:color w:val="00B0F0"/>
                <w:sz w:val="23"/>
                <w:szCs w:val="23"/>
              </w:rPr>
            </w:pPr>
          </w:p>
          <w:p w14:paraId="115EA0C2" w14:textId="77777777" w:rsidR="004C5172" w:rsidRPr="00DE78D3" w:rsidRDefault="004C5172" w:rsidP="004C5172">
            <w:pPr>
              <w:pStyle w:val="Default"/>
              <w:rPr>
                <w:b/>
                <w:bCs/>
                <w:color w:val="00B0F0"/>
                <w:sz w:val="23"/>
                <w:szCs w:val="23"/>
              </w:rPr>
            </w:pPr>
            <w:r w:rsidRPr="00DE78D3">
              <w:rPr>
                <w:b/>
                <w:bCs/>
                <w:color w:val="00B0F0"/>
                <w:sz w:val="23"/>
                <w:szCs w:val="23"/>
              </w:rPr>
              <w:t>Faltas graves:</w:t>
            </w:r>
          </w:p>
          <w:p w14:paraId="304E5102" w14:textId="77777777" w:rsidR="004C5172" w:rsidRPr="00DE78D3" w:rsidRDefault="004C5172" w:rsidP="004C5172">
            <w:pPr>
              <w:pStyle w:val="Default"/>
              <w:rPr>
                <w:color w:val="00B0F0"/>
              </w:rPr>
            </w:pPr>
          </w:p>
          <w:p w14:paraId="478694B0" w14:textId="77777777" w:rsidR="004C5172" w:rsidRPr="00DE78D3" w:rsidRDefault="004C5172" w:rsidP="004C5172">
            <w:pPr>
              <w:pStyle w:val="Default"/>
              <w:spacing w:after="61"/>
              <w:rPr>
                <w:color w:val="00B0F0"/>
                <w:sz w:val="23"/>
                <w:szCs w:val="23"/>
              </w:rPr>
            </w:pPr>
            <w:r w:rsidRPr="00DE78D3">
              <w:rPr>
                <w:b/>
                <w:bCs/>
                <w:color w:val="00B0F0"/>
                <w:sz w:val="23"/>
                <w:szCs w:val="23"/>
              </w:rPr>
              <w:t xml:space="preserve">1) </w:t>
            </w:r>
            <w:r w:rsidRPr="00DE78D3">
              <w:rPr>
                <w:color w:val="00B0F0"/>
                <w:sz w:val="23"/>
                <w:szCs w:val="23"/>
              </w:rPr>
              <w:t xml:space="preserve">Suspensión temporal de 1 a 3 meses; y, </w:t>
            </w:r>
          </w:p>
          <w:p w14:paraId="11031169" w14:textId="77777777" w:rsidR="004C5172" w:rsidRPr="00DE78D3" w:rsidRDefault="004C5172" w:rsidP="004C5172">
            <w:pPr>
              <w:pStyle w:val="Default"/>
              <w:rPr>
                <w:color w:val="00B0F0"/>
                <w:sz w:val="23"/>
                <w:szCs w:val="23"/>
              </w:rPr>
            </w:pPr>
            <w:r w:rsidRPr="00DE78D3">
              <w:rPr>
                <w:b/>
                <w:bCs/>
                <w:color w:val="00B0F0"/>
                <w:sz w:val="23"/>
                <w:szCs w:val="23"/>
              </w:rPr>
              <w:t xml:space="preserve">2) </w:t>
            </w:r>
            <w:r w:rsidRPr="00DE78D3">
              <w:rPr>
                <w:color w:val="00B0F0"/>
                <w:sz w:val="23"/>
                <w:szCs w:val="23"/>
              </w:rPr>
              <w:t xml:space="preserve">Sanción pecuniaria de hasta el 10% del Salario Básico Unificado de un Trabajador en General; </w:t>
            </w:r>
          </w:p>
          <w:p w14:paraId="764B38FF" w14:textId="77777777" w:rsidR="004C5172" w:rsidRPr="00DE78D3" w:rsidRDefault="004C5172" w:rsidP="004C5172">
            <w:pPr>
              <w:pStyle w:val="Default"/>
              <w:rPr>
                <w:b/>
                <w:bCs/>
                <w:color w:val="00B0F0"/>
                <w:sz w:val="23"/>
                <w:szCs w:val="23"/>
              </w:rPr>
            </w:pPr>
          </w:p>
          <w:p w14:paraId="407E2F42" w14:textId="28844B58" w:rsidR="004C5172" w:rsidRPr="00DE78D3" w:rsidRDefault="004C5172" w:rsidP="004C5172">
            <w:pPr>
              <w:pStyle w:val="Default"/>
              <w:rPr>
                <w:b/>
                <w:bCs/>
                <w:color w:val="00B0F0"/>
                <w:sz w:val="23"/>
                <w:szCs w:val="23"/>
              </w:rPr>
            </w:pPr>
            <w:r w:rsidRPr="00DE78D3">
              <w:rPr>
                <w:b/>
                <w:bCs/>
                <w:color w:val="00B0F0"/>
                <w:sz w:val="23"/>
                <w:szCs w:val="23"/>
              </w:rPr>
              <w:t>Faltas muy graves:</w:t>
            </w:r>
          </w:p>
          <w:p w14:paraId="4519438C" w14:textId="77777777" w:rsidR="004C5172" w:rsidRPr="00DE78D3" w:rsidRDefault="004C5172" w:rsidP="004C5172">
            <w:pPr>
              <w:pStyle w:val="Default"/>
              <w:rPr>
                <w:b/>
                <w:bCs/>
                <w:color w:val="00B0F0"/>
                <w:sz w:val="23"/>
                <w:szCs w:val="23"/>
              </w:rPr>
            </w:pPr>
          </w:p>
          <w:p w14:paraId="28768CF5" w14:textId="77777777" w:rsidR="004C5172" w:rsidRPr="00DE78D3" w:rsidRDefault="004C5172" w:rsidP="004C5172">
            <w:pPr>
              <w:pStyle w:val="Default"/>
              <w:spacing w:after="64"/>
              <w:rPr>
                <w:color w:val="00B0F0"/>
                <w:sz w:val="23"/>
                <w:szCs w:val="23"/>
              </w:rPr>
            </w:pPr>
            <w:r w:rsidRPr="00DE78D3">
              <w:rPr>
                <w:b/>
                <w:bCs/>
                <w:color w:val="00B0F0"/>
                <w:sz w:val="23"/>
                <w:szCs w:val="23"/>
              </w:rPr>
              <w:t xml:space="preserve">1) </w:t>
            </w:r>
            <w:r w:rsidRPr="00DE78D3">
              <w:rPr>
                <w:color w:val="00B0F0"/>
                <w:sz w:val="23"/>
                <w:szCs w:val="23"/>
              </w:rPr>
              <w:t xml:space="preserve">Suspensión temporal de 3 a 6 meses; </w:t>
            </w:r>
          </w:p>
          <w:p w14:paraId="670A57C9" w14:textId="77777777" w:rsidR="004C5172" w:rsidRPr="00DE78D3" w:rsidRDefault="004C5172" w:rsidP="004C5172">
            <w:pPr>
              <w:pStyle w:val="Default"/>
              <w:spacing w:after="64"/>
              <w:rPr>
                <w:color w:val="00B0F0"/>
                <w:sz w:val="23"/>
                <w:szCs w:val="23"/>
              </w:rPr>
            </w:pPr>
            <w:r w:rsidRPr="00DE78D3">
              <w:rPr>
                <w:b/>
                <w:bCs/>
                <w:color w:val="00B0F0"/>
                <w:sz w:val="23"/>
                <w:szCs w:val="23"/>
              </w:rPr>
              <w:t xml:space="preserve">2) </w:t>
            </w:r>
            <w:r w:rsidRPr="00DE78D3">
              <w:rPr>
                <w:color w:val="00B0F0"/>
                <w:sz w:val="23"/>
                <w:szCs w:val="23"/>
              </w:rPr>
              <w:t xml:space="preserve">Sanción pecuniaria de hasta el 20% del Salario Básico Unificado de un Trabajador en General; y, </w:t>
            </w:r>
          </w:p>
          <w:p w14:paraId="47A2D3C8" w14:textId="77777777" w:rsidR="004C5172" w:rsidRDefault="004C5172" w:rsidP="004C5172">
            <w:pPr>
              <w:pStyle w:val="Default"/>
              <w:rPr>
                <w:color w:val="00B0F0"/>
                <w:sz w:val="23"/>
                <w:szCs w:val="23"/>
              </w:rPr>
            </w:pPr>
            <w:r w:rsidRPr="00DE78D3">
              <w:rPr>
                <w:b/>
                <w:bCs/>
                <w:color w:val="00B0F0"/>
                <w:sz w:val="23"/>
                <w:szCs w:val="23"/>
              </w:rPr>
              <w:t xml:space="preserve">3) </w:t>
            </w:r>
            <w:r w:rsidRPr="00DE78D3">
              <w:rPr>
                <w:color w:val="00B0F0"/>
                <w:sz w:val="23"/>
                <w:szCs w:val="23"/>
              </w:rPr>
              <w:t>Exclusión definitiva.</w:t>
            </w:r>
          </w:p>
          <w:p w14:paraId="75D3028E" w14:textId="2EBA8CCF" w:rsidR="004C5172" w:rsidRPr="00DE78D3" w:rsidRDefault="004C5172" w:rsidP="004C5172">
            <w:pPr>
              <w:pStyle w:val="Default"/>
              <w:rPr>
                <w:color w:val="00B0F0"/>
                <w:sz w:val="23"/>
                <w:szCs w:val="23"/>
              </w:rPr>
            </w:pPr>
          </w:p>
        </w:tc>
        <w:tc>
          <w:tcPr>
            <w:tcW w:w="3969" w:type="dxa"/>
          </w:tcPr>
          <w:p w14:paraId="78CB9EE9" w14:textId="77777777" w:rsidR="004C5172" w:rsidRDefault="004C5172" w:rsidP="004C5172">
            <w:pPr>
              <w:spacing w:line="276" w:lineRule="auto"/>
              <w:rPr>
                <w:rFonts w:ascii="Arial" w:hAnsi="Arial" w:cs="Arial"/>
                <w:sz w:val="20"/>
                <w:szCs w:val="20"/>
              </w:rPr>
            </w:pPr>
          </w:p>
          <w:p w14:paraId="3B160649" w14:textId="590109A4" w:rsidR="004C5172" w:rsidRPr="005F2F21" w:rsidRDefault="0027000B" w:rsidP="008564EB">
            <w:pPr>
              <w:spacing w:line="276" w:lineRule="auto"/>
              <w:rPr>
                <w:rFonts w:ascii="Arial" w:hAnsi="Arial" w:cs="Arial"/>
                <w:sz w:val="20"/>
                <w:szCs w:val="20"/>
              </w:rPr>
            </w:pPr>
            <w:r>
              <w:rPr>
                <w:rFonts w:ascii="Arial" w:hAnsi="Arial" w:cs="Arial"/>
                <w:sz w:val="20"/>
                <w:szCs w:val="20"/>
              </w:rPr>
              <w:t xml:space="preserve">En concordancia con lo establecido en el Capítulo III, se </w:t>
            </w:r>
            <w:r w:rsidR="004C5172">
              <w:rPr>
                <w:rFonts w:ascii="Arial" w:hAnsi="Arial" w:cs="Arial"/>
                <w:sz w:val="20"/>
                <w:szCs w:val="20"/>
              </w:rPr>
              <w:t xml:space="preserve">incluye este </w:t>
            </w:r>
            <w:r w:rsidR="00AC402A">
              <w:rPr>
                <w:rFonts w:ascii="Arial" w:hAnsi="Arial" w:cs="Arial"/>
                <w:sz w:val="20"/>
                <w:szCs w:val="20"/>
              </w:rPr>
              <w:t>Capítulo</w:t>
            </w:r>
            <w:r w:rsidR="008564EB">
              <w:rPr>
                <w:rFonts w:ascii="Arial" w:hAnsi="Arial" w:cs="Arial"/>
                <w:sz w:val="20"/>
                <w:szCs w:val="20"/>
              </w:rPr>
              <w:t xml:space="preserve"> IV, donde s</w:t>
            </w:r>
            <w:r w:rsidR="004C5172">
              <w:rPr>
                <w:rFonts w:ascii="Arial" w:hAnsi="Arial" w:cs="Arial"/>
                <w:sz w:val="20"/>
                <w:szCs w:val="20"/>
              </w:rPr>
              <w:t>e establecen las</w:t>
            </w:r>
            <w:r w:rsidR="008564EB">
              <w:rPr>
                <w:rFonts w:ascii="Arial" w:hAnsi="Arial" w:cs="Arial"/>
                <w:sz w:val="20"/>
                <w:szCs w:val="20"/>
              </w:rPr>
              <w:t xml:space="preserve"> c</w:t>
            </w:r>
            <w:r w:rsidR="004C5172">
              <w:rPr>
                <w:rFonts w:ascii="Arial" w:hAnsi="Arial" w:cs="Arial"/>
                <w:sz w:val="20"/>
                <w:szCs w:val="20"/>
              </w:rPr>
              <w:t>lases de sanciones según su gravedad</w:t>
            </w:r>
            <w:r w:rsidR="008564EB">
              <w:rPr>
                <w:rFonts w:ascii="Arial" w:hAnsi="Arial" w:cs="Arial"/>
                <w:sz w:val="20"/>
                <w:szCs w:val="20"/>
              </w:rPr>
              <w:t xml:space="preserve"> en el Art.69.</w:t>
            </w:r>
          </w:p>
        </w:tc>
      </w:tr>
      <w:tr w:rsidR="004C5172" w:rsidRPr="005F2F21" w14:paraId="7ED685FC" w14:textId="77777777" w:rsidTr="009F0269">
        <w:tc>
          <w:tcPr>
            <w:tcW w:w="425" w:type="dxa"/>
          </w:tcPr>
          <w:p w14:paraId="516D3AB2" w14:textId="77777777" w:rsidR="004C5172" w:rsidRDefault="004C5172" w:rsidP="004C5172">
            <w:pPr>
              <w:spacing w:line="276" w:lineRule="auto"/>
              <w:rPr>
                <w:rFonts w:ascii="Arial" w:hAnsi="Arial" w:cs="Arial"/>
                <w:sz w:val="20"/>
                <w:szCs w:val="20"/>
              </w:rPr>
            </w:pPr>
          </w:p>
          <w:p w14:paraId="322D596B" w14:textId="77777777" w:rsidR="000210A8" w:rsidRDefault="000210A8" w:rsidP="004C5172">
            <w:pPr>
              <w:spacing w:line="276" w:lineRule="auto"/>
              <w:rPr>
                <w:rFonts w:ascii="Arial" w:hAnsi="Arial" w:cs="Arial"/>
                <w:sz w:val="20"/>
                <w:szCs w:val="20"/>
              </w:rPr>
            </w:pPr>
          </w:p>
          <w:p w14:paraId="7C1C292B" w14:textId="77777777" w:rsidR="000210A8" w:rsidRDefault="000210A8" w:rsidP="004C5172">
            <w:pPr>
              <w:spacing w:line="276" w:lineRule="auto"/>
              <w:rPr>
                <w:rFonts w:ascii="Arial" w:hAnsi="Arial" w:cs="Arial"/>
                <w:b/>
                <w:bCs/>
                <w:sz w:val="32"/>
                <w:szCs w:val="32"/>
              </w:rPr>
            </w:pPr>
            <w:r>
              <w:rPr>
                <w:rFonts w:ascii="Arial" w:hAnsi="Arial" w:cs="Arial"/>
                <w:b/>
                <w:bCs/>
                <w:sz w:val="32"/>
                <w:szCs w:val="32"/>
              </w:rPr>
              <w:t>M</w:t>
            </w:r>
          </w:p>
          <w:p w14:paraId="2827259B" w14:textId="77777777" w:rsidR="000210A8" w:rsidRDefault="000210A8" w:rsidP="004C5172">
            <w:pPr>
              <w:spacing w:line="276" w:lineRule="auto"/>
              <w:rPr>
                <w:rFonts w:ascii="Arial" w:hAnsi="Arial" w:cs="Arial"/>
                <w:b/>
                <w:bCs/>
                <w:sz w:val="32"/>
                <w:szCs w:val="32"/>
              </w:rPr>
            </w:pPr>
          </w:p>
          <w:p w14:paraId="596C7D66" w14:textId="77777777" w:rsidR="000210A8" w:rsidRDefault="000210A8" w:rsidP="004C5172">
            <w:pPr>
              <w:spacing w:line="276" w:lineRule="auto"/>
              <w:rPr>
                <w:rFonts w:ascii="Arial" w:hAnsi="Arial" w:cs="Arial"/>
                <w:b/>
                <w:bCs/>
                <w:sz w:val="32"/>
                <w:szCs w:val="32"/>
              </w:rPr>
            </w:pPr>
          </w:p>
          <w:p w14:paraId="3E6B0C79" w14:textId="77777777" w:rsidR="000210A8" w:rsidRDefault="000210A8" w:rsidP="004C5172">
            <w:pPr>
              <w:spacing w:line="276" w:lineRule="auto"/>
              <w:rPr>
                <w:rFonts w:ascii="Arial" w:hAnsi="Arial" w:cs="Arial"/>
                <w:b/>
                <w:bCs/>
                <w:sz w:val="32"/>
                <w:szCs w:val="32"/>
              </w:rPr>
            </w:pPr>
            <w:r>
              <w:rPr>
                <w:rFonts w:ascii="Arial" w:hAnsi="Arial" w:cs="Arial"/>
                <w:b/>
                <w:bCs/>
                <w:sz w:val="32"/>
                <w:szCs w:val="32"/>
              </w:rPr>
              <w:t>M</w:t>
            </w:r>
          </w:p>
          <w:p w14:paraId="0E1B0D53" w14:textId="77777777" w:rsidR="000210A8" w:rsidRPr="000210A8" w:rsidRDefault="000210A8" w:rsidP="004C5172">
            <w:pPr>
              <w:spacing w:line="276" w:lineRule="auto"/>
              <w:rPr>
                <w:rFonts w:ascii="Arial" w:hAnsi="Arial" w:cs="Arial"/>
                <w:b/>
                <w:bCs/>
                <w:sz w:val="10"/>
                <w:szCs w:val="10"/>
              </w:rPr>
            </w:pPr>
          </w:p>
          <w:p w14:paraId="3DB76DF8" w14:textId="3EDAEF49" w:rsidR="000210A8" w:rsidRPr="000210A8" w:rsidRDefault="000210A8"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0DE8D27A" w14:textId="77777777" w:rsidR="004C5172" w:rsidRDefault="004C5172" w:rsidP="004C5172">
            <w:pPr>
              <w:spacing w:line="276" w:lineRule="auto"/>
              <w:rPr>
                <w:rFonts w:ascii="Arial" w:hAnsi="Arial" w:cs="Arial"/>
                <w:sz w:val="20"/>
                <w:szCs w:val="20"/>
              </w:rPr>
            </w:pPr>
          </w:p>
          <w:p w14:paraId="0D993CDC" w14:textId="77777777" w:rsidR="004F167F" w:rsidRDefault="004F167F" w:rsidP="004C5172">
            <w:pPr>
              <w:spacing w:line="276" w:lineRule="auto"/>
              <w:rPr>
                <w:rFonts w:ascii="Arial" w:hAnsi="Arial" w:cs="Arial"/>
                <w:sz w:val="20"/>
                <w:szCs w:val="20"/>
              </w:rPr>
            </w:pPr>
          </w:p>
          <w:p w14:paraId="555AEE18" w14:textId="77777777" w:rsidR="004F167F" w:rsidRDefault="004F167F" w:rsidP="004C5172">
            <w:pPr>
              <w:spacing w:line="276" w:lineRule="auto"/>
              <w:rPr>
                <w:rFonts w:ascii="Arial" w:hAnsi="Arial" w:cs="Arial"/>
                <w:sz w:val="20"/>
                <w:szCs w:val="20"/>
              </w:rPr>
            </w:pPr>
          </w:p>
          <w:p w14:paraId="1CDFBC8F" w14:textId="77777777" w:rsidR="004F167F" w:rsidRDefault="004F167F" w:rsidP="004C5172">
            <w:pPr>
              <w:spacing w:line="276" w:lineRule="auto"/>
              <w:rPr>
                <w:rFonts w:ascii="Arial" w:hAnsi="Arial" w:cs="Arial"/>
                <w:sz w:val="20"/>
                <w:szCs w:val="20"/>
              </w:rPr>
            </w:pPr>
          </w:p>
          <w:p w14:paraId="261ED1EB" w14:textId="77777777" w:rsidR="004F167F" w:rsidRDefault="004F167F" w:rsidP="004C5172">
            <w:pPr>
              <w:spacing w:line="276" w:lineRule="auto"/>
              <w:rPr>
                <w:rFonts w:ascii="Arial" w:hAnsi="Arial" w:cs="Arial"/>
                <w:sz w:val="20"/>
                <w:szCs w:val="20"/>
              </w:rPr>
            </w:pPr>
          </w:p>
          <w:p w14:paraId="362F4D3D" w14:textId="77777777" w:rsidR="004F167F" w:rsidRDefault="004F167F" w:rsidP="004C5172">
            <w:pPr>
              <w:spacing w:line="276" w:lineRule="auto"/>
              <w:rPr>
                <w:rFonts w:ascii="Arial" w:hAnsi="Arial" w:cs="Arial"/>
                <w:sz w:val="20"/>
                <w:szCs w:val="20"/>
              </w:rPr>
            </w:pPr>
          </w:p>
          <w:p w14:paraId="1C875188" w14:textId="77777777" w:rsidR="004F167F" w:rsidRDefault="004F167F" w:rsidP="004C5172">
            <w:pPr>
              <w:spacing w:line="276" w:lineRule="auto"/>
              <w:rPr>
                <w:rFonts w:ascii="Arial" w:hAnsi="Arial" w:cs="Arial"/>
                <w:sz w:val="20"/>
                <w:szCs w:val="20"/>
              </w:rPr>
            </w:pPr>
          </w:p>
          <w:p w14:paraId="1EAEC4D0" w14:textId="77777777" w:rsidR="004F167F" w:rsidRDefault="004F167F" w:rsidP="004C5172">
            <w:pPr>
              <w:spacing w:line="276" w:lineRule="auto"/>
              <w:rPr>
                <w:rFonts w:ascii="Arial" w:hAnsi="Arial" w:cs="Arial"/>
                <w:sz w:val="20"/>
                <w:szCs w:val="20"/>
              </w:rPr>
            </w:pPr>
          </w:p>
          <w:p w14:paraId="5B9623AB" w14:textId="77777777" w:rsidR="004F167F" w:rsidRDefault="004F167F" w:rsidP="004C5172">
            <w:pPr>
              <w:spacing w:line="276" w:lineRule="auto"/>
              <w:rPr>
                <w:rFonts w:ascii="Arial" w:hAnsi="Arial" w:cs="Arial"/>
                <w:sz w:val="20"/>
                <w:szCs w:val="20"/>
              </w:rPr>
            </w:pPr>
          </w:p>
          <w:p w14:paraId="0D63ED53" w14:textId="77777777" w:rsidR="004F167F" w:rsidRDefault="004F167F" w:rsidP="004C5172">
            <w:pPr>
              <w:spacing w:line="276" w:lineRule="auto"/>
              <w:rPr>
                <w:rFonts w:ascii="Arial" w:hAnsi="Arial" w:cs="Arial"/>
                <w:sz w:val="20"/>
                <w:szCs w:val="20"/>
              </w:rPr>
            </w:pPr>
          </w:p>
          <w:p w14:paraId="4C764C2F" w14:textId="77777777" w:rsidR="004F167F" w:rsidRDefault="004F167F" w:rsidP="004C5172">
            <w:pPr>
              <w:spacing w:line="276" w:lineRule="auto"/>
              <w:rPr>
                <w:rFonts w:ascii="Arial" w:hAnsi="Arial" w:cs="Arial"/>
                <w:sz w:val="20"/>
                <w:szCs w:val="20"/>
              </w:rPr>
            </w:pPr>
          </w:p>
          <w:p w14:paraId="7892BEED" w14:textId="77777777" w:rsidR="004F167F" w:rsidRDefault="004F167F" w:rsidP="004C5172">
            <w:pPr>
              <w:spacing w:line="276" w:lineRule="auto"/>
              <w:rPr>
                <w:rFonts w:ascii="Arial" w:hAnsi="Arial" w:cs="Arial"/>
                <w:sz w:val="20"/>
                <w:szCs w:val="20"/>
              </w:rPr>
            </w:pPr>
          </w:p>
          <w:p w14:paraId="721585FE" w14:textId="77777777" w:rsidR="004F167F" w:rsidRDefault="004F167F" w:rsidP="004C5172">
            <w:pPr>
              <w:spacing w:line="276" w:lineRule="auto"/>
              <w:rPr>
                <w:rFonts w:ascii="Arial" w:hAnsi="Arial" w:cs="Arial"/>
                <w:sz w:val="20"/>
                <w:szCs w:val="20"/>
              </w:rPr>
            </w:pPr>
          </w:p>
          <w:p w14:paraId="4264742B" w14:textId="77777777" w:rsidR="004F167F" w:rsidRDefault="004F167F" w:rsidP="004C5172">
            <w:pPr>
              <w:spacing w:line="276" w:lineRule="auto"/>
              <w:rPr>
                <w:rFonts w:ascii="Arial" w:hAnsi="Arial" w:cs="Arial"/>
                <w:sz w:val="20"/>
                <w:szCs w:val="20"/>
              </w:rPr>
            </w:pPr>
          </w:p>
          <w:p w14:paraId="24167B6E" w14:textId="77777777" w:rsidR="004F167F" w:rsidRDefault="004F167F" w:rsidP="004C5172">
            <w:pPr>
              <w:spacing w:line="276" w:lineRule="auto"/>
              <w:rPr>
                <w:rFonts w:ascii="Arial" w:hAnsi="Arial" w:cs="Arial"/>
                <w:sz w:val="20"/>
                <w:szCs w:val="20"/>
              </w:rPr>
            </w:pPr>
          </w:p>
          <w:p w14:paraId="00437C8A" w14:textId="77777777" w:rsidR="004F167F" w:rsidRDefault="004F167F" w:rsidP="004C5172">
            <w:pPr>
              <w:spacing w:line="276" w:lineRule="auto"/>
              <w:rPr>
                <w:rFonts w:ascii="Arial" w:hAnsi="Arial" w:cs="Arial"/>
                <w:sz w:val="20"/>
                <w:szCs w:val="20"/>
              </w:rPr>
            </w:pPr>
          </w:p>
          <w:p w14:paraId="7788DBF4" w14:textId="77777777" w:rsidR="004F167F" w:rsidRDefault="004F167F" w:rsidP="004C5172">
            <w:pPr>
              <w:spacing w:line="276" w:lineRule="auto"/>
              <w:rPr>
                <w:rFonts w:ascii="Arial" w:hAnsi="Arial" w:cs="Arial"/>
                <w:sz w:val="20"/>
                <w:szCs w:val="20"/>
              </w:rPr>
            </w:pPr>
          </w:p>
          <w:p w14:paraId="1E476EF3" w14:textId="77777777" w:rsidR="004F167F" w:rsidRDefault="004F167F" w:rsidP="004C5172">
            <w:pPr>
              <w:spacing w:line="276" w:lineRule="auto"/>
              <w:rPr>
                <w:rFonts w:ascii="Arial" w:hAnsi="Arial" w:cs="Arial"/>
                <w:sz w:val="20"/>
                <w:szCs w:val="20"/>
              </w:rPr>
            </w:pPr>
          </w:p>
          <w:p w14:paraId="5B163F39" w14:textId="77777777" w:rsidR="004F167F" w:rsidRDefault="004F167F" w:rsidP="004C5172">
            <w:pPr>
              <w:spacing w:line="276" w:lineRule="auto"/>
              <w:rPr>
                <w:rFonts w:ascii="Arial" w:hAnsi="Arial" w:cs="Arial"/>
                <w:sz w:val="20"/>
                <w:szCs w:val="20"/>
              </w:rPr>
            </w:pPr>
          </w:p>
          <w:p w14:paraId="12D8DF17" w14:textId="77777777" w:rsidR="004F167F" w:rsidRDefault="004F167F" w:rsidP="004C5172">
            <w:pPr>
              <w:spacing w:line="276" w:lineRule="auto"/>
              <w:rPr>
                <w:rFonts w:ascii="Arial" w:hAnsi="Arial" w:cs="Arial"/>
                <w:sz w:val="20"/>
                <w:szCs w:val="20"/>
              </w:rPr>
            </w:pPr>
          </w:p>
          <w:p w14:paraId="23661788" w14:textId="77777777" w:rsidR="004F167F" w:rsidRDefault="004F167F" w:rsidP="004C5172">
            <w:pPr>
              <w:spacing w:line="276" w:lineRule="auto"/>
              <w:rPr>
                <w:rFonts w:ascii="Arial" w:hAnsi="Arial" w:cs="Arial"/>
                <w:sz w:val="20"/>
                <w:szCs w:val="20"/>
              </w:rPr>
            </w:pPr>
          </w:p>
          <w:p w14:paraId="410285EE" w14:textId="1EA176A1" w:rsidR="004F167F" w:rsidRPr="004F167F" w:rsidRDefault="004F167F" w:rsidP="004C5172">
            <w:pPr>
              <w:spacing w:line="276" w:lineRule="auto"/>
              <w:rPr>
                <w:rFonts w:ascii="Arial" w:hAnsi="Arial" w:cs="Arial"/>
                <w:b/>
                <w:bCs/>
                <w:sz w:val="32"/>
                <w:szCs w:val="32"/>
              </w:rPr>
            </w:pPr>
            <w:r>
              <w:rPr>
                <w:rFonts w:ascii="Arial" w:hAnsi="Arial" w:cs="Arial"/>
                <w:b/>
                <w:bCs/>
                <w:sz w:val="32"/>
                <w:szCs w:val="32"/>
              </w:rPr>
              <w:t>E</w:t>
            </w:r>
          </w:p>
        </w:tc>
        <w:tc>
          <w:tcPr>
            <w:tcW w:w="426" w:type="dxa"/>
          </w:tcPr>
          <w:p w14:paraId="18D8D634" w14:textId="77777777" w:rsidR="004C5172" w:rsidRPr="005F2F21" w:rsidRDefault="004C5172" w:rsidP="004C5172">
            <w:pPr>
              <w:spacing w:line="276" w:lineRule="auto"/>
              <w:rPr>
                <w:rFonts w:ascii="Arial" w:hAnsi="Arial" w:cs="Arial"/>
                <w:sz w:val="20"/>
                <w:szCs w:val="20"/>
              </w:rPr>
            </w:pPr>
          </w:p>
        </w:tc>
        <w:tc>
          <w:tcPr>
            <w:tcW w:w="4310" w:type="dxa"/>
          </w:tcPr>
          <w:p w14:paraId="477120CF" w14:textId="77777777" w:rsidR="004C5172" w:rsidRDefault="004C5172" w:rsidP="004C5172">
            <w:pPr>
              <w:spacing w:line="276" w:lineRule="auto"/>
              <w:jc w:val="center"/>
              <w:rPr>
                <w:rFonts w:ascii="Arial" w:hAnsi="Arial" w:cs="Arial"/>
                <w:b/>
                <w:bCs/>
                <w:color w:val="000000"/>
                <w:sz w:val="20"/>
                <w:szCs w:val="20"/>
              </w:rPr>
            </w:pPr>
          </w:p>
          <w:p w14:paraId="69AC97CF" w14:textId="5C586D9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III</w:t>
            </w:r>
          </w:p>
          <w:p w14:paraId="1D48D14E"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FORMA DE ELECCIÓN DE LAS DIGNIDADES Y DURACIÓN DE LAS FUNCIONES</w:t>
            </w:r>
          </w:p>
          <w:p w14:paraId="10FD2FC7" w14:textId="77777777" w:rsidR="004C5172" w:rsidRDefault="004C5172" w:rsidP="004C5172">
            <w:pPr>
              <w:spacing w:line="276" w:lineRule="auto"/>
              <w:rPr>
                <w:rFonts w:ascii="Arial" w:hAnsi="Arial" w:cs="Arial"/>
                <w:color w:val="000000"/>
                <w:sz w:val="20"/>
                <w:szCs w:val="20"/>
              </w:rPr>
            </w:pPr>
          </w:p>
          <w:p w14:paraId="1E391F55" w14:textId="77777777" w:rsidR="004C5172" w:rsidRDefault="004C5172" w:rsidP="004C5172">
            <w:pPr>
              <w:spacing w:line="276" w:lineRule="auto"/>
              <w:rPr>
                <w:rFonts w:ascii="Arial" w:hAnsi="Arial" w:cs="Arial"/>
                <w:color w:val="000000"/>
                <w:sz w:val="20"/>
                <w:szCs w:val="20"/>
              </w:rPr>
            </w:pPr>
          </w:p>
          <w:p w14:paraId="4629A863" w14:textId="77777777" w:rsidR="004C5172" w:rsidRDefault="004C5172" w:rsidP="004C5172">
            <w:pPr>
              <w:spacing w:line="276" w:lineRule="auto"/>
              <w:rPr>
                <w:rFonts w:ascii="Arial" w:hAnsi="Arial" w:cs="Arial"/>
                <w:color w:val="000000"/>
                <w:sz w:val="20"/>
                <w:szCs w:val="20"/>
              </w:rPr>
            </w:pPr>
          </w:p>
          <w:p w14:paraId="0D926B1D" w14:textId="1073D11B"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19.-</w:t>
            </w:r>
            <w:r w:rsidRPr="005F2F21">
              <w:rPr>
                <w:rFonts w:ascii="Arial" w:hAnsi="Arial" w:cs="Arial"/>
                <w:color w:val="000000"/>
                <w:sz w:val="20"/>
                <w:szCs w:val="20"/>
              </w:rPr>
              <w:t xml:space="preserve"> Para la elección de dignidades, como candidato o elector, participará únicamente el </w:t>
            </w:r>
            <w:r w:rsidRPr="005F2F21">
              <w:rPr>
                <w:rFonts w:ascii="Arial" w:hAnsi="Arial" w:cs="Arial"/>
                <w:color w:val="000000"/>
                <w:sz w:val="20"/>
                <w:szCs w:val="20"/>
              </w:rPr>
              <w:lastRenderedPageBreak/>
              <w:t>socio activo.</w:t>
            </w:r>
          </w:p>
          <w:p w14:paraId="41E834E0" w14:textId="77777777" w:rsidR="004C5172" w:rsidRDefault="004C5172" w:rsidP="004C5172">
            <w:pPr>
              <w:spacing w:line="276" w:lineRule="auto"/>
              <w:rPr>
                <w:rFonts w:ascii="Arial" w:hAnsi="Arial" w:cs="Arial"/>
                <w:color w:val="000000"/>
                <w:sz w:val="20"/>
                <w:szCs w:val="20"/>
              </w:rPr>
            </w:pPr>
          </w:p>
          <w:p w14:paraId="599F961B" w14:textId="77777777" w:rsidR="004C5172" w:rsidRDefault="004C5172" w:rsidP="004C5172">
            <w:pPr>
              <w:spacing w:line="276" w:lineRule="auto"/>
              <w:rPr>
                <w:rFonts w:ascii="Arial" w:hAnsi="Arial" w:cs="Arial"/>
                <w:color w:val="000000"/>
                <w:sz w:val="20"/>
                <w:szCs w:val="20"/>
              </w:rPr>
            </w:pPr>
          </w:p>
          <w:p w14:paraId="0F962359" w14:textId="77777777" w:rsidR="004C5172" w:rsidRDefault="004C5172" w:rsidP="004C5172">
            <w:pPr>
              <w:spacing w:line="276" w:lineRule="auto"/>
              <w:rPr>
                <w:rFonts w:ascii="Arial" w:hAnsi="Arial" w:cs="Arial"/>
                <w:color w:val="000000"/>
                <w:sz w:val="20"/>
                <w:szCs w:val="20"/>
              </w:rPr>
            </w:pPr>
          </w:p>
          <w:p w14:paraId="012008DA" w14:textId="77777777" w:rsidR="004C5172" w:rsidRDefault="004C5172" w:rsidP="004C5172">
            <w:pPr>
              <w:spacing w:line="276" w:lineRule="auto"/>
              <w:rPr>
                <w:rFonts w:ascii="Arial" w:hAnsi="Arial" w:cs="Arial"/>
                <w:color w:val="000000"/>
                <w:sz w:val="20"/>
                <w:szCs w:val="20"/>
              </w:rPr>
            </w:pPr>
          </w:p>
          <w:p w14:paraId="362E2B76" w14:textId="77777777" w:rsidR="004C5172" w:rsidRDefault="004C5172" w:rsidP="004C5172">
            <w:pPr>
              <w:spacing w:line="276" w:lineRule="auto"/>
              <w:rPr>
                <w:rFonts w:ascii="Arial" w:hAnsi="Arial" w:cs="Arial"/>
                <w:color w:val="000000"/>
                <w:sz w:val="20"/>
                <w:szCs w:val="20"/>
              </w:rPr>
            </w:pPr>
          </w:p>
          <w:p w14:paraId="30A7F0DC" w14:textId="77777777" w:rsidR="004C5172" w:rsidRDefault="004C5172" w:rsidP="004C5172">
            <w:pPr>
              <w:spacing w:line="276" w:lineRule="auto"/>
              <w:rPr>
                <w:rFonts w:ascii="Arial" w:hAnsi="Arial" w:cs="Arial"/>
                <w:color w:val="000000"/>
                <w:sz w:val="20"/>
                <w:szCs w:val="20"/>
              </w:rPr>
            </w:pPr>
          </w:p>
          <w:p w14:paraId="07A6EA1A" w14:textId="77777777" w:rsidR="004C5172" w:rsidRDefault="004C5172" w:rsidP="004C5172">
            <w:pPr>
              <w:spacing w:line="276" w:lineRule="auto"/>
              <w:rPr>
                <w:rFonts w:ascii="Arial" w:hAnsi="Arial" w:cs="Arial"/>
                <w:color w:val="000000"/>
                <w:sz w:val="20"/>
                <w:szCs w:val="20"/>
              </w:rPr>
            </w:pPr>
          </w:p>
          <w:p w14:paraId="3A60585B" w14:textId="77777777" w:rsidR="004C5172" w:rsidRDefault="004C5172" w:rsidP="004C5172">
            <w:pPr>
              <w:spacing w:line="276" w:lineRule="auto"/>
              <w:rPr>
                <w:rFonts w:ascii="Arial" w:hAnsi="Arial" w:cs="Arial"/>
                <w:color w:val="000000"/>
                <w:sz w:val="20"/>
                <w:szCs w:val="20"/>
              </w:rPr>
            </w:pPr>
          </w:p>
          <w:p w14:paraId="4F507810" w14:textId="1683D6BF"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20.-</w:t>
            </w:r>
            <w:r w:rsidRPr="005F2F21">
              <w:rPr>
                <w:rFonts w:ascii="Arial" w:hAnsi="Arial" w:cs="Arial"/>
                <w:color w:val="000000"/>
                <w:sz w:val="20"/>
                <w:szCs w:val="20"/>
              </w:rPr>
              <w:t xml:space="preserve"> El proceso electoral para la elección de las dignidades del Círculo Militar, se desarrollará de acuerdo al Reglamento.</w:t>
            </w:r>
          </w:p>
          <w:p w14:paraId="519E3B18" w14:textId="5EC11A5E" w:rsidR="004C5172" w:rsidRPr="00C763D5" w:rsidRDefault="004C5172" w:rsidP="004C5172">
            <w:pPr>
              <w:spacing w:line="276" w:lineRule="auto"/>
              <w:rPr>
                <w:rFonts w:ascii="Arial" w:hAnsi="Arial" w:cs="Arial"/>
                <w:color w:val="000000"/>
                <w:sz w:val="20"/>
                <w:szCs w:val="20"/>
              </w:rPr>
            </w:pPr>
          </w:p>
        </w:tc>
        <w:tc>
          <w:tcPr>
            <w:tcW w:w="4819" w:type="dxa"/>
          </w:tcPr>
          <w:p w14:paraId="5A286FDE" w14:textId="77777777" w:rsidR="004C5172" w:rsidRDefault="004C5172" w:rsidP="004C5172">
            <w:pPr>
              <w:pStyle w:val="Default"/>
              <w:jc w:val="center"/>
              <w:rPr>
                <w:b/>
                <w:bCs/>
                <w:color w:val="00B0F0"/>
                <w:sz w:val="23"/>
                <w:szCs w:val="23"/>
              </w:rPr>
            </w:pPr>
          </w:p>
          <w:p w14:paraId="5EDD8100" w14:textId="2B6844E9" w:rsidR="004C5172" w:rsidRPr="002813DB" w:rsidRDefault="004C5172" w:rsidP="004C5172">
            <w:pPr>
              <w:pStyle w:val="Default"/>
              <w:jc w:val="center"/>
              <w:rPr>
                <w:color w:val="00B0F0"/>
                <w:sz w:val="23"/>
                <w:szCs w:val="23"/>
              </w:rPr>
            </w:pPr>
            <w:r w:rsidRPr="00641554">
              <w:rPr>
                <w:b/>
                <w:bCs/>
                <w:color w:val="auto"/>
                <w:sz w:val="23"/>
                <w:szCs w:val="23"/>
              </w:rPr>
              <w:t xml:space="preserve">TÍTULO </w:t>
            </w:r>
            <w:r w:rsidRPr="002813DB">
              <w:rPr>
                <w:b/>
                <w:bCs/>
                <w:color w:val="00B0F0"/>
                <w:sz w:val="23"/>
                <w:szCs w:val="23"/>
              </w:rPr>
              <w:t>VII</w:t>
            </w:r>
          </w:p>
          <w:p w14:paraId="5765A8E9" w14:textId="2ACE59B3" w:rsidR="004C5172" w:rsidRPr="002813DB" w:rsidRDefault="004C5172" w:rsidP="004C5172">
            <w:pPr>
              <w:pStyle w:val="Default"/>
              <w:jc w:val="center"/>
              <w:rPr>
                <w:color w:val="00B0F0"/>
                <w:sz w:val="23"/>
                <w:szCs w:val="23"/>
              </w:rPr>
            </w:pPr>
            <w:r w:rsidRPr="00094CBC">
              <w:rPr>
                <w:b/>
                <w:bCs/>
                <w:color w:val="auto"/>
                <w:sz w:val="23"/>
                <w:szCs w:val="23"/>
              </w:rPr>
              <w:t>FORMA DE ELECCIÓN DE LAS DIGNIDADES Y DURACIÓN DE</w:t>
            </w:r>
            <w:r w:rsidRPr="002813DB">
              <w:rPr>
                <w:b/>
                <w:bCs/>
                <w:color w:val="00B0F0"/>
                <w:sz w:val="23"/>
                <w:szCs w:val="23"/>
              </w:rPr>
              <w:t xml:space="preserve"> </w:t>
            </w:r>
            <w:r w:rsidRPr="003047DD">
              <w:rPr>
                <w:b/>
                <w:bCs/>
                <w:color w:val="auto"/>
                <w:sz w:val="23"/>
                <w:szCs w:val="23"/>
              </w:rPr>
              <w:t xml:space="preserve">LAS </w:t>
            </w:r>
            <w:r w:rsidRPr="00094CBC">
              <w:rPr>
                <w:b/>
                <w:bCs/>
                <w:color w:val="auto"/>
                <w:sz w:val="23"/>
                <w:szCs w:val="23"/>
              </w:rPr>
              <w:t>FUNCIONES</w:t>
            </w:r>
            <w:r w:rsidRPr="00094CBC">
              <w:rPr>
                <w:b/>
                <w:bCs/>
                <w:color w:val="auto"/>
                <w:sz w:val="23"/>
                <w:szCs w:val="23"/>
              </w:rPr>
              <w:br/>
            </w:r>
          </w:p>
          <w:p w14:paraId="1CE428DF" w14:textId="77777777" w:rsidR="004C5172" w:rsidRPr="002813DB" w:rsidRDefault="004C5172" w:rsidP="004C5172">
            <w:pPr>
              <w:pStyle w:val="Default"/>
              <w:jc w:val="center"/>
              <w:rPr>
                <w:color w:val="00B0F0"/>
                <w:sz w:val="23"/>
                <w:szCs w:val="23"/>
              </w:rPr>
            </w:pPr>
            <w:r w:rsidRPr="002813DB">
              <w:rPr>
                <w:b/>
                <w:bCs/>
                <w:color w:val="00B0F0"/>
                <w:sz w:val="23"/>
                <w:szCs w:val="23"/>
              </w:rPr>
              <w:t>CAPÍTULO I</w:t>
            </w:r>
          </w:p>
          <w:p w14:paraId="7800B29F" w14:textId="720DE80E" w:rsidR="004C5172" w:rsidRPr="002813DB" w:rsidRDefault="004C5172" w:rsidP="004C5172">
            <w:pPr>
              <w:pStyle w:val="Default"/>
              <w:jc w:val="center"/>
              <w:rPr>
                <w:b/>
                <w:bCs/>
                <w:color w:val="00B0F0"/>
                <w:sz w:val="23"/>
                <w:szCs w:val="23"/>
              </w:rPr>
            </w:pPr>
            <w:r w:rsidRPr="002813DB">
              <w:rPr>
                <w:b/>
                <w:bCs/>
                <w:color w:val="00B0F0"/>
                <w:sz w:val="23"/>
                <w:szCs w:val="23"/>
              </w:rPr>
              <w:t>DE LAS ELECCIONES</w:t>
            </w:r>
          </w:p>
          <w:p w14:paraId="1A8C5321" w14:textId="77777777" w:rsidR="004C5172" w:rsidRPr="002813DB" w:rsidRDefault="004C5172" w:rsidP="004C5172">
            <w:pPr>
              <w:pStyle w:val="Default"/>
              <w:jc w:val="center"/>
              <w:rPr>
                <w:color w:val="00B0F0"/>
                <w:sz w:val="23"/>
                <w:szCs w:val="23"/>
              </w:rPr>
            </w:pPr>
          </w:p>
          <w:p w14:paraId="33D1FD04" w14:textId="5E40D0D9" w:rsidR="004C5172" w:rsidRDefault="004C5172" w:rsidP="004C5172">
            <w:pPr>
              <w:pStyle w:val="Default"/>
              <w:jc w:val="both"/>
              <w:rPr>
                <w:color w:val="00B0F0"/>
                <w:sz w:val="23"/>
                <w:szCs w:val="23"/>
              </w:rPr>
            </w:pPr>
            <w:r w:rsidRPr="002813DB">
              <w:rPr>
                <w:b/>
                <w:bCs/>
                <w:color w:val="00B0F0"/>
                <w:sz w:val="23"/>
                <w:szCs w:val="23"/>
              </w:rPr>
              <w:t xml:space="preserve">Art. 70.- </w:t>
            </w:r>
            <w:r w:rsidRPr="002813DB">
              <w:rPr>
                <w:color w:val="00B0F0"/>
                <w:sz w:val="23"/>
                <w:szCs w:val="23"/>
              </w:rPr>
              <w:t xml:space="preserve">Para la elección de dignidades, como candidato, participará únicamente el </w:t>
            </w:r>
            <w:r w:rsidRPr="002813DB">
              <w:rPr>
                <w:color w:val="00B0F0"/>
                <w:sz w:val="23"/>
                <w:szCs w:val="23"/>
              </w:rPr>
              <w:lastRenderedPageBreak/>
              <w:t xml:space="preserve">socio activo, que conste en el padrón electoral e integre una lista de candidatos para la nominación de </w:t>
            </w:r>
            <w:proofErr w:type="gramStart"/>
            <w:r w:rsidRPr="002813DB">
              <w:rPr>
                <w:color w:val="00B0F0"/>
                <w:sz w:val="23"/>
                <w:szCs w:val="23"/>
              </w:rPr>
              <w:t>Presidente</w:t>
            </w:r>
            <w:proofErr w:type="gramEnd"/>
            <w:r w:rsidRPr="002813DB">
              <w:rPr>
                <w:color w:val="00B0F0"/>
                <w:sz w:val="23"/>
                <w:szCs w:val="23"/>
              </w:rPr>
              <w:t xml:space="preserve">, </w:t>
            </w:r>
            <w:proofErr w:type="gramStart"/>
            <w:r w:rsidRPr="002813DB">
              <w:rPr>
                <w:color w:val="00B0F0"/>
                <w:sz w:val="23"/>
                <w:szCs w:val="23"/>
              </w:rPr>
              <w:t>Vicepresidente</w:t>
            </w:r>
            <w:proofErr w:type="gramEnd"/>
            <w:r w:rsidRPr="002813DB">
              <w:rPr>
                <w:color w:val="00B0F0"/>
                <w:sz w:val="23"/>
                <w:szCs w:val="23"/>
              </w:rPr>
              <w:t xml:space="preserve">, Vocales Principales y Vocales Alternos </w:t>
            </w:r>
            <w:r>
              <w:rPr>
                <w:color w:val="00B0F0"/>
                <w:sz w:val="23"/>
                <w:szCs w:val="23"/>
              </w:rPr>
              <w:t xml:space="preserve">en </w:t>
            </w:r>
            <w:r w:rsidRPr="002813DB">
              <w:rPr>
                <w:color w:val="00B0F0"/>
                <w:sz w:val="23"/>
                <w:szCs w:val="23"/>
              </w:rPr>
              <w:t>orden de prelación. Únicamente participaran como electores, los socios activos que se encuentren dentro del padrón electoral y deberá estar registrado en el Organismo de Control del Estado.</w:t>
            </w:r>
          </w:p>
          <w:p w14:paraId="67766945" w14:textId="77777777" w:rsidR="004C5172" w:rsidRDefault="004C5172" w:rsidP="004C5172">
            <w:pPr>
              <w:pStyle w:val="Default"/>
              <w:jc w:val="both"/>
              <w:rPr>
                <w:color w:val="00B0F0"/>
                <w:sz w:val="23"/>
                <w:szCs w:val="23"/>
              </w:rPr>
            </w:pPr>
          </w:p>
          <w:p w14:paraId="3E4DD605" w14:textId="2C0BFE26" w:rsidR="004C5172" w:rsidRPr="002813DB" w:rsidRDefault="004C5172" w:rsidP="004C5172">
            <w:pPr>
              <w:pStyle w:val="Default"/>
              <w:jc w:val="both"/>
              <w:rPr>
                <w:b/>
                <w:bCs/>
                <w:color w:val="00B0F0"/>
                <w:sz w:val="23"/>
                <w:szCs w:val="23"/>
              </w:rPr>
            </w:pPr>
            <w:r w:rsidRPr="005F2F21">
              <w:rPr>
                <w:sz w:val="20"/>
                <w:szCs w:val="20"/>
              </w:rPr>
              <w:t>El proceso electoral para la elección de las dignidades del Círculo Militar, se desarrollará de acuerdo al Reglamento</w:t>
            </w:r>
            <w:r>
              <w:rPr>
                <w:sz w:val="20"/>
                <w:szCs w:val="20"/>
              </w:rPr>
              <w:t xml:space="preserve"> General en lo que corresponda al Proceso Electoral.</w:t>
            </w:r>
          </w:p>
        </w:tc>
        <w:tc>
          <w:tcPr>
            <w:tcW w:w="3969" w:type="dxa"/>
          </w:tcPr>
          <w:p w14:paraId="7717D07F" w14:textId="77777777" w:rsidR="004C5172" w:rsidRDefault="004C5172" w:rsidP="004C5172">
            <w:pPr>
              <w:spacing w:line="276" w:lineRule="auto"/>
              <w:rPr>
                <w:rFonts w:ascii="Arial" w:hAnsi="Arial" w:cs="Arial"/>
                <w:sz w:val="20"/>
                <w:szCs w:val="20"/>
              </w:rPr>
            </w:pPr>
          </w:p>
          <w:p w14:paraId="4CA3791F" w14:textId="5A046EB4"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 </w:t>
            </w:r>
            <w:r>
              <w:rPr>
                <w:rFonts w:ascii="Arial" w:hAnsi="Arial" w:cs="Arial"/>
                <w:sz w:val="20"/>
                <w:szCs w:val="20"/>
              </w:rPr>
              <w:t>Título.</w:t>
            </w:r>
          </w:p>
          <w:p w14:paraId="60E7A477" w14:textId="77777777" w:rsidR="004C5172" w:rsidRDefault="004C5172" w:rsidP="004C5172">
            <w:pPr>
              <w:spacing w:line="276" w:lineRule="auto"/>
              <w:rPr>
                <w:rFonts w:ascii="Arial" w:hAnsi="Arial" w:cs="Arial"/>
                <w:sz w:val="20"/>
                <w:szCs w:val="20"/>
              </w:rPr>
            </w:pPr>
          </w:p>
          <w:p w14:paraId="7D222D2B" w14:textId="77777777" w:rsidR="004C5172" w:rsidRDefault="004C5172" w:rsidP="004C5172">
            <w:pPr>
              <w:spacing w:line="276" w:lineRule="auto"/>
              <w:rPr>
                <w:rFonts w:ascii="Arial" w:hAnsi="Arial" w:cs="Arial"/>
                <w:sz w:val="20"/>
                <w:szCs w:val="20"/>
              </w:rPr>
            </w:pPr>
          </w:p>
          <w:p w14:paraId="609B2336" w14:textId="77777777" w:rsidR="004C5172" w:rsidRDefault="004C5172" w:rsidP="004C5172">
            <w:pPr>
              <w:spacing w:line="276" w:lineRule="auto"/>
              <w:rPr>
                <w:rFonts w:ascii="Arial" w:hAnsi="Arial" w:cs="Arial"/>
                <w:sz w:val="20"/>
                <w:szCs w:val="20"/>
              </w:rPr>
            </w:pPr>
          </w:p>
          <w:p w14:paraId="0DEBB941" w14:textId="77777777" w:rsidR="004C5172" w:rsidRDefault="004C5172" w:rsidP="004C5172">
            <w:pPr>
              <w:spacing w:line="276" w:lineRule="auto"/>
              <w:rPr>
                <w:rFonts w:ascii="Arial" w:hAnsi="Arial" w:cs="Arial"/>
                <w:sz w:val="20"/>
                <w:szCs w:val="20"/>
              </w:rPr>
            </w:pPr>
          </w:p>
          <w:p w14:paraId="46F68BE0" w14:textId="70A21541" w:rsidR="004C5172" w:rsidRDefault="004C5172" w:rsidP="004C5172">
            <w:pPr>
              <w:spacing w:line="276" w:lineRule="auto"/>
              <w:rPr>
                <w:rFonts w:ascii="Arial" w:hAnsi="Arial" w:cs="Arial"/>
                <w:sz w:val="20"/>
                <w:szCs w:val="20"/>
              </w:rPr>
            </w:pPr>
            <w:r>
              <w:rPr>
                <w:rFonts w:ascii="Arial" w:hAnsi="Arial" w:cs="Arial"/>
                <w:sz w:val="20"/>
                <w:szCs w:val="20"/>
              </w:rPr>
              <w:t>Se incluye la numeración y la denominación del Capítulo</w:t>
            </w:r>
          </w:p>
          <w:p w14:paraId="130FEE67" w14:textId="77777777" w:rsidR="004C5172" w:rsidRDefault="004C5172" w:rsidP="004C5172">
            <w:pPr>
              <w:spacing w:line="276" w:lineRule="auto"/>
              <w:rPr>
                <w:rFonts w:ascii="Arial" w:hAnsi="Arial" w:cs="Arial"/>
                <w:sz w:val="20"/>
                <w:szCs w:val="20"/>
              </w:rPr>
            </w:pPr>
          </w:p>
          <w:p w14:paraId="6539B2E4" w14:textId="26D76DAA"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2B9DD184" w14:textId="0FE1A342" w:rsidR="004C5172" w:rsidRDefault="004C5172" w:rsidP="004C5172">
            <w:pPr>
              <w:spacing w:line="276" w:lineRule="auto"/>
              <w:rPr>
                <w:rFonts w:ascii="Arial" w:hAnsi="Arial" w:cs="Arial"/>
                <w:sz w:val="20"/>
                <w:szCs w:val="20"/>
              </w:rPr>
            </w:pPr>
            <w:r>
              <w:rPr>
                <w:rFonts w:ascii="Arial" w:hAnsi="Arial" w:cs="Arial"/>
                <w:sz w:val="20"/>
                <w:szCs w:val="20"/>
              </w:rPr>
              <w:lastRenderedPageBreak/>
              <w:t>Se redacta de mejor manera ampliando las dignidades a ser elegidas. Se unifica en el Art.70, los artículos 19 y 20 del Estatuto anterior.</w:t>
            </w:r>
          </w:p>
          <w:p w14:paraId="0E08B30D" w14:textId="36F3BC33" w:rsidR="004C5172" w:rsidRDefault="004C5172" w:rsidP="004C5172">
            <w:pPr>
              <w:spacing w:line="276" w:lineRule="auto"/>
              <w:rPr>
                <w:rFonts w:ascii="Arial" w:hAnsi="Arial" w:cs="Arial"/>
                <w:sz w:val="20"/>
                <w:szCs w:val="20"/>
              </w:rPr>
            </w:pPr>
            <w:r>
              <w:rPr>
                <w:rFonts w:ascii="Arial" w:hAnsi="Arial" w:cs="Arial"/>
                <w:sz w:val="20"/>
                <w:szCs w:val="20"/>
              </w:rPr>
              <w:t>Se incluye los requisitos de los socios para participar como electores.</w:t>
            </w:r>
          </w:p>
          <w:p w14:paraId="579DC044" w14:textId="77777777" w:rsidR="004C5172" w:rsidRDefault="004C5172" w:rsidP="004C5172">
            <w:pPr>
              <w:spacing w:line="276" w:lineRule="auto"/>
              <w:rPr>
                <w:rFonts w:ascii="Arial" w:hAnsi="Arial" w:cs="Arial"/>
                <w:sz w:val="20"/>
                <w:szCs w:val="20"/>
              </w:rPr>
            </w:pPr>
          </w:p>
          <w:p w14:paraId="6008231F" w14:textId="77777777" w:rsidR="004C5172" w:rsidRDefault="004C5172" w:rsidP="004C5172">
            <w:pPr>
              <w:spacing w:line="276" w:lineRule="auto"/>
              <w:rPr>
                <w:rFonts w:ascii="Arial" w:hAnsi="Arial" w:cs="Arial"/>
                <w:sz w:val="20"/>
                <w:szCs w:val="20"/>
              </w:rPr>
            </w:pPr>
          </w:p>
          <w:p w14:paraId="1318003A" w14:textId="77777777" w:rsidR="004C5172" w:rsidRDefault="004C5172" w:rsidP="004C5172">
            <w:pPr>
              <w:spacing w:line="276" w:lineRule="auto"/>
              <w:rPr>
                <w:rFonts w:ascii="Arial" w:hAnsi="Arial" w:cs="Arial"/>
                <w:sz w:val="20"/>
                <w:szCs w:val="20"/>
              </w:rPr>
            </w:pPr>
          </w:p>
          <w:p w14:paraId="1B2E07D0" w14:textId="77777777" w:rsidR="004C5172" w:rsidRDefault="004C5172" w:rsidP="004C5172">
            <w:pPr>
              <w:spacing w:line="276" w:lineRule="auto"/>
              <w:rPr>
                <w:rFonts w:ascii="Arial" w:hAnsi="Arial" w:cs="Arial"/>
                <w:sz w:val="20"/>
                <w:szCs w:val="20"/>
              </w:rPr>
            </w:pPr>
          </w:p>
          <w:p w14:paraId="4B185089" w14:textId="2B81CAF2" w:rsidR="004C5172" w:rsidRPr="005F2F21" w:rsidRDefault="004C5172" w:rsidP="004C5172">
            <w:pPr>
              <w:spacing w:line="276" w:lineRule="auto"/>
              <w:rPr>
                <w:rFonts w:ascii="Arial" w:hAnsi="Arial" w:cs="Arial"/>
                <w:sz w:val="20"/>
                <w:szCs w:val="20"/>
              </w:rPr>
            </w:pPr>
            <w:r>
              <w:rPr>
                <w:rFonts w:ascii="Arial" w:hAnsi="Arial" w:cs="Arial"/>
                <w:sz w:val="20"/>
                <w:szCs w:val="20"/>
              </w:rPr>
              <w:t>Este articulo 20, se elimina porque forma parte del artículo 70.</w:t>
            </w:r>
          </w:p>
        </w:tc>
      </w:tr>
      <w:tr w:rsidR="004C5172" w:rsidRPr="005F2F21" w14:paraId="5D8068BC" w14:textId="77777777" w:rsidTr="009F0269">
        <w:tc>
          <w:tcPr>
            <w:tcW w:w="425" w:type="dxa"/>
          </w:tcPr>
          <w:p w14:paraId="1D484D62" w14:textId="77777777" w:rsidR="004C5172" w:rsidRDefault="004C5172" w:rsidP="004C5172">
            <w:pPr>
              <w:spacing w:line="276" w:lineRule="auto"/>
              <w:rPr>
                <w:rFonts w:ascii="Arial" w:hAnsi="Arial" w:cs="Arial"/>
                <w:sz w:val="20"/>
                <w:szCs w:val="20"/>
              </w:rPr>
            </w:pPr>
          </w:p>
          <w:p w14:paraId="675D2485" w14:textId="79CD6DE8" w:rsidR="000210A8" w:rsidRPr="000210A8" w:rsidRDefault="000210A8"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2A0D3F6F" w14:textId="77777777" w:rsidR="000210A8" w:rsidRDefault="000210A8" w:rsidP="004C5172">
            <w:pPr>
              <w:spacing w:line="276" w:lineRule="auto"/>
              <w:rPr>
                <w:rFonts w:ascii="Arial" w:hAnsi="Arial" w:cs="Arial"/>
                <w:b/>
                <w:bCs/>
                <w:sz w:val="32"/>
                <w:szCs w:val="32"/>
              </w:rPr>
            </w:pPr>
          </w:p>
          <w:p w14:paraId="204EB4A0" w14:textId="77777777" w:rsidR="000210A8" w:rsidRDefault="000210A8" w:rsidP="004C5172">
            <w:pPr>
              <w:spacing w:line="276" w:lineRule="auto"/>
              <w:rPr>
                <w:rFonts w:ascii="Arial" w:hAnsi="Arial" w:cs="Arial"/>
                <w:b/>
                <w:bCs/>
                <w:sz w:val="32"/>
                <w:szCs w:val="32"/>
              </w:rPr>
            </w:pPr>
          </w:p>
          <w:p w14:paraId="2ED6C6FB" w14:textId="77777777" w:rsidR="000210A8" w:rsidRDefault="000210A8" w:rsidP="004C5172">
            <w:pPr>
              <w:spacing w:line="276" w:lineRule="auto"/>
              <w:rPr>
                <w:rFonts w:ascii="Arial" w:hAnsi="Arial" w:cs="Arial"/>
                <w:b/>
                <w:bCs/>
                <w:sz w:val="32"/>
                <w:szCs w:val="32"/>
              </w:rPr>
            </w:pPr>
          </w:p>
          <w:p w14:paraId="06F415DC" w14:textId="77777777" w:rsidR="000210A8" w:rsidRDefault="000210A8" w:rsidP="004C5172">
            <w:pPr>
              <w:spacing w:line="276" w:lineRule="auto"/>
              <w:rPr>
                <w:rFonts w:ascii="Arial" w:hAnsi="Arial" w:cs="Arial"/>
                <w:b/>
                <w:bCs/>
                <w:sz w:val="32"/>
                <w:szCs w:val="32"/>
              </w:rPr>
            </w:pPr>
          </w:p>
          <w:p w14:paraId="2C9DFE67" w14:textId="77777777" w:rsidR="000210A8" w:rsidRPr="000210A8" w:rsidRDefault="000210A8" w:rsidP="004C5172">
            <w:pPr>
              <w:spacing w:line="276" w:lineRule="auto"/>
              <w:rPr>
                <w:rFonts w:ascii="Arial" w:hAnsi="Arial" w:cs="Arial"/>
                <w:b/>
                <w:bCs/>
                <w:sz w:val="22"/>
                <w:szCs w:val="22"/>
              </w:rPr>
            </w:pPr>
          </w:p>
          <w:p w14:paraId="7B4EED89" w14:textId="3F7CAA4C" w:rsidR="000210A8" w:rsidRPr="005F2F21" w:rsidRDefault="000210A8" w:rsidP="004C5172">
            <w:pPr>
              <w:spacing w:line="276" w:lineRule="auto"/>
              <w:rPr>
                <w:rFonts w:ascii="Arial" w:hAnsi="Arial" w:cs="Arial"/>
                <w:sz w:val="20"/>
                <w:szCs w:val="20"/>
              </w:rPr>
            </w:pPr>
            <w:r>
              <w:rPr>
                <w:rFonts w:ascii="Arial" w:hAnsi="Arial" w:cs="Arial"/>
                <w:b/>
                <w:bCs/>
                <w:sz w:val="32"/>
                <w:szCs w:val="32"/>
              </w:rPr>
              <w:t>E</w:t>
            </w:r>
          </w:p>
        </w:tc>
        <w:tc>
          <w:tcPr>
            <w:tcW w:w="426" w:type="dxa"/>
          </w:tcPr>
          <w:p w14:paraId="1DFB9E34" w14:textId="77777777" w:rsidR="004C5172" w:rsidRPr="005F2F21" w:rsidRDefault="004C5172" w:rsidP="004C5172">
            <w:pPr>
              <w:spacing w:line="276" w:lineRule="auto"/>
              <w:rPr>
                <w:rFonts w:ascii="Arial" w:hAnsi="Arial" w:cs="Arial"/>
                <w:sz w:val="20"/>
                <w:szCs w:val="20"/>
              </w:rPr>
            </w:pPr>
          </w:p>
        </w:tc>
        <w:tc>
          <w:tcPr>
            <w:tcW w:w="4310" w:type="dxa"/>
          </w:tcPr>
          <w:p w14:paraId="750B9B4B" w14:textId="77777777" w:rsidR="004C5172" w:rsidRDefault="004C5172" w:rsidP="004C5172">
            <w:pPr>
              <w:pStyle w:val="Ttulo1"/>
              <w:spacing w:line="276" w:lineRule="auto"/>
              <w:rPr>
                <w:rFonts w:ascii="Arial" w:hAnsi="Arial" w:cs="Arial"/>
                <w:b/>
                <w:bCs/>
                <w:color w:val="000000"/>
                <w:sz w:val="20"/>
                <w:szCs w:val="20"/>
              </w:rPr>
            </w:pPr>
          </w:p>
          <w:p w14:paraId="139F2426" w14:textId="2D537065" w:rsidR="004C5172" w:rsidRDefault="004C5172" w:rsidP="004C5172">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21.-</w:t>
            </w:r>
            <w:r w:rsidRPr="005F2F21">
              <w:rPr>
                <w:rFonts w:ascii="Arial" w:hAnsi="Arial" w:cs="Arial"/>
                <w:color w:val="000000"/>
                <w:sz w:val="20"/>
                <w:szCs w:val="20"/>
              </w:rPr>
              <w:t xml:space="preserve"> El voto será directo, secreto y universal, presencial o a través de medios electrónicos.</w:t>
            </w:r>
          </w:p>
          <w:p w14:paraId="4BFF7FB4" w14:textId="77777777" w:rsidR="004C5172" w:rsidRDefault="004C5172" w:rsidP="004C5172"/>
          <w:p w14:paraId="7025DCA1" w14:textId="77777777" w:rsidR="004C5172" w:rsidRDefault="004C5172" w:rsidP="004C5172"/>
          <w:p w14:paraId="1B708354" w14:textId="77777777" w:rsidR="004C5172" w:rsidRDefault="004C5172" w:rsidP="004C5172"/>
          <w:p w14:paraId="10821CB4" w14:textId="77777777" w:rsidR="004C5172" w:rsidRPr="00DB2A30" w:rsidRDefault="004C5172" w:rsidP="004C5172"/>
          <w:p w14:paraId="6E7C431E" w14:textId="77777777" w:rsidR="004C5172" w:rsidRDefault="004C5172" w:rsidP="004C5172"/>
          <w:p w14:paraId="3027C6D1"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22.-</w:t>
            </w:r>
            <w:r w:rsidRPr="005F2F21">
              <w:rPr>
                <w:rFonts w:ascii="Arial" w:hAnsi="Arial" w:cs="Arial"/>
                <w:color w:val="000000"/>
                <w:sz w:val="20"/>
                <w:szCs w:val="20"/>
              </w:rPr>
              <w:t xml:space="preserve"> Para la elección del Directorio, se conformarán listas a nivel nacional, sin nominación de dignidades, de acuerdo al Reglamento.</w:t>
            </w:r>
          </w:p>
          <w:p w14:paraId="58F0E710" w14:textId="3129FE9F" w:rsidR="004C5172" w:rsidRPr="00C763D5" w:rsidRDefault="004C5172" w:rsidP="004C5172"/>
        </w:tc>
        <w:tc>
          <w:tcPr>
            <w:tcW w:w="4819" w:type="dxa"/>
          </w:tcPr>
          <w:p w14:paraId="289448CE" w14:textId="77777777" w:rsidR="004C5172" w:rsidRDefault="004C5172" w:rsidP="004C5172">
            <w:pPr>
              <w:pStyle w:val="Default"/>
              <w:jc w:val="both"/>
              <w:rPr>
                <w:b/>
                <w:bCs/>
                <w:color w:val="00B0F0"/>
                <w:sz w:val="23"/>
                <w:szCs w:val="23"/>
              </w:rPr>
            </w:pPr>
          </w:p>
          <w:p w14:paraId="7D6D4F34" w14:textId="59518CD2" w:rsidR="004C5172" w:rsidRDefault="004C5172" w:rsidP="004C5172">
            <w:pPr>
              <w:pStyle w:val="Default"/>
              <w:jc w:val="both"/>
              <w:rPr>
                <w:color w:val="00B0F0"/>
                <w:sz w:val="23"/>
                <w:szCs w:val="23"/>
              </w:rPr>
            </w:pPr>
            <w:r w:rsidRPr="002813DB">
              <w:rPr>
                <w:b/>
                <w:bCs/>
                <w:color w:val="00B0F0"/>
                <w:sz w:val="23"/>
                <w:szCs w:val="23"/>
              </w:rPr>
              <w:t>Art. 7</w:t>
            </w:r>
            <w:r>
              <w:rPr>
                <w:b/>
                <w:bCs/>
                <w:color w:val="00B0F0"/>
                <w:sz w:val="23"/>
                <w:szCs w:val="23"/>
              </w:rPr>
              <w:t>1</w:t>
            </w:r>
            <w:r w:rsidRPr="002813DB">
              <w:rPr>
                <w:b/>
                <w:bCs/>
                <w:color w:val="00B0F0"/>
                <w:sz w:val="23"/>
                <w:szCs w:val="23"/>
              </w:rPr>
              <w:t xml:space="preserve">.- </w:t>
            </w:r>
            <w:r w:rsidRPr="00C763D5">
              <w:rPr>
                <w:color w:val="auto"/>
                <w:sz w:val="23"/>
                <w:szCs w:val="23"/>
              </w:rPr>
              <w:t xml:space="preserve">El voto será directo, secreto y universal, en forma presencial </w:t>
            </w:r>
            <w:r w:rsidRPr="002813DB">
              <w:rPr>
                <w:color w:val="00B0F0"/>
                <w:sz w:val="23"/>
                <w:szCs w:val="23"/>
              </w:rPr>
              <w:t>o virtual a través de plataformas electrónicas o telemáticas; convocada para el efecto en un solo día, de conformidad al calendario electoral aprobado.</w:t>
            </w:r>
          </w:p>
          <w:p w14:paraId="2787293A" w14:textId="77777777" w:rsidR="004C5172" w:rsidRDefault="004C5172" w:rsidP="004C5172">
            <w:pPr>
              <w:pStyle w:val="Default"/>
              <w:jc w:val="both"/>
              <w:rPr>
                <w:color w:val="00B0F0"/>
                <w:sz w:val="23"/>
                <w:szCs w:val="23"/>
              </w:rPr>
            </w:pPr>
          </w:p>
          <w:p w14:paraId="44B9F33A" w14:textId="77777777" w:rsidR="004C5172" w:rsidRDefault="004C5172" w:rsidP="004C5172">
            <w:pPr>
              <w:spacing w:line="276" w:lineRule="auto"/>
              <w:rPr>
                <w:rFonts w:ascii="Arial" w:hAnsi="Arial" w:cs="Arial"/>
                <w:color w:val="000000"/>
                <w:sz w:val="20"/>
                <w:szCs w:val="20"/>
              </w:rPr>
            </w:pPr>
          </w:p>
          <w:p w14:paraId="07454F78" w14:textId="63769F33" w:rsidR="004C5172" w:rsidRPr="005F2F21" w:rsidRDefault="004C5172" w:rsidP="004C5172">
            <w:pPr>
              <w:spacing w:line="276" w:lineRule="auto"/>
              <w:rPr>
                <w:rFonts w:ascii="Arial" w:hAnsi="Arial" w:cs="Arial"/>
                <w:color w:val="000000"/>
                <w:sz w:val="20"/>
                <w:szCs w:val="20"/>
              </w:rPr>
            </w:pPr>
          </w:p>
          <w:p w14:paraId="2CDD372B" w14:textId="2E56368B" w:rsidR="004C5172" w:rsidRPr="002813DB" w:rsidRDefault="004C5172" w:rsidP="004C5172">
            <w:pPr>
              <w:pStyle w:val="Default"/>
              <w:jc w:val="both"/>
              <w:rPr>
                <w:b/>
                <w:bCs/>
                <w:color w:val="00B0F0"/>
                <w:sz w:val="23"/>
                <w:szCs w:val="23"/>
              </w:rPr>
            </w:pPr>
          </w:p>
        </w:tc>
        <w:tc>
          <w:tcPr>
            <w:tcW w:w="3969" w:type="dxa"/>
          </w:tcPr>
          <w:p w14:paraId="01C562DD" w14:textId="77777777" w:rsidR="004C5172" w:rsidRDefault="004C5172" w:rsidP="004C5172">
            <w:pPr>
              <w:spacing w:line="276" w:lineRule="auto"/>
              <w:rPr>
                <w:rFonts w:ascii="Arial" w:hAnsi="Arial" w:cs="Arial"/>
                <w:sz w:val="20"/>
                <w:szCs w:val="20"/>
              </w:rPr>
            </w:pPr>
          </w:p>
          <w:p w14:paraId="5AD22C6F" w14:textId="5BB9CB9E"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0428BE02" w14:textId="78D26091" w:rsidR="004C5172" w:rsidRDefault="004C5172" w:rsidP="004C5172">
            <w:pPr>
              <w:spacing w:line="276" w:lineRule="auto"/>
              <w:rPr>
                <w:rFonts w:ascii="Arial" w:hAnsi="Arial" w:cs="Arial"/>
                <w:sz w:val="20"/>
                <w:szCs w:val="20"/>
              </w:rPr>
            </w:pPr>
            <w:r>
              <w:rPr>
                <w:rFonts w:ascii="Arial" w:hAnsi="Arial" w:cs="Arial"/>
                <w:sz w:val="20"/>
                <w:szCs w:val="20"/>
              </w:rPr>
              <w:t>Se redacta más específicamente para un mejor control y cumplimiento</w:t>
            </w:r>
          </w:p>
          <w:p w14:paraId="3BE38452" w14:textId="77777777" w:rsidR="004C5172" w:rsidRDefault="004C5172" w:rsidP="004C5172">
            <w:pPr>
              <w:spacing w:line="276" w:lineRule="auto"/>
              <w:rPr>
                <w:rFonts w:ascii="Arial" w:hAnsi="Arial" w:cs="Arial"/>
                <w:sz w:val="20"/>
                <w:szCs w:val="20"/>
              </w:rPr>
            </w:pPr>
          </w:p>
          <w:p w14:paraId="26E02090" w14:textId="77777777" w:rsidR="004C5172" w:rsidRPr="009B7D74" w:rsidRDefault="004C5172" w:rsidP="004C5172">
            <w:pPr>
              <w:spacing w:line="276" w:lineRule="auto"/>
              <w:rPr>
                <w:rFonts w:ascii="Arial" w:hAnsi="Arial" w:cs="Arial"/>
                <w:sz w:val="24"/>
                <w:szCs w:val="24"/>
              </w:rPr>
            </w:pPr>
          </w:p>
          <w:p w14:paraId="5ECC9CE7" w14:textId="5FAAB7A4" w:rsidR="004C5172" w:rsidRDefault="004C5172" w:rsidP="004C5172">
            <w:pPr>
              <w:spacing w:line="276" w:lineRule="auto"/>
              <w:rPr>
                <w:rFonts w:ascii="Arial" w:hAnsi="Arial" w:cs="Arial"/>
                <w:sz w:val="20"/>
                <w:szCs w:val="20"/>
              </w:rPr>
            </w:pPr>
            <w:r>
              <w:rPr>
                <w:rFonts w:ascii="Arial" w:hAnsi="Arial" w:cs="Arial"/>
                <w:sz w:val="20"/>
                <w:szCs w:val="20"/>
              </w:rPr>
              <w:t>Se suprime este artículo.22.</w:t>
            </w:r>
          </w:p>
          <w:p w14:paraId="5B481BDB" w14:textId="4F1A365B" w:rsidR="004C5172" w:rsidRDefault="004C5172" w:rsidP="004C5172">
            <w:pPr>
              <w:spacing w:line="276" w:lineRule="auto"/>
              <w:rPr>
                <w:rFonts w:ascii="Arial" w:hAnsi="Arial" w:cs="Arial"/>
                <w:sz w:val="20"/>
                <w:szCs w:val="20"/>
              </w:rPr>
            </w:pPr>
            <w:r>
              <w:rPr>
                <w:rFonts w:ascii="Arial" w:hAnsi="Arial" w:cs="Arial"/>
                <w:sz w:val="20"/>
                <w:szCs w:val="20"/>
              </w:rPr>
              <w:t>Las listas deben incluir la nominación de dignidades</w:t>
            </w:r>
            <w:r w:rsidR="009B7D74">
              <w:rPr>
                <w:rFonts w:ascii="Arial" w:hAnsi="Arial" w:cs="Arial"/>
                <w:sz w:val="20"/>
                <w:szCs w:val="20"/>
              </w:rPr>
              <w:t>, de acuerdo a lo propuesto en el Art.20</w:t>
            </w:r>
            <w:r>
              <w:rPr>
                <w:rFonts w:ascii="Arial" w:hAnsi="Arial" w:cs="Arial"/>
                <w:sz w:val="20"/>
                <w:szCs w:val="20"/>
              </w:rPr>
              <w:t>.</w:t>
            </w:r>
          </w:p>
          <w:p w14:paraId="3D9A24BE" w14:textId="77777777" w:rsidR="004C5172" w:rsidRPr="005F2F21" w:rsidRDefault="004C5172" w:rsidP="004C5172">
            <w:pPr>
              <w:spacing w:line="276" w:lineRule="auto"/>
              <w:rPr>
                <w:rFonts w:ascii="Arial" w:hAnsi="Arial" w:cs="Arial"/>
                <w:sz w:val="20"/>
                <w:szCs w:val="20"/>
              </w:rPr>
            </w:pPr>
          </w:p>
        </w:tc>
      </w:tr>
      <w:tr w:rsidR="004C5172" w:rsidRPr="005F2F21" w14:paraId="47E71643" w14:textId="77777777" w:rsidTr="009F0269">
        <w:tc>
          <w:tcPr>
            <w:tcW w:w="425" w:type="dxa"/>
          </w:tcPr>
          <w:p w14:paraId="7F15E981" w14:textId="77777777" w:rsidR="004C5172" w:rsidRPr="005F2F21" w:rsidRDefault="004C5172" w:rsidP="004C5172">
            <w:pPr>
              <w:spacing w:line="276" w:lineRule="auto"/>
              <w:rPr>
                <w:rFonts w:ascii="Arial" w:hAnsi="Arial" w:cs="Arial"/>
                <w:sz w:val="20"/>
                <w:szCs w:val="20"/>
              </w:rPr>
            </w:pPr>
          </w:p>
        </w:tc>
        <w:tc>
          <w:tcPr>
            <w:tcW w:w="426" w:type="dxa"/>
          </w:tcPr>
          <w:p w14:paraId="282B6088" w14:textId="77777777" w:rsidR="004C5172" w:rsidRDefault="004C5172" w:rsidP="004C5172">
            <w:pPr>
              <w:spacing w:line="276" w:lineRule="auto"/>
              <w:rPr>
                <w:rFonts w:ascii="Arial" w:hAnsi="Arial" w:cs="Arial"/>
                <w:sz w:val="20"/>
                <w:szCs w:val="20"/>
              </w:rPr>
            </w:pPr>
          </w:p>
          <w:p w14:paraId="06ABEB89" w14:textId="54753675" w:rsidR="003B3D69" w:rsidRPr="003B3D69" w:rsidRDefault="003B3D69" w:rsidP="003B3D69">
            <w:pPr>
              <w:rPr>
                <w:rFonts w:ascii="Arial" w:hAnsi="Arial" w:cs="Arial"/>
                <w:b/>
                <w:bCs/>
                <w:sz w:val="32"/>
                <w:szCs w:val="32"/>
              </w:rPr>
            </w:pPr>
            <w:r>
              <w:rPr>
                <w:rFonts w:ascii="Arial" w:hAnsi="Arial" w:cs="Arial"/>
                <w:b/>
                <w:bCs/>
                <w:sz w:val="32"/>
                <w:szCs w:val="32"/>
              </w:rPr>
              <w:t>E</w:t>
            </w:r>
          </w:p>
        </w:tc>
        <w:tc>
          <w:tcPr>
            <w:tcW w:w="426" w:type="dxa"/>
          </w:tcPr>
          <w:p w14:paraId="0C778904" w14:textId="77777777" w:rsidR="004C5172" w:rsidRPr="005F2F21" w:rsidRDefault="004C5172" w:rsidP="004C5172">
            <w:pPr>
              <w:spacing w:line="276" w:lineRule="auto"/>
              <w:rPr>
                <w:rFonts w:ascii="Arial" w:hAnsi="Arial" w:cs="Arial"/>
                <w:sz w:val="20"/>
                <w:szCs w:val="20"/>
              </w:rPr>
            </w:pPr>
          </w:p>
        </w:tc>
        <w:tc>
          <w:tcPr>
            <w:tcW w:w="4310" w:type="dxa"/>
          </w:tcPr>
          <w:p w14:paraId="68B509FE" w14:textId="77777777" w:rsidR="004C5172" w:rsidRDefault="004C5172" w:rsidP="004C5172">
            <w:pPr>
              <w:pStyle w:val="Ttulo1"/>
              <w:spacing w:line="276" w:lineRule="auto"/>
              <w:rPr>
                <w:rFonts w:ascii="Arial" w:hAnsi="Arial" w:cs="Arial"/>
                <w:b/>
                <w:bCs/>
                <w:color w:val="000000"/>
                <w:sz w:val="20"/>
                <w:szCs w:val="20"/>
              </w:rPr>
            </w:pPr>
          </w:p>
          <w:p w14:paraId="52EAA4DF" w14:textId="0CE2827F" w:rsidR="004C5172" w:rsidRDefault="004C5172" w:rsidP="004C5172">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25.-</w:t>
            </w:r>
            <w:r w:rsidRPr="005F2F21">
              <w:rPr>
                <w:rFonts w:ascii="Arial" w:hAnsi="Arial" w:cs="Arial"/>
                <w:color w:val="000000"/>
                <w:sz w:val="20"/>
                <w:szCs w:val="20"/>
              </w:rPr>
              <w:t xml:space="preserve"> Cualquier miembro del Directorio puede ser reelegido por una sola vez, en forma consecutiva o no.</w:t>
            </w:r>
          </w:p>
          <w:p w14:paraId="60D0124D"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95B087D" w14:textId="77777777" w:rsidR="004C5172" w:rsidRPr="002813DB" w:rsidRDefault="004C5172" w:rsidP="004C5172">
            <w:pPr>
              <w:pStyle w:val="Default"/>
              <w:jc w:val="both"/>
              <w:rPr>
                <w:b/>
                <w:bCs/>
                <w:color w:val="00B0F0"/>
                <w:sz w:val="23"/>
                <w:szCs w:val="23"/>
              </w:rPr>
            </w:pPr>
          </w:p>
        </w:tc>
        <w:tc>
          <w:tcPr>
            <w:tcW w:w="3969" w:type="dxa"/>
          </w:tcPr>
          <w:p w14:paraId="2131D068" w14:textId="77777777" w:rsidR="004C5172" w:rsidRDefault="004C5172" w:rsidP="004C5172">
            <w:pPr>
              <w:spacing w:line="276" w:lineRule="auto"/>
              <w:rPr>
                <w:rFonts w:ascii="Arial" w:hAnsi="Arial" w:cs="Arial"/>
                <w:sz w:val="20"/>
                <w:szCs w:val="20"/>
              </w:rPr>
            </w:pPr>
          </w:p>
          <w:p w14:paraId="56C46BAA" w14:textId="044D3689" w:rsidR="004C5172" w:rsidRDefault="004C5172" w:rsidP="004C5172">
            <w:pPr>
              <w:spacing w:line="276" w:lineRule="auto"/>
              <w:rPr>
                <w:rFonts w:ascii="Arial" w:hAnsi="Arial" w:cs="Arial"/>
                <w:sz w:val="20"/>
                <w:szCs w:val="20"/>
              </w:rPr>
            </w:pPr>
            <w:r>
              <w:rPr>
                <w:rFonts w:ascii="Arial" w:hAnsi="Arial" w:cs="Arial"/>
                <w:sz w:val="20"/>
                <w:szCs w:val="20"/>
              </w:rPr>
              <w:t>Se suprime este artículo.25</w:t>
            </w:r>
          </w:p>
          <w:p w14:paraId="24616832" w14:textId="7026DAC5" w:rsidR="004C5172" w:rsidRPr="005F2F21" w:rsidRDefault="004C5172" w:rsidP="004C5172">
            <w:pPr>
              <w:spacing w:line="276" w:lineRule="auto"/>
              <w:rPr>
                <w:rFonts w:ascii="Arial" w:hAnsi="Arial" w:cs="Arial"/>
                <w:sz w:val="20"/>
                <w:szCs w:val="20"/>
              </w:rPr>
            </w:pPr>
            <w:r>
              <w:rPr>
                <w:rFonts w:ascii="Arial" w:hAnsi="Arial" w:cs="Arial"/>
                <w:sz w:val="20"/>
                <w:szCs w:val="20"/>
              </w:rPr>
              <w:t>En el artículo 72, se detalla claramente el número y forma de reelección.</w:t>
            </w:r>
          </w:p>
        </w:tc>
      </w:tr>
      <w:tr w:rsidR="004C5172" w:rsidRPr="005F2F21" w14:paraId="123A2CA5" w14:textId="77777777" w:rsidTr="009F0269">
        <w:tc>
          <w:tcPr>
            <w:tcW w:w="425" w:type="dxa"/>
          </w:tcPr>
          <w:p w14:paraId="6926B75C" w14:textId="77777777" w:rsidR="004C5172" w:rsidRPr="005F2F21" w:rsidRDefault="004C5172" w:rsidP="004C5172">
            <w:pPr>
              <w:spacing w:line="276" w:lineRule="auto"/>
              <w:rPr>
                <w:rFonts w:ascii="Arial" w:hAnsi="Arial" w:cs="Arial"/>
                <w:sz w:val="20"/>
                <w:szCs w:val="20"/>
              </w:rPr>
            </w:pPr>
          </w:p>
        </w:tc>
        <w:tc>
          <w:tcPr>
            <w:tcW w:w="426" w:type="dxa"/>
          </w:tcPr>
          <w:p w14:paraId="401B137C" w14:textId="77777777" w:rsidR="000210A8" w:rsidRPr="000210A8" w:rsidRDefault="000210A8" w:rsidP="004C5172">
            <w:pPr>
              <w:spacing w:line="276" w:lineRule="auto"/>
              <w:rPr>
                <w:rFonts w:ascii="Arial" w:hAnsi="Arial" w:cs="Arial"/>
                <w:b/>
                <w:bCs/>
                <w:sz w:val="20"/>
                <w:szCs w:val="20"/>
              </w:rPr>
            </w:pPr>
          </w:p>
          <w:p w14:paraId="0D552B74" w14:textId="40135119" w:rsidR="004C5172" w:rsidRPr="005F2F21" w:rsidRDefault="003B3D69" w:rsidP="004C5172">
            <w:pPr>
              <w:spacing w:line="276" w:lineRule="auto"/>
              <w:rPr>
                <w:rFonts w:ascii="Arial" w:hAnsi="Arial" w:cs="Arial"/>
                <w:sz w:val="20"/>
                <w:szCs w:val="20"/>
              </w:rPr>
            </w:pPr>
            <w:r>
              <w:rPr>
                <w:rFonts w:ascii="Arial" w:hAnsi="Arial" w:cs="Arial"/>
                <w:b/>
                <w:bCs/>
                <w:sz w:val="32"/>
                <w:szCs w:val="32"/>
              </w:rPr>
              <w:t>E</w:t>
            </w:r>
          </w:p>
        </w:tc>
        <w:tc>
          <w:tcPr>
            <w:tcW w:w="426" w:type="dxa"/>
          </w:tcPr>
          <w:p w14:paraId="1770AB41" w14:textId="77777777" w:rsidR="004C5172" w:rsidRPr="005F2F21" w:rsidRDefault="004C5172" w:rsidP="004C5172">
            <w:pPr>
              <w:spacing w:line="276" w:lineRule="auto"/>
              <w:rPr>
                <w:rFonts w:ascii="Arial" w:hAnsi="Arial" w:cs="Arial"/>
                <w:sz w:val="20"/>
                <w:szCs w:val="20"/>
              </w:rPr>
            </w:pPr>
          </w:p>
        </w:tc>
        <w:tc>
          <w:tcPr>
            <w:tcW w:w="4310" w:type="dxa"/>
          </w:tcPr>
          <w:p w14:paraId="2FE7D33E" w14:textId="77777777" w:rsidR="004C5172" w:rsidRDefault="004C5172" w:rsidP="004C5172">
            <w:pPr>
              <w:pStyle w:val="Ttulo1"/>
              <w:spacing w:line="276" w:lineRule="auto"/>
              <w:rPr>
                <w:rFonts w:ascii="Arial" w:hAnsi="Arial" w:cs="Arial"/>
                <w:b/>
                <w:bCs/>
                <w:color w:val="000000"/>
                <w:sz w:val="20"/>
                <w:szCs w:val="20"/>
              </w:rPr>
            </w:pPr>
          </w:p>
          <w:p w14:paraId="4061BD0B"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b/>
                <w:bCs/>
                <w:color w:val="000000"/>
                <w:sz w:val="20"/>
                <w:szCs w:val="20"/>
              </w:rPr>
              <w:t>Art. 26.-</w:t>
            </w:r>
            <w:r w:rsidRPr="005F2F21">
              <w:rPr>
                <w:rFonts w:ascii="Arial" w:hAnsi="Arial" w:cs="Arial"/>
                <w:color w:val="000000"/>
                <w:sz w:val="20"/>
                <w:szCs w:val="20"/>
              </w:rPr>
              <w:t xml:space="preserve"> El miembro del Directorio que se </w:t>
            </w:r>
            <w:r w:rsidRPr="005F2F21">
              <w:rPr>
                <w:rFonts w:ascii="Arial" w:hAnsi="Arial" w:cs="Arial"/>
                <w:color w:val="000000"/>
                <w:sz w:val="20"/>
                <w:szCs w:val="20"/>
              </w:rPr>
              <w:lastRenderedPageBreak/>
              <w:t>postule a la reelección renunciará a la dignidad que ostenta.</w:t>
            </w:r>
          </w:p>
          <w:p w14:paraId="5866933C" w14:textId="0F14E6D3" w:rsidR="004C5172" w:rsidRPr="0067761A" w:rsidRDefault="004C5172" w:rsidP="004C5172"/>
        </w:tc>
        <w:tc>
          <w:tcPr>
            <w:tcW w:w="4819" w:type="dxa"/>
          </w:tcPr>
          <w:p w14:paraId="722B4E98" w14:textId="77777777" w:rsidR="004C5172" w:rsidRPr="002813DB" w:rsidRDefault="004C5172" w:rsidP="004C5172">
            <w:pPr>
              <w:pStyle w:val="Default"/>
              <w:jc w:val="both"/>
              <w:rPr>
                <w:b/>
                <w:bCs/>
                <w:color w:val="00B0F0"/>
                <w:sz w:val="23"/>
                <w:szCs w:val="23"/>
              </w:rPr>
            </w:pPr>
          </w:p>
        </w:tc>
        <w:tc>
          <w:tcPr>
            <w:tcW w:w="3969" w:type="dxa"/>
          </w:tcPr>
          <w:p w14:paraId="69ABBE96" w14:textId="77777777" w:rsidR="004C5172" w:rsidRDefault="004C5172" w:rsidP="004C5172">
            <w:pPr>
              <w:spacing w:line="276" w:lineRule="auto"/>
              <w:rPr>
                <w:rFonts w:ascii="Arial" w:hAnsi="Arial" w:cs="Arial"/>
                <w:sz w:val="20"/>
                <w:szCs w:val="20"/>
              </w:rPr>
            </w:pPr>
          </w:p>
          <w:p w14:paraId="0F5ED2CC" w14:textId="6B9FB9E7" w:rsidR="004C5172" w:rsidRDefault="004C5172" w:rsidP="004C5172">
            <w:pPr>
              <w:spacing w:line="276" w:lineRule="auto"/>
              <w:rPr>
                <w:rFonts w:ascii="Arial" w:hAnsi="Arial" w:cs="Arial"/>
                <w:sz w:val="20"/>
                <w:szCs w:val="20"/>
              </w:rPr>
            </w:pPr>
            <w:r>
              <w:rPr>
                <w:rFonts w:ascii="Arial" w:hAnsi="Arial" w:cs="Arial"/>
                <w:sz w:val="20"/>
                <w:szCs w:val="20"/>
              </w:rPr>
              <w:t>Se suprime este artículo.</w:t>
            </w:r>
          </w:p>
          <w:p w14:paraId="02730958" w14:textId="15BA4A6D" w:rsidR="004C5172" w:rsidRPr="005F2F21" w:rsidRDefault="004C5172" w:rsidP="004C5172">
            <w:pPr>
              <w:spacing w:line="276" w:lineRule="auto"/>
              <w:rPr>
                <w:rFonts w:ascii="Arial" w:hAnsi="Arial" w:cs="Arial"/>
                <w:sz w:val="20"/>
                <w:szCs w:val="20"/>
              </w:rPr>
            </w:pPr>
            <w:r>
              <w:rPr>
                <w:rFonts w:ascii="Arial" w:hAnsi="Arial" w:cs="Arial"/>
                <w:sz w:val="20"/>
                <w:szCs w:val="20"/>
              </w:rPr>
              <w:lastRenderedPageBreak/>
              <w:t xml:space="preserve">No se contempla la reelección consecutiva. </w:t>
            </w:r>
          </w:p>
        </w:tc>
      </w:tr>
      <w:tr w:rsidR="004C5172" w:rsidRPr="005F2F21" w14:paraId="45D7D878" w14:textId="77777777" w:rsidTr="009F0269">
        <w:tc>
          <w:tcPr>
            <w:tcW w:w="425" w:type="dxa"/>
          </w:tcPr>
          <w:p w14:paraId="26BE5563" w14:textId="77777777" w:rsidR="000210A8" w:rsidRDefault="000210A8" w:rsidP="004C5172">
            <w:pPr>
              <w:spacing w:line="276" w:lineRule="auto"/>
              <w:rPr>
                <w:rFonts w:ascii="Arial" w:hAnsi="Arial" w:cs="Arial"/>
                <w:b/>
                <w:bCs/>
                <w:sz w:val="32"/>
                <w:szCs w:val="32"/>
              </w:rPr>
            </w:pPr>
          </w:p>
          <w:p w14:paraId="4280A28C" w14:textId="4030EE10" w:rsidR="004C5172" w:rsidRPr="000210A8" w:rsidRDefault="004C5172" w:rsidP="004C5172">
            <w:pPr>
              <w:spacing w:line="276" w:lineRule="auto"/>
              <w:rPr>
                <w:rFonts w:ascii="Arial" w:hAnsi="Arial" w:cs="Arial"/>
                <w:b/>
                <w:bCs/>
                <w:sz w:val="32"/>
                <w:szCs w:val="32"/>
              </w:rPr>
            </w:pPr>
          </w:p>
        </w:tc>
        <w:tc>
          <w:tcPr>
            <w:tcW w:w="426" w:type="dxa"/>
          </w:tcPr>
          <w:p w14:paraId="5BE8BC69" w14:textId="77777777" w:rsidR="004C5172" w:rsidRPr="005F2F21" w:rsidRDefault="004C5172" w:rsidP="004C5172">
            <w:pPr>
              <w:spacing w:line="276" w:lineRule="auto"/>
              <w:rPr>
                <w:rFonts w:ascii="Arial" w:hAnsi="Arial" w:cs="Arial"/>
                <w:sz w:val="20"/>
                <w:szCs w:val="20"/>
              </w:rPr>
            </w:pPr>
          </w:p>
        </w:tc>
        <w:tc>
          <w:tcPr>
            <w:tcW w:w="426" w:type="dxa"/>
          </w:tcPr>
          <w:p w14:paraId="7939F9CC" w14:textId="77777777" w:rsidR="000210A8" w:rsidRDefault="000210A8" w:rsidP="004C5172">
            <w:pPr>
              <w:spacing w:line="276" w:lineRule="auto"/>
              <w:rPr>
                <w:rFonts w:ascii="Arial" w:hAnsi="Arial" w:cs="Arial"/>
                <w:b/>
                <w:bCs/>
                <w:sz w:val="32"/>
                <w:szCs w:val="32"/>
              </w:rPr>
            </w:pPr>
          </w:p>
          <w:p w14:paraId="0A90E309" w14:textId="1DA25F98" w:rsidR="004C5172" w:rsidRPr="000210A8" w:rsidRDefault="000210A8"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1C6A8F46" w14:textId="77777777" w:rsidR="004C5172" w:rsidRDefault="004C5172" w:rsidP="004C5172"/>
          <w:p w14:paraId="73629068" w14:textId="1BCFB944" w:rsidR="004C5172" w:rsidRPr="00C763D5" w:rsidRDefault="004C5172" w:rsidP="004C5172"/>
        </w:tc>
        <w:tc>
          <w:tcPr>
            <w:tcW w:w="4819" w:type="dxa"/>
          </w:tcPr>
          <w:p w14:paraId="32469EF8" w14:textId="77777777" w:rsidR="004C5172" w:rsidRDefault="004C5172" w:rsidP="004C5172">
            <w:pPr>
              <w:pStyle w:val="Default"/>
              <w:jc w:val="both"/>
              <w:rPr>
                <w:b/>
                <w:bCs/>
                <w:color w:val="00B0F0"/>
                <w:sz w:val="23"/>
                <w:szCs w:val="23"/>
              </w:rPr>
            </w:pPr>
          </w:p>
          <w:p w14:paraId="06D645D0" w14:textId="77777777" w:rsidR="003B44B6" w:rsidRPr="003B44B6" w:rsidRDefault="004C5172" w:rsidP="003B44B6">
            <w:pPr>
              <w:spacing w:line="276" w:lineRule="auto"/>
              <w:ind w:left="1"/>
              <w:rPr>
                <w:rFonts w:ascii="Arial" w:hAnsi="Arial" w:cs="Arial"/>
                <w:color w:val="00B0F0"/>
                <w:sz w:val="23"/>
                <w:szCs w:val="23"/>
              </w:rPr>
            </w:pPr>
            <w:r w:rsidRPr="003B44B6">
              <w:rPr>
                <w:rFonts w:ascii="Arial" w:hAnsi="Arial" w:cs="Arial"/>
                <w:b/>
                <w:bCs/>
                <w:color w:val="00B0F0"/>
                <w:sz w:val="23"/>
                <w:szCs w:val="23"/>
              </w:rPr>
              <w:t xml:space="preserve">Art. 72.- </w:t>
            </w:r>
            <w:r w:rsidR="003B44B6" w:rsidRPr="003B44B6">
              <w:rPr>
                <w:rFonts w:ascii="Arial" w:hAnsi="Arial" w:cs="Arial"/>
                <w:color w:val="00B0F0"/>
                <w:sz w:val="23"/>
                <w:szCs w:val="23"/>
              </w:rPr>
              <w:t>Cualquier miembro del Directorio podrá ser nuevamente elegido por una sola vez, después de al menos un periodo, posterior al de su primera elección.</w:t>
            </w:r>
          </w:p>
          <w:p w14:paraId="407C077C" w14:textId="77777777" w:rsidR="004C5172" w:rsidRDefault="004C5172" w:rsidP="004C5172">
            <w:pPr>
              <w:pStyle w:val="Default"/>
              <w:jc w:val="both"/>
              <w:rPr>
                <w:color w:val="00B0F0"/>
                <w:sz w:val="23"/>
                <w:szCs w:val="23"/>
              </w:rPr>
            </w:pPr>
            <w:r>
              <w:rPr>
                <w:color w:val="00B0F0"/>
                <w:sz w:val="23"/>
                <w:szCs w:val="23"/>
              </w:rPr>
              <w:t>Q</w:t>
            </w:r>
            <w:r w:rsidRPr="002813DB">
              <w:rPr>
                <w:color w:val="00B0F0"/>
                <w:sz w:val="23"/>
                <w:szCs w:val="23"/>
              </w:rPr>
              <w:t>uienes en períodos anteriores a la vigencia de este reglamento hayan sido elegidos como miembros de un Directorio por dos o más ocasiones, no podrán ser considerados como candidatos para un nuevo proceso de elecciones.</w:t>
            </w:r>
          </w:p>
          <w:p w14:paraId="7017EF6A" w14:textId="1CFAAC61" w:rsidR="00F16645" w:rsidRDefault="00F16645" w:rsidP="00F16645">
            <w:pPr>
              <w:spacing w:line="276" w:lineRule="auto"/>
              <w:rPr>
                <w:rFonts w:ascii="Arial" w:hAnsi="Arial" w:cs="Arial"/>
                <w:sz w:val="20"/>
                <w:szCs w:val="20"/>
              </w:rPr>
            </w:pPr>
            <w:r>
              <w:rPr>
                <w:rFonts w:ascii="Arial" w:hAnsi="Arial" w:cs="Arial"/>
                <w:sz w:val="20"/>
                <w:szCs w:val="20"/>
              </w:rPr>
              <w:t>por cuanto existe el antecedente q</w:t>
            </w:r>
          </w:p>
          <w:p w14:paraId="274AD234" w14:textId="505F1817" w:rsidR="004C5172" w:rsidRPr="005F2F21" w:rsidRDefault="004C5172" w:rsidP="003B44B6">
            <w:pPr>
              <w:spacing w:line="276" w:lineRule="auto"/>
              <w:ind w:left="1"/>
              <w:rPr>
                <w:b/>
                <w:bCs/>
                <w:sz w:val="23"/>
                <w:szCs w:val="23"/>
              </w:rPr>
            </w:pPr>
          </w:p>
        </w:tc>
        <w:tc>
          <w:tcPr>
            <w:tcW w:w="3969" w:type="dxa"/>
          </w:tcPr>
          <w:p w14:paraId="641FC770" w14:textId="77777777" w:rsidR="004C5172" w:rsidRDefault="004C5172" w:rsidP="004C5172">
            <w:pPr>
              <w:spacing w:line="276" w:lineRule="auto"/>
              <w:rPr>
                <w:rFonts w:ascii="Arial" w:hAnsi="Arial" w:cs="Arial"/>
                <w:sz w:val="20"/>
                <w:szCs w:val="20"/>
              </w:rPr>
            </w:pPr>
          </w:p>
          <w:p w14:paraId="50C84783" w14:textId="77777777" w:rsidR="00F51BC2" w:rsidRDefault="00F51BC2" w:rsidP="004C5172">
            <w:pPr>
              <w:spacing w:line="276" w:lineRule="auto"/>
              <w:rPr>
                <w:rFonts w:ascii="Arial" w:hAnsi="Arial" w:cs="Arial"/>
                <w:sz w:val="20"/>
                <w:szCs w:val="20"/>
              </w:rPr>
            </w:pPr>
            <w:r>
              <w:rPr>
                <w:rFonts w:ascii="Arial" w:hAnsi="Arial" w:cs="Arial"/>
                <w:sz w:val="20"/>
                <w:szCs w:val="20"/>
              </w:rPr>
              <w:t>Con l</w:t>
            </w:r>
            <w:r w:rsidR="00F16645">
              <w:rPr>
                <w:rFonts w:ascii="Arial" w:hAnsi="Arial" w:cs="Arial"/>
                <w:sz w:val="20"/>
                <w:szCs w:val="20"/>
              </w:rPr>
              <w:t xml:space="preserve">a inclusión de este artículo. Se </w:t>
            </w:r>
            <w:proofErr w:type="gramStart"/>
            <w:r>
              <w:rPr>
                <w:rFonts w:ascii="Arial" w:hAnsi="Arial" w:cs="Arial"/>
                <w:sz w:val="20"/>
                <w:szCs w:val="20"/>
              </w:rPr>
              <w:t xml:space="preserve">norma </w:t>
            </w:r>
            <w:r w:rsidR="00F16645">
              <w:rPr>
                <w:rFonts w:ascii="Arial" w:hAnsi="Arial" w:cs="Arial"/>
                <w:sz w:val="20"/>
                <w:szCs w:val="20"/>
              </w:rPr>
              <w:t xml:space="preserve"> la</w:t>
            </w:r>
            <w:proofErr w:type="gramEnd"/>
            <w:r w:rsidR="00F16645">
              <w:rPr>
                <w:rFonts w:ascii="Arial" w:hAnsi="Arial" w:cs="Arial"/>
                <w:sz w:val="20"/>
                <w:szCs w:val="20"/>
              </w:rPr>
              <w:t xml:space="preserve"> facultad de</w:t>
            </w:r>
            <w:r>
              <w:rPr>
                <w:rFonts w:ascii="Arial" w:hAnsi="Arial" w:cs="Arial"/>
                <w:sz w:val="20"/>
                <w:szCs w:val="20"/>
              </w:rPr>
              <w:t xml:space="preserve"> un miembro del Directorio para p</w:t>
            </w:r>
            <w:r w:rsidR="00F16645">
              <w:rPr>
                <w:rFonts w:ascii="Arial" w:hAnsi="Arial" w:cs="Arial"/>
                <w:sz w:val="20"/>
                <w:szCs w:val="20"/>
              </w:rPr>
              <w:t>resentarse a una nueva elección, anulando la reelección inmediata;</w:t>
            </w:r>
            <w:r>
              <w:rPr>
                <w:rFonts w:ascii="Arial" w:hAnsi="Arial" w:cs="Arial"/>
                <w:sz w:val="20"/>
                <w:szCs w:val="20"/>
              </w:rPr>
              <w:t xml:space="preserve"> p</w:t>
            </w:r>
            <w:r w:rsidR="000210A8">
              <w:rPr>
                <w:rFonts w:ascii="Arial" w:hAnsi="Arial" w:cs="Arial"/>
                <w:sz w:val="20"/>
                <w:szCs w:val="20"/>
              </w:rPr>
              <w:t>orque d</w:t>
            </w:r>
            <w:r w:rsidR="004C5172">
              <w:rPr>
                <w:rFonts w:ascii="Arial" w:hAnsi="Arial" w:cs="Arial"/>
                <w:sz w:val="20"/>
                <w:szCs w:val="20"/>
              </w:rPr>
              <w:t xml:space="preserve">ebe existir </w:t>
            </w:r>
            <w:r>
              <w:rPr>
                <w:rFonts w:ascii="Arial" w:hAnsi="Arial" w:cs="Arial"/>
                <w:sz w:val="20"/>
                <w:szCs w:val="20"/>
              </w:rPr>
              <w:t>una</w:t>
            </w:r>
            <w:r w:rsidR="004C5172">
              <w:rPr>
                <w:rFonts w:ascii="Arial" w:hAnsi="Arial" w:cs="Arial"/>
                <w:sz w:val="20"/>
                <w:szCs w:val="20"/>
              </w:rPr>
              <w:t xml:space="preserve"> alternabilidad en la conducción de la Corporación</w:t>
            </w:r>
            <w:r w:rsidR="00A82714">
              <w:rPr>
                <w:rFonts w:ascii="Arial" w:hAnsi="Arial" w:cs="Arial"/>
                <w:sz w:val="20"/>
                <w:szCs w:val="20"/>
              </w:rPr>
              <w:t>. P</w:t>
            </w:r>
            <w:r w:rsidR="004C5172">
              <w:rPr>
                <w:rFonts w:ascii="Arial" w:hAnsi="Arial" w:cs="Arial"/>
                <w:sz w:val="20"/>
                <w:szCs w:val="20"/>
              </w:rPr>
              <w:t>ermite que el resto de socios</w:t>
            </w:r>
            <w:r w:rsidR="00A82714">
              <w:rPr>
                <w:rFonts w:ascii="Arial" w:hAnsi="Arial" w:cs="Arial"/>
                <w:sz w:val="20"/>
                <w:szCs w:val="20"/>
              </w:rPr>
              <w:t>,</w:t>
            </w:r>
            <w:r w:rsidR="004C5172">
              <w:rPr>
                <w:rFonts w:ascii="Arial" w:hAnsi="Arial" w:cs="Arial"/>
                <w:sz w:val="20"/>
                <w:szCs w:val="20"/>
              </w:rPr>
              <w:t xml:space="preserve"> también tengan una oportunidad para terciar en las lides electorales para diversas dignidades del Directorio. Aquellos que ya estuvieron por dos o más ocasiones, ya tuvieron </w:t>
            </w:r>
            <w:r>
              <w:rPr>
                <w:rFonts w:ascii="Arial" w:hAnsi="Arial" w:cs="Arial"/>
                <w:sz w:val="20"/>
                <w:szCs w:val="20"/>
              </w:rPr>
              <w:t xml:space="preserve">en </w:t>
            </w:r>
            <w:r w:rsidR="004C5172">
              <w:rPr>
                <w:rFonts w:ascii="Arial" w:hAnsi="Arial" w:cs="Arial"/>
                <w:sz w:val="20"/>
                <w:szCs w:val="20"/>
              </w:rPr>
              <w:t xml:space="preserve">su </w:t>
            </w:r>
            <w:proofErr w:type="spellStart"/>
            <w:r>
              <w:rPr>
                <w:rFonts w:ascii="Arial" w:hAnsi="Arial" w:cs="Arial"/>
                <w:sz w:val="20"/>
                <w:szCs w:val="20"/>
              </w:rPr>
              <w:t>su</w:t>
            </w:r>
            <w:proofErr w:type="spellEnd"/>
            <w:r>
              <w:rPr>
                <w:rFonts w:ascii="Arial" w:hAnsi="Arial" w:cs="Arial"/>
                <w:sz w:val="20"/>
                <w:szCs w:val="20"/>
              </w:rPr>
              <w:t xml:space="preserve"> debido momento la </w:t>
            </w:r>
            <w:r w:rsidR="004C5172">
              <w:rPr>
                <w:rFonts w:ascii="Arial" w:hAnsi="Arial" w:cs="Arial"/>
                <w:sz w:val="20"/>
                <w:szCs w:val="20"/>
              </w:rPr>
              <w:t>oportunidad de servir</w:t>
            </w:r>
            <w:r w:rsidR="00A82714">
              <w:rPr>
                <w:rFonts w:ascii="Arial" w:hAnsi="Arial" w:cs="Arial"/>
                <w:sz w:val="20"/>
                <w:szCs w:val="20"/>
              </w:rPr>
              <w:t xml:space="preserve"> a la Corporación</w:t>
            </w:r>
            <w:r w:rsidR="004C5172">
              <w:rPr>
                <w:rFonts w:ascii="Arial" w:hAnsi="Arial" w:cs="Arial"/>
                <w:sz w:val="20"/>
                <w:szCs w:val="20"/>
              </w:rPr>
              <w:t xml:space="preserve">. </w:t>
            </w:r>
          </w:p>
          <w:p w14:paraId="6FE1F662" w14:textId="313697D2" w:rsidR="004C5172" w:rsidRDefault="00A82714" w:rsidP="004C5172">
            <w:pPr>
              <w:spacing w:line="276" w:lineRule="auto"/>
              <w:rPr>
                <w:rFonts w:ascii="Arial" w:hAnsi="Arial" w:cs="Arial"/>
                <w:sz w:val="20"/>
                <w:szCs w:val="20"/>
              </w:rPr>
            </w:pPr>
            <w:r>
              <w:rPr>
                <w:rFonts w:ascii="Arial" w:hAnsi="Arial" w:cs="Arial"/>
                <w:sz w:val="20"/>
                <w:szCs w:val="20"/>
              </w:rPr>
              <w:t>Ser miembro del Directorio, n</w:t>
            </w:r>
            <w:r w:rsidR="004C5172">
              <w:rPr>
                <w:rFonts w:ascii="Arial" w:hAnsi="Arial" w:cs="Arial"/>
                <w:sz w:val="20"/>
                <w:szCs w:val="20"/>
              </w:rPr>
              <w:t>o debería ser una forma o estilo de vida</w:t>
            </w:r>
            <w:r>
              <w:rPr>
                <w:rFonts w:ascii="Arial" w:hAnsi="Arial" w:cs="Arial"/>
                <w:sz w:val="20"/>
                <w:szCs w:val="20"/>
              </w:rPr>
              <w:t>,</w:t>
            </w:r>
            <w:r w:rsidR="004C5172">
              <w:rPr>
                <w:rFonts w:ascii="Arial" w:hAnsi="Arial" w:cs="Arial"/>
                <w:sz w:val="20"/>
                <w:szCs w:val="20"/>
              </w:rPr>
              <w:t xml:space="preserve"> para que una misma persona insista en participar en forma repetitiva, daría lugar a que se formulen suspicacias</w:t>
            </w:r>
            <w:r>
              <w:rPr>
                <w:rFonts w:ascii="Arial" w:hAnsi="Arial" w:cs="Arial"/>
                <w:sz w:val="20"/>
                <w:szCs w:val="20"/>
              </w:rPr>
              <w:t xml:space="preserve"> por su ávido interés</w:t>
            </w:r>
            <w:r w:rsidR="00F51BC2">
              <w:rPr>
                <w:rFonts w:ascii="Arial" w:hAnsi="Arial" w:cs="Arial"/>
                <w:sz w:val="20"/>
                <w:szCs w:val="20"/>
              </w:rPr>
              <w:t xml:space="preserve"> de perpetuarse en las dignidades del Directorio</w:t>
            </w:r>
            <w:r w:rsidR="004C5172">
              <w:rPr>
                <w:rFonts w:ascii="Arial" w:hAnsi="Arial" w:cs="Arial"/>
                <w:sz w:val="20"/>
                <w:szCs w:val="20"/>
              </w:rPr>
              <w:t>.</w:t>
            </w:r>
          </w:p>
          <w:p w14:paraId="2E9B7CC3" w14:textId="5AEDE595" w:rsidR="00A82714" w:rsidRDefault="00A82714" w:rsidP="004C5172">
            <w:pPr>
              <w:spacing w:line="276" w:lineRule="auto"/>
              <w:rPr>
                <w:rFonts w:ascii="Arial" w:hAnsi="Arial" w:cs="Arial"/>
                <w:sz w:val="20"/>
                <w:szCs w:val="20"/>
              </w:rPr>
            </w:pPr>
            <w:r>
              <w:rPr>
                <w:rFonts w:ascii="Arial" w:hAnsi="Arial" w:cs="Arial"/>
                <w:sz w:val="20"/>
                <w:szCs w:val="20"/>
              </w:rPr>
              <w:t xml:space="preserve">La </w:t>
            </w:r>
            <w:r w:rsidR="00F51BC2">
              <w:rPr>
                <w:rFonts w:ascii="Arial" w:hAnsi="Arial" w:cs="Arial"/>
                <w:sz w:val="20"/>
                <w:szCs w:val="20"/>
              </w:rPr>
              <w:t xml:space="preserve">ingrata </w:t>
            </w:r>
            <w:r>
              <w:rPr>
                <w:rFonts w:ascii="Arial" w:hAnsi="Arial" w:cs="Arial"/>
                <w:sz w:val="20"/>
                <w:szCs w:val="20"/>
              </w:rPr>
              <w:t xml:space="preserve">experiencia del último </w:t>
            </w:r>
            <w:r w:rsidR="00F51BC2">
              <w:rPr>
                <w:rFonts w:ascii="Arial" w:hAnsi="Arial" w:cs="Arial"/>
                <w:sz w:val="20"/>
                <w:szCs w:val="20"/>
              </w:rPr>
              <w:t>D</w:t>
            </w:r>
            <w:r>
              <w:rPr>
                <w:rFonts w:ascii="Arial" w:hAnsi="Arial" w:cs="Arial"/>
                <w:sz w:val="20"/>
                <w:szCs w:val="20"/>
              </w:rPr>
              <w:t>irectorio</w:t>
            </w:r>
            <w:r w:rsidR="00F51BC2">
              <w:rPr>
                <w:rFonts w:ascii="Arial" w:hAnsi="Arial" w:cs="Arial"/>
                <w:sz w:val="20"/>
                <w:szCs w:val="20"/>
              </w:rPr>
              <w:t>,</w:t>
            </w:r>
            <w:r w:rsidR="007A1A7F">
              <w:rPr>
                <w:rFonts w:ascii="Arial" w:hAnsi="Arial" w:cs="Arial"/>
                <w:sz w:val="20"/>
                <w:szCs w:val="20"/>
              </w:rPr>
              <w:t xml:space="preserve"> nos permite recordar los serios inconvenientes que se produjeron con los otros órganos de control (Comisión de Ética y Transparencia, Comisión Especial de Elecciones). Cuando participaron para una reelección consecutiva</w:t>
            </w:r>
            <w:r w:rsidR="00F51BC2">
              <w:rPr>
                <w:rFonts w:ascii="Arial" w:hAnsi="Arial" w:cs="Arial"/>
                <w:sz w:val="20"/>
                <w:szCs w:val="20"/>
              </w:rPr>
              <w:t xml:space="preserve">, que generaron serios problemas, en forma reiterativa, especialmente con la Comisión Especial de Elecciones, por encontrarse </w:t>
            </w:r>
            <w:r w:rsidR="00F51BC2">
              <w:rPr>
                <w:rFonts w:ascii="Arial" w:hAnsi="Arial" w:cs="Arial"/>
                <w:sz w:val="20"/>
                <w:szCs w:val="20"/>
              </w:rPr>
              <w:lastRenderedPageBreak/>
              <w:t>en funciones como miembros del Directorio y no acatar las resoluciones de la Comisión Especial de Elecciones, tratando de deslegitimar su función, debiendo la Asamblea intervenir para obligar a que se cumpla la normativa.</w:t>
            </w:r>
          </w:p>
          <w:p w14:paraId="7C6EE86F" w14:textId="34731DE1" w:rsidR="007A1A7F" w:rsidRPr="005F2F21" w:rsidRDefault="007A1A7F" w:rsidP="004C5172">
            <w:pPr>
              <w:spacing w:line="276" w:lineRule="auto"/>
              <w:rPr>
                <w:rFonts w:ascii="Arial" w:hAnsi="Arial" w:cs="Arial"/>
                <w:sz w:val="20"/>
                <w:szCs w:val="20"/>
              </w:rPr>
            </w:pPr>
          </w:p>
        </w:tc>
      </w:tr>
      <w:tr w:rsidR="004C5172" w:rsidRPr="005F2F21" w14:paraId="01947E36" w14:textId="77777777" w:rsidTr="009F0269">
        <w:tc>
          <w:tcPr>
            <w:tcW w:w="425" w:type="dxa"/>
          </w:tcPr>
          <w:p w14:paraId="4D3EB39D" w14:textId="77777777" w:rsidR="004C5172" w:rsidRPr="005F2F21" w:rsidRDefault="004C5172" w:rsidP="004C5172">
            <w:pPr>
              <w:spacing w:line="276" w:lineRule="auto"/>
              <w:rPr>
                <w:rFonts w:ascii="Arial" w:hAnsi="Arial" w:cs="Arial"/>
                <w:sz w:val="20"/>
                <w:szCs w:val="20"/>
              </w:rPr>
            </w:pPr>
          </w:p>
        </w:tc>
        <w:tc>
          <w:tcPr>
            <w:tcW w:w="426" w:type="dxa"/>
          </w:tcPr>
          <w:p w14:paraId="797D5E5B" w14:textId="77777777" w:rsidR="004C5172" w:rsidRPr="005F2F21" w:rsidRDefault="004C5172" w:rsidP="004C5172">
            <w:pPr>
              <w:spacing w:line="276" w:lineRule="auto"/>
              <w:rPr>
                <w:rFonts w:ascii="Arial" w:hAnsi="Arial" w:cs="Arial"/>
                <w:sz w:val="20"/>
                <w:szCs w:val="20"/>
              </w:rPr>
            </w:pPr>
          </w:p>
        </w:tc>
        <w:tc>
          <w:tcPr>
            <w:tcW w:w="426" w:type="dxa"/>
          </w:tcPr>
          <w:p w14:paraId="48BDB546" w14:textId="77777777" w:rsidR="004C5172" w:rsidRPr="000210A8" w:rsidRDefault="004C5172" w:rsidP="004C5172">
            <w:pPr>
              <w:spacing w:line="276" w:lineRule="auto"/>
              <w:rPr>
                <w:rFonts w:ascii="Arial" w:hAnsi="Arial" w:cs="Arial"/>
                <w:sz w:val="6"/>
                <w:szCs w:val="6"/>
              </w:rPr>
            </w:pPr>
          </w:p>
          <w:p w14:paraId="21299411" w14:textId="77777777" w:rsidR="000210A8" w:rsidRDefault="000210A8" w:rsidP="004C5172">
            <w:pPr>
              <w:spacing w:line="276" w:lineRule="auto"/>
              <w:rPr>
                <w:rFonts w:ascii="Arial" w:hAnsi="Arial" w:cs="Arial"/>
                <w:sz w:val="20"/>
                <w:szCs w:val="20"/>
              </w:rPr>
            </w:pPr>
          </w:p>
          <w:p w14:paraId="5999BE78" w14:textId="3A8E797B" w:rsidR="000210A8" w:rsidRPr="000210A8" w:rsidRDefault="004F167F"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7A2CF3B5"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0B88AA7E" w14:textId="77777777" w:rsidR="004C5172" w:rsidRDefault="004C5172" w:rsidP="004C5172">
            <w:pPr>
              <w:pStyle w:val="Default"/>
              <w:jc w:val="both"/>
              <w:rPr>
                <w:b/>
                <w:bCs/>
                <w:color w:val="00B0F0"/>
                <w:sz w:val="23"/>
                <w:szCs w:val="23"/>
              </w:rPr>
            </w:pPr>
          </w:p>
          <w:p w14:paraId="7BE6B4D9" w14:textId="7137FA42" w:rsidR="004C5172" w:rsidRPr="002813DB" w:rsidRDefault="004C5172" w:rsidP="004C5172">
            <w:pPr>
              <w:pStyle w:val="Default"/>
              <w:jc w:val="both"/>
              <w:rPr>
                <w:color w:val="00B0F0"/>
                <w:sz w:val="23"/>
                <w:szCs w:val="23"/>
              </w:rPr>
            </w:pPr>
            <w:r w:rsidRPr="002813DB">
              <w:rPr>
                <w:b/>
                <w:bCs/>
                <w:color w:val="00B0F0"/>
                <w:sz w:val="23"/>
                <w:szCs w:val="23"/>
              </w:rPr>
              <w:t xml:space="preserve">Art. 73.- </w:t>
            </w:r>
            <w:r w:rsidRPr="002813DB">
              <w:rPr>
                <w:color w:val="00B0F0"/>
                <w:sz w:val="23"/>
                <w:szCs w:val="23"/>
              </w:rPr>
              <w:t xml:space="preserve">Para ser elegido como integrante del Directorio se requiere: </w:t>
            </w:r>
          </w:p>
          <w:p w14:paraId="5CB4DB2C" w14:textId="1E178CB8" w:rsidR="004C5172" w:rsidRPr="002813DB" w:rsidRDefault="004C5172" w:rsidP="004C5172">
            <w:pPr>
              <w:pStyle w:val="Default"/>
              <w:numPr>
                <w:ilvl w:val="0"/>
                <w:numId w:val="44"/>
              </w:numPr>
              <w:spacing w:after="61"/>
              <w:rPr>
                <w:color w:val="00B0F0"/>
                <w:sz w:val="23"/>
                <w:szCs w:val="23"/>
              </w:rPr>
            </w:pPr>
            <w:r w:rsidRPr="002813DB">
              <w:rPr>
                <w:color w:val="00B0F0"/>
                <w:sz w:val="23"/>
                <w:szCs w:val="23"/>
              </w:rPr>
              <w:t xml:space="preserve">Ser socio activo de la </w:t>
            </w:r>
            <w:r>
              <w:rPr>
                <w:color w:val="00B0F0"/>
                <w:sz w:val="23"/>
                <w:szCs w:val="23"/>
              </w:rPr>
              <w:t>Corporación</w:t>
            </w:r>
            <w:r w:rsidRPr="002813DB">
              <w:rPr>
                <w:color w:val="00B0F0"/>
                <w:sz w:val="23"/>
                <w:szCs w:val="23"/>
              </w:rPr>
              <w:t xml:space="preserve"> con al menos tres (3) años de aportaciones; </w:t>
            </w:r>
          </w:p>
          <w:p w14:paraId="21490805" w14:textId="1CE6C332" w:rsidR="004C5172" w:rsidRPr="002813DB" w:rsidRDefault="004C5172" w:rsidP="004C5172">
            <w:pPr>
              <w:pStyle w:val="Default"/>
              <w:numPr>
                <w:ilvl w:val="0"/>
                <w:numId w:val="44"/>
              </w:numPr>
              <w:spacing w:after="61"/>
              <w:jc w:val="both"/>
              <w:rPr>
                <w:color w:val="00B0F0"/>
                <w:sz w:val="23"/>
                <w:szCs w:val="23"/>
              </w:rPr>
            </w:pPr>
            <w:r w:rsidRPr="002813DB">
              <w:rPr>
                <w:color w:val="00B0F0"/>
                <w:sz w:val="23"/>
                <w:szCs w:val="23"/>
              </w:rPr>
              <w:t xml:space="preserve">Residir en la Republica del Ecuador. Para el caso del </w:t>
            </w:r>
            <w:proofErr w:type="gramStart"/>
            <w:r w:rsidRPr="002813DB">
              <w:rPr>
                <w:color w:val="00B0F0"/>
                <w:sz w:val="23"/>
                <w:szCs w:val="23"/>
              </w:rPr>
              <w:t>Presidente</w:t>
            </w:r>
            <w:proofErr w:type="gramEnd"/>
            <w:r w:rsidRPr="002813DB">
              <w:rPr>
                <w:color w:val="00B0F0"/>
                <w:sz w:val="23"/>
                <w:szCs w:val="23"/>
              </w:rPr>
              <w:t xml:space="preserve">, deberá residir en el Distrito Metropolitano de Quito o sus inmediaciones que garantice su presencia de forma inmediata. Aquel miembro que resida en otra provincia participará en el Directorio, a través de los medios telemáticos, o presencial con sus propios recursos, a excepción de las convocatorias expresas en que se requiera su presencia; y, </w:t>
            </w:r>
          </w:p>
          <w:p w14:paraId="09C563EA" w14:textId="77777777" w:rsidR="004C5172" w:rsidRPr="002813DB" w:rsidRDefault="004C5172" w:rsidP="004C5172">
            <w:pPr>
              <w:pStyle w:val="Default"/>
              <w:numPr>
                <w:ilvl w:val="0"/>
                <w:numId w:val="44"/>
              </w:numPr>
              <w:rPr>
                <w:color w:val="00B0F0"/>
                <w:sz w:val="23"/>
                <w:szCs w:val="23"/>
              </w:rPr>
            </w:pPr>
            <w:r w:rsidRPr="002813DB">
              <w:rPr>
                <w:color w:val="00B0F0"/>
                <w:sz w:val="23"/>
                <w:szCs w:val="23"/>
              </w:rPr>
              <w:t xml:space="preserve">Las demás que se establezcan en el Estatuto y su Reglamento General en lo que corresponda al proceso electoral. </w:t>
            </w:r>
          </w:p>
          <w:p w14:paraId="298E5919" w14:textId="77777777" w:rsidR="004C5172" w:rsidRPr="005F2F21" w:rsidRDefault="004C5172" w:rsidP="004C5172">
            <w:pPr>
              <w:pStyle w:val="Default"/>
              <w:jc w:val="center"/>
              <w:rPr>
                <w:b/>
                <w:bCs/>
                <w:sz w:val="23"/>
                <w:szCs w:val="23"/>
              </w:rPr>
            </w:pPr>
          </w:p>
        </w:tc>
        <w:tc>
          <w:tcPr>
            <w:tcW w:w="3969" w:type="dxa"/>
          </w:tcPr>
          <w:p w14:paraId="7217E5EA" w14:textId="77777777" w:rsidR="004C5172" w:rsidRDefault="004C5172" w:rsidP="004C5172">
            <w:pPr>
              <w:spacing w:line="276" w:lineRule="auto"/>
              <w:rPr>
                <w:rFonts w:ascii="Arial" w:hAnsi="Arial" w:cs="Arial"/>
                <w:sz w:val="20"/>
                <w:szCs w:val="20"/>
              </w:rPr>
            </w:pPr>
          </w:p>
          <w:p w14:paraId="6C43C7BF" w14:textId="4729ABF0" w:rsidR="004C5172" w:rsidRDefault="004C5172" w:rsidP="004C5172">
            <w:pPr>
              <w:spacing w:line="276" w:lineRule="auto"/>
              <w:rPr>
                <w:rFonts w:ascii="Arial" w:hAnsi="Arial" w:cs="Arial"/>
                <w:sz w:val="20"/>
                <w:szCs w:val="20"/>
              </w:rPr>
            </w:pPr>
            <w:r>
              <w:rPr>
                <w:rFonts w:ascii="Arial" w:hAnsi="Arial" w:cs="Arial"/>
                <w:sz w:val="20"/>
                <w:szCs w:val="20"/>
              </w:rPr>
              <w:t>Se incluye este artículo.</w:t>
            </w:r>
          </w:p>
          <w:p w14:paraId="54FCCEC0" w14:textId="2CE508CB" w:rsidR="004C5172" w:rsidRPr="005F2F21" w:rsidRDefault="004C5172" w:rsidP="004C5172">
            <w:pPr>
              <w:spacing w:line="276" w:lineRule="auto"/>
              <w:rPr>
                <w:rFonts w:ascii="Arial" w:hAnsi="Arial" w:cs="Arial"/>
                <w:sz w:val="20"/>
                <w:szCs w:val="20"/>
              </w:rPr>
            </w:pPr>
            <w:r>
              <w:rPr>
                <w:rFonts w:ascii="Arial" w:hAnsi="Arial" w:cs="Arial"/>
                <w:sz w:val="20"/>
                <w:szCs w:val="20"/>
              </w:rPr>
              <w:t xml:space="preserve">Se determinan varios requerimientos para ser elegido como integrantes del Directorio, que facilitarán la conducción y administración. </w:t>
            </w:r>
          </w:p>
        </w:tc>
      </w:tr>
      <w:tr w:rsidR="004C5172" w:rsidRPr="005F2F21" w14:paraId="490EFBC3" w14:textId="77777777" w:rsidTr="009F0269">
        <w:tc>
          <w:tcPr>
            <w:tcW w:w="425" w:type="dxa"/>
          </w:tcPr>
          <w:p w14:paraId="07F04B6B" w14:textId="77777777" w:rsidR="004C5172" w:rsidRDefault="004C5172" w:rsidP="004C5172">
            <w:pPr>
              <w:spacing w:line="276" w:lineRule="auto"/>
              <w:rPr>
                <w:rFonts w:ascii="Arial" w:hAnsi="Arial" w:cs="Arial"/>
                <w:sz w:val="20"/>
                <w:szCs w:val="20"/>
              </w:rPr>
            </w:pPr>
          </w:p>
          <w:p w14:paraId="52342337" w14:textId="77777777" w:rsidR="004F167F" w:rsidRDefault="004F167F" w:rsidP="004C5172">
            <w:pPr>
              <w:spacing w:line="276" w:lineRule="auto"/>
              <w:rPr>
                <w:rFonts w:ascii="Arial" w:hAnsi="Arial" w:cs="Arial"/>
                <w:sz w:val="20"/>
                <w:szCs w:val="20"/>
              </w:rPr>
            </w:pPr>
          </w:p>
          <w:p w14:paraId="3C339B5D" w14:textId="77777777" w:rsidR="004F167F" w:rsidRDefault="004F167F" w:rsidP="004C5172">
            <w:pPr>
              <w:spacing w:line="276" w:lineRule="auto"/>
              <w:rPr>
                <w:rFonts w:ascii="Arial" w:hAnsi="Arial" w:cs="Arial"/>
                <w:sz w:val="20"/>
                <w:szCs w:val="20"/>
              </w:rPr>
            </w:pPr>
          </w:p>
          <w:p w14:paraId="6E4AFF15" w14:textId="77777777" w:rsidR="004F167F" w:rsidRDefault="004F167F" w:rsidP="004C5172">
            <w:pPr>
              <w:spacing w:line="276" w:lineRule="auto"/>
              <w:rPr>
                <w:rFonts w:ascii="Arial" w:hAnsi="Arial" w:cs="Arial"/>
                <w:sz w:val="20"/>
                <w:szCs w:val="20"/>
              </w:rPr>
            </w:pPr>
          </w:p>
          <w:p w14:paraId="11610636" w14:textId="77777777" w:rsidR="004F167F" w:rsidRDefault="004F167F" w:rsidP="004C5172">
            <w:pPr>
              <w:spacing w:line="276" w:lineRule="auto"/>
              <w:rPr>
                <w:rFonts w:ascii="Arial" w:hAnsi="Arial" w:cs="Arial"/>
                <w:b/>
                <w:bCs/>
                <w:sz w:val="32"/>
                <w:szCs w:val="32"/>
              </w:rPr>
            </w:pPr>
            <w:r>
              <w:rPr>
                <w:rFonts w:ascii="Arial" w:hAnsi="Arial" w:cs="Arial"/>
                <w:b/>
                <w:bCs/>
                <w:sz w:val="32"/>
                <w:szCs w:val="32"/>
              </w:rPr>
              <w:t>M</w:t>
            </w:r>
          </w:p>
          <w:p w14:paraId="46F1AFB0" w14:textId="77777777" w:rsidR="004F167F" w:rsidRDefault="004F167F" w:rsidP="004C5172">
            <w:pPr>
              <w:spacing w:line="276" w:lineRule="auto"/>
              <w:rPr>
                <w:rFonts w:ascii="Arial" w:hAnsi="Arial" w:cs="Arial"/>
                <w:b/>
                <w:bCs/>
                <w:sz w:val="32"/>
                <w:szCs w:val="32"/>
              </w:rPr>
            </w:pPr>
          </w:p>
          <w:p w14:paraId="7B185F84" w14:textId="77777777" w:rsidR="004F167F" w:rsidRDefault="004F167F" w:rsidP="004C5172">
            <w:pPr>
              <w:spacing w:line="276" w:lineRule="auto"/>
              <w:rPr>
                <w:rFonts w:ascii="Arial" w:hAnsi="Arial" w:cs="Arial"/>
                <w:b/>
                <w:bCs/>
                <w:sz w:val="32"/>
                <w:szCs w:val="32"/>
              </w:rPr>
            </w:pPr>
          </w:p>
          <w:p w14:paraId="5A164216" w14:textId="77777777" w:rsidR="004F167F" w:rsidRDefault="004F167F" w:rsidP="004C5172">
            <w:pPr>
              <w:spacing w:line="276" w:lineRule="auto"/>
              <w:rPr>
                <w:rFonts w:ascii="Arial" w:hAnsi="Arial" w:cs="Arial"/>
                <w:b/>
                <w:bCs/>
                <w:sz w:val="32"/>
                <w:szCs w:val="32"/>
              </w:rPr>
            </w:pPr>
          </w:p>
          <w:p w14:paraId="3EF831D3" w14:textId="77777777" w:rsidR="004F167F" w:rsidRDefault="004F167F" w:rsidP="004C5172">
            <w:pPr>
              <w:spacing w:line="276" w:lineRule="auto"/>
              <w:rPr>
                <w:rFonts w:ascii="Arial" w:hAnsi="Arial" w:cs="Arial"/>
                <w:b/>
                <w:bCs/>
                <w:sz w:val="32"/>
                <w:szCs w:val="32"/>
              </w:rPr>
            </w:pPr>
          </w:p>
          <w:p w14:paraId="511FB910" w14:textId="77777777" w:rsidR="004F167F" w:rsidRDefault="004F167F" w:rsidP="004C5172">
            <w:pPr>
              <w:spacing w:line="276" w:lineRule="auto"/>
              <w:rPr>
                <w:rFonts w:ascii="Arial" w:hAnsi="Arial" w:cs="Arial"/>
                <w:b/>
                <w:bCs/>
                <w:sz w:val="32"/>
                <w:szCs w:val="32"/>
              </w:rPr>
            </w:pPr>
          </w:p>
          <w:p w14:paraId="5A9A98E7" w14:textId="77777777" w:rsidR="004F167F" w:rsidRDefault="004F167F" w:rsidP="004C5172">
            <w:pPr>
              <w:spacing w:line="276" w:lineRule="auto"/>
              <w:rPr>
                <w:rFonts w:ascii="Arial" w:hAnsi="Arial" w:cs="Arial"/>
                <w:b/>
                <w:bCs/>
                <w:sz w:val="32"/>
                <w:szCs w:val="32"/>
              </w:rPr>
            </w:pPr>
          </w:p>
          <w:p w14:paraId="64EDC952" w14:textId="4E28BB92" w:rsidR="004F167F" w:rsidRPr="004F167F" w:rsidRDefault="004F167F" w:rsidP="004C5172">
            <w:pPr>
              <w:spacing w:line="276" w:lineRule="auto"/>
              <w:rPr>
                <w:rFonts w:ascii="Arial" w:hAnsi="Arial" w:cs="Arial"/>
                <w:b/>
                <w:bCs/>
                <w:sz w:val="32"/>
                <w:szCs w:val="32"/>
              </w:rPr>
            </w:pPr>
          </w:p>
        </w:tc>
        <w:tc>
          <w:tcPr>
            <w:tcW w:w="426" w:type="dxa"/>
          </w:tcPr>
          <w:p w14:paraId="11512FE6" w14:textId="77777777" w:rsidR="004C5172" w:rsidRPr="005F2F21" w:rsidRDefault="004C5172" w:rsidP="004C5172">
            <w:pPr>
              <w:spacing w:line="276" w:lineRule="auto"/>
              <w:rPr>
                <w:rFonts w:ascii="Arial" w:hAnsi="Arial" w:cs="Arial"/>
                <w:sz w:val="20"/>
                <w:szCs w:val="20"/>
              </w:rPr>
            </w:pPr>
          </w:p>
        </w:tc>
        <w:tc>
          <w:tcPr>
            <w:tcW w:w="426" w:type="dxa"/>
          </w:tcPr>
          <w:p w14:paraId="1D2F70C5" w14:textId="77777777" w:rsidR="004C5172" w:rsidRDefault="004C5172" w:rsidP="004C5172">
            <w:pPr>
              <w:spacing w:line="276" w:lineRule="auto"/>
              <w:rPr>
                <w:rFonts w:ascii="Arial" w:hAnsi="Arial" w:cs="Arial"/>
                <w:sz w:val="20"/>
                <w:szCs w:val="20"/>
              </w:rPr>
            </w:pPr>
          </w:p>
          <w:p w14:paraId="41A6F02E" w14:textId="77777777" w:rsidR="0015589A" w:rsidRDefault="0015589A" w:rsidP="004C5172">
            <w:pPr>
              <w:spacing w:line="276" w:lineRule="auto"/>
              <w:rPr>
                <w:rFonts w:ascii="Arial" w:hAnsi="Arial" w:cs="Arial"/>
                <w:sz w:val="20"/>
                <w:szCs w:val="20"/>
              </w:rPr>
            </w:pPr>
          </w:p>
          <w:p w14:paraId="3AF82691" w14:textId="77777777" w:rsidR="0015589A" w:rsidRDefault="0015589A" w:rsidP="004C5172">
            <w:pPr>
              <w:spacing w:line="276" w:lineRule="auto"/>
              <w:rPr>
                <w:rFonts w:ascii="Arial" w:hAnsi="Arial" w:cs="Arial"/>
                <w:sz w:val="20"/>
                <w:szCs w:val="20"/>
              </w:rPr>
            </w:pPr>
          </w:p>
          <w:p w14:paraId="73DCB000" w14:textId="77777777" w:rsidR="0015589A" w:rsidRDefault="0015589A" w:rsidP="004C5172">
            <w:pPr>
              <w:spacing w:line="276" w:lineRule="auto"/>
              <w:rPr>
                <w:rFonts w:ascii="Arial" w:hAnsi="Arial" w:cs="Arial"/>
                <w:sz w:val="20"/>
                <w:szCs w:val="20"/>
              </w:rPr>
            </w:pPr>
          </w:p>
          <w:p w14:paraId="12E70DEF" w14:textId="77777777" w:rsidR="0015589A" w:rsidRDefault="0015589A" w:rsidP="004C5172">
            <w:pPr>
              <w:spacing w:line="276" w:lineRule="auto"/>
              <w:rPr>
                <w:rFonts w:ascii="Arial" w:hAnsi="Arial" w:cs="Arial"/>
                <w:sz w:val="20"/>
                <w:szCs w:val="20"/>
              </w:rPr>
            </w:pPr>
          </w:p>
          <w:p w14:paraId="4FBCB459" w14:textId="77777777" w:rsidR="0015589A" w:rsidRDefault="0015589A" w:rsidP="004C5172">
            <w:pPr>
              <w:spacing w:line="276" w:lineRule="auto"/>
              <w:rPr>
                <w:rFonts w:ascii="Arial" w:hAnsi="Arial" w:cs="Arial"/>
                <w:sz w:val="20"/>
                <w:szCs w:val="20"/>
              </w:rPr>
            </w:pPr>
          </w:p>
          <w:p w14:paraId="115F0FA8" w14:textId="77777777" w:rsidR="0015589A" w:rsidRDefault="0015589A" w:rsidP="004C5172">
            <w:pPr>
              <w:spacing w:line="276" w:lineRule="auto"/>
              <w:rPr>
                <w:rFonts w:ascii="Arial" w:hAnsi="Arial" w:cs="Arial"/>
                <w:sz w:val="20"/>
                <w:szCs w:val="20"/>
              </w:rPr>
            </w:pPr>
          </w:p>
          <w:p w14:paraId="1A3A2F81" w14:textId="77777777" w:rsidR="0015589A" w:rsidRDefault="0015589A" w:rsidP="004C5172">
            <w:pPr>
              <w:spacing w:line="276" w:lineRule="auto"/>
              <w:rPr>
                <w:rFonts w:ascii="Arial" w:hAnsi="Arial" w:cs="Arial"/>
                <w:sz w:val="20"/>
                <w:szCs w:val="20"/>
              </w:rPr>
            </w:pPr>
          </w:p>
          <w:p w14:paraId="563D1408" w14:textId="77777777" w:rsidR="0015589A" w:rsidRDefault="0015589A" w:rsidP="004C5172">
            <w:pPr>
              <w:spacing w:line="276" w:lineRule="auto"/>
              <w:rPr>
                <w:rFonts w:ascii="Arial" w:hAnsi="Arial" w:cs="Arial"/>
                <w:sz w:val="20"/>
                <w:szCs w:val="20"/>
              </w:rPr>
            </w:pPr>
          </w:p>
          <w:p w14:paraId="41B59F2D" w14:textId="77777777" w:rsidR="0015589A" w:rsidRDefault="0015589A" w:rsidP="004C5172">
            <w:pPr>
              <w:spacing w:line="276" w:lineRule="auto"/>
              <w:rPr>
                <w:rFonts w:ascii="Arial" w:hAnsi="Arial" w:cs="Arial"/>
                <w:sz w:val="20"/>
                <w:szCs w:val="20"/>
              </w:rPr>
            </w:pPr>
          </w:p>
          <w:p w14:paraId="27D92AD8" w14:textId="77777777" w:rsidR="0015589A" w:rsidRDefault="0015589A" w:rsidP="004C5172">
            <w:pPr>
              <w:spacing w:line="276" w:lineRule="auto"/>
              <w:rPr>
                <w:rFonts w:ascii="Arial" w:hAnsi="Arial" w:cs="Arial"/>
                <w:sz w:val="20"/>
                <w:szCs w:val="20"/>
              </w:rPr>
            </w:pPr>
          </w:p>
          <w:p w14:paraId="72A74D9D" w14:textId="46FCBE14" w:rsidR="0015589A" w:rsidRPr="0015589A" w:rsidRDefault="0015589A"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64F9484D" w14:textId="77777777" w:rsidR="004C5172" w:rsidRDefault="004C5172" w:rsidP="004C5172">
            <w:pPr>
              <w:spacing w:line="276" w:lineRule="auto"/>
              <w:rPr>
                <w:rFonts w:ascii="Arial" w:hAnsi="Arial" w:cs="Arial"/>
                <w:b/>
                <w:bCs/>
                <w:color w:val="000000"/>
                <w:sz w:val="20"/>
                <w:szCs w:val="20"/>
              </w:rPr>
            </w:pPr>
          </w:p>
          <w:p w14:paraId="1E16BFA8" w14:textId="77777777" w:rsidR="004C5172" w:rsidRDefault="004C5172" w:rsidP="004C5172">
            <w:pPr>
              <w:spacing w:line="276" w:lineRule="auto"/>
              <w:rPr>
                <w:rFonts w:ascii="Arial" w:hAnsi="Arial" w:cs="Arial"/>
                <w:b/>
                <w:bCs/>
                <w:color w:val="000000"/>
                <w:sz w:val="20"/>
                <w:szCs w:val="20"/>
              </w:rPr>
            </w:pPr>
          </w:p>
          <w:p w14:paraId="33107943" w14:textId="77777777" w:rsidR="004C5172" w:rsidRDefault="004C5172" w:rsidP="004C5172">
            <w:pPr>
              <w:spacing w:line="276" w:lineRule="auto"/>
              <w:rPr>
                <w:rFonts w:ascii="Arial" w:hAnsi="Arial" w:cs="Arial"/>
                <w:b/>
                <w:bCs/>
                <w:color w:val="000000"/>
                <w:sz w:val="20"/>
                <w:szCs w:val="20"/>
              </w:rPr>
            </w:pPr>
          </w:p>
          <w:p w14:paraId="046EB37A" w14:textId="77777777" w:rsidR="004C5172" w:rsidRDefault="004C5172" w:rsidP="004C5172">
            <w:pPr>
              <w:spacing w:line="276" w:lineRule="auto"/>
              <w:rPr>
                <w:rFonts w:ascii="Arial" w:hAnsi="Arial" w:cs="Arial"/>
                <w:b/>
                <w:bCs/>
                <w:color w:val="000000"/>
                <w:sz w:val="20"/>
                <w:szCs w:val="20"/>
              </w:rPr>
            </w:pPr>
          </w:p>
          <w:p w14:paraId="1B6ED82E" w14:textId="69C34D05"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23.-</w:t>
            </w:r>
            <w:r w:rsidRPr="005F2F21">
              <w:rPr>
                <w:rFonts w:ascii="Arial" w:hAnsi="Arial" w:cs="Arial"/>
                <w:color w:val="000000"/>
                <w:sz w:val="20"/>
                <w:szCs w:val="20"/>
              </w:rPr>
              <w:t xml:space="preserve"> Las dignidades del Directorio son para tres años.</w:t>
            </w:r>
          </w:p>
          <w:p w14:paraId="17596FAE"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50E907E2" w14:textId="77777777" w:rsidR="004C5172" w:rsidRDefault="004C5172" w:rsidP="004C5172">
            <w:pPr>
              <w:pStyle w:val="Default"/>
              <w:jc w:val="center"/>
              <w:rPr>
                <w:b/>
                <w:bCs/>
                <w:color w:val="00B0F0"/>
                <w:sz w:val="23"/>
                <w:szCs w:val="23"/>
              </w:rPr>
            </w:pPr>
          </w:p>
          <w:p w14:paraId="5089F4DA" w14:textId="75838097" w:rsidR="004C5172" w:rsidRPr="002813DB" w:rsidRDefault="004C5172" w:rsidP="004C5172">
            <w:pPr>
              <w:pStyle w:val="Default"/>
              <w:jc w:val="center"/>
              <w:rPr>
                <w:color w:val="00B0F0"/>
                <w:sz w:val="23"/>
                <w:szCs w:val="23"/>
              </w:rPr>
            </w:pPr>
            <w:r w:rsidRPr="002813DB">
              <w:rPr>
                <w:b/>
                <w:bCs/>
                <w:color w:val="00B0F0"/>
                <w:sz w:val="23"/>
                <w:szCs w:val="23"/>
              </w:rPr>
              <w:t>CAPÍTULO II</w:t>
            </w:r>
          </w:p>
          <w:p w14:paraId="7E0C800E" w14:textId="77777777" w:rsidR="004C5172" w:rsidRPr="002813DB" w:rsidRDefault="004C5172" w:rsidP="004C5172">
            <w:pPr>
              <w:pStyle w:val="Default"/>
              <w:jc w:val="center"/>
              <w:rPr>
                <w:b/>
                <w:bCs/>
                <w:color w:val="00B0F0"/>
                <w:sz w:val="23"/>
                <w:szCs w:val="23"/>
              </w:rPr>
            </w:pPr>
            <w:r w:rsidRPr="002813DB">
              <w:rPr>
                <w:b/>
                <w:bCs/>
                <w:color w:val="00B0F0"/>
                <w:sz w:val="23"/>
                <w:szCs w:val="23"/>
              </w:rPr>
              <w:t>DURACIÓN EN LAS FUNCIONES</w:t>
            </w:r>
          </w:p>
          <w:p w14:paraId="57834189" w14:textId="5BDB1048" w:rsidR="004C5172" w:rsidRPr="002813DB" w:rsidRDefault="004C5172" w:rsidP="004C5172">
            <w:pPr>
              <w:pStyle w:val="Default"/>
              <w:rPr>
                <w:color w:val="00B0F0"/>
                <w:sz w:val="23"/>
                <w:szCs w:val="23"/>
              </w:rPr>
            </w:pPr>
            <w:r w:rsidRPr="002813DB">
              <w:rPr>
                <w:b/>
                <w:bCs/>
                <w:color w:val="00B0F0"/>
                <w:sz w:val="23"/>
                <w:szCs w:val="23"/>
              </w:rPr>
              <w:t xml:space="preserve"> </w:t>
            </w:r>
          </w:p>
          <w:p w14:paraId="617605A6" w14:textId="4A8629A4" w:rsidR="004C5172" w:rsidRPr="002813DB" w:rsidRDefault="004C5172" w:rsidP="004C5172">
            <w:pPr>
              <w:pStyle w:val="Default"/>
              <w:jc w:val="both"/>
              <w:rPr>
                <w:color w:val="00B0F0"/>
                <w:sz w:val="23"/>
                <w:szCs w:val="23"/>
              </w:rPr>
            </w:pPr>
            <w:r w:rsidRPr="002813DB">
              <w:rPr>
                <w:b/>
                <w:bCs/>
                <w:color w:val="00B0F0"/>
                <w:sz w:val="23"/>
                <w:szCs w:val="23"/>
              </w:rPr>
              <w:t xml:space="preserve">Art. 74.- </w:t>
            </w:r>
            <w:r w:rsidRPr="002813DB">
              <w:rPr>
                <w:color w:val="00B0F0"/>
                <w:sz w:val="23"/>
                <w:szCs w:val="23"/>
              </w:rPr>
              <w:t xml:space="preserve">Los miembros del Directorio electo, durarán en sus funciones por el período de tres años. Serán posesionados en la </w:t>
            </w:r>
            <w:r w:rsidRPr="002813DB">
              <w:rPr>
                <w:color w:val="00B0F0"/>
                <w:sz w:val="23"/>
                <w:szCs w:val="23"/>
              </w:rPr>
              <w:lastRenderedPageBreak/>
              <w:t xml:space="preserve">Asamblea General que corresponda al año de elecciones. </w:t>
            </w:r>
          </w:p>
          <w:p w14:paraId="29390819" w14:textId="77777777" w:rsidR="004C5172" w:rsidRPr="005F2F21" w:rsidRDefault="004C5172" w:rsidP="004C5172">
            <w:pPr>
              <w:pStyle w:val="Default"/>
              <w:rPr>
                <w:sz w:val="23"/>
                <w:szCs w:val="23"/>
              </w:rPr>
            </w:pPr>
          </w:p>
          <w:p w14:paraId="3F28FD95" w14:textId="77777777" w:rsidR="004C5172" w:rsidRDefault="004C5172" w:rsidP="004C5172">
            <w:pPr>
              <w:pStyle w:val="Default"/>
              <w:jc w:val="both"/>
              <w:rPr>
                <w:color w:val="00B0F0"/>
                <w:sz w:val="23"/>
                <w:szCs w:val="23"/>
              </w:rPr>
            </w:pPr>
            <w:r w:rsidRPr="002813DB">
              <w:rPr>
                <w:color w:val="00B0F0"/>
                <w:sz w:val="23"/>
                <w:szCs w:val="23"/>
              </w:rPr>
              <w:t>No podrán ejercer sus funciones sin que hayan recibido obligatoriamente, un ciclo de conferencias que totalicen al menos 16 horas de los contenidos del Estatuto, Reglamento General Vigente y Estados Financieros del Círculo Militar, lo que constará en actas. Será dictado por miembros designados por el Directorio saliente.</w:t>
            </w:r>
          </w:p>
          <w:p w14:paraId="5D1E3290" w14:textId="5FC87B8F" w:rsidR="004C5172" w:rsidRPr="005F2F21" w:rsidRDefault="004C5172" w:rsidP="004C5172">
            <w:pPr>
              <w:pStyle w:val="Default"/>
              <w:jc w:val="both"/>
              <w:rPr>
                <w:b/>
                <w:bCs/>
                <w:sz w:val="23"/>
                <w:szCs w:val="23"/>
              </w:rPr>
            </w:pPr>
          </w:p>
        </w:tc>
        <w:tc>
          <w:tcPr>
            <w:tcW w:w="3969" w:type="dxa"/>
          </w:tcPr>
          <w:p w14:paraId="3804B937" w14:textId="77777777" w:rsidR="004C5172" w:rsidRDefault="004C5172" w:rsidP="004C5172">
            <w:pPr>
              <w:spacing w:line="276" w:lineRule="auto"/>
              <w:rPr>
                <w:rFonts w:ascii="Arial" w:hAnsi="Arial" w:cs="Arial"/>
                <w:sz w:val="20"/>
                <w:szCs w:val="20"/>
              </w:rPr>
            </w:pPr>
          </w:p>
          <w:p w14:paraId="12396996" w14:textId="77777777" w:rsidR="004C5172" w:rsidRDefault="004C5172" w:rsidP="004C5172">
            <w:pPr>
              <w:spacing w:line="276" w:lineRule="auto"/>
              <w:rPr>
                <w:rFonts w:ascii="Arial" w:hAnsi="Arial" w:cs="Arial"/>
                <w:sz w:val="20"/>
                <w:szCs w:val="20"/>
              </w:rPr>
            </w:pPr>
          </w:p>
          <w:p w14:paraId="383A0606" w14:textId="77777777" w:rsidR="004C5172" w:rsidRDefault="004C5172" w:rsidP="004C5172">
            <w:pPr>
              <w:spacing w:line="276" w:lineRule="auto"/>
              <w:rPr>
                <w:rFonts w:ascii="Arial" w:hAnsi="Arial" w:cs="Arial"/>
                <w:sz w:val="20"/>
                <w:szCs w:val="20"/>
              </w:rPr>
            </w:pPr>
          </w:p>
          <w:p w14:paraId="5C86F92A" w14:textId="77777777" w:rsidR="004C5172" w:rsidRDefault="004C5172" w:rsidP="004C5172">
            <w:pPr>
              <w:spacing w:line="276" w:lineRule="auto"/>
              <w:rPr>
                <w:rFonts w:ascii="Arial" w:hAnsi="Arial" w:cs="Arial"/>
                <w:sz w:val="20"/>
                <w:szCs w:val="20"/>
              </w:rPr>
            </w:pPr>
          </w:p>
          <w:p w14:paraId="2505F5D0" w14:textId="1A08BEA8"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01D76065" w14:textId="1E22EE81" w:rsidR="004C5172" w:rsidRDefault="004C5172" w:rsidP="004C5172">
            <w:pPr>
              <w:spacing w:line="276" w:lineRule="auto"/>
              <w:rPr>
                <w:rFonts w:ascii="Arial" w:hAnsi="Arial" w:cs="Arial"/>
                <w:sz w:val="20"/>
                <w:szCs w:val="20"/>
              </w:rPr>
            </w:pPr>
            <w:r>
              <w:rPr>
                <w:rFonts w:ascii="Arial" w:hAnsi="Arial" w:cs="Arial"/>
                <w:sz w:val="20"/>
                <w:szCs w:val="20"/>
              </w:rPr>
              <w:t xml:space="preserve">Se mantiene la duración de 3 años en las </w:t>
            </w:r>
            <w:r>
              <w:rPr>
                <w:rFonts w:ascii="Arial" w:hAnsi="Arial" w:cs="Arial"/>
                <w:sz w:val="20"/>
                <w:szCs w:val="20"/>
              </w:rPr>
              <w:lastRenderedPageBreak/>
              <w:t xml:space="preserve">funciones.  </w:t>
            </w:r>
          </w:p>
          <w:p w14:paraId="00D8321F" w14:textId="77777777" w:rsidR="004C5172" w:rsidRDefault="004C5172" w:rsidP="004C5172">
            <w:pPr>
              <w:spacing w:line="276" w:lineRule="auto"/>
              <w:rPr>
                <w:rFonts w:ascii="Arial" w:hAnsi="Arial" w:cs="Arial"/>
                <w:sz w:val="20"/>
                <w:szCs w:val="20"/>
              </w:rPr>
            </w:pPr>
          </w:p>
          <w:p w14:paraId="001684B8" w14:textId="77777777" w:rsidR="0015589A" w:rsidRDefault="0015589A" w:rsidP="004C5172">
            <w:pPr>
              <w:spacing w:line="276" w:lineRule="auto"/>
              <w:rPr>
                <w:rFonts w:ascii="Arial" w:hAnsi="Arial" w:cs="Arial"/>
                <w:sz w:val="20"/>
                <w:szCs w:val="20"/>
              </w:rPr>
            </w:pPr>
          </w:p>
          <w:p w14:paraId="1594A9E8" w14:textId="77777777" w:rsidR="004C5172" w:rsidRDefault="004C5172" w:rsidP="004C5172">
            <w:pPr>
              <w:spacing w:line="276" w:lineRule="auto"/>
              <w:rPr>
                <w:rFonts w:ascii="Arial" w:hAnsi="Arial" w:cs="Arial"/>
                <w:sz w:val="20"/>
                <w:szCs w:val="20"/>
              </w:rPr>
            </w:pPr>
          </w:p>
          <w:p w14:paraId="6A869BAC" w14:textId="5A915981" w:rsidR="004C5172" w:rsidRPr="005F2F21" w:rsidRDefault="004C5172" w:rsidP="004C5172">
            <w:pPr>
              <w:spacing w:line="276" w:lineRule="auto"/>
              <w:rPr>
                <w:rFonts w:ascii="Arial" w:hAnsi="Arial" w:cs="Arial"/>
                <w:sz w:val="20"/>
                <w:szCs w:val="20"/>
              </w:rPr>
            </w:pPr>
            <w:r>
              <w:rPr>
                <w:rFonts w:ascii="Arial" w:hAnsi="Arial" w:cs="Arial"/>
                <w:sz w:val="20"/>
                <w:szCs w:val="20"/>
              </w:rPr>
              <w:t xml:space="preserve">Se incluye la obligación de recibir el contenido de las normativas que rigen a la Corporación, para asegurar que el nuevo Directorio, conozca lo básico que ayudará a la conducción, administración y control de su gestión. </w:t>
            </w:r>
          </w:p>
        </w:tc>
      </w:tr>
      <w:tr w:rsidR="004C5172" w:rsidRPr="005F2F21" w14:paraId="5D696ED8" w14:textId="77777777" w:rsidTr="009F0269">
        <w:tc>
          <w:tcPr>
            <w:tcW w:w="425" w:type="dxa"/>
          </w:tcPr>
          <w:p w14:paraId="76257608" w14:textId="77777777" w:rsidR="004C5172" w:rsidRDefault="004C5172" w:rsidP="004C5172">
            <w:pPr>
              <w:spacing w:line="276" w:lineRule="auto"/>
              <w:rPr>
                <w:rFonts w:ascii="Arial" w:hAnsi="Arial" w:cs="Arial"/>
                <w:b/>
                <w:bCs/>
                <w:sz w:val="32"/>
                <w:szCs w:val="32"/>
              </w:rPr>
            </w:pPr>
          </w:p>
          <w:p w14:paraId="39862D96" w14:textId="6B8FB2A6" w:rsidR="0015589A" w:rsidRDefault="0015589A" w:rsidP="004C5172">
            <w:pPr>
              <w:spacing w:line="276" w:lineRule="auto"/>
              <w:rPr>
                <w:rFonts w:ascii="Arial" w:hAnsi="Arial" w:cs="Arial"/>
                <w:b/>
                <w:bCs/>
                <w:sz w:val="32"/>
                <w:szCs w:val="32"/>
              </w:rPr>
            </w:pPr>
            <w:r>
              <w:rPr>
                <w:rFonts w:ascii="Arial" w:hAnsi="Arial" w:cs="Arial"/>
                <w:b/>
                <w:bCs/>
                <w:sz w:val="32"/>
                <w:szCs w:val="32"/>
              </w:rPr>
              <w:t>M</w:t>
            </w:r>
          </w:p>
          <w:p w14:paraId="145A08BA" w14:textId="77777777" w:rsidR="004F167F" w:rsidRDefault="004F167F" w:rsidP="004C5172">
            <w:pPr>
              <w:spacing w:line="276" w:lineRule="auto"/>
              <w:rPr>
                <w:rFonts w:ascii="Arial" w:hAnsi="Arial" w:cs="Arial"/>
                <w:b/>
                <w:bCs/>
                <w:sz w:val="32"/>
                <w:szCs w:val="32"/>
              </w:rPr>
            </w:pPr>
          </w:p>
          <w:p w14:paraId="6CB444CF" w14:textId="77777777" w:rsidR="004F167F" w:rsidRDefault="004F167F" w:rsidP="004C5172">
            <w:pPr>
              <w:spacing w:line="276" w:lineRule="auto"/>
              <w:rPr>
                <w:rFonts w:ascii="Arial" w:hAnsi="Arial" w:cs="Arial"/>
                <w:b/>
                <w:bCs/>
                <w:sz w:val="32"/>
                <w:szCs w:val="32"/>
              </w:rPr>
            </w:pPr>
          </w:p>
          <w:p w14:paraId="2C2B71E5" w14:textId="77777777" w:rsidR="004F167F" w:rsidRDefault="004F167F" w:rsidP="004C5172">
            <w:pPr>
              <w:spacing w:line="276" w:lineRule="auto"/>
              <w:rPr>
                <w:rFonts w:ascii="Arial" w:hAnsi="Arial" w:cs="Arial"/>
                <w:b/>
                <w:bCs/>
                <w:sz w:val="32"/>
                <w:szCs w:val="32"/>
              </w:rPr>
            </w:pPr>
          </w:p>
          <w:p w14:paraId="0B96F705" w14:textId="77777777" w:rsidR="004F167F" w:rsidRDefault="004F167F" w:rsidP="004C5172">
            <w:pPr>
              <w:spacing w:line="276" w:lineRule="auto"/>
              <w:rPr>
                <w:rFonts w:ascii="Arial" w:hAnsi="Arial" w:cs="Arial"/>
                <w:b/>
                <w:bCs/>
                <w:sz w:val="32"/>
                <w:szCs w:val="32"/>
              </w:rPr>
            </w:pPr>
          </w:p>
          <w:p w14:paraId="6D4BF163" w14:textId="77777777" w:rsidR="004F167F" w:rsidRDefault="004F167F" w:rsidP="004C5172">
            <w:pPr>
              <w:spacing w:line="276" w:lineRule="auto"/>
              <w:rPr>
                <w:rFonts w:ascii="Arial" w:hAnsi="Arial" w:cs="Arial"/>
                <w:b/>
                <w:bCs/>
                <w:sz w:val="32"/>
                <w:szCs w:val="32"/>
              </w:rPr>
            </w:pPr>
          </w:p>
          <w:p w14:paraId="6E762D1A" w14:textId="157847AC" w:rsidR="004F167F" w:rsidRPr="004F167F" w:rsidRDefault="004F167F"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46AD1FB4" w14:textId="77777777" w:rsidR="004C5172" w:rsidRPr="005F2F21" w:rsidRDefault="004C5172" w:rsidP="004C5172">
            <w:pPr>
              <w:spacing w:line="276" w:lineRule="auto"/>
              <w:rPr>
                <w:rFonts w:ascii="Arial" w:hAnsi="Arial" w:cs="Arial"/>
                <w:sz w:val="20"/>
                <w:szCs w:val="20"/>
              </w:rPr>
            </w:pPr>
          </w:p>
        </w:tc>
        <w:tc>
          <w:tcPr>
            <w:tcW w:w="426" w:type="dxa"/>
          </w:tcPr>
          <w:p w14:paraId="7AA60D89" w14:textId="77777777" w:rsidR="004C5172" w:rsidRPr="005F2F21" w:rsidRDefault="004C5172" w:rsidP="004C5172">
            <w:pPr>
              <w:spacing w:line="276" w:lineRule="auto"/>
              <w:rPr>
                <w:rFonts w:ascii="Arial" w:hAnsi="Arial" w:cs="Arial"/>
                <w:sz w:val="20"/>
                <w:szCs w:val="20"/>
              </w:rPr>
            </w:pPr>
          </w:p>
        </w:tc>
        <w:tc>
          <w:tcPr>
            <w:tcW w:w="4310" w:type="dxa"/>
          </w:tcPr>
          <w:p w14:paraId="0612CA8D" w14:textId="77777777" w:rsidR="004C5172" w:rsidRDefault="004C5172" w:rsidP="004C5172">
            <w:pPr>
              <w:pStyle w:val="Ttulo1"/>
              <w:spacing w:after="120"/>
              <w:jc w:val="center"/>
              <w:rPr>
                <w:rFonts w:ascii="Arial" w:hAnsi="Arial" w:cs="Arial"/>
                <w:color w:val="000000"/>
                <w:sz w:val="23"/>
                <w:szCs w:val="23"/>
              </w:rPr>
            </w:pPr>
          </w:p>
          <w:p w14:paraId="3AA097BE" w14:textId="4CD442C8" w:rsidR="004C5172" w:rsidRPr="00F2023F" w:rsidRDefault="004C5172" w:rsidP="004C5172">
            <w:pPr>
              <w:pStyle w:val="Ttulo1"/>
              <w:spacing w:after="120"/>
              <w:jc w:val="center"/>
              <w:rPr>
                <w:rFonts w:ascii="Arial" w:hAnsi="Arial" w:cs="Arial"/>
                <w:b/>
                <w:bCs/>
                <w:color w:val="000000"/>
                <w:sz w:val="20"/>
                <w:szCs w:val="20"/>
              </w:rPr>
            </w:pPr>
            <w:r w:rsidRPr="00F2023F">
              <w:rPr>
                <w:rFonts w:ascii="Arial" w:hAnsi="Arial" w:cs="Arial"/>
                <w:b/>
                <w:bCs/>
                <w:color w:val="000000"/>
                <w:sz w:val="20"/>
                <w:szCs w:val="20"/>
              </w:rPr>
              <w:t>TÍTULO VI</w:t>
            </w:r>
          </w:p>
          <w:p w14:paraId="3DEA3608" w14:textId="77777777" w:rsidR="004C5172" w:rsidRDefault="004C5172" w:rsidP="004C5172">
            <w:pPr>
              <w:pStyle w:val="Ttulo1"/>
              <w:spacing w:after="120"/>
              <w:jc w:val="center"/>
              <w:rPr>
                <w:rFonts w:ascii="Arial" w:hAnsi="Arial" w:cs="Arial"/>
                <w:b/>
                <w:bCs/>
                <w:color w:val="000000"/>
                <w:sz w:val="20"/>
                <w:szCs w:val="20"/>
              </w:rPr>
            </w:pPr>
            <w:r w:rsidRPr="00F2023F">
              <w:rPr>
                <w:rFonts w:ascii="Arial" w:hAnsi="Arial" w:cs="Arial"/>
                <w:b/>
                <w:bCs/>
                <w:color w:val="000000"/>
                <w:sz w:val="20"/>
                <w:szCs w:val="20"/>
              </w:rPr>
              <w:t>DEL PATRIMONIO SOCIAL, LA ADMINISTRACIÓN DE RECURSOS Y DE LAS CUOTAS</w:t>
            </w:r>
          </w:p>
          <w:p w14:paraId="6521B9D1" w14:textId="77777777" w:rsidR="0015589A" w:rsidRPr="0015589A" w:rsidRDefault="0015589A" w:rsidP="0015589A"/>
          <w:p w14:paraId="11228B85" w14:textId="77777777" w:rsidR="004C5172" w:rsidRPr="00F2023F" w:rsidRDefault="004C5172" w:rsidP="004C5172"/>
          <w:p w14:paraId="5D27B1DD" w14:textId="77777777" w:rsidR="004C5172" w:rsidRPr="00F2023F" w:rsidRDefault="004C5172" w:rsidP="004C5172">
            <w:pPr>
              <w:pStyle w:val="Ttulo1"/>
              <w:spacing w:after="120"/>
              <w:jc w:val="center"/>
              <w:rPr>
                <w:rFonts w:ascii="Arial" w:hAnsi="Arial" w:cs="Arial"/>
                <w:color w:val="000000"/>
                <w:sz w:val="20"/>
                <w:szCs w:val="20"/>
              </w:rPr>
            </w:pPr>
            <w:r w:rsidRPr="00F2023F">
              <w:rPr>
                <w:rFonts w:ascii="Arial" w:hAnsi="Arial" w:cs="Arial"/>
                <w:b/>
                <w:bCs/>
                <w:color w:val="000000"/>
                <w:sz w:val="20"/>
                <w:szCs w:val="20"/>
              </w:rPr>
              <w:t>CAPÍTULO</w:t>
            </w:r>
            <w:r w:rsidRPr="00F2023F">
              <w:rPr>
                <w:rFonts w:ascii="Arial" w:hAnsi="Arial" w:cs="Arial"/>
                <w:color w:val="000000"/>
                <w:sz w:val="20"/>
                <w:szCs w:val="20"/>
              </w:rPr>
              <w:t xml:space="preserve"> I</w:t>
            </w:r>
          </w:p>
          <w:p w14:paraId="3F206CBC" w14:textId="510DFA31" w:rsidR="004C5172" w:rsidRPr="00F2023F" w:rsidRDefault="004C5172" w:rsidP="004C5172">
            <w:pPr>
              <w:pStyle w:val="Ttulo1"/>
              <w:spacing w:after="120"/>
              <w:jc w:val="center"/>
              <w:rPr>
                <w:rFonts w:ascii="Arial" w:hAnsi="Arial" w:cs="Arial"/>
                <w:b/>
                <w:bCs/>
                <w:color w:val="000000"/>
                <w:sz w:val="20"/>
                <w:szCs w:val="20"/>
              </w:rPr>
            </w:pPr>
            <w:r w:rsidRPr="00F2023F">
              <w:rPr>
                <w:rFonts w:ascii="Arial" w:hAnsi="Arial" w:cs="Arial"/>
                <w:b/>
                <w:bCs/>
                <w:color w:val="000000"/>
                <w:sz w:val="20"/>
                <w:szCs w:val="20"/>
              </w:rPr>
              <w:t>DEL PATRIMONIO SOCIAL Y LA ADMINISTRACIÓN DE RECURSOS</w:t>
            </w:r>
          </w:p>
          <w:p w14:paraId="675F0CD6" w14:textId="77777777" w:rsidR="004C5172" w:rsidRPr="00C17C3C" w:rsidRDefault="004C5172" w:rsidP="004C5172">
            <w:pPr>
              <w:rPr>
                <w:rFonts w:ascii="Arial" w:hAnsi="Arial" w:cs="Arial"/>
                <w:sz w:val="10"/>
                <w:szCs w:val="10"/>
              </w:rPr>
            </w:pPr>
          </w:p>
          <w:p w14:paraId="4EAAEB73" w14:textId="2445E5F4" w:rsidR="004C5172" w:rsidRPr="00F2023F" w:rsidRDefault="004C5172" w:rsidP="004C5172">
            <w:pPr>
              <w:pStyle w:val="Ttulo1"/>
              <w:spacing w:after="120"/>
              <w:rPr>
                <w:rFonts w:ascii="Arial" w:hAnsi="Arial" w:cs="Arial"/>
                <w:color w:val="000000"/>
                <w:sz w:val="20"/>
                <w:szCs w:val="20"/>
              </w:rPr>
            </w:pPr>
            <w:r w:rsidRPr="004F167F">
              <w:rPr>
                <w:rFonts w:ascii="Arial" w:hAnsi="Arial" w:cs="Arial"/>
                <w:b/>
                <w:bCs/>
                <w:color w:val="000000"/>
                <w:sz w:val="20"/>
                <w:szCs w:val="20"/>
              </w:rPr>
              <w:t>Art. 62</w:t>
            </w:r>
            <w:r w:rsidRPr="00F2023F">
              <w:rPr>
                <w:rFonts w:ascii="Arial" w:hAnsi="Arial" w:cs="Arial"/>
                <w:color w:val="000000"/>
                <w:sz w:val="20"/>
                <w:szCs w:val="20"/>
              </w:rPr>
              <w:t>.- El patrimonio del Círculo Militar está constituido por:</w:t>
            </w:r>
          </w:p>
          <w:p w14:paraId="0E178C99" w14:textId="411D8A9B" w:rsidR="004C5172" w:rsidRPr="00F2023F" w:rsidRDefault="004C5172" w:rsidP="004C5172">
            <w:pPr>
              <w:widowControl/>
              <w:spacing w:after="120"/>
              <w:rPr>
                <w:rFonts w:ascii="Arial" w:hAnsi="Arial" w:cs="Arial"/>
                <w:color w:val="000000"/>
                <w:sz w:val="20"/>
                <w:szCs w:val="20"/>
              </w:rPr>
            </w:pPr>
            <w:r w:rsidRPr="00F2023F">
              <w:rPr>
                <w:rFonts w:ascii="Arial" w:hAnsi="Arial" w:cs="Arial"/>
                <w:color w:val="000000"/>
                <w:sz w:val="20"/>
                <w:szCs w:val="20"/>
              </w:rPr>
              <w:t>a.- Los bienes muebles e inmuebles que posee la organización en propiedad;</w:t>
            </w:r>
          </w:p>
          <w:p w14:paraId="37EB5976" w14:textId="77777777" w:rsidR="004C5172" w:rsidRPr="00F2023F" w:rsidRDefault="004C5172" w:rsidP="004C5172">
            <w:pPr>
              <w:widowControl/>
              <w:spacing w:after="120"/>
              <w:rPr>
                <w:rFonts w:ascii="Arial" w:hAnsi="Arial" w:cs="Arial"/>
                <w:color w:val="000000"/>
                <w:sz w:val="20"/>
                <w:szCs w:val="20"/>
              </w:rPr>
            </w:pPr>
          </w:p>
          <w:p w14:paraId="387979B0" w14:textId="2EAA9595" w:rsidR="004C5172" w:rsidRPr="00F2023F" w:rsidRDefault="004C5172" w:rsidP="004C5172">
            <w:pPr>
              <w:widowControl/>
              <w:spacing w:after="120"/>
              <w:rPr>
                <w:rFonts w:ascii="Arial" w:hAnsi="Arial" w:cs="Arial"/>
                <w:color w:val="000000"/>
                <w:sz w:val="20"/>
                <w:szCs w:val="20"/>
              </w:rPr>
            </w:pPr>
            <w:r w:rsidRPr="00F2023F">
              <w:rPr>
                <w:rFonts w:ascii="Arial" w:hAnsi="Arial" w:cs="Arial"/>
                <w:color w:val="000000"/>
                <w:sz w:val="20"/>
                <w:szCs w:val="20"/>
              </w:rPr>
              <w:t>b.- Las cuotas, ordinarias y extraordinarias;</w:t>
            </w:r>
          </w:p>
          <w:p w14:paraId="273E1FF1" w14:textId="2A5A356F" w:rsidR="004C5172" w:rsidRPr="00F2023F" w:rsidRDefault="004C5172" w:rsidP="004C5172">
            <w:pPr>
              <w:widowControl/>
              <w:spacing w:after="120"/>
              <w:rPr>
                <w:rFonts w:ascii="Arial" w:hAnsi="Arial" w:cs="Arial"/>
                <w:color w:val="000000"/>
                <w:sz w:val="20"/>
                <w:szCs w:val="20"/>
              </w:rPr>
            </w:pPr>
            <w:r w:rsidRPr="00F2023F">
              <w:rPr>
                <w:rFonts w:ascii="Arial" w:hAnsi="Arial" w:cs="Arial"/>
                <w:color w:val="000000"/>
                <w:sz w:val="20"/>
                <w:szCs w:val="20"/>
              </w:rPr>
              <w:t>c.- Los ingresos que se obtengan por los servicios prestados;</w:t>
            </w:r>
          </w:p>
          <w:p w14:paraId="155C3393" w14:textId="77777777" w:rsidR="004C5172" w:rsidRPr="00F2023F" w:rsidRDefault="004C5172" w:rsidP="004C5172">
            <w:pPr>
              <w:pStyle w:val="Prrafodelista"/>
              <w:widowControl/>
              <w:numPr>
                <w:ilvl w:val="0"/>
                <w:numId w:val="52"/>
              </w:numPr>
              <w:spacing w:after="120"/>
              <w:ind w:left="1418" w:hanging="425"/>
              <w:contextualSpacing w:val="0"/>
              <w:rPr>
                <w:rFonts w:ascii="Arial" w:hAnsi="Arial" w:cs="Arial"/>
                <w:sz w:val="20"/>
                <w:szCs w:val="20"/>
              </w:rPr>
            </w:pPr>
            <w:r w:rsidRPr="00F2023F">
              <w:rPr>
                <w:rFonts w:ascii="Arial" w:hAnsi="Arial" w:cs="Arial"/>
                <w:sz w:val="20"/>
                <w:szCs w:val="20"/>
              </w:rPr>
              <w:lastRenderedPageBreak/>
              <w:t>Los ingresos que generen los bienes muebles, inmuebles e inversiones de la entidad; y,</w:t>
            </w:r>
          </w:p>
          <w:p w14:paraId="0D334BC6" w14:textId="77777777" w:rsidR="004C5172" w:rsidRPr="00F2023F" w:rsidRDefault="004C5172" w:rsidP="004C5172">
            <w:pPr>
              <w:pStyle w:val="Prrafodelista"/>
              <w:widowControl/>
              <w:numPr>
                <w:ilvl w:val="0"/>
                <w:numId w:val="52"/>
              </w:numPr>
              <w:spacing w:after="120"/>
              <w:ind w:left="1418" w:hanging="425"/>
              <w:contextualSpacing w:val="0"/>
              <w:rPr>
                <w:rFonts w:ascii="Arial" w:hAnsi="Arial" w:cs="Arial"/>
                <w:sz w:val="20"/>
                <w:szCs w:val="20"/>
              </w:rPr>
            </w:pPr>
            <w:r w:rsidRPr="00F2023F">
              <w:rPr>
                <w:rFonts w:ascii="Arial" w:hAnsi="Arial" w:cs="Arial"/>
                <w:sz w:val="20"/>
                <w:szCs w:val="20"/>
              </w:rPr>
              <w:t>Los legados y donaciones recibidos con beneficio de inventario y cualquier otro bien.</w:t>
            </w:r>
          </w:p>
          <w:p w14:paraId="76D9ADF4" w14:textId="77777777" w:rsidR="004C5172" w:rsidRPr="00F2023F" w:rsidRDefault="004C5172" w:rsidP="004C5172">
            <w:pPr>
              <w:spacing w:after="120"/>
              <w:rPr>
                <w:rFonts w:ascii="Arial" w:hAnsi="Arial" w:cs="Arial"/>
                <w:sz w:val="20"/>
                <w:szCs w:val="20"/>
              </w:rPr>
            </w:pPr>
          </w:p>
          <w:p w14:paraId="4F62361B" w14:textId="77777777" w:rsidR="004C5172" w:rsidRPr="005F2F21" w:rsidRDefault="004C5172" w:rsidP="004C5172">
            <w:pPr>
              <w:spacing w:line="276" w:lineRule="auto"/>
              <w:rPr>
                <w:rFonts w:ascii="Arial" w:hAnsi="Arial" w:cs="Arial"/>
                <w:b/>
                <w:bCs/>
                <w:color w:val="000000"/>
                <w:sz w:val="20"/>
                <w:szCs w:val="20"/>
              </w:rPr>
            </w:pPr>
          </w:p>
        </w:tc>
        <w:tc>
          <w:tcPr>
            <w:tcW w:w="4819" w:type="dxa"/>
          </w:tcPr>
          <w:p w14:paraId="562B1E6E" w14:textId="77777777" w:rsidR="004C5172" w:rsidRDefault="004C5172" w:rsidP="004C5172">
            <w:pPr>
              <w:pStyle w:val="Default"/>
              <w:jc w:val="center"/>
              <w:rPr>
                <w:b/>
                <w:bCs/>
                <w:sz w:val="23"/>
                <w:szCs w:val="23"/>
              </w:rPr>
            </w:pPr>
          </w:p>
          <w:p w14:paraId="26769EFF" w14:textId="19F1392C" w:rsidR="004C5172" w:rsidRPr="005F2F21" w:rsidRDefault="004C5172" w:rsidP="004C5172">
            <w:pPr>
              <w:pStyle w:val="Default"/>
              <w:jc w:val="center"/>
              <w:rPr>
                <w:sz w:val="23"/>
                <w:szCs w:val="23"/>
              </w:rPr>
            </w:pPr>
            <w:r w:rsidRPr="005F2F21">
              <w:rPr>
                <w:b/>
                <w:bCs/>
                <w:sz w:val="23"/>
                <w:szCs w:val="23"/>
              </w:rPr>
              <w:t>TÍTULO VIII</w:t>
            </w:r>
          </w:p>
          <w:p w14:paraId="72A22487" w14:textId="77777777" w:rsidR="0015589A" w:rsidRDefault="004C5172" w:rsidP="004C5172">
            <w:pPr>
              <w:pStyle w:val="Default"/>
              <w:jc w:val="center"/>
              <w:rPr>
                <w:b/>
                <w:bCs/>
                <w:sz w:val="23"/>
                <w:szCs w:val="23"/>
              </w:rPr>
            </w:pPr>
            <w:r w:rsidRPr="005F2F21">
              <w:rPr>
                <w:b/>
                <w:bCs/>
                <w:sz w:val="23"/>
                <w:szCs w:val="23"/>
              </w:rPr>
              <w:t>DEL PATRIMONIO SOCIAL</w:t>
            </w:r>
            <w:r w:rsidR="0015589A">
              <w:rPr>
                <w:b/>
                <w:bCs/>
                <w:sz w:val="23"/>
                <w:szCs w:val="23"/>
              </w:rPr>
              <w:t>,</w:t>
            </w:r>
          </w:p>
          <w:p w14:paraId="2FBE652B" w14:textId="14E12848" w:rsidR="004C5172" w:rsidRPr="005F2F21" w:rsidRDefault="004C5172" w:rsidP="004C5172">
            <w:pPr>
              <w:pStyle w:val="Default"/>
              <w:jc w:val="center"/>
              <w:rPr>
                <w:sz w:val="23"/>
                <w:szCs w:val="23"/>
              </w:rPr>
            </w:pPr>
            <w:r w:rsidRPr="005F2F21">
              <w:rPr>
                <w:b/>
                <w:bCs/>
                <w:sz w:val="23"/>
                <w:szCs w:val="23"/>
              </w:rPr>
              <w:t xml:space="preserve"> </w:t>
            </w:r>
            <w:r w:rsidR="0015589A">
              <w:rPr>
                <w:b/>
                <w:bCs/>
                <w:sz w:val="23"/>
                <w:szCs w:val="23"/>
              </w:rPr>
              <w:t xml:space="preserve">LA </w:t>
            </w:r>
            <w:r w:rsidRPr="005F2F21">
              <w:rPr>
                <w:b/>
                <w:bCs/>
                <w:sz w:val="23"/>
                <w:szCs w:val="23"/>
              </w:rPr>
              <w:t>ADMINISTRACIÓN DE LOS RECURSOS</w:t>
            </w:r>
          </w:p>
          <w:p w14:paraId="363BF5DE" w14:textId="1F2D2F46" w:rsidR="004C5172" w:rsidRPr="005F2F21" w:rsidRDefault="004C5172" w:rsidP="004C5172">
            <w:pPr>
              <w:pStyle w:val="Default"/>
              <w:jc w:val="center"/>
              <w:rPr>
                <w:sz w:val="23"/>
                <w:szCs w:val="23"/>
              </w:rPr>
            </w:pPr>
            <w:r w:rsidRPr="005F2F21">
              <w:rPr>
                <w:b/>
                <w:bCs/>
                <w:sz w:val="23"/>
                <w:szCs w:val="23"/>
              </w:rPr>
              <w:t>Y LAS CUOTAS</w:t>
            </w:r>
          </w:p>
          <w:p w14:paraId="49F0796A" w14:textId="77777777" w:rsidR="004C5172" w:rsidRDefault="004C5172" w:rsidP="004C5172">
            <w:pPr>
              <w:pStyle w:val="Default"/>
              <w:jc w:val="center"/>
              <w:rPr>
                <w:b/>
                <w:bCs/>
                <w:sz w:val="23"/>
                <w:szCs w:val="23"/>
              </w:rPr>
            </w:pPr>
          </w:p>
          <w:p w14:paraId="355417EC" w14:textId="3FDADA2B" w:rsidR="004C5172" w:rsidRDefault="004C5172" w:rsidP="004C5172">
            <w:pPr>
              <w:pStyle w:val="Default"/>
              <w:jc w:val="center"/>
              <w:rPr>
                <w:b/>
                <w:bCs/>
                <w:sz w:val="23"/>
                <w:szCs w:val="23"/>
              </w:rPr>
            </w:pPr>
            <w:r w:rsidRPr="005F2F21">
              <w:rPr>
                <w:b/>
                <w:bCs/>
                <w:sz w:val="23"/>
                <w:szCs w:val="23"/>
              </w:rPr>
              <w:t>CAPÍTULO I</w:t>
            </w:r>
          </w:p>
          <w:p w14:paraId="0F5257EC" w14:textId="77777777" w:rsidR="00C17C3C" w:rsidRPr="00C17C3C" w:rsidRDefault="00C17C3C" w:rsidP="004C5172">
            <w:pPr>
              <w:pStyle w:val="Default"/>
              <w:jc w:val="center"/>
              <w:rPr>
                <w:sz w:val="12"/>
                <w:szCs w:val="12"/>
              </w:rPr>
            </w:pPr>
          </w:p>
          <w:p w14:paraId="76267D24" w14:textId="4C6FDB5D" w:rsidR="004C5172" w:rsidRPr="005F2F21" w:rsidRDefault="004C5172" w:rsidP="004C5172">
            <w:pPr>
              <w:pStyle w:val="Default"/>
              <w:jc w:val="center"/>
              <w:rPr>
                <w:sz w:val="23"/>
                <w:szCs w:val="23"/>
              </w:rPr>
            </w:pPr>
            <w:r w:rsidRPr="005F2F21">
              <w:rPr>
                <w:b/>
                <w:bCs/>
                <w:sz w:val="23"/>
                <w:szCs w:val="23"/>
              </w:rPr>
              <w:t>PATRIMONIO SOCIAL</w:t>
            </w:r>
          </w:p>
          <w:p w14:paraId="6D656AB5" w14:textId="77777777" w:rsidR="004C5172" w:rsidRPr="005F2F21" w:rsidRDefault="004C5172" w:rsidP="004C5172">
            <w:pPr>
              <w:pStyle w:val="Default"/>
              <w:rPr>
                <w:b/>
                <w:bCs/>
                <w:sz w:val="23"/>
                <w:szCs w:val="23"/>
              </w:rPr>
            </w:pPr>
          </w:p>
          <w:p w14:paraId="6EFE5D36" w14:textId="77777777" w:rsidR="004C5172" w:rsidRPr="00C17C3C" w:rsidRDefault="004C5172" w:rsidP="004C5172">
            <w:pPr>
              <w:pStyle w:val="Default"/>
              <w:jc w:val="both"/>
              <w:rPr>
                <w:b/>
                <w:bCs/>
                <w:sz w:val="12"/>
                <w:szCs w:val="12"/>
              </w:rPr>
            </w:pPr>
          </w:p>
          <w:p w14:paraId="7944EAEC" w14:textId="77777777" w:rsidR="004C5172" w:rsidRDefault="004C5172" w:rsidP="004C5172">
            <w:pPr>
              <w:pStyle w:val="Default"/>
              <w:jc w:val="both"/>
              <w:rPr>
                <w:sz w:val="23"/>
                <w:szCs w:val="23"/>
              </w:rPr>
            </w:pPr>
            <w:r w:rsidRPr="002813DB">
              <w:rPr>
                <w:b/>
                <w:bCs/>
                <w:color w:val="00B0F0"/>
                <w:sz w:val="23"/>
                <w:szCs w:val="23"/>
              </w:rPr>
              <w:t>Art. 75.</w:t>
            </w:r>
            <w:r w:rsidRPr="005F2F21">
              <w:rPr>
                <w:b/>
                <w:bCs/>
                <w:sz w:val="23"/>
                <w:szCs w:val="23"/>
              </w:rPr>
              <w:t xml:space="preserve">- </w:t>
            </w:r>
            <w:r w:rsidRPr="005F2F21">
              <w:rPr>
                <w:sz w:val="23"/>
                <w:szCs w:val="23"/>
              </w:rPr>
              <w:t xml:space="preserve">El patrimonio de la Corporación estará constituido por el valor de los bienes muebles e inmuebles que posee en propiedad </w:t>
            </w:r>
            <w:r w:rsidRPr="002813DB">
              <w:rPr>
                <w:color w:val="00B0F0"/>
                <w:sz w:val="23"/>
                <w:szCs w:val="23"/>
              </w:rPr>
              <w:t>y los que se adquieran</w:t>
            </w:r>
            <w:r w:rsidRPr="005F2F21">
              <w:rPr>
                <w:sz w:val="23"/>
                <w:szCs w:val="23"/>
              </w:rPr>
              <w:t xml:space="preserve">; las cuotas </w:t>
            </w:r>
            <w:r w:rsidRPr="002813DB">
              <w:rPr>
                <w:color w:val="00B0F0"/>
                <w:sz w:val="23"/>
                <w:szCs w:val="23"/>
              </w:rPr>
              <w:t>de los socios</w:t>
            </w:r>
            <w:r w:rsidRPr="005F2F21">
              <w:rPr>
                <w:sz w:val="23"/>
                <w:szCs w:val="23"/>
              </w:rPr>
              <w:t xml:space="preserve">: ordinarias y extraordinarias </w:t>
            </w:r>
            <w:r w:rsidRPr="002813DB">
              <w:rPr>
                <w:color w:val="00B0F0"/>
                <w:sz w:val="23"/>
                <w:szCs w:val="23"/>
              </w:rPr>
              <w:t>legalmente aprobadas, las mismas que no son reembolsables por ningún concepto</w:t>
            </w:r>
            <w:r w:rsidRPr="005F2F21">
              <w:rPr>
                <w:sz w:val="23"/>
                <w:szCs w:val="23"/>
              </w:rPr>
              <w:t xml:space="preserve">; </w:t>
            </w:r>
            <w:r w:rsidRPr="002813DB">
              <w:rPr>
                <w:color w:val="00B0F0"/>
                <w:sz w:val="23"/>
                <w:szCs w:val="23"/>
              </w:rPr>
              <w:t xml:space="preserve">así como las recaudadas por sanciones pecuniarias; las herencias que se recibirán con beneficio de inventario; donaciones y </w:t>
            </w:r>
            <w:r w:rsidRPr="002813DB">
              <w:rPr>
                <w:color w:val="00B0F0"/>
                <w:sz w:val="23"/>
                <w:szCs w:val="23"/>
              </w:rPr>
              <w:lastRenderedPageBreak/>
              <w:t>legados aceptados y debidamente inventariados; los bienes que adquiera a cualquier título</w:t>
            </w:r>
            <w:r w:rsidRPr="005F2F21">
              <w:rPr>
                <w:sz w:val="23"/>
                <w:szCs w:val="23"/>
              </w:rPr>
              <w:t xml:space="preserve">; los </w:t>
            </w:r>
            <w:r w:rsidRPr="002813DB">
              <w:rPr>
                <w:color w:val="00B0F0"/>
                <w:sz w:val="23"/>
                <w:szCs w:val="23"/>
              </w:rPr>
              <w:t>ingresos que obtenga por los servicios prestados</w:t>
            </w:r>
            <w:r w:rsidRPr="005F2F21">
              <w:rPr>
                <w:sz w:val="23"/>
                <w:szCs w:val="23"/>
              </w:rPr>
              <w:t xml:space="preserve">; </w:t>
            </w:r>
            <w:r w:rsidRPr="002813DB">
              <w:rPr>
                <w:color w:val="00B0F0"/>
                <w:sz w:val="23"/>
                <w:szCs w:val="23"/>
              </w:rPr>
              <w:t xml:space="preserve">los beneficios que generen los </w:t>
            </w:r>
            <w:r w:rsidRPr="005F2F21">
              <w:rPr>
                <w:sz w:val="23"/>
                <w:szCs w:val="23"/>
              </w:rPr>
              <w:t xml:space="preserve">bienes muebles, inmuebles e inversiones; </w:t>
            </w:r>
            <w:r w:rsidRPr="002813DB">
              <w:rPr>
                <w:color w:val="00B0F0"/>
                <w:sz w:val="23"/>
                <w:szCs w:val="23"/>
              </w:rPr>
              <w:t>cualquier otro bien, título valor, acciones o participaciones; los recursos económicos que provengan de actividades licitas que se realicen; los aportes que reciba de instituciones a título gratuito, de organismos de derecho privado, sean nacionales o extranjeros; así como de los excedentes de los ejercicios económicos de los años precedentes y de la reserva legal</w:t>
            </w:r>
            <w:r w:rsidRPr="005F2F21">
              <w:rPr>
                <w:sz w:val="23"/>
                <w:szCs w:val="23"/>
              </w:rPr>
              <w:t>.</w:t>
            </w:r>
          </w:p>
          <w:p w14:paraId="05C29509" w14:textId="2F4AC266" w:rsidR="004C5172" w:rsidRPr="005F2F21" w:rsidRDefault="004C5172" w:rsidP="004C5172">
            <w:pPr>
              <w:pStyle w:val="Default"/>
              <w:jc w:val="both"/>
              <w:rPr>
                <w:b/>
                <w:bCs/>
                <w:sz w:val="23"/>
                <w:szCs w:val="23"/>
              </w:rPr>
            </w:pPr>
          </w:p>
        </w:tc>
        <w:tc>
          <w:tcPr>
            <w:tcW w:w="3969" w:type="dxa"/>
          </w:tcPr>
          <w:p w14:paraId="30FE7BCA" w14:textId="77777777" w:rsidR="004C5172" w:rsidRDefault="004C5172" w:rsidP="004C5172">
            <w:pPr>
              <w:spacing w:line="276" w:lineRule="auto"/>
              <w:rPr>
                <w:rFonts w:ascii="Arial" w:hAnsi="Arial" w:cs="Arial"/>
                <w:sz w:val="20"/>
                <w:szCs w:val="20"/>
              </w:rPr>
            </w:pPr>
          </w:p>
          <w:p w14:paraId="35EC1A41" w14:textId="4393D013"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Título.</w:t>
            </w:r>
          </w:p>
          <w:p w14:paraId="52FB02D9" w14:textId="1A217B1C" w:rsidR="004C5172" w:rsidRDefault="004C5172" w:rsidP="004C5172">
            <w:pPr>
              <w:spacing w:line="276" w:lineRule="auto"/>
              <w:rPr>
                <w:rFonts w:ascii="Arial" w:hAnsi="Arial" w:cs="Arial"/>
                <w:sz w:val="20"/>
                <w:szCs w:val="20"/>
              </w:rPr>
            </w:pPr>
            <w:r>
              <w:rPr>
                <w:rFonts w:ascii="Arial" w:hAnsi="Arial" w:cs="Arial"/>
                <w:sz w:val="20"/>
                <w:szCs w:val="20"/>
              </w:rPr>
              <w:t>La ADMINISTRACIÓN DE LOS RECURSOS, por su amplitud e importancia, está separado de</w:t>
            </w:r>
            <w:r w:rsidR="004F167F">
              <w:rPr>
                <w:rFonts w:ascii="Arial" w:hAnsi="Arial" w:cs="Arial"/>
                <w:sz w:val="20"/>
                <w:szCs w:val="20"/>
              </w:rPr>
              <w:t xml:space="preserve">l </w:t>
            </w:r>
            <w:r>
              <w:rPr>
                <w:rFonts w:ascii="Arial" w:hAnsi="Arial" w:cs="Arial"/>
                <w:sz w:val="20"/>
                <w:szCs w:val="20"/>
              </w:rPr>
              <w:t>Capítulo</w:t>
            </w:r>
            <w:r w:rsidR="004F167F">
              <w:rPr>
                <w:rFonts w:ascii="Arial" w:hAnsi="Arial" w:cs="Arial"/>
                <w:sz w:val="20"/>
                <w:szCs w:val="20"/>
              </w:rPr>
              <w:t xml:space="preserve"> I</w:t>
            </w:r>
            <w:r>
              <w:rPr>
                <w:rFonts w:ascii="Arial" w:hAnsi="Arial" w:cs="Arial"/>
                <w:sz w:val="20"/>
                <w:szCs w:val="20"/>
              </w:rPr>
              <w:t xml:space="preserve"> y </w:t>
            </w:r>
            <w:r w:rsidR="004F167F">
              <w:rPr>
                <w:rFonts w:ascii="Arial" w:hAnsi="Arial" w:cs="Arial"/>
                <w:sz w:val="20"/>
                <w:szCs w:val="20"/>
              </w:rPr>
              <w:t>se encuentra</w:t>
            </w:r>
            <w:r>
              <w:rPr>
                <w:rFonts w:ascii="Arial" w:hAnsi="Arial" w:cs="Arial"/>
                <w:sz w:val="20"/>
                <w:szCs w:val="20"/>
              </w:rPr>
              <w:t xml:space="preserve"> detallado </w:t>
            </w:r>
            <w:r w:rsidR="004F167F">
              <w:rPr>
                <w:rFonts w:ascii="Arial" w:hAnsi="Arial" w:cs="Arial"/>
                <w:sz w:val="20"/>
                <w:szCs w:val="20"/>
              </w:rPr>
              <w:t>como</w:t>
            </w:r>
            <w:r>
              <w:rPr>
                <w:rFonts w:ascii="Arial" w:hAnsi="Arial" w:cs="Arial"/>
                <w:sz w:val="20"/>
                <w:szCs w:val="20"/>
              </w:rPr>
              <w:t xml:space="preserve"> el Capítulo II</w:t>
            </w:r>
          </w:p>
          <w:p w14:paraId="2AC59FF0" w14:textId="77777777" w:rsidR="004C5172" w:rsidRDefault="004C5172" w:rsidP="004C5172">
            <w:pPr>
              <w:spacing w:line="276" w:lineRule="auto"/>
              <w:rPr>
                <w:rFonts w:ascii="Arial" w:hAnsi="Arial" w:cs="Arial"/>
                <w:sz w:val="20"/>
                <w:szCs w:val="20"/>
              </w:rPr>
            </w:pPr>
          </w:p>
          <w:p w14:paraId="11773FEC" w14:textId="77777777" w:rsidR="004C5172" w:rsidRDefault="004C5172" w:rsidP="004C5172">
            <w:pPr>
              <w:spacing w:line="276" w:lineRule="auto"/>
              <w:rPr>
                <w:rFonts w:ascii="Arial" w:hAnsi="Arial" w:cs="Arial"/>
                <w:sz w:val="20"/>
                <w:szCs w:val="20"/>
              </w:rPr>
            </w:pPr>
          </w:p>
          <w:p w14:paraId="62D223A5" w14:textId="77777777" w:rsidR="004C5172" w:rsidRPr="0015589A" w:rsidRDefault="004C5172" w:rsidP="004C5172">
            <w:pPr>
              <w:spacing w:line="276" w:lineRule="auto"/>
              <w:rPr>
                <w:rFonts w:ascii="Arial" w:hAnsi="Arial" w:cs="Arial"/>
              </w:rPr>
            </w:pPr>
          </w:p>
          <w:p w14:paraId="5FA96E37" w14:textId="77777777" w:rsidR="0015589A" w:rsidRPr="00C17C3C" w:rsidRDefault="0015589A" w:rsidP="004C5172">
            <w:pPr>
              <w:spacing w:line="276" w:lineRule="auto"/>
              <w:rPr>
                <w:rFonts w:ascii="Arial" w:hAnsi="Arial" w:cs="Arial"/>
                <w:sz w:val="24"/>
                <w:szCs w:val="24"/>
              </w:rPr>
            </w:pPr>
          </w:p>
          <w:p w14:paraId="65C211F2" w14:textId="77777777" w:rsidR="004C5172" w:rsidRDefault="004C5172" w:rsidP="004C5172">
            <w:pPr>
              <w:spacing w:line="276" w:lineRule="auto"/>
              <w:rPr>
                <w:rFonts w:ascii="Arial" w:hAnsi="Arial" w:cs="Arial"/>
                <w:sz w:val="20"/>
                <w:szCs w:val="20"/>
              </w:rPr>
            </w:pPr>
          </w:p>
          <w:p w14:paraId="2DDFBF03" w14:textId="3B9A7C7A"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14DC2AFA" w14:textId="6B4B0F22" w:rsidR="004C5172" w:rsidRPr="005F2F21" w:rsidRDefault="004C5172" w:rsidP="004C5172">
            <w:pPr>
              <w:spacing w:line="276" w:lineRule="auto"/>
              <w:rPr>
                <w:rFonts w:ascii="Arial" w:hAnsi="Arial" w:cs="Arial"/>
                <w:sz w:val="20"/>
                <w:szCs w:val="20"/>
              </w:rPr>
            </w:pPr>
            <w:r>
              <w:rPr>
                <w:rFonts w:ascii="Arial" w:hAnsi="Arial" w:cs="Arial"/>
                <w:sz w:val="20"/>
                <w:szCs w:val="20"/>
              </w:rPr>
              <w:t>Se eliminan los literales de este artículo y se juntan como parte de un solo cuerpo, manteniendo su espíritu al unir y complementarlas como parte de un todo con otras similares, para una mejor comprensión, ejecución y control.</w:t>
            </w:r>
          </w:p>
        </w:tc>
      </w:tr>
      <w:tr w:rsidR="004C5172" w:rsidRPr="005F2F21" w14:paraId="7A2BFF92" w14:textId="77777777" w:rsidTr="009F0269">
        <w:tc>
          <w:tcPr>
            <w:tcW w:w="425" w:type="dxa"/>
          </w:tcPr>
          <w:p w14:paraId="4FB45AC3" w14:textId="77777777" w:rsidR="004C5172" w:rsidRDefault="004C5172" w:rsidP="004C5172">
            <w:pPr>
              <w:spacing w:line="276" w:lineRule="auto"/>
              <w:rPr>
                <w:rFonts w:ascii="Arial" w:hAnsi="Arial" w:cs="Arial"/>
                <w:sz w:val="20"/>
                <w:szCs w:val="20"/>
              </w:rPr>
            </w:pPr>
          </w:p>
          <w:p w14:paraId="68E39D8D" w14:textId="550AC906" w:rsidR="004F167F" w:rsidRPr="004F167F" w:rsidRDefault="004F167F" w:rsidP="004F167F">
            <w:pPr>
              <w:rPr>
                <w:rFonts w:ascii="Arial" w:hAnsi="Arial" w:cs="Arial"/>
                <w:b/>
                <w:bCs/>
                <w:sz w:val="32"/>
                <w:szCs w:val="32"/>
              </w:rPr>
            </w:pPr>
            <w:r>
              <w:rPr>
                <w:rFonts w:ascii="Arial" w:hAnsi="Arial" w:cs="Arial"/>
                <w:b/>
                <w:bCs/>
                <w:sz w:val="32"/>
                <w:szCs w:val="32"/>
              </w:rPr>
              <w:t>M</w:t>
            </w:r>
          </w:p>
        </w:tc>
        <w:tc>
          <w:tcPr>
            <w:tcW w:w="426" w:type="dxa"/>
          </w:tcPr>
          <w:p w14:paraId="7F202B05" w14:textId="77777777" w:rsidR="004C5172" w:rsidRPr="005F2F21" w:rsidRDefault="004C5172" w:rsidP="004C5172">
            <w:pPr>
              <w:spacing w:line="276" w:lineRule="auto"/>
              <w:rPr>
                <w:rFonts w:ascii="Arial" w:hAnsi="Arial" w:cs="Arial"/>
                <w:sz w:val="20"/>
                <w:szCs w:val="20"/>
              </w:rPr>
            </w:pPr>
          </w:p>
        </w:tc>
        <w:tc>
          <w:tcPr>
            <w:tcW w:w="426" w:type="dxa"/>
          </w:tcPr>
          <w:p w14:paraId="101F683D" w14:textId="77777777" w:rsidR="004C5172" w:rsidRPr="005F2F21" w:rsidRDefault="004C5172" w:rsidP="004C5172">
            <w:pPr>
              <w:spacing w:line="276" w:lineRule="auto"/>
              <w:rPr>
                <w:rFonts w:ascii="Arial" w:hAnsi="Arial" w:cs="Arial"/>
                <w:sz w:val="20"/>
                <w:szCs w:val="20"/>
              </w:rPr>
            </w:pPr>
          </w:p>
        </w:tc>
        <w:tc>
          <w:tcPr>
            <w:tcW w:w="4310" w:type="dxa"/>
          </w:tcPr>
          <w:p w14:paraId="1011A191" w14:textId="77777777" w:rsidR="004C5172" w:rsidRDefault="004C5172" w:rsidP="004C5172">
            <w:pPr>
              <w:widowControl/>
              <w:tabs>
                <w:tab w:val="left" w:pos="993"/>
              </w:tabs>
              <w:spacing w:after="120"/>
              <w:rPr>
                <w:rFonts w:ascii="Arial" w:hAnsi="Arial" w:cs="Arial"/>
                <w:sz w:val="20"/>
                <w:szCs w:val="20"/>
              </w:rPr>
            </w:pPr>
          </w:p>
          <w:p w14:paraId="1E00E721" w14:textId="2AB8D6B5" w:rsidR="004C5172" w:rsidRPr="00F2023F" w:rsidRDefault="004C5172" w:rsidP="004C5172">
            <w:pPr>
              <w:widowControl/>
              <w:tabs>
                <w:tab w:val="left" w:pos="993"/>
              </w:tabs>
              <w:spacing w:after="120"/>
              <w:rPr>
                <w:rFonts w:ascii="Arial" w:hAnsi="Arial" w:cs="Arial"/>
                <w:sz w:val="20"/>
                <w:szCs w:val="20"/>
              </w:rPr>
            </w:pPr>
            <w:r w:rsidRPr="004F167F">
              <w:rPr>
                <w:rFonts w:ascii="Arial" w:hAnsi="Arial" w:cs="Arial"/>
                <w:b/>
                <w:bCs/>
                <w:sz w:val="20"/>
                <w:szCs w:val="20"/>
              </w:rPr>
              <w:t>Art. 63.-</w:t>
            </w:r>
            <w:r w:rsidRPr="00F2023F">
              <w:rPr>
                <w:rFonts w:ascii="Arial" w:hAnsi="Arial" w:cs="Arial"/>
                <w:sz w:val="20"/>
                <w:szCs w:val="20"/>
              </w:rPr>
              <w:t xml:space="preserve"> El patrimonio y los recursos del Círculo Militar son administrados de conformidad con las facultades y obligaciones establecidas en este Estatuto y su Reglamento.</w:t>
            </w:r>
          </w:p>
          <w:p w14:paraId="1FEEA4BC"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55D34F5D" w14:textId="77777777" w:rsidR="004C5172" w:rsidRDefault="004C5172" w:rsidP="004C5172">
            <w:pPr>
              <w:pStyle w:val="Default"/>
              <w:jc w:val="both"/>
              <w:rPr>
                <w:b/>
                <w:bCs/>
                <w:color w:val="00B0F0"/>
                <w:sz w:val="23"/>
                <w:szCs w:val="23"/>
              </w:rPr>
            </w:pPr>
          </w:p>
          <w:p w14:paraId="3D427254" w14:textId="77777777" w:rsidR="004C5172" w:rsidRDefault="004C5172" w:rsidP="004C5172">
            <w:pPr>
              <w:pStyle w:val="Default"/>
              <w:jc w:val="both"/>
              <w:rPr>
                <w:color w:val="00B0F0"/>
                <w:sz w:val="23"/>
                <w:szCs w:val="23"/>
              </w:rPr>
            </w:pPr>
            <w:r w:rsidRPr="009008CD">
              <w:rPr>
                <w:b/>
                <w:bCs/>
                <w:color w:val="00B0F0"/>
                <w:sz w:val="23"/>
                <w:szCs w:val="23"/>
              </w:rPr>
              <w:t>Art. 76</w:t>
            </w:r>
            <w:r w:rsidRPr="005F2F21">
              <w:rPr>
                <w:b/>
                <w:bCs/>
                <w:sz w:val="23"/>
                <w:szCs w:val="23"/>
              </w:rPr>
              <w:t xml:space="preserve">.- </w:t>
            </w:r>
            <w:r w:rsidRPr="005F2F21">
              <w:rPr>
                <w:sz w:val="23"/>
                <w:szCs w:val="23"/>
              </w:rPr>
              <w:t xml:space="preserve">El patrimonio y los recursos de la Corporación serán administrados de conformidad con las facultades y obligaciones establecidas en este Estatuto y Reglamento </w:t>
            </w:r>
            <w:r w:rsidRPr="002813DB">
              <w:rPr>
                <w:color w:val="00B0F0"/>
                <w:sz w:val="23"/>
                <w:szCs w:val="23"/>
              </w:rPr>
              <w:t>General; se podrá adquirir y vender bienes muebles e inmuebles, así como administrarlos, y celebrar convenios, contratos y más actos administrativos.</w:t>
            </w:r>
          </w:p>
          <w:p w14:paraId="1DC61218" w14:textId="77777777" w:rsidR="004C5172" w:rsidRDefault="004C5172" w:rsidP="004C5172">
            <w:pPr>
              <w:pStyle w:val="Default"/>
              <w:jc w:val="both"/>
              <w:rPr>
                <w:b/>
                <w:bCs/>
                <w:sz w:val="23"/>
                <w:szCs w:val="23"/>
              </w:rPr>
            </w:pPr>
          </w:p>
          <w:p w14:paraId="21327918" w14:textId="0F6FF9EA" w:rsidR="004C5172" w:rsidRPr="005F2F21" w:rsidRDefault="004C5172" w:rsidP="004C5172">
            <w:pPr>
              <w:pStyle w:val="Default"/>
              <w:jc w:val="both"/>
              <w:rPr>
                <w:b/>
                <w:bCs/>
                <w:sz w:val="23"/>
                <w:szCs w:val="23"/>
              </w:rPr>
            </w:pPr>
          </w:p>
        </w:tc>
        <w:tc>
          <w:tcPr>
            <w:tcW w:w="3969" w:type="dxa"/>
          </w:tcPr>
          <w:p w14:paraId="41F2034F" w14:textId="77777777" w:rsidR="004C5172" w:rsidRDefault="004C5172" w:rsidP="004C5172">
            <w:pPr>
              <w:spacing w:line="276" w:lineRule="auto"/>
              <w:rPr>
                <w:rFonts w:ascii="Arial" w:hAnsi="Arial" w:cs="Arial"/>
                <w:sz w:val="20"/>
                <w:szCs w:val="20"/>
              </w:rPr>
            </w:pPr>
          </w:p>
          <w:p w14:paraId="042BBFC7" w14:textId="269875F5"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285C5B6C" w14:textId="48B389C3" w:rsidR="004C5172" w:rsidRPr="005F2F21" w:rsidRDefault="004C5172" w:rsidP="004C5172">
            <w:pPr>
              <w:spacing w:line="276" w:lineRule="auto"/>
              <w:rPr>
                <w:rFonts w:ascii="Arial" w:hAnsi="Arial" w:cs="Arial"/>
                <w:sz w:val="20"/>
                <w:szCs w:val="20"/>
              </w:rPr>
            </w:pPr>
            <w:r>
              <w:rPr>
                <w:rFonts w:ascii="Arial" w:hAnsi="Arial" w:cs="Arial"/>
                <w:sz w:val="20"/>
                <w:szCs w:val="20"/>
              </w:rPr>
              <w:t>Se detalla más específicamente este artículo.</w:t>
            </w:r>
          </w:p>
        </w:tc>
      </w:tr>
      <w:tr w:rsidR="004C5172" w:rsidRPr="005F2F21" w14:paraId="1AEB2F4E" w14:textId="77777777" w:rsidTr="009F0269">
        <w:tc>
          <w:tcPr>
            <w:tcW w:w="425" w:type="dxa"/>
          </w:tcPr>
          <w:p w14:paraId="2E436D27" w14:textId="77777777" w:rsidR="004C5172" w:rsidRPr="004F167F" w:rsidRDefault="004C5172" w:rsidP="004C5172">
            <w:pPr>
              <w:spacing w:line="276" w:lineRule="auto"/>
              <w:rPr>
                <w:rFonts w:ascii="Arial" w:hAnsi="Arial" w:cs="Arial"/>
                <w:b/>
                <w:bCs/>
                <w:sz w:val="22"/>
                <w:szCs w:val="22"/>
              </w:rPr>
            </w:pPr>
          </w:p>
          <w:p w14:paraId="5ACB8F10" w14:textId="6BBF2EC2" w:rsidR="004F167F" w:rsidRPr="004F167F" w:rsidRDefault="004F167F"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4E3C4921" w14:textId="77777777" w:rsidR="004C5172" w:rsidRPr="005F2F21" w:rsidRDefault="004C5172" w:rsidP="004C5172">
            <w:pPr>
              <w:spacing w:line="276" w:lineRule="auto"/>
              <w:rPr>
                <w:rFonts w:ascii="Arial" w:hAnsi="Arial" w:cs="Arial"/>
                <w:sz w:val="20"/>
                <w:szCs w:val="20"/>
              </w:rPr>
            </w:pPr>
          </w:p>
        </w:tc>
        <w:tc>
          <w:tcPr>
            <w:tcW w:w="426" w:type="dxa"/>
          </w:tcPr>
          <w:p w14:paraId="79CE5B8A" w14:textId="77777777" w:rsidR="004C5172" w:rsidRPr="005F2F21" w:rsidRDefault="004C5172" w:rsidP="004C5172">
            <w:pPr>
              <w:spacing w:line="276" w:lineRule="auto"/>
              <w:rPr>
                <w:rFonts w:ascii="Arial" w:hAnsi="Arial" w:cs="Arial"/>
                <w:sz w:val="20"/>
                <w:szCs w:val="20"/>
              </w:rPr>
            </w:pPr>
          </w:p>
        </w:tc>
        <w:tc>
          <w:tcPr>
            <w:tcW w:w="4310" w:type="dxa"/>
          </w:tcPr>
          <w:p w14:paraId="50B03FD7" w14:textId="77777777" w:rsidR="001C3CA1" w:rsidRPr="001C3CA1" w:rsidRDefault="001C3CA1" w:rsidP="004C5172">
            <w:pPr>
              <w:widowControl/>
              <w:tabs>
                <w:tab w:val="left" w:pos="993"/>
              </w:tabs>
              <w:spacing w:after="120"/>
              <w:rPr>
                <w:rFonts w:ascii="Arial" w:hAnsi="Arial" w:cs="Arial"/>
                <w:b/>
                <w:bCs/>
              </w:rPr>
            </w:pPr>
          </w:p>
          <w:p w14:paraId="22262CD1" w14:textId="3617F8CA" w:rsidR="004C5172" w:rsidRPr="009507CD" w:rsidRDefault="004C5172" w:rsidP="004C5172">
            <w:pPr>
              <w:widowControl/>
              <w:tabs>
                <w:tab w:val="left" w:pos="993"/>
              </w:tabs>
              <w:spacing w:after="120"/>
              <w:rPr>
                <w:rFonts w:ascii="Arial" w:hAnsi="Arial" w:cs="Arial"/>
                <w:sz w:val="20"/>
                <w:szCs w:val="20"/>
              </w:rPr>
            </w:pPr>
            <w:r w:rsidRPr="004F167F">
              <w:rPr>
                <w:rFonts w:ascii="Arial" w:hAnsi="Arial" w:cs="Arial"/>
                <w:b/>
                <w:bCs/>
                <w:sz w:val="20"/>
                <w:szCs w:val="20"/>
              </w:rPr>
              <w:t>Art. 64.-</w:t>
            </w:r>
            <w:r w:rsidRPr="009507CD">
              <w:rPr>
                <w:rFonts w:ascii="Arial" w:hAnsi="Arial" w:cs="Arial"/>
                <w:sz w:val="20"/>
                <w:szCs w:val="20"/>
              </w:rPr>
              <w:t xml:space="preserve"> Sin perjuicio de sus fines y objetivos, el Círculo Militar podrá adquirir, rentar y vender sus bienes, así como administrarlos; realizar actos jurídicos como contratos y convenios que sean compatibles con sus fines y estén, exclusivamente, destinados al cumplimiento de los mismos.</w:t>
            </w:r>
          </w:p>
          <w:p w14:paraId="7C9AB431"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A0BADCC" w14:textId="77777777" w:rsidR="004C5172" w:rsidRPr="001C3CA1" w:rsidRDefault="004C5172" w:rsidP="004C5172">
            <w:pPr>
              <w:pStyle w:val="Default"/>
              <w:jc w:val="both"/>
              <w:rPr>
                <w:b/>
                <w:bCs/>
                <w:color w:val="00B0F0"/>
                <w:sz w:val="20"/>
                <w:szCs w:val="20"/>
              </w:rPr>
            </w:pPr>
          </w:p>
          <w:p w14:paraId="12378BCC" w14:textId="7F7797E8" w:rsidR="004C5172" w:rsidRPr="00F605D2" w:rsidRDefault="004C5172" w:rsidP="004C5172">
            <w:pPr>
              <w:pStyle w:val="Default"/>
              <w:jc w:val="both"/>
              <w:rPr>
                <w:color w:val="00B0F0"/>
                <w:sz w:val="23"/>
                <w:szCs w:val="23"/>
              </w:rPr>
            </w:pPr>
            <w:r w:rsidRPr="00F605D2">
              <w:rPr>
                <w:b/>
                <w:bCs/>
                <w:color w:val="00B0F0"/>
                <w:sz w:val="23"/>
                <w:szCs w:val="23"/>
              </w:rPr>
              <w:t>Art. 77</w:t>
            </w:r>
            <w:r w:rsidRPr="00F605D2">
              <w:rPr>
                <w:b/>
                <w:bCs/>
                <w:sz w:val="23"/>
                <w:szCs w:val="23"/>
              </w:rPr>
              <w:t xml:space="preserve">.- </w:t>
            </w:r>
            <w:r w:rsidRPr="00F605D2">
              <w:rPr>
                <w:color w:val="00B0F0"/>
                <w:sz w:val="23"/>
                <w:szCs w:val="23"/>
              </w:rPr>
              <w:t xml:space="preserve">El Círculo Militar </w:t>
            </w:r>
            <w:r w:rsidRPr="00F605D2">
              <w:rPr>
                <w:sz w:val="23"/>
                <w:szCs w:val="23"/>
              </w:rPr>
              <w:t xml:space="preserve"> sin perjuicio de sus fines y objetivos, podrá adquirir, rentar y vender sus bienes, así como administrarlos; realizar actos jurídicos como contratos y convenios que sean compatibles con sus fines y estén, exclusivamente, destinados al cumplimiento de los mismos, </w:t>
            </w:r>
            <w:r w:rsidRPr="00F605D2">
              <w:rPr>
                <w:color w:val="00B0F0"/>
                <w:sz w:val="23"/>
                <w:szCs w:val="23"/>
              </w:rPr>
              <w:t xml:space="preserve">pudiendo </w:t>
            </w:r>
            <w:r w:rsidRPr="00F605D2">
              <w:rPr>
                <w:color w:val="00B0F0"/>
                <w:sz w:val="23"/>
                <w:szCs w:val="23"/>
              </w:rPr>
              <w:lastRenderedPageBreak/>
              <w:t>además suscribir contratos de comodato de bienes e inmuebles del Estado, cuando exista el interés institucional en beneficio de los socios, previo informe favorable al respecto que contenga la factibilidad y sostenibilidad, el mismo que deberá ser aprobado por resolución de Asamblea.</w:t>
            </w:r>
          </w:p>
          <w:p w14:paraId="6EFF097E" w14:textId="77777777" w:rsidR="004C5172" w:rsidRDefault="004C5172" w:rsidP="004C5172">
            <w:pPr>
              <w:pStyle w:val="Default"/>
              <w:jc w:val="both"/>
              <w:rPr>
                <w:b/>
                <w:bCs/>
                <w:sz w:val="23"/>
                <w:szCs w:val="23"/>
              </w:rPr>
            </w:pPr>
          </w:p>
          <w:p w14:paraId="55FFADC4" w14:textId="6526876A" w:rsidR="0065629D" w:rsidRPr="005F2F21" w:rsidRDefault="0065629D" w:rsidP="004C5172">
            <w:pPr>
              <w:pStyle w:val="Default"/>
              <w:jc w:val="both"/>
              <w:rPr>
                <w:b/>
                <w:bCs/>
                <w:sz w:val="23"/>
                <w:szCs w:val="23"/>
              </w:rPr>
            </w:pPr>
          </w:p>
        </w:tc>
        <w:tc>
          <w:tcPr>
            <w:tcW w:w="3969" w:type="dxa"/>
          </w:tcPr>
          <w:p w14:paraId="6715B6D0" w14:textId="77777777" w:rsidR="004C5172" w:rsidRPr="001C3CA1" w:rsidRDefault="004C5172" w:rsidP="004C5172">
            <w:pPr>
              <w:spacing w:line="276" w:lineRule="auto"/>
              <w:rPr>
                <w:rFonts w:ascii="Arial" w:hAnsi="Arial" w:cs="Arial"/>
                <w:sz w:val="18"/>
                <w:szCs w:val="18"/>
              </w:rPr>
            </w:pPr>
          </w:p>
          <w:p w14:paraId="1D68FA28" w14:textId="19792B44"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4CBA1CAE" w14:textId="3F643F69" w:rsidR="004C5172" w:rsidRPr="005F2F21" w:rsidRDefault="004C5172" w:rsidP="004C5172">
            <w:pPr>
              <w:spacing w:line="276" w:lineRule="auto"/>
              <w:rPr>
                <w:rFonts w:ascii="Arial" w:hAnsi="Arial" w:cs="Arial"/>
                <w:sz w:val="20"/>
                <w:szCs w:val="20"/>
              </w:rPr>
            </w:pPr>
            <w:r>
              <w:rPr>
                <w:rFonts w:ascii="Arial" w:hAnsi="Arial" w:cs="Arial"/>
                <w:sz w:val="20"/>
                <w:szCs w:val="20"/>
              </w:rPr>
              <w:t>Se incluye la posibilidad de subscribir la figura de comodato, cuando convenga a sus intereses.</w:t>
            </w:r>
          </w:p>
        </w:tc>
      </w:tr>
      <w:tr w:rsidR="004C5172" w:rsidRPr="005F2F21" w14:paraId="76C4A818" w14:textId="77777777" w:rsidTr="009F0269">
        <w:tc>
          <w:tcPr>
            <w:tcW w:w="425" w:type="dxa"/>
          </w:tcPr>
          <w:p w14:paraId="3114E8BC" w14:textId="77777777" w:rsidR="004C5172" w:rsidRPr="005F2F21" w:rsidRDefault="004C5172" w:rsidP="004C5172">
            <w:pPr>
              <w:spacing w:line="276" w:lineRule="auto"/>
              <w:rPr>
                <w:rFonts w:ascii="Arial" w:hAnsi="Arial" w:cs="Arial"/>
                <w:sz w:val="20"/>
                <w:szCs w:val="20"/>
              </w:rPr>
            </w:pPr>
          </w:p>
        </w:tc>
        <w:tc>
          <w:tcPr>
            <w:tcW w:w="426" w:type="dxa"/>
          </w:tcPr>
          <w:p w14:paraId="0A314F30" w14:textId="77777777" w:rsidR="004C5172" w:rsidRPr="005F2F21" w:rsidRDefault="004C5172" w:rsidP="004C5172">
            <w:pPr>
              <w:spacing w:line="276" w:lineRule="auto"/>
              <w:rPr>
                <w:rFonts w:ascii="Arial" w:hAnsi="Arial" w:cs="Arial"/>
                <w:sz w:val="20"/>
                <w:szCs w:val="20"/>
              </w:rPr>
            </w:pPr>
          </w:p>
        </w:tc>
        <w:tc>
          <w:tcPr>
            <w:tcW w:w="426" w:type="dxa"/>
          </w:tcPr>
          <w:p w14:paraId="4432FABD" w14:textId="77777777" w:rsidR="004C5172" w:rsidRDefault="004C5172" w:rsidP="004C5172">
            <w:pPr>
              <w:spacing w:line="276" w:lineRule="auto"/>
              <w:rPr>
                <w:rFonts w:ascii="Arial" w:hAnsi="Arial" w:cs="Arial"/>
                <w:sz w:val="32"/>
                <w:szCs w:val="32"/>
              </w:rPr>
            </w:pPr>
          </w:p>
          <w:p w14:paraId="71DEAE13" w14:textId="77777777" w:rsidR="004F167F" w:rsidRDefault="004F167F" w:rsidP="004C5172">
            <w:pPr>
              <w:spacing w:line="276" w:lineRule="auto"/>
              <w:rPr>
                <w:rFonts w:ascii="Arial" w:hAnsi="Arial" w:cs="Arial"/>
                <w:b/>
                <w:bCs/>
                <w:sz w:val="32"/>
                <w:szCs w:val="32"/>
              </w:rPr>
            </w:pPr>
            <w:r>
              <w:rPr>
                <w:rFonts w:ascii="Arial" w:hAnsi="Arial" w:cs="Arial"/>
                <w:b/>
                <w:bCs/>
                <w:sz w:val="32"/>
                <w:szCs w:val="32"/>
              </w:rPr>
              <w:t>I</w:t>
            </w:r>
          </w:p>
          <w:p w14:paraId="6733548F" w14:textId="77777777" w:rsidR="004F167F" w:rsidRDefault="004F167F" w:rsidP="004C5172">
            <w:pPr>
              <w:spacing w:line="276" w:lineRule="auto"/>
              <w:rPr>
                <w:rFonts w:ascii="Arial" w:hAnsi="Arial" w:cs="Arial"/>
                <w:b/>
                <w:bCs/>
                <w:sz w:val="32"/>
                <w:szCs w:val="32"/>
              </w:rPr>
            </w:pPr>
          </w:p>
          <w:p w14:paraId="2AFD368F" w14:textId="6B2506C9" w:rsidR="004F167F" w:rsidRDefault="004F167F" w:rsidP="004C5172">
            <w:pPr>
              <w:spacing w:line="276" w:lineRule="auto"/>
              <w:rPr>
                <w:rFonts w:ascii="Arial" w:hAnsi="Arial" w:cs="Arial"/>
                <w:b/>
                <w:bCs/>
                <w:sz w:val="32"/>
                <w:szCs w:val="32"/>
              </w:rPr>
            </w:pPr>
            <w:r>
              <w:rPr>
                <w:rFonts w:ascii="Arial" w:hAnsi="Arial" w:cs="Arial"/>
                <w:b/>
                <w:bCs/>
                <w:sz w:val="32"/>
                <w:szCs w:val="32"/>
              </w:rPr>
              <w:t>I</w:t>
            </w:r>
          </w:p>
          <w:p w14:paraId="4F609AE3" w14:textId="77777777" w:rsidR="004F167F" w:rsidRDefault="004F167F" w:rsidP="004C5172">
            <w:pPr>
              <w:spacing w:line="276" w:lineRule="auto"/>
              <w:rPr>
                <w:rFonts w:ascii="Arial" w:hAnsi="Arial" w:cs="Arial"/>
                <w:b/>
                <w:bCs/>
                <w:sz w:val="32"/>
                <w:szCs w:val="32"/>
              </w:rPr>
            </w:pPr>
          </w:p>
          <w:p w14:paraId="78C98716" w14:textId="77777777" w:rsidR="004F167F" w:rsidRDefault="004F167F" w:rsidP="004C5172">
            <w:pPr>
              <w:spacing w:line="276" w:lineRule="auto"/>
              <w:rPr>
                <w:rFonts w:ascii="Arial" w:hAnsi="Arial" w:cs="Arial"/>
                <w:b/>
                <w:bCs/>
                <w:sz w:val="32"/>
                <w:szCs w:val="32"/>
              </w:rPr>
            </w:pPr>
          </w:p>
          <w:p w14:paraId="304B2C39" w14:textId="77777777" w:rsidR="004F167F" w:rsidRDefault="004F167F" w:rsidP="004C5172">
            <w:pPr>
              <w:spacing w:line="276" w:lineRule="auto"/>
              <w:rPr>
                <w:rFonts w:ascii="Arial" w:hAnsi="Arial" w:cs="Arial"/>
                <w:b/>
                <w:bCs/>
                <w:sz w:val="32"/>
                <w:szCs w:val="32"/>
              </w:rPr>
            </w:pPr>
          </w:p>
          <w:p w14:paraId="5D044F3F" w14:textId="09610718" w:rsidR="004F167F" w:rsidRDefault="004F167F" w:rsidP="004C5172">
            <w:pPr>
              <w:spacing w:line="276" w:lineRule="auto"/>
              <w:rPr>
                <w:rFonts w:ascii="Arial" w:hAnsi="Arial" w:cs="Arial"/>
                <w:b/>
                <w:bCs/>
                <w:sz w:val="32"/>
                <w:szCs w:val="32"/>
              </w:rPr>
            </w:pPr>
            <w:r>
              <w:rPr>
                <w:rFonts w:ascii="Arial" w:hAnsi="Arial" w:cs="Arial"/>
                <w:b/>
                <w:bCs/>
                <w:sz w:val="32"/>
                <w:szCs w:val="32"/>
              </w:rPr>
              <w:t>I</w:t>
            </w:r>
          </w:p>
          <w:p w14:paraId="20B7A494" w14:textId="7A99A667" w:rsidR="004F167F" w:rsidRPr="004F167F" w:rsidRDefault="004F167F" w:rsidP="004C5172">
            <w:pPr>
              <w:spacing w:line="276" w:lineRule="auto"/>
              <w:rPr>
                <w:rFonts w:ascii="Arial" w:hAnsi="Arial" w:cs="Arial"/>
                <w:b/>
                <w:bCs/>
                <w:sz w:val="32"/>
                <w:szCs w:val="32"/>
              </w:rPr>
            </w:pPr>
          </w:p>
        </w:tc>
        <w:tc>
          <w:tcPr>
            <w:tcW w:w="4310" w:type="dxa"/>
          </w:tcPr>
          <w:p w14:paraId="403187D3"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6C42E9EB" w14:textId="77777777" w:rsidR="004C5172" w:rsidRDefault="004C5172" w:rsidP="004C5172">
            <w:pPr>
              <w:pStyle w:val="Default"/>
              <w:jc w:val="center"/>
              <w:rPr>
                <w:b/>
                <w:bCs/>
              </w:rPr>
            </w:pPr>
          </w:p>
          <w:p w14:paraId="6034C40F" w14:textId="77FAD178" w:rsidR="004C5172" w:rsidRPr="005F2F21" w:rsidRDefault="004C5172" w:rsidP="004C5172">
            <w:pPr>
              <w:pStyle w:val="Default"/>
              <w:jc w:val="center"/>
              <w:rPr>
                <w:b/>
                <w:bCs/>
              </w:rPr>
            </w:pPr>
            <w:r w:rsidRPr="005F2F21">
              <w:rPr>
                <w:b/>
                <w:bCs/>
              </w:rPr>
              <w:t>CAPÍTULO II</w:t>
            </w:r>
          </w:p>
          <w:p w14:paraId="63524EA3" w14:textId="75EA8AB6" w:rsidR="004C5172" w:rsidRPr="005F2F21" w:rsidRDefault="004C5172" w:rsidP="004C5172">
            <w:pPr>
              <w:pStyle w:val="Default"/>
              <w:jc w:val="center"/>
              <w:rPr>
                <w:b/>
                <w:bCs/>
                <w:sz w:val="23"/>
                <w:szCs w:val="23"/>
              </w:rPr>
            </w:pPr>
            <w:r w:rsidRPr="005F2F21">
              <w:rPr>
                <w:b/>
                <w:bCs/>
                <w:sz w:val="23"/>
                <w:szCs w:val="23"/>
              </w:rPr>
              <w:t>ADMINISTRACIÓN DE RECURSOS</w:t>
            </w:r>
          </w:p>
          <w:p w14:paraId="26775FEB" w14:textId="77777777" w:rsidR="004C5172" w:rsidRPr="005D4323" w:rsidRDefault="004C5172" w:rsidP="005D4323">
            <w:pPr>
              <w:pStyle w:val="Default"/>
              <w:jc w:val="center"/>
              <w:rPr>
                <w:b/>
                <w:bCs/>
                <w:sz w:val="18"/>
                <w:szCs w:val="18"/>
              </w:rPr>
            </w:pPr>
          </w:p>
          <w:p w14:paraId="6C09E02B" w14:textId="77777777" w:rsidR="004C5172" w:rsidRPr="005F2F21" w:rsidRDefault="004C5172" w:rsidP="004C5172">
            <w:pPr>
              <w:pStyle w:val="Default"/>
              <w:rPr>
                <w:b/>
                <w:bCs/>
                <w:sz w:val="23"/>
                <w:szCs w:val="23"/>
              </w:rPr>
            </w:pPr>
          </w:p>
          <w:p w14:paraId="679F9F3A" w14:textId="68627B12" w:rsidR="004C5172" w:rsidRPr="009008CD" w:rsidRDefault="004C5172" w:rsidP="004C5172">
            <w:pPr>
              <w:pStyle w:val="Default"/>
              <w:jc w:val="both"/>
              <w:rPr>
                <w:color w:val="00B0F0"/>
                <w:sz w:val="23"/>
                <w:szCs w:val="23"/>
              </w:rPr>
            </w:pPr>
            <w:r w:rsidRPr="009008CD">
              <w:rPr>
                <w:b/>
                <w:bCs/>
                <w:color w:val="00B0F0"/>
                <w:sz w:val="23"/>
                <w:szCs w:val="23"/>
              </w:rPr>
              <w:t xml:space="preserve">Art.78.- </w:t>
            </w:r>
            <w:r w:rsidRPr="009008CD">
              <w:rPr>
                <w:color w:val="00B0F0"/>
                <w:sz w:val="23"/>
                <w:szCs w:val="23"/>
              </w:rPr>
              <w:t xml:space="preserve">Los recursos económicos/financieros serán manejados con el mayor celo y responsabilidad por el Directorio y la Asamblea General, en concordancia con el Plan Estratégico Institucional (PEI). </w:t>
            </w:r>
          </w:p>
          <w:p w14:paraId="37FD1F7C" w14:textId="77777777" w:rsidR="004C5172" w:rsidRPr="009008CD" w:rsidRDefault="004C5172" w:rsidP="004C5172">
            <w:pPr>
              <w:pStyle w:val="Default"/>
              <w:rPr>
                <w:color w:val="00B0F0"/>
                <w:sz w:val="23"/>
                <w:szCs w:val="23"/>
              </w:rPr>
            </w:pPr>
          </w:p>
          <w:p w14:paraId="6B2223AA" w14:textId="77777777" w:rsidR="004C5172" w:rsidRDefault="004C5172" w:rsidP="004C5172">
            <w:pPr>
              <w:pStyle w:val="Default"/>
              <w:jc w:val="both"/>
              <w:rPr>
                <w:color w:val="00B0F0"/>
                <w:sz w:val="23"/>
                <w:szCs w:val="23"/>
              </w:rPr>
            </w:pPr>
            <w:r w:rsidRPr="009008CD">
              <w:rPr>
                <w:color w:val="00B0F0"/>
                <w:sz w:val="23"/>
                <w:szCs w:val="23"/>
              </w:rPr>
              <w:t xml:space="preserve">La Comisión de Ética y Transparencia fiscalizará </w:t>
            </w:r>
            <w:r>
              <w:rPr>
                <w:color w:val="00B0F0"/>
                <w:sz w:val="23"/>
                <w:szCs w:val="23"/>
              </w:rPr>
              <w:t>la gestión</w:t>
            </w:r>
            <w:r w:rsidRPr="009008CD">
              <w:rPr>
                <w:color w:val="00B0F0"/>
                <w:sz w:val="23"/>
                <w:szCs w:val="23"/>
              </w:rPr>
              <w:t xml:space="preserve"> Financier</w:t>
            </w:r>
            <w:r>
              <w:rPr>
                <w:color w:val="00B0F0"/>
                <w:sz w:val="23"/>
                <w:szCs w:val="23"/>
              </w:rPr>
              <w:t>a</w:t>
            </w:r>
            <w:r w:rsidRPr="009008CD">
              <w:rPr>
                <w:color w:val="00B0F0"/>
                <w:sz w:val="23"/>
                <w:szCs w:val="23"/>
              </w:rPr>
              <w:t xml:space="preserve"> y presentará los resultados en su informe a la Asamblea General.</w:t>
            </w:r>
          </w:p>
          <w:p w14:paraId="47347D1F" w14:textId="4CE7C487" w:rsidR="004C5172" w:rsidRPr="005F2F21" w:rsidRDefault="004C5172" w:rsidP="004C5172">
            <w:pPr>
              <w:pStyle w:val="Default"/>
              <w:jc w:val="both"/>
              <w:rPr>
                <w:b/>
                <w:bCs/>
                <w:sz w:val="23"/>
                <w:szCs w:val="23"/>
              </w:rPr>
            </w:pPr>
          </w:p>
        </w:tc>
        <w:tc>
          <w:tcPr>
            <w:tcW w:w="3969" w:type="dxa"/>
          </w:tcPr>
          <w:p w14:paraId="5E95E538" w14:textId="77777777" w:rsidR="004C5172" w:rsidRDefault="004C5172" w:rsidP="004C5172">
            <w:pPr>
              <w:spacing w:line="276" w:lineRule="auto"/>
              <w:rPr>
                <w:rFonts w:ascii="Arial" w:hAnsi="Arial" w:cs="Arial"/>
                <w:sz w:val="20"/>
                <w:szCs w:val="20"/>
              </w:rPr>
            </w:pPr>
          </w:p>
          <w:p w14:paraId="7EECEC49" w14:textId="37878E47"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w:t>
            </w:r>
            <w:r>
              <w:rPr>
                <w:rFonts w:ascii="Arial" w:hAnsi="Arial" w:cs="Arial"/>
                <w:sz w:val="20"/>
                <w:szCs w:val="20"/>
              </w:rPr>
              <w:t>incluye a la ADMINISTRACIÓN DE LOS RECURSOS, por su importancia, como un Capítulo separado.</w:t>
            </w:r>
          </w:p>
          <w:p w14:paraId="26CD462E" w14:textId="77777777" w:rsidR="004C5172" w:rsidRDefault="004C5172" w:rsidP="004C5172">
            <w:pPr>
              <w:spacing w:line="276" w:lineRule="auto"/>
              <w:rPr>
                <w:rFonts w:ascii="Arial" w:hAnsi="Arial" w:cs="Arial"/>
                <w:sz w:val="20"/>
                <w:szCs w:val="20"/>
              </w:rPr>
            </w:pPr>
          </w:p>
          <w:p w14:paraId="3F9CC5B2" w14:textId="40C48F23" w:rsidR="004C5172" w:rsidRDefault="004C5172" w:rsidP="004C5172">
            <w:pPr>
              <w:spacing w:line="276" w:lineRule="auto"/>
              <w:rPr>
                <w:rFonts w:ascii="Arial" w:hAnsi="Arial" w:cs="Arial"/>
                <w:sz w:val="20"/>
                <w:szCs w:val="20"/>
              </w:rPr>
            </w:pPr>
            <w:r>
              <w:rPr>
                <w:rFonts w:ascii="Arial" w:hAnsi="Arial" w:cs="Arial"/>
                <w:sz w:val="20"/>
                <w:szCs w:val="20"/>
              </w:rPr>
              <w:t>Se establece que, para el gasto e inversión de los recursos, se debe observar el PEI.</w:t>
            </w:r>
          </w:p>
          <w:p w14:paraId="00D08293" w14:textId="77777777" w:rsidR="004C5172" w:rsidRDefault="004C5172" w:rsidP="004C5172">
            <w:pPr>
              <w:spacing w:line="276" w:lineRule="auto"/>
              <w:rPr>
                <w:rFonts w:ascii="Arial" w:hAnsi="Arial" w:cs="Arial"/>
                <w:sz w:val="20"/>
                <w:szCs w:val="20"/>
              </w:rPr>
            </w:pPr>
          </w:p>
          <w:p w14:paraId="2F3DB73E" w14:textId="77777777" w:rsidR="004C5172" w:rsidRDefault="004C5172" w:rsidP="004C5172">
            <w:pPr>
              <w:spacing w:line="276" w:lineRule="auto"/>
              <w:rPr>
                <w:rFonts w:ascii="Arial" w:hAnsi="Arial" w:cs="Arial"/>
                <w:sz w:val="20"/>
                <w:szCs w:val="20"/>
              </w:rPr>
            </w:pPr>
          </w:p>
          <w:p w14:paraId="68E5C8CC" w14:textId="77777777" w:rsidR="004C5172" w:rsidRDefault="004C5172" w:rsidP="004C5172">
            <w:pPr>
              <w:spacing w:line="276" w:lineRule="auto"/>
              <w:rPr>
                <w:rFonts w:ascii="Arial" w:hAnsi="Arial" w:cs="Arial"/>
                <w:sz w:val="20"/>
                <w:szCs w:val="20"/>
              </w:rPr>
            </w:pPr>
          </w:p>
          <w:p w14:paraId="25EDD750" w14:textId="77777777" w:rsidR="004C5172" w:rsidRDefault="004C5172" w:rsidP="004C5172">
            <w:pPr>
              <w:spacing w:line="276" w:lineRule="auto"/>
              <w:rPr>
                <w:rFonts w:ascii="Arial" w:hAnsi="Arial" w:cs="Arial"/>
                <w:sz w:val="20"/>
                <w:szCs w:val="20"/>
              </w:rPr>
            </w:pPr>
          </w:p>
          <w:p w14:paraId="43B0F570" w14:textId="51011258" w:rsidR="004C5172" w:rsidRPr="005F2F21" w:rsidRDefault="004C5172" w:rsidP="004C5172">
            <w:pPr>
              <w:spacing w:line="276" w:lineRule="auto"/>
              <w:rPr>
                <w:rFonts w:ascii="Arial" w:hAnsi="Arial" w:cs="Arial"/>
                <w:sz w:val="20"/>
                <w:szCs w:val="20"/>
              </w:rPr>
            </w:pPr>
            <w:r>
              <w:rPr>
                <w:rFonts w:ascii="Arial" w:hAnsi="Arial" w:cs="Arial"/>
                <w:sz w:val="20"/>
                <w:szCs w:val="20"/>
              </w:rPr>
              <w:t xml:space="preserve">Se establece un órgano de control de la gestión financiera del Directorio. </w:t>
            </w:r>
          </w:p>
        </w:tc>
      </w:tr>
      <w:tr w:rsidR="004C5172" w:rsidRPr="005F2F21" w14:paraId="7BA57FBA" w14:textId="77777777" w:rsidTr="009F0269">
        <w:tc>
          <w:tcPr>
            <w:tcW w:w="425" w:type="dxa"/>
          </w:tcPr>
          <w:p w14:paraId="6E09370B" w14:textId="77777777" w:rsidR="004C5172" w:rsidRPr="005F2F21" w:rsidRDefault="004C5172" w:rsidP="004C5172">
            <w:pPr>
              <w:spacing w:line="276" w:lineRule="auto"/>
              <w:rPr>
                <w:rFonts w:ascii="Arial" w:hAnsi="Arial" w:cs="Arial"/>
                <w:sz w:val="20"/>
                <w:szCs w:val="20"/>
              </w:rPr>
            </w:pPr>
          </w:p>
        </w:tc>
        <w:tc>
          <w:tcPr>
            <w:tcW w:w="426" w:type="dxa"/>
          </w:tcPr>
          <w:p w14:paraId="7291A3DB" w14:textId="77777777" w:rsidR="004C5172" w:rsidRPr="005F2F21" w:rsidRDefault="004C5172" w:rsidP="004C5172">
            <w:pPr>
              <w:spacing w:line="276" w:lineRule="auto"/>
              <w:rPr>
                <w:rFonts w:ascii="Arial" w:hAnsi="Arial" w:cs="Arial"/>
                <w:sz w:val="20"/>
                <w:szCs w:val="20"/>
              </w:rPr>
            </w:pPr>
          </w:p>
        </w:tc>
        <w:tc>
          <w:tcPr>
            <w:tcW w:w="426" w:type="dxa"/>
          </w:tcPr>
          <w:p w14:paraId="1675CA40" w14:textId="77777777" w:rsidR="004C5172" w:rsidRDefault="004C5172" w:rsidP="004C5172">
            <w:pPr>
              <w:spacing w:line="276" w:lineRule="auto"/>
              <w:rPr>
                <w:rFonts w:ascii="Arial" w:hAnsi="Arial" w:cs="Arial"/>
                <w:sz w:val="32"/>
                <w:szCs w:val="32"/>
              </w:rPr>
            </w:pPr>
          </w:p>
          <w:p w14:paraId="5847FEB8" w14:textId="4ED61D81" w:rsidR="004F167F" w:rsidRPr="004F167F" w:rsidRDefault="004F167F"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5D03C3EA"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0DAF35C7" w14:textId="77777777" w:rsidR="004F167F" w:rsidRPr="004F167F" w:rsidRDefault="004F167F" w:rsidP="004C5172">
            <w:pPr>
              <w:pStyle w:val="Default"/>
              <w:jc w:val="both"/>
              <w:rPr>
                <w:b/>
                <w:bCs/>
                <w:color w:val="00B0F0"/>
                <w:sz w:val="32"/>
                <w:szCs w:val="32"/>
              </w:rPr>
            </w:pPr>
          </w:p>
          <w:p w14:paraId="3113FFC8" w14:textId="77442E40" w:rsidR="004C5172" w:rsidRDefault="004C5172" w:rsidP="004C5172">
            <w:pPr>
              <w:pStyle w:val="Default"/>
              <w:jc w:val="both"/>
              <w:rPr>
                <w:color w:val="00B0F0"/>
                <w:sz w:val="23"/>
                <w:szCs w:val="23"/>
              </w:rPr>
            </w:pPr>
            <w:r w:rsidRPr="009008CD">
              <w:rPr>
                <w:b/>
                <w:bCs/>
                <w:color w:val="00B0F0"/>
                <w:sz w:val="23"/>
                <w:szCs w:val="23"/>
              </w:rPr>
              <w:t xml:space="preserve">Art. 79.- </w:t>
            </w:r>
            <w:r w:rsidRPr="009008CD">
              <w:rPr>
                <w:color w:val="00B0F0"/>
                <w:sz w:val="23"/>
                <w:szCs w:val="23"/>
              </w:rPr>
              <w:t>El balance contable, se realizará con corte al 31 de diciembre de cada año, obligatoriamente serán objeto de auditoría externa, cuyos informes serán presentados por el Directorio a la Asamblea General Ordinaria, para su conocimiento y resolución.</w:t>
            </w:r>
          </w:p>
          <w:p w14:paraId="747FD780" w14:textId="170842BA" w:rsidR="004C5172" w:rsidRPr="009008CD" w:rsidRDefault="004C5172" w:rsidP="004C5172">
            <w:pPr>
              <w:pStyle w:val="Default"/>
              <w:jc w:val="both"/>
              <w:rPr>
                <w:b/>
                <w:bCs/>
                <w:color w:val="00B0F0"/>
                <w:sz w:val="23"/>
                <w:szCs w:val="23"/>
              </w:rPr>
            </w:pPr>
          </w:p>
        </w:tc>
        <w:tc>
          <w:tcPr>
            <w:tcW w:w="3969" w:type="dxa"/>
          </w:tcPr>
          <w:p w14:paraId="6F4B2B5F" w14:textId="77777777" w:rsidR="004F167F" w:rsidRPr="004F167F" w:rsidRDefault="004F167F" w:rsidP="004C5172">
            <w:pPr>
              <w:spacing w:line="276" w:lineRule="auto"/>
              <w:rPr>
                <w:rFonts w:ascii="Arial" w:hAnsi="Arial" w:cs="Arial"/>
                <w:sz w:val="28"/>
                <w:szCs w:val="28"/>
              </w:rPr>
            </w:pPr>
          </w:p>
          <w:p w14:paraId="677B2E20" w14:textId="15AED5C2" w:rsidR="004C5172" w:rsidRPr="005F2F21" w:rsidRDefault="004C5172" w:rsidP="004C5172">
            <w:pPr>
              <w:spacing w:line="276" w:lineRule="auto"/>
              <w:rPr>
                <w:rFonts w:ascii="Arial" w:hAnsi="Arial" w:cs="Arial"/>
                <w:sz w:val="20"/>
                <w:szCs w:val="20"/>
              </w:rPr>
            </w:pPr>
            <w:r>
              <w:rPr>
                <w:rFonts w:ascii="Arial" w:hAnsi="Arial" w:cs="Arial"/>
                <w:sz w:val="20"/>
                <w:szCs w:val="20"/>
              </w:rPr>
              <w:t>Se establece el período de los balances y la obligación de que sean auditados por una entidad externa.</w:t>
            </w:r>
          </w:p>
        </w:tc>
      </w:tr>
      <w:tr w:rsidR="004C5172" w:rsidRPr="005F2F21" w14:paraId="7C9362C6" w14:textId="77777777" w:rsidTr="009F0269">
        <w:tc>
          <w:tcPr>
            <w:tcW w:w="425" w:type="dxa"/>
          </w:tcPr>
          <w:p w14:paraId="2E389D50" w14:textId="77777777" w:rsidR="004C5172" w:rsidRDefault="004C5172" w:rsidP="004C5172">
            <w:pPr>
              <w:spacing w:line="276" w:lineRule="auto"/>
              <w:rPr>
                <w:rFonts w:ascii="Arial" w:hAnsi="Arial" w:cs="Arial"/>
                <w:sz w:val="20"/>
                <w:szCs w:val="20"/>
              </w:rPr>
            </w:pPr>
          </w:p>
          <w:p w14:paraId="4FF02CD6" w14:textId="4CF7BFC2" w:rsidR="0015589A" w:rsidRPr="0015589A" w:rsidRDefault="0015589A"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4BF4EEEC" w14:textId="77777777" w:rsidR="004C5172" w:rsidRPr="005F2F21" w:rsidRDefault="004C5172" w:rsidP="004C5172">
            <w:pPr>
              <w:spacing w:line="276" w:lineRule="auto"/>
              <w:rPr>
                <w:rFonts w:ascii="Arial" w:hAnsi="Arial" w:cs="Arial"/>
                <w:sz w:val="20"/>
                <w:szCs w:val="20"/>
              </w:rPr>
            </w:pPr>
          </w:p>
        </w:tc>
        <w:tc>
          <w:tcPr>
            <w:tcW w:w="426" w:type="dxa"/>
          </w:tcPr>
          <w:p w14:paraId="27459C64" w14:textId="77777777" w:rsidR="004C5172" w:rsidRDefault="004C5172" w:rsidP="004C5172">
            <w:pPr>
              <w:spacing w:line="276" w:lineRule="auto"/>
              <w:rPr>
                <w:rFonts w:ascii="Arial" w:hAnsi="Arial" w:cs="Arial"/>
                <w:sz w:val="20"/>
                <w:szCs w:val="20"/>
              </w:rPr>
            </w:pPr>
          </w:p>
          <w:p w14:paraId="0E7EC421" w14:textId="77777777" w:rsidR="0015589A" w:rsidRPr="0015589A" w:rsidRDefault="0015589A" w:rsidP="004C5172">
            <w:pPr>
              <w:spacing w:line="276" w:lineRule="auto"/>
              <w:rPr>
                <w:rFonts w:ascii="Arial" w:hAnsi="Arial" w:cs="Arial"/>
                <w:sz w:val="22"/>
                <w:szCs w:val="22"/>
              </w:rPr>
            </w:pPr>
          </w:p>
        </w:tc>
        <w:tc>
          <w:tcPr>
            <w:tcW w:w="4310" w:type="dxa"/>
          </w:tcPr>
          <w:p w14:paraId="3003B1D3" w14:textId="77777777" w:rsidR="004C5172" w:rsidRDefault="004C5172" w:rsidP="004C5172">
            <w:pPr>
              <w:widowControl/>
              <w:tabs>
                <w:tab w:val="left" w:pos="993"/>
              </w:tabs>
              <w:spacing w:after="120"/>
              <w:rPr>
                <w:rFonts w:ascii="Arial" w:hAnsi="Arial" w:cs="Arial"/>
                <w:sz w:val="20"/>
                <w:szCs w:val="20"/>
              </w:rPr>
            </w:pPr>
          </w:p>
          <w:p w14:paraId="68775A34" w14:textId="12144E12" w:rsidR="004C5172" w:rsidRPr="00F605D2" w:rsidRDefault="004C5172" w:rsidP="004C5172">
            <w:pPr>
              <w:widowControl/>
              <w:tabs>
                <w:tab w:val="left" w:pos="993"/>
              </w:tabs>
              <w:spacing w:after="120"/>
              <w:rPr>
                <w:rFonts w:ascii="Arial" w:hAnsi="Arial" w:cs="Arial"/>
                <w:sz w:val="20"/>
                <w:szCs w:val="20"/>
              </w:rPr>
            </w:pPr>
            <w:r w:rsidRPr="00F605D2">
              <w:rPr>
                <w:rFonts w:ascii="Arial" w:hAnsi="Arial" w:cs="Arial"/>
                <w:sz w:val="20"/>
                <w:szCs w:val="20"/>
              </w:rPr>
              <w:t>Art. 65.- Los bienes del Círculo Militar, no pertenecen ni en todo ni en parte a sus socios.</w:t>
            </w:r>
          </w:p>
          <w:p w14:paraId="45CC78E6" w14:textId="53546BD5" w:rsidR="004C5172" w:rsidRPr="00F605D2" w:rsidRDefault="004C5172" w:rsidP="004C5172">
            <w:pPr>
              <w:widowControl/>
              <w:tabs>
                <w:tab w:val="left" w:pos="993"/>
              </w:tabs>
              <w:spacing w:after="120"/>
              <w:rPr>
                <w:rFonts w:ascii="Arial" w:hAnsi="Arial" w:cs="Arial"/>
                <w:sz w:val="20"/>
                <w:szCs w:val="20"/>
              </w:rPr>
            </w:pPr>
            <w:r w:rsidRPr="00F605D2">
              <w:rPr>
                <w:rFonts w:ascii="Arial" w:hAnsi="Arial" w:cs="Arial"/>
                <w:sz w:val="20"/>
                <w:szCs w:val="20"/>
              </w:rPr>
              <w:t>Art. 66.- El patrimonio del Círculo Militar tiene carácter autónomo, no repartible y está destinado exclusivamente al cumplimiento de sus fines y objetivos.</w:t>
            </w:r>
          </w:p>
          <w:p w14:paraId="3036EB26"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1025DEE3" w14:textId="77777777" w:rsidR="004C5172" w:rsidRDefault="004C5172" w:rsidP="004C5172">
            <w:pPr>
              <w:pStyle w:val="Default"/>
              <w:jc w:val="both"/>
              <w:rPr>
                <w:b/>
                <w:bCs/>
                <w:color w:val="00B0F0"/>
                <w:sz w:val="23"/>
                <w:szCs w:val="23"/>
              </w:rPr>
            </w:pPr>
          </w:p>
          <w:p w14:paraId="2F114E70" w14:textId="77777777" w:rsidR="004C5172" w:rsidRDefault="004C5172" w:rsidP="004C5172">
            <w:pPr>
              <w:pStyle w:val="Default"/>
              <w:jc w:val="both"/>
              <w:rPr>
                <w:sz w:val="23"/>
                <w:szCs w:val="23"/>
              </w:rPr>
            </w:pPr>
            <w:r w:rsidRPr="009008CD">
              <w:rPr>
                <w:b/>
                <w:bCs/>
                <w:color w:val="00B0F0"/>
                <w:sz w:val="23"/>
                <w:szCs w:val="23"/>
              </w:rPr>
              <w:t>Art. 80</w:t>
            </w:r>
            <w:r w:rsidRPr="005F2F21">
              <w:rPr>
                <w:b/>
                <w:bCs/>
                <w:sz w:val="23"/>
                <w:szCs w:val="23"/>
              </w:rPr>
              <w:t xml:space="preserve">.- </w:t>
            </w:r>
            <w:r w:rsidRPr="002813DB">
              <w:rPr>
                <w:color w:val="00B0F0"/>
                <w:sz w:val="23"/>
                <w:szCs w:val="23"/>
              </w:rPr>
              <w:t>Todos</w:t>
            </w:r>
            <w:r w:rsidRPr="005F2F21">
              <w:rPr>
                <w:sz w:val="23"/>
                <w:szCs w:val="23"/>
              </w:rPr>
              <w:t xml:space="preserve"> los bienes </w:t>
            </w:r>
            <w:r w:rsidRPr="002813DB">
              <w:rPr>
                <w:color w:val="00B0F0"/>
                <w:sz w:val="23"/>
                <w:szCs w:val="23"/>
              </w:rPr>
              <w:t>tienen el carácter de autónomos, son indivisibles</w:t>
            </w:r>
            <w:r w:rsidRPr="005F2F21">
              <w:rPr>
                <w:sz w:val="23"/>
                <w:szCs w:val="23"/>
              </w:rPr>
              <w:t xml:space="preserve">, por lo que no pertenecen ni en todo ni en parte </w:t>
            </w:r>
            <w:r w:rsidRPr="002813DB">
              <w:rPr>
                <w:color w:val="00B0F0"/>
                <w:sz w:val="23"/>
                <w:szCs w:val="23"/>
              </w:rPr>
              <w:t>a ninguno de los</w:t>
            </w:r>
            <w:r w:rsidRPr="005F2F21">
              <w:rPr>
                <w:sz w:val="23"/>
                <w:szCs w:val="23"/>
              </w:rPr>
              <w:t xml:space="preserve"> socios, </w:t>
            </w:r>
            <w:r w:rsidRPr="002813DB">
              <w:rPr>
                <w:color w:val="00B0F0"/>
                <w:sz w:val="23"/>
                <w:szCs w:val="23"/>
              </w:rPr>
              <w:t xml:space="preserve">y no son susceptibles de reparto entre sí, sino que pertenecen en su totalidad a la Corporación Círculo Militar, serán utilizados única </w:t>
            </w:r>
            <w:r w:rsidRPr="005F2F21">
              <w:rPr>
                <w:sz w:val="23"/>
                <w:szCs w:val="23"/>
              </w:rPr>
              <w:t xml:space="preserve">y exclusivamente para el cumplimiento de sus fines y objetivos </w:t>
            </w:r>
            <w:r w:rsidRPr="002813DB">
              <w:rPr>
                <w:color w:val="00B0F0"/>
                <w:sz w:val="23"/>
                <w:szCs w:val="23"/>
              </w:rPr>
              <w:t>contemplados en el presente Estatuto</w:t>
            </w:r>
            <w:r w:rsidRPr="005F2F21">
              <w:rPr>
                <w:sz w:val="23"/>
                <w:szCs w:val="23"/>
              </w:rPr>
              <w:t>.</w:t>
            </w:r>
          </w:p>
          <w:p w14:paraId="45E7DD62" w14:textId="18C9C8B7" w:rsidR="004C5172" w:rsidRPr="005F2F21" w:rsidRDefault="004C5172" w:rsidP="004C5172">
            <w:pPr>
              <w:pStyle w:val="Default"/>
              <w:jc w:val="both"/>
              <w:rPr>
                <w:b/>
                <w:bCs/>
                <w:sz w:val="23"/>
                <w:szCs w:val="23"/>
              </w:rPr>
            </w:pPr>
          </w:p>
        </w:tc>
        <w:tc>
          <w:tcPr>
            <w:tcW w:w="3969" w:type="dxa"/>
          </w:tcPr>
          <w:p w14:paraId="60018FA1" w14:textId="77777777" w:rsidR="004C5172" w:rsidRDefault="004C5172" w:rsidP="004C5172">
            <w:pPr>
              <w:spacing w:line="276" w:lineRule="auto"/>
              <w:rPr>
                <w:rFonts w:ascii="Arial" w:hAnsi="Arial" w:cs="Arial"/>
                <w:sz w:val="20"/>
                <w:szCs w:val="20"/>
              </w:rPr>
            </w:pPr>
          </w:p>
          <w:p w14:paraId="6FEC2881" w14:textId="6748696E"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6B24C480" w14:textId="25137A36" w:rsidR="004C5172" w:rsidRPr="005F2F21" w:rsidRDefault="004C5172" w:rsidP="004C5172">
            <w:pPr>
              <w:spacing w:line="276" w:lineRule="auto"/>
              <w:rPr>
                <w:rFonts w:ascii="Arial" w:hAnsi="Arial" w:cs="Arial"/>
                <w:sz w:val="20"/>
                <w:szCs w:val="20"/>
              </w:rPr>
            </w:pPr>
            <w:r>
              <w:rPr>
                <w:rFonts w:ascii="Arial" w:hAnsi="Arial" w:cs="Arial"/>
                <w:sz w:val="20"/>
                <w:szCs w:val="20"/>
              </w:rPr>
              <w:t xml:space="preserve">Se unifican los dos artículos 65 y 66 </w:t>
            </w:r>
            <w:r w:rsidR="004F167F">
              <w:rPr>
                <w:rFonts w:ascii="Arial" w:hAnsi="Arial" w:cs="Arial"/>
                <w:sz w:val="20"/>
                <w:szCs w:val="20"/>
              </w:rPr>
              <w:t xml:space="preserve">como Art.80 </w:t>
            </w:r>
            <w:r>
              <w:rPr>
                <w:rFonts w:ascii="Arial" w:hAnsi="Arial" w:cs="Arial"/>
                <w:sz w:val="20"/>
                <w:szCs w:val="20"/>
              </w:rPr>
              <w:t>y se los redacta de mejor manera.</w:t>
            </w:r>
          </w:p>
        </w:tc>
      </w:tr>
      <w:tr w:rsidR="004C5172" w:rsidRPr="005F2F21" w14:paraId="725DFC4B" w14:textId="77777777" w:rsidTr="009F0269">
        <w:tc>
          <w:tcPr>
            <w:tcW w:w="425" w:type="dxa"/>
          </w:tcPr>
          <w:p w14:paraId="091A7127" w14:textId="77777777" w:rsidR="004C5172" w:rsidRDefault="004C5172" w:rsidP="004C5172">
            <w:pPr>
              <w:spacing w:line="276" w:lineRule="auto"/>
              <w:rPr>
                <w:rFonts w:ascii="Arial" w:hAnsi="Arial" w:cs="Arial"/>
                <w:sz w:val="20"/>
                <w:szCs w:val="20"/>
              </w:rPr>
            </w:pPr>
          </w:p>
          <w:p w14:paraId="29E7C300" w14:textId="77777777" w:rsidR="0015589A" w:rsidRDefault="0015589A" w:rsidP="004C5172">
            <w:pPr>
              <w:spacing w:line="276" w:lineRule="auto"/>
              <w:rPr>
                <w:rFonts w:ascii="Arial" w:hAnsi="Arial" w:cs="Arial"/>
                <w:b/>
                <w:bCs/>
                <w:sz w:val="32"/>
                <w:szCs w:val="32"/>
              </w:rPr>
            </w:pPr>
            <w:r>
              <w:rPr>
                <w:rFonts w:ascii="Arial" w:hAnsi="Arial" w:cs="Arial"/>
                <w:b/>
                <w:bCs/>
                <w:sz w:val="32"/>
                <w:szCs w:val="32"/>
              </w:rPr>
              <w:t>M</w:t>
            </w:r>
          </w:p>
          <w:p w14:paraId="51990C58" w14:textId="77777777" w:rsidR="0015589A" w:rsidRPr="0015589A" w:rsidRDefault="0015589A" w:rsidP="004C5172">
            <w:pPr>
              <w:spacing w:line="276" w:lineRule="auto"/>
              <w:rPr>
                <w:rFonts w:ascii="Arial" w:hAnsi="Arial" w:cs="Arial"/>
                <w:b/>
                <w:bCs/>
                <w:sz w:val="48"/>
                <w:szCs w:val="48"/>
              </w:rPr>
            </w:pPr>
          </w:p>
          <w:p w14:paraId="4AA9DBC3" w14:textId="777B656E" w:rsidR="0015589A" w:rsidRPr="0015589A" w:rsidRDefault="0015589A"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7160A8B8" w14:textId="77777777" w:rsidR="004C5172" w:rsidRPr="005F2F21" w:rsidRDefault="004C5172" w:rsidP="004C5172">
            <w:pPr>
              <w:spacing w:line="276" w:lineRule="auto"/>
              <w:rPr>
                <w:rFonts w:ascii="Arial" w:hAnsi="Arial" w:cs="Arial"/>
                <w:sz w:val="20"/>
                <w:szCs w:val="20"/>
              </w:rPr>
            </w:pPr>
          </w:p>
        </w:tc>
        <w:tc>
          <w:tcPr>
            <w:tcW w:w="426" w:type="dxa"/>
          </w:tcPr>
          <w:p w14:paraId="243595BA" w14:textId="77777777" w:rsidR="004C5172" w:rsidRPr="005F2F21" w:rsidRDefault="004C5172" w:rsidP="004C5172">
            <w:pPr>
              <w:spacing w:line="276" w:lineRule="auto"/>
              <w:rPr>
                <w:rFonts w:ascii="Arial" w:hAnsi="Arial" w:cs="Arial"/>
                <w:sz w:val="20"/>
                <w:szCs w:val="20"/>
              </w:rPr>
            </w:pPr>
          </w:p>
        </w:tc>
        <w:tc>
          <w:tcPr>
            <w:tcW w:w="4310" w:type="dxa"/>
          </w:tcPr>
          <w:p w14:paraId="44BBEBA4" w14:textId="77777777" w:rsidR="004C5172" w:rsidRDefault="004C5172" w:rsidP="004C5172">
            <w:pPr>
              <w:spacing w:line="276" w:lineRule="auto"/>
              <w:jc w:val="center"/>
              <w:rPr>
                <w:rFonts w:ascii="Arial" w:hAnsi="Arial" w:cs="Arial"/>
                <w:b/>
                <w:bCs/>
                <w:color w:val="000000"/>
                <w:sz w:val="20"/>
                <w:szCs w:val="20"/>
              </w:rPr>
            </w:pPr>
          </w:p>
          <w:p w14:paraId="61713B8D" w14:textId="45FAE1F9"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w:t>
            </w:r>
          </w:p>
          <w:p w14:paraId="5006686A"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LAS CUOTAS</w:t>
            </w:r>
          </w:p>
          <w:p w14:paraId="426AD3A5" w14:textId="77777777" w:rsidR="004C5172" w:rsidRDefault="004C5172" w:rsidP="004C5172">
            <w:pPr>
              <w:spacing w:line="276" w:lineRule="auto"/>
              <w:rPr>
                <w:rFonts w:ascii="Arial" w:hAnsi="Arial" w:cs="Arial"/>
                <w:b/>
                <w:bCs/>
                <w:color w:val="000000"/>
                <w:sz w:val="20"/>
                <w:szCs w:val="20"/>
              </w:rPr>
            </w:pPr>
          </w:p>
          <w:p w14:paraId="6E1B3144" w14:textId="77777777" w:rsidR="004C5172" w:rsidRDefault="004C5172" w:rsidP="004C5172">
            <w:pPr>
              <w:spacing w:line="276" w:lineRule="auto"/>
              <w:rPr>
                <w:rFonts w:ascii="Arial" w:hAnsi="Arial" w:cs="Arial"/>
                <w:b/>
                <w:bCs/>
                <w:color w:val="000000"/>
                <w:sz w:val="20"/>
                <w:szCs w:val="20"/>
              </w:rPr>
            </w:pPr>
          </w:p>
          <w:p w14:paraId="20E07C55" w14:textId="544678FA"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67.-</w:t>
            </w:r>
            <w:r w:rsidRPr="005F2F21">
              <w:rPr>
                <w:rFonts w:ascii="Arial" w:hAnsi="Arial" w:cs="Arial"/>
                <w:color w:val="000000"/>
                <w:sz w:val="20"/>
                <w:szCs w:val="20"/>
              </w:rPr>
              <w:t xml:space="preserve"> Constituyen el valor que pagan los socios e invitados por los servicios y beneficios prestados por el Círculo Militar y son fijadas por la Asamblea General e indexadas al Salario Básico Unificado (S.B.U.) o su equivalente. </w:t>
            </w:r>
          </w:p>
          <w:p w14:paraId="36BDD637" w14:textId="39A4F635" w:rsidR="004C5172" w:rsidRPr="005F2F21" w:rsidRDefault="004C5172" w:rsidP="004C5172">
            <w:pPr>
              <w:spacing w:line="276" w:lineRule="auto"/>
              <w:rPr>
                <w:rFonts w:ascii="Arial" w:hAnsi="Arial" w:cs="Arial"/>
                <w:b/>
                <w:bCs/>
                <w:color w:val="000000"/>
                <w:sz w:val="20"/>
                <w:szCs w:val="20"/>
              </w:rPr>
            </w:pPr>
            <w:r w:rsidRPr="005F2F21">
              <w:rPr>
                <w:rFonts w:ascii="Arial" w:hAnsi="Arial" w:cs="Arial"/>
                <w:color w:val="000000"/>
                <w:sz w:val="20"/>
                <w:szCs w:val="20"/>
              </w:rPr>
              <w:br/>
            </w:r>
          </w:p>
        </w:tc>
        <w:tc>
          <w:tcPr>
            <w:tcW w:w="4819" w:type="dxa"/>
          </w:tcPr>
          <w:p w14:paraId="10C84135" w14:textId="77777777" w:rsidR="004C5172" w:rsidRDefault="004C5172" w:rsidP="004C5172">
            <w:pPr>
              <w:pStyle w:val="Default"/>
              <w:jc w:val="center"/>
              <w:rPr>
                <w:b/>
                <w:bCs/>
                <w:sz w:val="23"/>
                <w:szCs w:val="23"/>
              </w:rPr>
            </w:pPr>
          </w:p>
          <w:p w14:paraId="04428E1F" w14:textId="784BD8C7" w:rsidR="004C5172" w:rsidRPr="005F2F21" w:rsidRDefault="004C5172" w:rsidP="004C5172">
            <w:pPr>
              <w:pStyle w:val="Default"/>
              <w:jc w:val="center"/>
              <w:rPr>
                <w:sz w:val="23"/>
                <w:szCs w:val="23"/>
              </w:rPr>
            </w:pPr>
            <w:r w:rsidRPr="005F2F21">
              <w:rPr>
                <w:b/>
                <w:bCs/>
                <w:sz w:val="23"/>
                <w:szCs w:val="23"/>
              </w:rPr>
              <w:t xml:space="preserve">CAPÍTULO </w:t>
            </w:r>
            <w:r w:rsidRPr="002C609A">
              <w:rPr>
                <w:b/>
                <w:bCs/>
                <w:color w:val="00B0F0"/>
                <w:sz w:val="23"/>
                <w:szCs w:val="23"/>
              </w:rPr>
              <w:t>III</w:t>
            </w:r>
          </w:p>
          <w:p w14:paraId="0852F7E2" w14:textId="0AB35A05" w:rsidR="004C5172" w:rsidRPr="002C609A" w:rsidRDefault="004C5172" w:rsidP="004C5172">
            <w:pPr>
              <w:pStyle w:val="Default"/>
              <w:jc w:val="center"/>
              <w:rPr>
                <w:color w:val="00B0F0"/>
                <w:sz w:val="23"/>
                <w:szCs w:val="23"/>
              </w:rPr>
            </w:pPr>
            <w:r w:rsidRPr="005F2F21">
              <w:rPr>
                <w:b/>
                <w:bCs/>
                <w:sz w:val="23"/>
                <w:szCs w:val="23"/>
              </w:rPr>
              <w:t xml:space="preserve">DE LAS CUOTAS </w:t>
            </w:r>
            <w:r w:rsidRPr="002C609A">
              <w:rPr>
                <w:b/>
                <w:bCs/>
                <w:color w:val="00B0F0"/>
                <w:sz w:val="23"/>
                <w:szCs w:val="23"/>
              </w:rPr>
              <w:t>Y PROVISIONES ECONÓMICAS</w:t>
            </w:r>
          </w:p>
          <w:p w14:paraId="63B546E6" w14:textId="77777777" w:rsidR="004C5172" w:rsidRPr="005F2F21" w:rsidRDefault="004C5172" w:rsidP="004C5172">
            <w:pPr>
              <w:pStyle w:val="Default"/>
              <w:jc w:val="center"/>
              <w:rPr>
                <w:b/>
                <w:bCs/>
                <w:sz w:val="23"/>
                <w:szCs w:val="23"/>
              </w:rPr>
            </w:pPr>
          </w:p>
          <w:p w14:paraId="2BCFC70F" w14:textId="0E6A13B0" w:rsidR="004C5172" w:rsidRPr="005F2F21" w:rsidRDefault="004C5172" w:rsidP="004C5172">
            <w:pPr>
              <w:pStyle w:val="Default"/>
              <w:jc w:val="both"/>
              <w:rPr>
                <w:b/>
                <w:bCs/>
                <w:sz w:val="23"/>
                <w:szCs w:val="23"/>
              </w:rPr>
            </w:pPr>
            <w:r w:rsidRPr="009008CD">
              <w:rPr>
                <w:b/>
                <w:bCs/>
                <w:color w:val="00B0F0"/>
                <w:sz w:val="23"/>
                <w:szCs w:val="23"/>
              </w:rPr>
              <w:t>Art. 81</w:t>
            </w:r>
            <w:r w:rsidRPr="005F2F21">
              <w:rPr>
                <w:b/>
                <w:bCs/>
                <w:sz w:val="23"/>
                <w:szCs w:val="23"/>
              </w:rPr>
              <w:t xml:space="preserve">.- </w:t>
            </w:r>
            <w:r w:rsidRPr="00E34484">
              <w:rPr>
                <w:color w:val="00B0F0"/>
                <w:sz w:val="23"/>
                <w:szCs w:val="23"/>
              </w:rPr>
              <w:t>Las cuotas</w:t>
            </w:r>
            <w:r w:rsidRPr="005F2F21">
              <w:rPr>
                <w:sz w:val="23"/>
                <w:szCs w:val="23"/>
              </w:rPr>
              <w:t xml:space="preserve"> constituyen el valor que pagan </w:t>
            </w:r>
            <w:r w:rsidRPr="00E34484">
              <w:rPr>
                <w:color w:val="00B0F0"/>
                <w:sz w:val="23"/>
                <w:szCs w:val="23"/>
              </w:rPr>
              <w:t>en sus diferentes rubros</w:t>
            </w:r>
            <w:r w:rsidRPr="005F2F21">
              <w:rPr>
                <w:sz w:val="23"/>
                <w:szCs w:val="23"/>
              </w:rPr>
              <w:t xml:space="preserve"> los socios, dependientes e invitados, por los servicios, beneficios, </w:t>
            </w:r>
            <w:r w:rsidRPr="00E34484">
              <w:rPr>
                <w:color w:val="00B0F0"/>
                <w:sz w:val="23"/>
                <w:szCs w:val="23"/>
              </w:rPr>
              <w:t>y fondo para ayudas por fallecimiento que otorga el Círculo Militar</w:t>
            </w:r>
            <w:r w:rsidRPr="005F2F21">
              <w:rPr>
                <w:sz w:val="23"/>
                <w:szCs w:val="23"/>
              </w:rPr>
              <w:t xml:space="preserve">, las mismas que son fijadas por la Asamblea General; e indexadas automáticamente al Salario Básico Unificado (S.B.U.), </w:t>
            </w:r>
            <w:r w:rsidRPr="00E34484">
              <w:rPr>
                <w:color w:val="00B0F0"/>
                <w:sz w:val="23"/>
                <w:szCs w:val="23"/>
              </w:rPr>
              <w:t>equivalente al 9% del respectivo ejercicio económico.</w:t>
            </w:r>
            <w:r w:rsidRPr="001B1A0B">
              <w:rPr>
                <w:color w:val="00B0F0"/>
                <w:sz w:val="23"/>
                <w:szCs w:val="23"/>
              </w:rPr>
              <w:t xml:space="preserve"> Las cuotas no son reembolsables por ningún concepto,</w:t>
            </w:r>
          </w:p>
        </w:tc>
        <w:tc>
          <w:tcPr>
            <w:tcW w:w="3969" w:type="dxa"/>
          </w:tcPr>
          <w:p w14:paraId="485E2975" w14:textId="77777777" w:rsidR="004C5172" w:rsidRDefault="004C5172" w:rsidP="004C5172">
            <w:pPr>
              <w:spacing w:line="276" w:lineRule="auto"/>
              <w:rPr>
                <w:rFonts w:ascii="Arial" w:hAnsi="Arial" w:cs="Arial"/>
                <w:sz w:val="20"/>
                <w:szCs w:val="20"/>
              </w:rPr>
            </w:pPr>
          </w:p>
          <w:p w14:paraId="49DC6DCD" w14:textId="749F00E1" w:rsidR="004C5172" w:rsidRPr="001B1A0B" w:rsidRDefault="0015589A" w:rsidP="004C5172">
            <w:pPr>
              <w:spacing w:line="276" w:lineRule="auto"/>
              <w:rPr>
                <w:rFonts w:ascii="Arial" w:hAnsi="Arial" w:cs="Arial"/>
                <w:sz w:val="20"/>
                <w:szCs w:val="20"/>
              </w:rPr>
            </w:pPr>
            <w:r w:rsidRPr="001B1A0B">
              <w:rPr>
                <w:rFonts w:ascii="Arial" w:hAnsi="Arial" w:cs="Arial"/>
                <w:sz w:val="20"/>
                <w:szCs w:val="20"/>
              </w:rPr>
              <w:t>Se debe corregir la numeración del Capítulo y se incrementa su denominación con las “PROVICIONES ECONÓMICAS”.</w:t>
            </w:r>
          </w:p>
          <w:p w14:paraId="07BF6305" w14:textId="77777777" w:rsidR="004C5172" w:rsidRPr="001B1A0B" w:rsidRDefault="004C5172" w:rsidP="004C5172">
            <w:pPr>
              <w:spacing w:line="276" w:lineRule="auto"/>
              <w:rPr>
                <w:rFonts w:ascii="Arial" w:hAnsi="Arial" w:cs="Arial"/>
                <w:sz w:val="20"/>
                <w:szCs w:val="20"/>
              </w:rPr>
            </w:pPr>
          </w:p>
          <w:p w14:paraId="286D1F06" w14:textId="6D7A4BEB" w:rsidR="004C5172" w:rsidRPr="001B1A0B" w:rsidRDefault="004C5172" w:rsidP="004C5172">
            <w:pPr>
              <w:spacing w:line="276" w:lineRule="auto"/>
              <w:rPr>
                <w:rFonts w:ascii="Arial" w:hAnsi="Arial" w:cs="Arial"/>
                <w:sz w:val="20"/>
                <w:szCs w:val="20"/>
              </w:rPr>
            </w:pPr>
            <w:r w:rsidRPr="001B1A0B">
              <w:rPr>
                <w:rFonts w:ascii="Arial" w:hAnsi="Arial" w:cs="Arial"/>
                <w:sz w:val="20"/>
                <w:szCs w:val="20"/>
              </w:rPr>
              <w:t>Se debe corregir la numeración del artículo.</w:t>
            </w:r>
          </w:p>
          <w:p w14:paraId="5D146470" w14:textId="07E77DA9" w:rsidR="004C5172" w:rsidRPr="005F2F21" w:rsidRDefault="0015589A" w:rsidP="004C5172">
            <w:pPr>
              <w:spacing w:line="276" w:lineRule="auto"/>
              <w:rPr>
                <w:rFonts w:ascii="Arial" w:hAnsi="Arial" w:cs="Arial"/>
                <w:sz w:val="20"/>
                <w:szCs w:val="20"/>
              </w:rPr>
            </w:pPr>
            <w:r>
              <w:rPr>
                <w:rFonts w:ascii="Arial" w:hAnsi="Arial" w:cs="Arial"/>
                <w:sz w:val="20"/>
                <w:szCs w:val="20"/>
              </w:rPr>
              <w:t>Se especifica el 9%</w:t>
            </w:r>
            <w:r w:rsidR="001B1A0B">
              <w:rPr>
                <w:rFonts w:ascii="Arial" w:hAnsi="Arial" w:cs="Arial"/>
                <w:sz w:val="20"/>
                <w:szCs w:val="20"/>
              </w:rPr>
              <w:t xml:space="preserve"> del SBU, </w:t>
            </w:r>
            <w:r w:rsidR="005D4323">
              <w:rPr>
                <w:rFonts w:ascii="Arial" w:hAnsi="Arial" w:cs="Arial"/>
                <w:sz w:val="20"/>
                <w:szCs w:val="20"/>
              </w:rPr>
              <w:t xml:space="preserve">que fue aprobado por la Asamblea General, pero </w:t>
            </w:r>
            <w:r w:rsidR="001B1A0B">
              <w:rPr>
                <w:rFonts w:ascii="Arial" w:hAnsi="Arial" w:cs="Arial"/>
                <w:sz w:val="20"/>
                <w:szCs w:val="20"/>
              </w:rPr>
              <w:t>que no consta en el estatuto en vigencia</w:t>
            </w:r>
            <w:r w:rsidR="005D4323">
              <w:rPr>
                <w:rFonts w:ascii="Arial" w:hAnsi="Arial" w:cs="Arial"/>
                <w:sz w:val="20"/>
                <w:szCs w:val="20"/>
              </w:rPr>
              <w:t>. Este porcentaje fue</w:t>
            </w:r>
            <w:r w:rsidR="001B1A0B">
              <w:rPr>
                <w:rFonts w:ascii="Arial" w:hAnsi="Arial" w:cs="Arial"/>
                <w:sz w:val="20"/>
                <w:szCs w:val="20"/>
              </w:rPr>
              <w:t xml:space="preserve"> nuevamente ratificado por la Asamblea General.</w:t>
            </w:r>
            <w:r>
              <w:rPr>
                <w:rFonts w:ascii="Arial" w:hAnsi="Arial" w:cs="Arial"/>
                <w:sz w:val="20"/>
                <w:szCs w:val="20"/>
              </w:rPr>
              <w:t xml:space="preserve"> </w:t>
            </w:r>
            <w:r w:rsidR="005D4323">
              <w:rPr>
                <w:rFonts w:ascii="Arial" w:hAnsi="Arial" w:cs="Arial"/>
                <w:sz w:val="20"/>
                <w:szCs w:val="20"/>
              </w:rPr>
              <w:t xml:space="preserve">Debe constar a nivel Estatuto por ser un documento vinculante que proporciona el marco legal sólido para su aplicación.  </w:t>
            </w:r>
          </w:p>
        </w:tc>
      </w:tr>
      <w:tr w:rsidR="004C5172" w:rsidRPr="005F2F21" w14:paraId="75056C16" w14:textId="77777777" w:rsidTr="009F0269">
        <w:tc>
          <w:tcPr>
            <w:tcW w:w="425" w:type="dxa"/>
          </w:tcPr>
          <w:p w14:paraId="73335C4F" w14:textId="77777777" w:rsidR="004C5172" w:rsidRPr="005F2F21" w:rsidRDefault="004C5172" w:rsidP="004C5172">
            <w:pPr>
              <w:spacing w:line="276" w:lineRule="auto"/>
              <w:rPr>
                <w:rFonts w:ascii="Arial" w:hAnsi="Arial" w:cs="Arial"/>
                <w:sz w:val="20"/>
                <w:szCs w:val="20"/>
              </w:rPr>
            </w:pPr>
          </w:p>
        </w:tc>
        <w:tc>
          <w:tcPr>
            <w:tcW w:w="426" w:type="dxa"/>
          </w:tcPr>
          <w:p w14:paraId="14693C9C" w14:textId="77777777" w:rsidR="004C5172" w:rsidRPr="005F2F21" w:rsidRDefault="004C5172" w:rsidP="004C5172">
            <w:pPr>
              <w:spacing w:line="276" w:lineRule="auto"/>
              <w:rPr>
                <w:rFonts w:ascii="Arial" w:hAnsi="Arial" w:cs="Arial"/>
                <w:sz w:val="20"/>
                <w:szCs w:val="20"/>
              </w:rPr>
            </w:pPr>
          </w:p>
        </w:tc>
        <w:tc>
          <w:tcPr>
            <w:tcW w:w="426" w:type="dxa"/>
          </w:tcPr>
          <w:p w14:paraId="6F76EE77" w14:textId="77777777" w:rsidR="001B1A0B" w:rsidRDefault="001B1A0B" w:rsidP="004C5172">
            <w:pPr>
              <w:spacing w:line="276" w:lineRule="auto"/>
              <w:rPr>
                <w:rFonts w:ascii="Arial" w:hAnsi="Arial" w:cs="Arial"/>
                <w:b/>
                <w:bCs/>
                <w:sz w:val="32"/>
                <w:szCs w:val="32"/>
              </w:rPr>
            </w:pPr>
          </w:p>
          <w:p w14:paraId="6C47FB9B" w14:textId="208C4D1E" w:rsidR="001B1A0B" w:rsidRDefault="001B1A0B" w:rsidP="004C5172">
            <w:pPr>
              <w:spacing w:line="276" w:lineRule="auto"/>
              <w:rPr>
                <w:rFonts w:ascii="Arial" w:hAnsi="Arial" w:cs="Arial"/>
                <w:b/>
                <w:bCs/>
                <w:sz w:val="32"/>
                <w:szCs w:val="32"/>
              </w:rPr>
            </w:pPr>
            <w:r>
              <w:rPr>
                <w:rFonts w:ascii="Arial" w:hAnsi="Arial" w:cs="Arial"/>
                <w:b/>
                <w:bCs/>
                <w:sz w:val="32"/>
                <w:szCs w:val="32"/>
              </w:rPr>
              <w:t>I</w:t>
            </w:r>
          </w:p>
          <w:p w14:paraId="1377572C" w14:textId="77777777" w:rsidR="001B1A0B" w:rsidRDefault="001B1A0B" w:rsidP="004C5172">
            <w:pPr>
              <w:spacing w:line="276" w:lineRule="auto"/>
              <w:rPr>
                <w:rFonts w:ascii="Arial" w:hAnsi="Arial" w:cs="Arial"/>
                <w:b/>
                <w:bCs/>
                <w:sz w:val="32"/>
                <w:szCs w:val="32"/>
              </w:rPr>
            </w:pPr>
          </w:p>
          <w:p w14:paraId="1B2B4ECD" w14:textId="77777777" w:rsidR="001B1A0B" w:rsidRDefault="001B1A0B" w:rsidP="004C5172">
            <w:pPr>
              <w:spacing w:line="276" w:lineRule="auto"/>
              <w:rPr>
                <w:rFonts w:ascii="Arial" w:hAnsi="Arial" w:cs="Arial"/>
                <w:b/>
                <w:bCs/>
                <w:sz w:val="32"/>
                <w:szCs w:val="32"/>
              </w:rPr>
            </w:pPr>
          </w:p>
          <w:p w14:paraId="2446F488" w14:textId="7B64CB8C" w:rsidR="001B1A0B" w:rsidRPr="001B1A0B" w:rsidRDefault="001B1A0B" w:rsidP="004C5172">
            <w:pPr>
              <w:spacing w:line="276" w:lineRule="auto"/>
              <w:rPr>
                <w:rFonts w:ascii="Arial" w:hAnsi="Arial" w:cs="Arial"/>
                <w:b/>
                <w:bCs/>
                <w:sz w:val="32"/>
                <w:szCs w:val="32"/>
              </w:rPr>
            </w:pPr>
          </w:p>
        </w:tc>
        <w:tc>
          <w:tcPr>
            <w:tcW w:w="4310" w:type="dxa"/>
          </w:tcPr>
          <w:p w14:paraId="511FC04D"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30757355" w14:textId="77777777" w:rsidR="004C5172" w:rsidRDefault="004C5172" w:rsidP="004C5172">
            <w:pPr>
              <w:pStyle w:val="Default"/>
              <w:jc w:val="both"/>
              <w:rPr>
                <w:b/>
                <w:bCs/>
                <w:color w:val="00B0F0"/>
                <w:sz w:val="23"/>
                <w:szCs w:val="23"/>
              </w:rPr>
            </w:pPr>
          </w:p>
          <w:p w14:paraId="55EA77D8" w14:textId="77777777" w:rsidR="004C5172" w:rsidRDefault="004C5172" w:rsidP="004C5172">
            <w:pPr>
              <w:pStyle w:val="Default"/>
              <w:jc w:val="both"/>
              <w:rPr>
                <w:color w:val="00B0F0"/>
                <w:sz w:val="23"/>
                <w:szCs w:val="23"/>
              </w:rPr>
            </w:pPr>
            <w:r w:rsidRPr="001D4643">
              <w:rPr>
                <w:b/>
                <w:bCs/>
                <w:color w:val="00B0F0"/>
                <w:sz w:val="23"/>
                <w:szCs w:val="23"/>
              </w:rPr>
              <w:t>Art. 82</w:t>
            </w:r>
            <w:r w:rsidRPr="005F2F21">
              <w:rPr>
                <w:b/>
                <w:bCs/>
                <w:sz w:val="23"/>
                <w:szCs w:val="23"/>
              </w:rPr>
              <w:t xml:space="preserve">.- </w:t>
            </w:r>
            <w:r w:rsidRPr="001D4643">
              <w:rPr>
                <w:color w:val="00B0F0"/>
                <w:sz w:val="23"/>
                <w:szCs w:val="23"/>
              </w:rPr>
              <w:t xml:space="preserve">Cuando se requiera un incremento del porcentaje indexado, este se fundamentará en el estudio técnico actuarial, documento en el que deberá constar la recomendación que corresponda. En ningún </w:t>
            </w:r>
            <w:r w:rsidRPr="001D4643">
              <w:rPr>
                <w:color w:val="00B0F0"/>
                <w:sz w:val="23"/>
                <w:szCs w:val="23"/>
              </w:rPr>
              <w:lastRenderedPageBreak/>
              <w:t>caso el porcentaje vigente del SBU, podrá ser reducido.</w:t>
            </w:r>
          </w:p>
          <w:p w14:paraId="4A211AF8" w14:textId="2E9BF792" w:rsidR="004C5172" w:rsidRPr="005F2F21" w:rsidRDefault="004C5172" w:rsidP="004C5172">
            <w:pPr>
              <w:pStyle w:val="Default"/>
              <w:jc w:val="both"/>
              <w:rPr>
                <w:b/>
                <w:bCs/>
                <w:sz w:val="23"/>
                <w:szCs w:val="23"/>
              </w:rPr>
            </w:pPr>
          </w:p>
        </w:tc>
        <w:tc>
          <w:tcPr>
            <w:tcW w:w="3969" w:type="dxa"/>
          </w:tcPr>
          <w:p w14:paraId="4C9A2740" w14:textId="77777777" w:rsidR="004C5172" w:rsidRDefault="004C5172" w:rsidP="004C5172">
            <w:pPr>
              <w:spacing w:line="276" w:lineRule="auto"/>
              <w:rPr>
                <w:rFonts w:ascii="Arial" w:hAnsi="Arial" w:cs="Arial"/>
                <w:sz w:val="20"/>
                <w:szCs w:val="20"/>
              </w:rPr>
            </w:pPr>
          </w:p>
          <w:p w14:paraId="7314837E" w14:textId="24D64ECF" w:rsidR="004C5172" w:rsidRPr="005F2F21" w:rsidRDefault="004C5172" w:rsidP="004C5172">
            <w:pPr>
              <w:spacing w:line="276" w:lineRule="auto"/>
              <w:rPr>
                <w:rFonts w:ascii="Arial" w:hAnsi="Arial" w:cs="Arial"/>
                <w:sz w:val="20"/>
                <w:szCs w:val="20"/>
              </w:rPr>
            </w:pPr>
            <w:r>
              <w:rPr>
                <w:rFonts w:ascii="Arial" w:hAnsi="Arial" w:cs="Arial"/>
                <w:sz w:val="20"/>
                <w:szCs w:val="20"/>
              </w:rPr>
              <w:t>Se incrementa este artículo</w:t>
            </w:r>
          </w:p>
        </w:tc>
      </w:tr>
      <w:tr w:rsidR="004C5172" w:rsidRPr="005F2F21" w14:paraId="4A077BAA" w14:textId="77777777" w:rsidTr="009F0269">
        <w:tc>
          <w:tcPr>
            <w:tcW w:w="425" w:type="dxa"/>
          </w:tcPr>
          <w:p w14:paraId="6C9A4B7F" w14:textId="77777777" w:rsidR="004C5172" w:rsidRPr="001B1A0B" w:rsidRDefault="004C5172" w:rsidP="004C5172">
            <w:pPr>
              <w:spacing w:line="276" w:lineRule="auto"/>
              <w:rPr>
                <w:rFonts w:ascii="Arial" w:hAnsi="Arial" w:cs="Arial"/>
                <w:b/>
                <w:bCs/>
                <w:sz w:val="18"/>
                <w:szCs w:val="18"/>
              </w:rPr>
            </w:pPr>
          </w:p>
          <w:p w14:paraId="50C13BE0" w14:textId="764F404B" w:rsidR="001B1A0B" w:rsidRPr="001B1A0B" w:rsidRDefault="001B1A0B"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4A2D5988" w14:textId="77777777" w:rsidR="004C5172" w:rsidRDefault="004C5172" w:rsidP="004C5172">
            <w:pPr>
              <w:spacing w:line="276" w:lineRule="auto"/>
              <w:rPr>
                <w:rFonts w:ascii="Arial" w:hAnsi="Arial" w:cs="Arial"/>
                <w:sz w:val="20"/>
                <w:szCs w:val="20"/>
              </w:rPr>
            </w:pPr>
          </w:p>
          <w:p w14:paraId="0714B1B7" w14:textId="77777777" w:rsidR="001B1A0B" w:rsidRDefault="001B1A0B" w:rsidP="004C5172">
            <w:pPr>
              <w:spacing w:line="276" w:lineRule="auto"/>
              <w:rPr>
                <w:rFonts w:ascii="Arial" w:hAnsi="Arial" w:cs="Arial"/>
                <w:sz w:val="20"/>
                <w:szCs w:val="20"/>
              </w:rPr>
            </w:pPr>
          </w:p>
          <w:p w14:paraId="5095D855" w14:textId="77777777" w:rsidR="001B1A0B" w:rsidRDefault="001B1A0B" w:rsidP="004C5172">
            <w:pPr>
              <w:spacing w:line="276" w:lineRule="auto"/>
              <w:rPr>
                <w:rFonts w:ascii="Arial" w:hAnsi="Arial" w:cs="Arial"/>
                <w:sz w:val="20"/>
                <w:szCs w:val="20"/>
              </w:rPr>
            </w:pPr>
          </w:p>
          <w:p w14:paraId="4FA82590" w14:textId="77777777" w:rsidR="001B1A0B" w:rsidRDefault="001B1A0B" w:rsidP="004C5172">
            <w:pPr>
              <w:spacing w:line="276" w:lineRule="auto"/>
              <w:rPr>
                <w:rFonts w:ascii="Arial" w:hAnsi="Arial" w:cs="Arial"/>
                <w:sz w:val="20"/>
                <w:szCs w:val="20"/>
              </w:rPr>
            </w:pPr>
          </w:p>
          <w:p w14:paraId="5F9D060A" w14:textId="77777777" w:rsidR="001B1A0B" w:rsidRDefault="001B1A0B" w:rsidP="004C5172">
            <w:pPr>
              <w:spacing w:line="276" w:lineRule="auto"/>
              <w:rPr>
                <w:rFonts w:ascii="Arial" w:hAnsi="Arial" w:cs="Arial"/>
                <w:sz w:val="20"/>
                <w:szCs w:val="20"/>
              </w:rPr>
            </w:pPr>
          </w:p>
          <w:p w14:paraId="0EA417A9" w14:textId="77777777" w:rsidR="001B1A0B" w:rsidRDefault="001B1A0B" w:rsidP="004C5172">
            <w:pPr>
              <w:spacing w:line="276" w:lineRule="auto"/>
              <w:rPr>
                <w:rFonts w:ascii="Arial" w:hAnsi="Arial" w:cs="Arial"/>
                <w:sz w:val="20"/>
                <w:szCs w:val="20"/>
              </w:rPr>
            </w:pPr>
          </w:p>
          <w:p w14:paraId="6909E150" w14:textId="77777777" w:rsidR="001B1A0B" w:rsidRDefault="001B1A0B" w:rsidP="004C5172">
            <w:pPr>
              <w:spacing w:line="276" w:lineRule="auto"/>
              <w:rPr>
                <w:rFonts w:ascii="Arial" w:hAnsi="Arial" w:cs="Arial"/>
                <w:sz w:val="20"/>
                <w:szCs w:val="20"/>
              </w:rPr>
            </w:pPr>
          </w:p>
          <w:p w14:paraId="47B7E0FE" w14:textId="77777777" w:rsidR="001B1A0B" w:rsidRDefault="001B1A0B" w:rsidP="004C5172">
            <w:pPr>
              <w:spacing w:line="276" w:lineRule="auto"/>
              <w:rPr>
                <w:rFonts w:ascii="Arial" w:hAnsi="Arial" w:cs="Arial"/>
                <w:sz w:val="20"/>
                <w:szCs w:val="20"/>
              </w:rPr>
            </w:pPr>
          </w:p>
          <w:p w14:paraId="3B52E8F9" w14:textId="77777777" w:rsidR="001B1A0B" w:rsidRDefault="001B1A0B" w:rsidP="004C5172">
            <w:pPr>
              <w:spacing w:line="276" w:lineRule="auto"/>
              <w:rPr>
                <w:rFonts w:ascii="Arial" w:hAnsi="Arial" w:cs="Arial"/>
                <w:sz w:val="20"/>
                <w:szCs w:val="20"/>
              </w:rPr>
            </w:pPr>
          </w:p>
          <w:p w14:paraId="51AE0B1B" w14:textId="77777777" w:rsidR="001B1A0B" w:rsidRDefault="001B1A0B" w:rsidP="004C5172">
            <w:pPr>
              <w:spacing w:line="276" w:lineRule="auto"/>
              <w:rPr>
                <w:rFonts w:ascii="Arial" w:hAnsi="Arial" w:cs="Arial"/>
                <w:sz w:val="20"/>
                <w:szCs w:val="20"/>
              </w:rPr>
            </w:pPr>
          </w:p>
          <w:p w14:paraId="48657675" w14:textId="77777777" w:rsidR="001B1A0B" w:rsidRDefault="001B1A0B" w:rsidP="004C5172">
            <w:pPr>
              <w:spacing w:line="276" w:lineRule="auto"/>
              <w:rPr>
                <w:rFonts w:ascii="Arial" w:hAnsi="Arial" w:cs="Arial"/>
                <w:sz w:val="20"/>
                <w:szCs w:val="20"/>
              </w:rPr>
            </w:pPr>
          </w:p>
          <w:p w14:paraId="4206FB2D" w14:textId="77777777" w:rsidR="001B1A0B" w:rsidRPr="001B1A0B" w:rsidRDefault="001B1A0B" w:rsidP="004C5172">
            <w:pPr>
              <w:spacing w:line="276" w:lineRule="auto"/>
              <w:rPr>
                <w:rFonts w:ascii="Arial" w:hAnsi="Arial" w:cs="Arial"/>
                <w:sz w:val="14"/>
                <w:szCs w:val="14"/>
              </w:rPr>
            </w:pPr>
          </w:p>
          <w:p w14:paraId="1B58E776" w14:textId="77777777" w:rsidR="001B1A0B" w:rsidRPr="00C17C3C" w:rsidRDefault="001B1A0B" w:rsidP="004C5172">
            <w:pPr>
              <w:spacing w:line="276" w:lineRule="auto"/>
              <w:rPr>
                <w:rFonts w:ascii="Arial" w:hAnsi="Arial" w:cs="Arial"/>
                <w:sz w:val="28"/>
                <w:szCs w:val="28"/>
              </w:rPr>
            </w:pPr>
          </w:p>
          <w:p w14:paraId="09F4704E" w14:textId="77777777" w:rsidR="001B1A0B" w:rsidRPr="00C17C3C" w:rsidRDefault="001B1A0B" w:rsidP="004C5172">
            <w:pPr>
              <w:spacing w:line="276" w:lineRule="auto"/>
              <w:rPr>
                <w:rFonts w:ascii="Arial" w:hAnsi="Arial" w:cs="Arial"/>
                <w:sz w:val="28"/>
                <w:szCs w:val="28"/>
              </w:rPr>
            </w:pPr>
          </w:p>
          <w:p w14:paraId="2022E8C1" w14:textId="018505BB" w:rsidR="001B1A0B" w:rsidRPr="001B1A0B" w:rsidRDefault="001B1A0B" w:rsidP="004C5172">
            <w:pPr>
              <w:spacing w:line="276" w:lineRule="auto"/>
              <w:rPr>
                <w:rFonts w:ascii="Arial" w:hAnsi="Arial" w:cs="Arial"/>
                <w:b/>
                <w:bCs/>
                <w:sz w:val="32"/>
                <w:szCs w:val="32"/>
              </w:rPr>
            </w:pPr>
            <w:r>
              <w:rPr>
                <w:rFonts w:ascii="Arial" w:hAnsi="Arial" w:cs="Arial"/>
                <w:b/>
                <w:bCs/>
                <w:sz w:val="32"/>
                <w:szCs w:val="32"/>
              </w:rPr>
              <w:t>E</w:t>
            </w:r>
          </w:p>
        </w:tc>
        <w:tc>
          <w:tcPr>
            <w:tcW w:w="426" w:type="dxa"/>
          </w:tcPr>
          <w:p w14:paraId="2E6E6F01" w14:textId="77777777" w:rsidR="004C5172" w:rsidRDefault="004C5172" w:rsidP="004C5172">
            <w:pPr>
              <w:spacing w:line="276" w:lineRule="auto"/>
              <w:rPr>
                <w:rFonts w:ascii="Arial" w:hAnsi="Arial" w:cs="Arial"/>
                <w:sz w:val="20"/>
                <w:szCs w:val="20"/>
              </w:rPr>
            </w:pPr>
          </w:p>
          <w:p w14:paraId="25A77AEA" w14:textId="77777777" w:rsidR="001B1A0B" w:rsidRDefault="001B1A0B" w:rsidP="004C5172">
            <w:pPr>
              <w:spacing w:line="276" w:lineRule="auto"/>
              <w:rPr>
                <w:rFonts w:ascii="Arial" w:hAnsi="Arial" w:cs="Arial"/>
                <w:sz w:val="20"/>
                <w:szCs w:val="20"/>
              </w:rPr>
            </w:pPr>
          </w:p>
          <w:p w14:paraId="53AE64D5" w14:textId="77777777" w:rsidR="001B1A0B" w:rsidRDefault="001B1A0B" w:rsidP="004C5172">
            <w:pPr>
              <w:spacing w:line="276" w:lineRule="auto"/>
              <w:rPr>
                <w:rFonts w:ascii="Arial" w:hAnsi="Arial" w:cs="Arial"/>
                <w:sz w:val="20"/>
                <w:szCs w:val="20"/>
              </w:rPr>
            </w:pPr>
          </w:p>
          <w:p w14:paraId="2EE45031" w14:textId="77777777" w:rsidR="001B1A0B" w:rsidRDefault="001B1A0B" w:rsidP="004C5172">
            <w:pPr>
              <w:spacing w:line="276" w:lineRule="auto"/>
              <w:rPr>
                <w:rFonts w:ascii="Arial" w:hAnsi="Arial" w:cs="Arial"/>
                <w:sz w:val="20"/>
                <w:szCs w:val="20"/>
              </w:rPr>
            </w:pPr>
          </w:p>
          <w:p w14:paraId="7CF7F194" w14:textId="77777777" w:rsidR="001B1A0B" w:rsidRDefault="001B1A0B" w:rsidP="004C5172">
            <w:pPr>
              <w:spacing w:line="276" w:lineRule="auto"/>
              <w:rPr>
                <w:rFonts w:ascii="Arial" w:hAnsi="Arial" w:cs="Arial"/>
                <w:sz w:val="20"/>
                <w:szCs w:val="20"/>
              </w:rPr>
            </w:pPr>
          </w:p>
          <w:p w14:paraId="2C00F9AB" w14:textId="77777777" w:rsidR="001B1A0B" w:rsidRDefault="001B1A0B" w:rsidP="004C5172">
            <w:pPr>
              <w:spacing w:line="276" w:lineRule="auto"/>
              <w:rPr>
                <w:rFonts w:ascii="Arial" w:hAnsi="Arial" w:cs="Arial"/>
                <w:sz w:val="20"/>
                <w:szCs w:val="20"/>
              </w:rPr>
            </w:pPr>
          </w:p>
          <w:p w14:paraId="3658EBF8" w14:textId="77777777" w:rsidR="001B1A0B" w:rsidRDefault="001B1A0B" w:rsidP="004C5172">
            <w:pPr>
              <w:spacing w:line="276" w:lineRule="auto"/>
              <w:rPr>
                <w:rFonts w:ascii="Arial" w:hAnsi="Arial" w:cs="Arial"/>
                <w:sz w:val="20"/>
                <w:szCs w:val="20"/>
              </w:rPr>
            </w:pPr>
          </w:p>
          <w:p w14:paraId="0B37C960" w14:textId="77777777" w:rsidR="001B1A0B" w:rsidRDefault="001B1A0B" w:rsidP="004C5172">
            <w:pPr>
              <w:spacing w:line="276" w:lineRule="auto"/>
              <w:rPr>
                <w:rFonts w:ascii="Arial" w:hAnsi="Arial" w:cs="Arial"/>
                <w:sz w:val="20"/>
                <w:szCs w:val="20"/>
              </w:rPr>
            </w:pPr>
          </w:p>
          <w:p w14:paraId="6FEB2BE8" w14:textId="77777777" w:rsidR="001B1A0B" w:rsidRDefault="001B1A0B" w:rsidP="004C5172">
            <w:pPr>
              <w:spacing w:line="276" w:lineRule="auto"/>
              <w:rPr>
                <w:rFonts w:ascii="Arial" w:hAnsi="Arial" w:cs="Arial"/>
                <w:sz w:val="20"/>
                <w:szCs w:val="20"/>
              </w:rPr>
            </w:pPr>
          </w:p>
          <w:p w14:paraId="23043FAE" w14:textId="77777777" w:rsidR="001B1A0B" w:rsidRDefault="001B1A0B" w:rsidP="004C5172">
            <w:pPr>
              <w:spacing w:line="276" w:lineRule="auto"/>
              <w:rPr>
                <w:rFonts w:ascii="Arial" w:hAnsi="Arial" w:cs="Arial"/>
                <w:sz w:val="20"/>
                <w:szCs w:val="20"/>
              </w:rPr>
            </w:pPr>
          </w:p>
          <w:p w14:paraId="5D4861C9" w14:textId="77777777" w:rsidR="001B1A0B" w:rsidRDefault="001B1A0B" w:rsidP="004C5172">
            <w:pPr>
              <w:spacing w:line="276" w:lineRule="auto"/>
              <w:rPr>
                <w:rFonts w:ascii="Arial" w:hAnsi="Arial" w:cs="Arial"/>
                <w:sz w:val="20"/>
                <w:szCs w:val="20"/>
              </w:rPr>
            </w:pPr>
          </w:p>
          <w:p w14:paraId="6B0A5C8D" w14:textId="77777777" w:rsidR="001B1A0B" w:rsidRDefault="001B1A0B" w:rsidP="004C5172">
            <w:pPr>
              <w:spacing w:line="276" w:lineRule="auto"/>
              <w:rPr>
                <w:rFonts w:ascii="Arial" w:hAnsi="Arial" w:cs="Arial"/>
                <w:sz w:val="20"/>
                <w:szCs w:val="20"/>
              </w:rPr>
            </w:pPr>
          </w:p>
          <w:p w14:paraId="5B01B128" w14:textId="77777777" w:rsidR="001B1A0B" w:rsidRDefault="001B1A0B" w:rsidP="004C5172">
            <w:pPr>
              <w:spacing w:line="276" w:lineRule="auto"/>
              <w:rPr>
                <w:rFonts w:ascii="Arial" w:hAnsi="Arial" w:cs="Arial"/>
                <w:sz w:val="20"/>
                <w:szCs w:val="20"/>
              </w:rPr>
            </w:pPr>
          </w:p>
          <w:p w14:paraId="00CAD644" w14:textId="77777777" w:rsidR="001B1A0B" w:rsidRDefault="001B1A0B" w:rsidP="004C5172">
            <w:pPr>
              <w:spacing w:line="276" w:lineRule="auto"/>
              <w:rPr>
                <w:rFonts w:ascii="Arial" w:hAnsi="Arial" w:cs="Arial"/>
                <w:sz w:val="20"/>
                <w:szCs w:val="20"/>
              </w:rPr>
            </w:pPr>
          </w:p>
          <w:p w14:paraId="5F0FAC51" w14:textId="77777777" w:rsidR="001B1A0B" w:rsidRDefault="001B1A0B" w:rsidP="004C5172">
            <w:pPr>
              <w:spacing w:line="276" w:lineRule="auto"/>
              <w:rPr>
                <w:rFonts w:ascii="Arial" w:hAnsi="Arial" w:cs="Arial"/>
                <w:sz w:val="20"/>
                <w:szCs w:val="20"/>
              </w:rPr>
            </w:pPr>
          </w:p>
          <w:p w14:paraId="34D5CFE3" w14:textId="77777777" w:rsidR="001B1A0B" w:rsidRDefault="001B1A0B" w:rsidP="004C5172">
            <w:pPr>
              <w:spacing w:line="276" w:lineRule="auto"/>
              <w:rPr>
                <w:rFonts w:ascii="Arial" w:hAnsi="Arial" w:cs="Arial"/>
                <w:sz w:val="20"/>
                <w:szCs w:val="20"/>
              </w:rPr>
            </w:pPr>
          </w:p>
          <w:p w14:paraId="32C09D4F" w14:textId="77777777" w:rsidR="001B1A0B" w:rsidRDefault="001B1A0B" w:rsidP="004C5172">
            <w:pPr>
              <w:spacing w:line="276" w:lineRule="auto"/>
              <w:rPr>
                <w:rFonts w:ascii="Arial" w:hAnsi="Arial" w:cs="Arial"/>
                <w:sz w:val="20"/>
                <w:szCs w:val="20"/>
              </w:rPr>
            </w:pPr>
          </w:p>
          <w:p w14:paraId="7647E88F" w14:textId="77777777" w:rsidR="001B1A0B" w:rsidRPr="001B1A0B" w:rsidRDefault="001B1A0B" w:rsidP="004C5172">
            <w:pPr>
              <w:spacing w:line="276" w:lineRule="auto"/>
              <w:rPr>
                <w:rFonts w:ascii="Arial" w:hAnsi="Arial" w:cs="Arial"/>
                <w:b/>
                <w:bCs/>
                <w:sz w:val="32"/>
                <w:szCs w:val="32"/>
              </w:rPr>
            </w:pPr>
          </w:p>
        </w:tc>
        <w:tc>
          <w:tcPr>
            <w:tcW w:w="4310" w:type="dxa"/>
          </w:tcPr>
          <w:p w14:paraId="0835D5F8" w14:textId="77777777" w:rsidR="004C5172" w:rsidRDefault="004C5172" w:rsidP="004C5172">
            <w:pPr>
              <w:spacing w:line="276" w:lineRule="auto"/>
              <w:rPr>
                <w:rFonts w:ascii="Arial" w:hAnsi="Arial" w:cs="Arial"/>
                <w:b/>
                <w:bCs/>
                <w:color w:val="000000"/>
                <w:sz w:val="20"/>
                <w:szCs w:val="20"/>
              </w:rPr>
            </w:pPr>
          </w:p>
          <w:p w14:paraId="2E3C972A" w14:textId="77777777"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68.-</w:t>
            </w:r>
            <w:r w:rsidRPr="005F2F21">
              <w:rPr>
                <w:rFonts w:ascii="Arial" w:hAnsi="Arial" w:cs="Arial"/>
                <w:color w:val="000000"/>
                <w:sz w:val="20"/>
                <w:szCs w:val="20"/>
              </w:rPr>
              <w:t xml:space="preserve"> Se considerarán cuotas las siguientes:</w:t>
            </w:r>
            <w:r w:rsidRPr="005F2F21">
              <w:rPr>
                <w:rFonts w:ascii="Arial" w:hAnsi="Arial" w:cs="Arial"/>
                <w:color w:val="000000"/>
                <w:sz w:val="20"/>
                <w:szCs w:val="20"/>
              </w:rPr>
              <w:br/>
            </w:r>
            <w:r w:rsidRPr="005F2F21">
              <w:rPr>
                <w:rFonts w:ascii="Arial" w:hAnsi="Arial" w:cs="Arial"/>
                <w:color w:val="000000"/>
                <w:sz w:val="20"/>
                <w:szCs w:val="20"/>
              </w:rPr>
              <w:br/>
              <w:t>a.- Ordinarias: las establecidas para los socios e invitados que pagan en forma mensual; y,</w:t>
            </w:r>
          </w:p>
          <w:p w14:paraId="79659E33" w14:textId="77777777" w:rsidR="004C5172" w:rsidRDefault="004C5172" w:rsidP="004C5172">
            <w:pPr>
              <w:spacing w:line="276" w:lineRule="auto"/>
              <w:rPr>
                <w:rFonts w:ascii="Arial" w:hAnsi="Arial" w:cs="Arial"/>
                <w:color w:val="000000"/>
                <w:sz w:val="20"/>
                <w:szCs w:val="20"/>
              </w:rPr>
            </w:pPr>
          </w:p>
          <w:p w14:paraId="043ACD1C" w14:textId="77777777" w:rsidR="00155ACF" w:rsidRPr="00155ACF" w:rsidRDefault="00155ACF" w:rsidP="004C5172">
            <w:pPr>
              <w:spacing w:line="276" w:lineRule="auto"/>
              <w:rPr>
                <w:rFonts w:ascii="Arial" w:hAnsi="Arial" w:cs="Arial"/>
                <w:color w:val="000000"/>
                <w:sz w:val="6"/>
                <w:szCs w:val="6"/>
              </w:rPr>
            </w:pPr>
          </w:p>
          <w:p w14:paraId="310E3D46" w14:textId="513F6DB4" w:rsidR="004C5172" w:rsidRPr="00C17C3C" w:rsidRDefault="004C5172" w:rsidP="004C5172">
            <w:pPr>
              <w:spacing w:line="276" w:lineRule="auto"/>
              <w:rPr>
                <w:rFonts w:ascii="Arial" w:hAnsi="Arial" w:cs="Arial"/>
                <w:b/>
                <w:bCs/>
                <w:color w:val="000000"/>
                <w:sz w:val="24"/>
                <w:szCs w:val="24"/>
              </w:rPr>
            </w:pPr>
            <w:r w:rsidRPr="005F2F21">
              <w:rPr>
                <w:rFonts w:ascii="Arial" w:hAnsi="Arial" w:cs="Arial"/>
                <w:color w:val="000000"/>
                <w:sz w:val="20"/>
                <w:szCs w:val="20"/>
              </w:rPr>
              <w:br/>
              <w:t>b.- Extraordinarias: las establecidas para los socios con el objeto de financiar proyectos o imprevistos no contemplados en el presupuesto del Círculo Militar.</w:t>
            </w:r>
            <w:r w:rsidRPr="005F2F21">
              <w:rPr>
                <w:rFonts w:ascii="Arial" w:hAnsi="Arial" w:cs="Arial"/>
                <w:color w:val="000000"/>
                <w:sz w:val="20"/>
                <w:szCs w:val="20"/>
              </w:rPr>
              <w:br/>
            </w:r>
            <w:r w:rsidRPr="005F2F21">
              <w:rPr>
                <w:rFonts w:ascii="Arial" w:hAnsi="Arial" w:cs="Arial"/>
                <w:color w:val="000000"/>
                <w:sz w:val="20"/>
                <w:szCs w:val="20"/>
              </w:rPr>
              <w:br/>
            </w:r>
          </w:p>
          <w:p w14:paraId="088618EA" w14:textId="0A51740F"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69.-</w:t>
            </w:r>
            <w:r w:rsidRPr="005F2F21">
              <w:rPr>
                <w:rFonts w:ascii="Arial" w:hAnsi="Arial" w:cs="Arial"/>
                <w:color w:val="000000"/>
                <w:sz w:val="20"/>
                <w:szCs w:val="20"/>
              </w:rPr>
              <w:t xml:space="preserve"> Las cuotas no son reembolsables en ningún caso.</w:t>
            </w:r>
          </w:p>
          <w:p w14:paraId="550FA5A8" w14:textId="77777777" w:rsidR="004C5172" w:rsidRPr="005F2F21" w:rsidRDefault="004C5172" w:rsidP="004C5172">
            <w:pPr>
              <w:spacing w:line="276" w:lineRule="auto"/>
              <w:rPr>
                <w:rFonts w:ascii="Arial" w:hAnsi="Arial" w:cs="Arial"/>
                <w:color w:val="000000"/>
                <w:sz w:val="20"/>
                <w:szCs w:val="20"/>
              </w:rPr>
            </w:pPr>
          </w:p>
          <w:p w14:paraId="3FB1BBD9"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014239CE" w14:textId="77777777" w:rsidR="004C5172" w:rsidRDefault="004C5172" w:rsidP="004C5172">
            <w:pPr>
              <w:pStyle w:val="Default"/>
              <w:jc w:val="both"/>
              <w:rPr>
                <w:b/>
                <w:bCs/>
                <w:sz w:val="23"/>
                <w:szCs w:val="23"/>
              </w:rPr>
            </w:pPr>
          </w:p>
          <w:p w14:paraId="637193E9" w14:textId="145E507B" w:rsidR="004C5172" w:rsidRPr="005F2F21" w:rsidRDefault="004C5172" w:rsidP="004C5172">
            <w:pPr>
              <w:pStyle w:val="Default"/>
              <w:jc w:val="both"/>
              <w:rPr>
                <w:color w:val="auto"/>
              </w:rPr>
            </w:pPr>
            <w:r w:rsidRPr="005F2F21">
              <w:rPr>
                <w:b/>
                <w:bCs/>
                <w:sz w:val="23"/>
                <w:szCs w:val="23"/>
              </w:rPr>
              <w:t xml:space="preserve">Art. </w:t>
            </w:r>
            <w:r w:rsidRPr="00E34484">
              <w:rPr>
                <w:b/>
                <w:bCs/>
                <w:color w:val="00B0F0"/>
                <w:sz w:val="23"/>
                <w:szCs w:val="23"/>
              </w:rPr>
              <w:t>8</w:t>
            </w:r>
            <w:r>
              <w:rPr>
                <w:b/>
                <w:bCs/>
                <w:color w:val="00B0F0"/>
                <w:sz w:val="23"/>
                <w:szCs w:val="23"/>
              </w:rPr>
              <w:t>3</w:t>
            </w:r>
            <w:r w:rsidRPr="00E34484">
              <w:rPr>
                <w:b/>
                <w:bCs/>
                <w:color w:val="00B0F0"/>
                <w:sz w:val="23"/>
                <w:szCs w:val="23"/>
              </w:rPr>
              <w:t>.</w:t>
            </w:r>
            <w:r w:rsidRPr="005F2F21">
              <w:rPr>
                <w:b/>
                <w:bCs/>
                <w:sz w:val="23"/>
                <w:szCs w:val="23"/>
              </w:rPr>
              <w:t xml:space="preserve">- </w:t>
            </w:r>
            <w:r w:rsidRPr="005F2F21">
              <w:rPr>
                <w:sz w:val="23"/>
                <w:szCs w:val="23"/>
              </w:rPr>
              <w:t xml:space="preserve">Se considerarán cuotas las siguientes: </w:t>
            </w:r>
          </w:p>
          <w:p w14:paraId="17443A2D" w14:textId="77777777" w:rsidR="004C5172" w:rsidRPr="005F2F21" w:rsidRDefault="004C5172" w:rsidP="004C5172">
            <w:pPr>
              <w:pStyle w:val="Default"/>
              <w:pageBreakBefore/>
              <w:rPr>
                <w:color w:val="auto"/>
              </w:rPr>
            </w:pPr>
          </w:p>
          <w:p w14:paraId="2F788360" w14:textId="63FB1239" w:rsidR="004C5172" w:rsidRPr="005F2F21" w:rsidRDefault="004C5172" w:rsidP="004C5172">
            <w:pPr>
              <w:pStyle w:val="Default"/>
              <w:numPr>
                <w:ilvl w:val="0"/>
                <w:numId w:val="54"/>
              </w:numPr>
              <w:spacing w:after="61"/>
              <w:rPr>
                <w:color w:val="auto"/>
                <w:sz w:val="23"/>
                <w:szCs w:val="23"/>
              </w:rPr>
            </w:pPr>
            <w:r w:rsidRPr="00155ACF">
              <w:rPr>
                <w:b/>
                <w:bCs/>
                <w:color w:val="auto"/>
                <w:sz w:val="23"/>
                <w:szCs w:val="23"/>
              </w:rPr>
              <w:t>ORDINARIAS</w:t>
            </w:r>
            <w:r w:rsidRPr="005F2F21">
              <w:rPr>
                <w:color w:val="auto"/>
                <w:sz w:val="23"/>
                <w:szCs w:val="23"/>
              </w:rPr>
              <w:t xml:space="preserve">: las establecidas para los socios, </w:t>
            </w:r>
            <w:r w:rsidRPr="00E34484">
              <w:rPr>
                <w:color w:val="00B0F0"/>
                <w:sz w:val="23"/>
                <w:szCs w:val="23"/>
              </w:rPr>
              <w:t xml:space="preserve">dependientes mayores de 25 años </w:t>
            </w:r>
            <w:r w:rsidRPr="005F2F21">
              <w:rPr>
                <w:color w:val="auto"/>
                <w:sz w:val="23"/>
                <w:szCs w:val="23"/>
              </w:rPr>
              <w:t xml:space="preserve">e invitados que pagan en forma mensual; y, </w:t>
            </w:r>
          </w:p>
          <w:p w14:paraId="31F706E6" w14:textId="77777777" w:rsidR="004C5172" w:rsidRPr="005F2F21" w:rsidRDefault="004C5172" w:rsidP="004C5172">
            <w:pPr>
              <w:pStyle w:val="Default"/>
              <w:rPr>
                <w:color w:val="auto"/>
                <w:sz w:val="23"/>
                <w:szCs w:val="23"/>
              </w:rPr>
            </w:pPr>
          </w:p>
          <w:p w14:paraId="788D5932" w14:textId="77777777" w:rsidR="004C5172" w:rsidRPr="00E34484" w:rsidRDefault="004C5172" w:rsidP="00155ACF">
            <w:pPr>
              <w:pStyle w:val="Default"/>
              <w:numPr>
                <w:ilvl w:val="0"/>
                <w:numId w:val="54"/>
              </w:numPr>
              <w:spacing w:after="61"/>
              <w:jc w:val="both"/>
              <w:rPr>
                <w:color w:val="auto"/>
                <w:sz w:val="23"/>
                <w:szCs w:val="23"/>
              </w:rPr>
            </w:pPr>
            <w:r w:rsidRPr="00155ACF">
              <w:rPr>
                <w:b/>
                <w:bCs/>
                <w:color w:val="auto"/>
                <w:sz w:val="23"/>
                <w:szCs w:val="23"/>
              </w:rPr>
              <w:t>EXTRAORDINARIAS</w:t>
            </w:r>
            <w:r w:rsidRPr="005F2F21">
              <w:rPr>
                <w:color w:val="auto"/>
                <w:sz w:val="23"/>
                <w:szCs w:val="23"/>
              </w:rPr>
              <w:t xml:space="preserve">: </w:t>
            </w:r>
            <w:r w:rsidRPr="00E34484">
              <w:rPr>
                <w:color w:val="00B0F0"/>
                <w:sz w:val="23"/>
                <w:szCs w:val="23"/>
              </w:rPr>
              <w:t xml:space="preserve">las que se establezcan </w:t>
            </w:r>
            <w:r w:rsidRPr="005F2F21">
              <w:rPr>
                <w:color w:val="auto"/>
                <w:sz w:val="23"/>
                <w:szCs w:val="23"/>
              </w:rPr>
              <w:t xml:space="preserve">para los socios </w:t>
            </w:r>
            <w:r w:rsidRPr="00E34484">
              <w:rPr>
                <w:color w:val="00B0F0"/>
                <w:sz w:val="23"/>
                <w:szCs w:val="23"/>
              </w:rPr>
              <w:t>activos</w:t>
            </w:r>
            <w:r w:rsidRPr="005F2F21">
              <w:rPr>
                <w:color w:val="auto"/>
                <w:sz w:val="23"/>
                <w:szCs w:val="23"/>
              </w:rPr>
              <w:t xml:space="preserve"> </w:t>
            </w:r>
            <w:r w:rsidRPr="00E34484">
              <w:rPr>
                <w:color w:val="00B0F0"/>
                <w:sz w:val="23"/>
                <w:szCs w:val="23"/>
              </w:rPr>
              <w:t>en Asamblea General</w:t>
            </w:r>
            <w:r w:rsidRPr="005F2F21">
              <w:rPr>
                <w:color w:val="auto"/>
                <w:sz w:val="23"/>
                <w:szCs w:val="23"/>
              </w:rPr>
              <w:t xml:space="preserve">, con el objeto de financiar proyectos o imprevistos no contemplados en el presupuesto del Círculo Militar, </w:t>
            </w:r>
            <w:r w:rsidRPr="00E34484">
              <w:rPr>
                <w:color w:val="00B0F0"/>
                <w:sz w:val="23"/>
                <w:szCs w:val="23"/>
              </w:rPr>
              <w:t xml:space="preserve">mismas que serán justificadas técnicamente. </w:t>
            </w:r>
          </w:p>
          <w:p w14:paraId="7911A45B" w14:textId="39D751A0" w:rsidR="004C5172" w:rsidRPr="005F2F21" w:rsidRDefault="004C5172" w:rsidP="004C5172">
            <w:pPr>
              <w:pStyle w:val="Default"/>
              <w:jc w:val="both"/>
              <w:rPr>
                <w:color w:val="auto"/>
                <w:sz w:val="23"/>
                <w:szCs w:val="23"/>
              </w:rPr>
            </w:pPr>
            <w:r>
              <w:rPr>
                <w:color w:val="auto"/>
                <w:sz w:val="23"/>
                <w:szCs w:val="23"/>
              </w:rPr>
              <w:t xml:space="preserve">Las cuotas no </w:t>
            </w:r>
            <w:r w:rsidRPr="00E34484">
              <w:rPr>
                <w:color w:val="00B0F0"/>
                <w:sz w:val="23"/>
                <w:szCs w:val="23"/>
              </w:rPr>
              <w:t>serán</w:t>
            </w:r>
            <w:r>
              <w:rPr>
                <w:color w:val="auto"/>
                <w:sz w:val="23"/>
                <w:szCs w:val="23"/>
              </w:rPr>
              <w:t xml:space="preserve"> rembolsables en ningún caso.</w:t>
            </w:r>
          </w:p>
          <w:p w14:paraId="20803E17" w14:textId="77777777" w:rsidR="004C5172" w:rsidRPr="005F2F21" w:rsidRDefault="004C5172" w:rsidP="004C5172">
            <w:pPr>
              <w:pStyle w:val="Default"/>
              <w:jc w:val="center"/>
              <w:rPr>
                <w:b/>
                <w:bCs/>
                <w:sz w:val="23"/>
                <w:szCs w:val="23"/>
              </w:rPr>
            </w:pPr>
          </w:p>
        </w:tc>
        <w:tc>
          <w:tcPr>
            <w:tcW w:w="3969" w:type="dxa"/>
          </w:tcPr>
          <w:p w14:paraId="5B7B64EA" w14:textId="77777777" w:rsidR="004C5172" w:rsidRDefault="004C5172" w:rsidP="004C5172">
            <w:pPr>
              <w:spacing w:line="276" w:lineRule="auto"/>
              <w:rPr>
                <w:rFonts w:ascii="Arial" w:hAnsi="Arial" w:cs="Arial"/>
                <w:sz w:val="20"/>
                <w:szCs w:val="20"/>
              </w:rPr>
            </w:pPr>
          </w:p>
          <w:p w14:paraId="77C100B9" w14:textId="77777777" w:rsidR="004C5172" w:rsidRDefault="004C5172" w:rsidP="004C5172">
            <w:pPr>
              <w:spacing w:line="276" w:lineRule="auto"/>
              <w:rPr>
                <w:rFonts w:ascii="Arial" w:hAnsi="Arial" w:cs="Arial"/>
                <w:sz w:val="20"/>
                <w:szCs w:val="20"/>
              </w:rPr>
            </w:pPr>
            <w:r>
              <w:rPr>
                <w:rFonts w:ascii="Arial" w:hAnsi="Arial" w:cs="Arial"/>
                <w:sz w:val="20"/>
                <w:szCs w:val="20"/>
              </w:rPr>
              <w:t xml:space="preserve">Se unifican </w:t>
            </w:r>
            <w:r w:rsidR="001B1A0B">
              <w:rPr>
                <w:rFonts w:ascii="Arial" w:hAnsi="Arial" w:cs="Arial"/>
                <w:sz w:val="20"/>
                <w:szCs w:val="20"/>
              </w:rPr>
              <w:t>l</w:t>
            </w:r>
            <w:r>
              <w:rPr>
                <w:rFonts w:ascii="Arial" w:hAnsi="Arial" w:cs="Arial"/>
                <w:sz w:val="20"/>
                <w:szCs w:val="20"/>
              </w:rPr>
              <w:t>os Arts. 68 y 69</w:t>
            </w:r>
          </w:p>
          <w:p w14:paraId="21747059" w14:textId="77777777" w:rsidR="00155ACF" w:rsidRDefault="00155ACF" w:rsidP="004C5172">
            <w:pPr>
              <w:spacing w:line="276" w:lineRule="auto"/>
              <w:rPr>
                <w:rFonts w:ascii="Arial" w:hAnsi="Arial" w:cs="Arial"/>
                <w:sz w:val="20"/>
                <w:szCs w:val="20"/>
              </w:rPr>
            </w:pPr>
          </w:p>
          <w:p w14:paraId="1FD040CF" w14:textId="77777777" w:rsidR="00155ACF" w:rsidRDefault="00155ACF" w:rsidP="004C5172">
            <w:pPr>
              <w:spacing w:line="276" w:lineRule="auto"/>
              <w:rPr>
                <w:rFonts w:ascii="Arial" w:hAnsi="Arial" w:cs="Arial"/>
                <w:sz w:val="20"/>
                <w:szCs w:val="20"/>
              </w:rPr>
            </w:pPr>
          </w:p>
          <w:p w14:paraId="58D6B7F0" w14:textId="77777777" w:rsidR="00155ACF" w:rsidRDefault="00155ACF" w:rsidP="004C5172">
            <w:pPr>
              <w:spacing w:line="276" w:lineRule="auto"/>
              <w:rPr>
                <w:rFonts w:ascii="Arial" w:hAnsi="Arial" w:cs="Arial"/>
                <w:sz w:val="20"/>
                <w:szCs w:val="20"/>
              </w:rPr>
            </w:pPr>
          </w:p>
          <w:p w14:paraId="095B1BE6" w14:textId="77777777" w:rsidR="00C17C3C" w:rsidRDefault="00C17C3C" w:rsidP="004C5172">
            <w:pPr>
              <w:spacing w:line="276" w:lineRule="auto"/>
              <w:rPr>
                <w:rFonts w:ascii="Arial" w:hAnsi="Arial" w:cs="Arial"/>
                <w:sz w:val="20"/>
                <w:szCs w:val="20"/>
              </w:rPr>
            </w:pPr>
          </w:p>
          <w:p w14:paraId="3E401D1A" w14:textId="77777777" w:rsidR="00C17C3C" w:rsidRDefault="00C17C3C" w:rsidP="004C5172">
            <w:pPr>
              <w:spacing w:line="276" w:lineRule="auto"/>
              <w:rPr>
                <w:rFonts w:ascii="Arial" w:hAnsi="Arial" w:cs="Arial"/>
                <w:sz w:val="20"/>
                <w:szCs w:val="20"/>
              </w:rPr>
            </w:pPr>
          </w:p>
          <w:p w14:paraId="444715B4" w14:textId="77777777" w:rsidR="00C17C3C" w:rsidRDefault="00C17C3C" w:rsidP="004C5172">
            <w:pPr>
              <w:spacing w:line="276" w:lineRule="auto"/>
              <w:rPr>
                <w:rFonts w:ascii="Arial" w:hAnsi="Arial" w:cs="Arial"/>
                <w:sz w:val="20"/>
                <w:szCs w:val="20"/>
              </w:rPr>
            </w:pPr>
          </w:p>
          <w:p w14:paraId="2097CAFB" w14:textId="77777777" w:rsidR="00C17C3C" w:rsidRDefault="00C17C3C" w:rsidP="004C5172">
            <w:pPr>
              <w:spacing w:line="276" w:lineRule="auto"/>
              <w:rPr>
                <w:rFonts w:ascii="Arial" w:hAnsi="Arial" w:cs="Arial"/>
                <w:sz w:val="20"/>
                <w:szCs w:val="20"/>
              </w:rPr>
            </w:pPr>
          </w:p>
          <w:p w14:paraId="563D19C8" w14:textId="77777777" w:rsidR="00C17C3C" w:rsidRDefault="00C17C3C" w:rsidP="004C5172">
            <w:pPr>
              <w:spacing w:line="276" w:lineRule="auto"/>
              <w:rPr>
                <w:rFonts w:ascii="Arial" w:hAnsi="Arial" w:cs="Arial"/>
                <w:sz w:val="20"/>
                <w:szCs w:val="20"/>
              </w:rPr>
            </w:pPr>
          </w:p>
          <w:p w14:paraId="5180942E" w14:textId="77777777" w:rsidR="00C17C3C" w:rsidRDefault="00C17C3C" w:rsidP="004C5172">
            <w:pPr>
              <w:spacing w:line="276" w:lineRule="auto"/>
              <w:rPr>
                <w:rFonts w:ascii="Arial" w:hAnsi="Arial" w:cs="Arial"/>
                <w:sz w:val="20"/>
                <w:szCs w:val="20"/>
              </w:rPr>
            </w:pPr>
          </w:p>
          <w:p w14:paraId="3A29D0C9" w14:textId="77777777" w:rsidR="00C17C3C" w:rsidRDefault="00C17C3C" w:rsidP="004C5172">
            <w:pPr>
              <w:spacing w:line="276" w:lineRule="auto"/>
              <w:rPr>
                <w:rFonts w:ascii="Arial" w:hAnsi="Arial" w:cs="Arial"/>
                <w:sz w:val="20"/>
                <w:szCs w:val="20"/>
              </w:rPr>
            </w:pPr>
          </w:p>
          <w:p w14:paraId="137717AD" w14:textId="77777777" w:rsidR="00C17C3C" w:rsidRPr="00C17C3C" w:rsidRDefault="00C17C3C" w:rsidP="004C5172">
            <w:pPr>
              <w:spacing w:line="276" w:lineRule="auto"/>
              <w:rPr>
                <w:rFonts w:ascii="Arial" w:hAnsi="Arial" w:cs="Arial"/>
                <w:sz w:val="14"/>
                <w:szCs w:val="14"/>
              </w:rPr>
            </w:pPr>
          </w:p>
          <w:p w14:paraId="1196EE3E" w14:textId="77777777" w:rsidR="00C17C3C" w:rsidRDefault="00C17C3C" w:rsidP="004C5172">
            <w:pPr>
              <w:spacing w:line="276" w:lineRule="auto"/>
              <w:rPr>
                <w:rFonts w:ascii="Arial" w:hAnsi="Arial" w:cs="Arial"/>
                <w:sz w:val="20"/>
                <w:szCs w:val="20"/>
              </w:rPr>
            </w:pPr>
          </w:p>
          <w:p w14:paraId="04094048" w14:textId="77777777" w:rsidR="00C17C3C" w:rsidRDefault="00C17C3C" w:rsidP="004C5172">
            <w:pPr>
              <w:spacing w:line="276" w:lineRule="auto"/>
              <w:rPr>
                <w:rFonts w:ascii="Arial" w:hAnsi="Arial" w:cs="Arial"/>
                <w:sz w:val="20"/>
                <w:szCs w:val="20"/>
              </w:rPr>
            </w:pPr>
          </w:p>
          <w:p w14:paraId="72DAAC0E" w14:textId="204ED6DF" w:rsidR="00C17C3C" w:rsidRPr="005F2F21" w:rsidRDefault="00C17C3C" w:rsidP="004C5172">
            <w:pPr>
              <w:spacing w:line="276" w:lineRule="auto"/>
              <w:rPr>
                <w:rFonts w:ascii="Arial" w:hAnsi="Arial" w:cs="Arial"/>
                <w:sz w:val="20"/>
                <w:szCs w:val="20"/>
              </w:rPr>
            </w:pPr>
            <w:r>
              <w:rPr>
                <w:rFonts w:ascii="Arial" w:hAnsi="Arial" w:cs="Arial"/>
                <w:sz w:val="20"/>
                <w:szCs w:val="20"/>
              </w:rPr>
              <w:t>Se elimina este artículo del Estatuto vigente, porque se encuentra prescrito en el Art.83, como parte del Literal c)</w:t>
            </w:r>
          </w:p>
        </w:tc>
      </w:tr>
      <w:tr w:rsidR="004C5172" w:rsidRPr="005F2F21" w14:paraId="6CD7AF1D" w14:textId="77777777" w:rsidTr="009F0269">
        <w:tc>
          <w:tcPr>
            <w:tcW w:w="425" w:type="dxa"/>
          </w:tcPr>
          <w:p w14:paraId="06899D34" w14:textId="77777777" w:rsidR="004C5172" w:rsidRPr="005F2F21" w:rsidRDefault="004C5172" w:rsidP="004C5172">
            <w:pPr>
              <w:spacing w:line="276" w:lineRule="auto"/>
              <w:rPr>
                <w:rFonts w:ascii="Arial" w:hAnsi="Arial" w:cs="Arial"/>
                <w:sz w:val="20"/>
                <w:szCs w:val="20"/>
              </w:rPr>
            </w:pPr>
          </w:p>
        </w:tc>
        <w:tc>
          <w:tcPr>
            <w:tcW w:w="426" w:type="dxa"/>
          </w:tcPr>
          <w:p w14:paraId="686084E4" w14:textId="77777777" w:rsidR="004C5172" w:rsidRPr="005F2F21" w:rsidRDefault="004C5172" w:rsidP="004C5172">
            <w:pPr>
              <w:spacing w:line="276" w:lineRule="auto"/>
              <w:rPr>
                <w:rFonts w:ascii="Arial" w:hAnsi="Arial" w:cs="Arial"/>
                <w:sz w:val="20"/>
                <w:szCs w:val="20"/>
              </w:rPr>
            </w:pPr>
          </w:p>
        </w:tc>
        <w:tc>
          <w:tcPr>
            <w:tcW w:w="426" w:type="dxa"/>
          </w:tcPr>
          <w:p w14:paraId="7259E829" w14:textId="77777777" w:rsidR="004C5172" w:rsidRDefault="004C5172" w:rsidP="004C5172">
            <w:pPr>
              <w:spacing w:line="276" w:lineRule="auto"/>
              <w:rPr>
                <w:rFonts w:ascii="Arial" w:hAnsi="Arial" w:cs="Arial"/>
                <w:sz w:val="28"/>
                <w:szCs w:val="28"/>
              </w:rPr>
            </w:pPr>
          </w:p>
          <w:p w14:paraId="09C1057D" w14:textId="53209C2D" w:rsidR="00155ACF" w:rsidRPr="00155ACF" w:rsidRDefault="00155ACF" w:rsidP="004C5172">
            <w:pPr>
              <w:spacing w:line="276" w:lineRule="auto"/>
              <w:rPr>
                <w:rFonts w:ascii="Arial" w:hAnsi="Arial" w:cs="Arial"/>
                <w:b/>
                <w:bCs/>
                <w:sz w:val="28"/>
                <w:szCs w:val="28"/>
              </w:rPr>
            </w:pPr>
            <w:r>
              <w:rPr>
                <w:rFonts w:ascii="Arial" w:hAnsi="Arial" w:cs="Arial"/>
                <w:b/>
                <w:bCs/>
                <w:sz w:val="28"/>
                <w:szCs w:val="28"/>
              </w:rPr>
              <w:t>I</w:t>
            </w:r>
          </w:p>
          <w:p w14:paraId="59D71716" w14:textId="77777777" w:rsidR="00155ACF" w:rsidRPr="00155ACF" w:rsidRDefault="00155ACF" w:rsidP="004C5172">
            <w:pPr>
              <w:spacing w:line="276" w:lineRule="auto"/>
              <w:rPr>
                <w:rFonts w:ascii="Arial" w:hAnsi="Arial" w:cs="Arial"/>
                <w:sz w:val="28"/>
                <w:szCs w:val="28"/>
              </w:rPr>
            </w:pPr>
          </w:p>
        </w:tc>
        <w:tc>
          <w:tcPr>
            <w:tcW w:w="4310" w:type="dxa"/>
          </w:tcPr>
          <w:p w14:paraId="2B9D954A"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0FB5D06" w14:textId="77777777" w:rsidR="004C5172" w:rsidRDefault="004C5172" w:rsidP="004C5172">
            <w:pPr>
              <w:pStyle w:val="Default"/>
              <w:jc w:val="both"/>
              <w:rPr>
                <w:b/>
                <w:bCs/>
                <w:color w:val="00B0F0"/>
                <w:sz w:val="23"/>
                <w:szCs w:val="23"/>
              </w:rPr>
            </w:pPr>
          </w:p>
          <w:p w14:paraId="59B67AD1" w14:textId="77777777" w:rsidR="004C5172" w:rsidRDefault="004C5172" w:rsidP="004C5172">
            <w:pPr>
              <w:pStyle w:val="Default"/>
              <w:jc w:val="both"/>
              <w:rPr>
                <w:color w:val="00B0F0"/>
                <w:sz w:val="23"/>
                <w:szCs w:val="23"/>
              </w:rPr>
            </w:pPr>
            <w:r w:rsidRPr="00E34484">
              <w:rPr>
                <w:b/>
                <w:bCs/>
                <w:color w:val="00B0F0"/>
                <w:sz w:val="23"/>
                <w:szCs w:val="23"/>
              </w:rPr>
              <w:t>Art. 8</w:t>
            </w:r>
            <w:r>
              <w:rPr>
                <w:b/>
                <w:bCs/>
                <w:color w:val="00B0F0"/>
                <w:sz w:val="23"/>
                <w:szCs w:val="23"/>
              </w:rPr>
              <w:t>4</w:t>
            </w:r>
            <w:r w:rsidRPr="00E34484">
              <w:rPr>
                <w:b/>
                <w:bCs/>
                <w:color w:val="00B0F0"/>
                <w:sz w:val="23"/>
                <w:szCs w:val="23"/>
              </w:rPr>
              <w:t xml:space="preserve">.- </w:t>
            </w:r>
            <w:r w:rsidRPr="00E34484">
              <w:rPr>
                <w:color w:val="00B0F0"/>
                <w:sz w:val="23"/>
                <w:szCs w:val="23"/>
              </w:rPr>
              <w:t>Las provisiones económicas para el normal funcionamiento del Círculo Militar, no podrán ser utilizadas para otros fines, bajo ningún concepto.</w:t>
            </w:r>
          </w:p>
          <w:p w14:paraId="5774F9BE" w14:textId="65B88F61" w:rsidR="004C5172" w:rsidRPr="005F2F21" w:rsidRDefault="004C5172" w:rsidP="004C5172">
            <w:pPr>
              <w:pStyle w:val="Default"/>
              <w:jc w:val="both"/>
              <w:rPr>
                <w:b/>
                <w:bCs/>
                <w:sz w:val="23"/>
                <w:szCs w:val="23"/>
              </w:rPr>
            </w:pPr>
          </w:p>
        </w:tc>
        <w:tc>
          <w:tcPr>
            <w:tcW w:w="3969" w:type="dxa"/>
          </w:tcPr>
          <w:p w14:paraId="5238BD07" w14:textId="77777777" w:rsidR="004C5172" w:rsidRDefault="004C5172" w:rsidP="004C5172">
            <w:pPr>
              <w:spacing w:line="276" w:lineRule="auto"/>
              <w:rPr>
                <w:rFonts w:ascii="Arial" w:hAnsi="Arial" w:cs="Arial"/>
                <w:sz w:val="20"/>
                <w:szCs w:val="20"/>
              </w:rPr>
            </w:pPr>
          </w:p>
          <w:p w14:paraId="3D9DE143" w14:textId="12FD43B3" w:rsidR="004C5172" w:rsidRPr="005F2F21" w:rsidRDefault="004C5172" w:rsidP="004C5172">
            <w:pPr>
              <w:spacing w:line="276" w:lineRule="auto"/>
              <w:rPr>
                <w:rFonts w:ascii="Arial" w:hAnsi="Arial" w:cs="Arial"/>
                <w:sz w:val="20"/>
                <w:szCs w:val="20"/>
              </w:rPr>
            </w:pPr>
            <w:r>
              <w:rPr>
                <w:rFonts w:ascii="Arial" w:hAnsi="Arial" w:cs="Arial"/>
                <w:sz w:val="20"/>
                <w:szCs w:val="20"/>
              </w:rPr>
              <w:t>Se incluye este artículo.</w:t>
            </w:r>
            <w:r w:rsidR="00155ACF">
              <w:rPr>
                <w:rFonts w:ascii="Arial" w:hAnsi="Arial" w:cs="Arial"/>
                <w:sz w:val="20"/>
                <w:szCs w:val="20"/>
              </w:rPr>
              <w:t xml:space="preserve"> Para blindar este rubro y utilizarlo únicamente para el objetivo que fue creado </w:t>
            </w:r>
          </w:p>
        </w:tc>
      </w:tr>
      <w:tr w:rsidR="004C5172" w:rsidRPr="005F2F21" w14:paraId="65A89583" w14:textId="77777777" w:rsidTr="009F0269">
        <w:tc>
          <w:tcPr>
            <w:tcW w:w="425" w:type="dxa"/>
          </w:tcPr>
          <w:p w14:paraId="669CFC78" w14:textId="77777777" w:rsidR="004C5172" w:rsidRDefault="004C5172" w:rsidP="004C5172">
            <w:pPr>
              <w:spacing w:line="276" w:lineRule="auto"/>
              <w:rPr>
                <w:rFonts w:ascii="Arial" w:hAnsi="Arial" w:cs="Arial"/>
                <w:sz w:val="20"/>
                <w:szCs w:val="20"/>
              </w:rPr>
            </w:pPr>
          </w:p>
          <w:p w14:paraId="048D2D61" w14:textId="77777777" w:rsidR="00E6433F" w:rsidRDefault="00E6433F" w:rsidP="004C5172">
            <w:pPr>
              <w:spacing w:line="276" w:lineRule="auto"/>
              <w:rPr>
                <w:rFonts w:ascii="Arial" w:hAnsi="Arial" w:cs="Arial"/>
                <w:sz w:val="20"/>
                <w:szCs w:val="20"/>
              </w:rPr>
            </w:pPr>
          </w:p>
          <w:p w14:paraId="5EE9A072" w14:textId="77777777" w:rsidR="00E6433F" w:rsidRDefault="00E6433F" w:rsidP="004C5172">
            <w:pPr>
              <w:spacing w:line="276" w:lineRule="auto"/>
              <w:rPr>
                <w:rFonts w:ascii="Arial" w:hAnsi="Arial" w:cs="Arial"/>
                <w:sz w:val="20"/>
                <w:szCs w:val="20"/>
              </w:rPr>
            </w:pPr>
          </w:p>
          <w:p w14:paraId="475AFE26" w14:textId="77777777" w:rsidR="00E6433F" w:rsidRDefault="00E6433F" w:rsidP="004C5172">
            <w:pPr>
              <w:spacing w:line="276" w:lineRule="auto"/>
              <w:rPr>
                <w:rFonts w:ascii="Arial" w:hAnsi="Arial" w:cs="Arial"/>
                <w:sz w:val="20"/>
                <w:szCs w:val="20"/>
              </w:rPr>
            </w:pPr>
          </w:p>
          <w:p w14:paraId="64E6565B" w14:textId="77777777" w:rsidR="00E6433F" w:rsidRDefault="00E6433F" w:rsidP="004C5172">
            <w:pPr>
              <w:spacing w:line="276" w:lineRule="auto"/>
              <w:rPr>
                <w:rFonts w:ascii="Arial" w:hAnsi="Arial" w:cs="Arial"/>
                <w:sz w:val="20"/>
                <w:szCs w:val="20"/>
              </w:rPr>
            </w:pPr>
          </w:p>
          <w:p w14:paraId="568D2D2F" w14:textId="77777777" w:rsidR="00E6433F" w:rsidRDefault="00E6433F" w:rsidP="004C5172">
            <w:pPr>
              <w:spacing w:line="276" w:lineRule="auto"/>
              <w:rPr>
                <w:rFonts w:ascii="Arial" w:hAnsi="Arial" w:cs="Arial"/>
                <w:sz w:val="20"/>
                <w:szCs w:val="20"/>
              </w:rPr>
            </w:pPr>
          </w:p>
          <w:p w14:paraId="2BA2DA05" w14:textId="77777777" w:rsidR="00E6433F" w:rsidRDefault="00E6433F" w:rsidP="004C5172">
            <w:pPr>
              <w:spacing w:line="276" w:lineRule="auto"/>
              <w:rPr>
                <w:rFonts w:ascii="Arial" w:hAnsi="Arial" w:cs="Arial"/>
                <w:sz w:val="20"/>
                <w:szCs w:val="20"/>
              </w:rPr>
            </w:pPr>
          </w:p>
          <w:p w14:paraId="30F729A3" w14:textId="2192C19E" w:rsidR="00E6433F" w:rsidRPr="00E6433F" w:rsidRDefault="00E6433F"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15052CA8" w14:textId="77777777" w:rsidR="004C5172" w:rsidRPr="005F2F21" w:rsidRDefault="004C5172" w:rsidP="004C5172">
            <w:pPr>
              <w:spacing w:line="276" w:lineRule="auto"/>
              <w:rPr>
                <w:rFonts w:ascii="Arial" w:hAnsi="Arial" w:cs="Arial"/>
                <w:sz w:val="20"/>
                <w:szCs w:val="20"/>
              </w:rPr>
            </w:pPr>
          </w:p>
        </w:tc>
        <w:tc>
          <w:tcPr>
            <w:tcW w:w="426" w:type="dxa"/>
          </w:tcPr>
          <w:p w14:paraId="144D7B83" w14:textId="77777777" w:rsidR="004C5172" w:rsidRDefault="004C5172" w:rsidP="004C5172">
            <w:pPr>
              <w:spacing w:line="276" w:lineRule="auto"/>
              <w:rPr>
                <w:rFonts w:ascii="Arial" w:hAnsi="Arial" w:cs="Arial"/>
                <w:sz w:val="20"/>
                <w:szCs w:val="20"/>
              </w:rPr>
            </w:pPr>
          </w:p>
          <w:p w14:paraId="2FBFA76E" w14:textId="77777777" w:rsidR="00E6433F" w:rsidRDefault="00E6433F" w:rsidP="004C5172">
            <w:pPr>
              <w:spacing w:line="276" w:lineRule="auto"/>
              <w:rPr>
                <w:rFonts w:ascii="Arial" w:hAnsi="Arial" w:cs="Arial"/>
                <w:sz w:val="20"/>
                <w:szCs w:val="20"/>
              </w:rPr>
            </w:pPr>
          </w:p>
          <w:p w14:paraId="62D21A2E" w14:textId="77777777" w:rsidR="00E6433F" w:rsidRDefault="00E6433F" w:rsidP="004C5172">
            <w:pPr>
              <w:spacing w:line="276" w:lineRule="auto"/>
              <w:rPr>
                <w:rFonts w:ascii="Arial" w:hAnsi="Arial" w:cs="Arial"/>
                <w:sz w:val="20"/>
                <w:szCs w:val="20"/>
              </w:rPr>
            </w:pPr>
          </w:p>
          <w:p w14:paraId="7B708E75" w14:textId="77777777" w:rsidR="00E6433F" w:rsidRDefault="00E6433F" w:rsidP="004C5172">
            <w:pPr>
              <w:spacing w:line="276" w:lineRule="auto"/>
              <w:rPr>
                <w:rFonts w:ascii="Arial" w:hAnsi="Arial" w:cs="Arial"/>
                <w:sz w:val="20"/>
                <w:szCs w:val="20"/>
              </w:rPr>
            </w:pPr>
          </w:p>
          <w:p w14:paraId="73BBD677" w14:textId="2236FE5E" w:rsidR="00E6433F" w:rsidRPr="00E6433F" w:rsidRDefault="00E6433F" w:rsidP="004C5172">
            <w:pPr>
              <w:spacing w:line="276" w:lineRule="auto"/>
              <w:rPr>
                <w:rFonts w:ascii="Arial" w:hAnsi="Arial" w:cs="Arial"/>
                <w:b/>
                <w:bCs/>
                <w:sz w:val="32"/>
                <w:szCs w:val="32"/>
              </w:rPr>
            </w:pPr>
            <w:r>
              <w:rPr>
                <w:rFonts w:ascii="Arial" w:hAnsi="Arial" w:cs="Arial"/>
                <w:b/>
                <w:bCs/>
                <w:sz w:val="32"/>
                <w:szCs w:val="32"/>
              </w:rPr>
              <w:t>I</w:t>
            </w:r>
          </w:p>
          <w:p w14:paraId="3A7128CC" w14:textId="77777777" w:rsidR="00E6433F" w:rsidRDefault="00E6433F" w:rsidP="004C5172">
            <w:pPr>
              <w:spacing w:line="276" w:lineRule="auto"/>
              <w:rPr>
                <w:rFonts w:ascii="Arial" w:hAnsi="Arial" w:cs="Arial"/>
                <w:sz w:val="20"/>
                <w:szCs w:val="20"/>
              </w:rPr>
            </w:pPr>
          </w:p>
          <w:p w14:paraId="028EE5BA" w14:textId="77777777" w:rsidR="00E6433F" w:rsidRPr="005F2F21" w:rsidRDefault="00E6433F" w:rsidP="004C5172">
            <w:pPr>
              <w:spacing w:line="276" w:lineRule="auto"/>
              <w:rPr>
                <w:rFonts w:ascii="Arial" w:hAnsi="Arial" w:cs="Arial"/>
                <w:sz w:val="20"/>
                <w:szCs w:val="20"/>
              </w:rPr>
            </w:pPr>
          </w:p>
        </w:tc>
        <w:tc>
          <w:tcPr>
            <w:tcW w:w="4310" w:type="dxa"/>
          </w:tcPr>
          <w:p w14:paraId="3AF4AB94" w14:textId="77777777" w:rsidR="004C5172" w:rsidRDefault="004C5172" w:rsidP="004C5172">
            <w:pPr>
              <w:spacing w:line="276" w:lineRule="auto"/>
              <w:jc w:val="center"/>
              <w:rPr>
                <w:rFonts w:ascii="Arial" w:hAnsi="Arial" w:cs="Arial"/>
                <w:b/>
                <w:bCs/>
                <w:color w:val="000000"/>
                <w:sz w:val="20"/>
                <w:szCs w:val="20"/>
              </w:rPr>
            </w:pPr>
          </w:p>
          <w:p w14:paraId="0FC3CDAE" w14:textId="4892989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IX</w:t>
            </w:r>
          </w:p>
          <w:p w14:paraId="65B63C8A"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LAS REFORMAS AL ESTATUTO</w:t>
            </w:r>
          </w:p>
          <w:p w14:paraId="3F2EE968" w14:textId="77777777" w:rsidR="004C5172" w:rsidRDefault="004C5172" w:rsidP="004C5172">
            <w:pPr>
              <w:spacing w:line="276" w:lineRule="auto"/>
              <w:rPr>
                <w:rFonts w:ascii="Arial" w:hAnsi="Arial" w:cs="Arial"/>
                <w:color w:val="000000"/>
                <w:sz w:val="20"/>
                <w:szCs w:val="20"/>
              </w:rPr>
            </w:pPr>
          </w:p>
          <w:p w14:paraId="40293C51" w14:textId="77777777" w:rsidR="004C5172" w:rsidRDefault="004C5172" w:rsidP="004C5172">
            <w:pPr>
              <w:spacing w:line="276" w:lineRule="auto"/>
              <w:rPr>
                <w:rFonts w:ascii="Arial" w:hAnsi="Arial" w:cs="Arial"/>
                <w:color w:val="000000"/>
                <w:sz w:val="20"/>
                <w:szCs w:val="20"/>
              </w:rPr>
            </w:pPr>
          </w:p>
          <w:p w14:paraId="3F335493" w14:textId="77777777" w:rsidR="004C5172" w:rsidRDefault="004C5172" w:rsidP="004C5172">
            <w:pPr>
              <w:spacing w:line="276" w:lineRule="auto"/>
              <w:rPr>
                <w:rFonts w:ascii="Arial" w:hAnsi="Arial" w:cs="Arial"/>
                <w:color w:val="000000"/>
                <w:sz w:val="20"/>
                <w:szCs w:val="20"/>
              </w:rPr>
            </w:pPr>
          </w:p>
          <w:p w14:paraId="1B3D5A0B" w14:textId="61D839EE"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lastRenderedPageBreak/>
              <w:br/>
            </w:r>
            <w:r w:rsidRPr="005F2F21">
              <w:rPr>
                <w:rFonts w:ascii="Arial" w:hAnsi="Arial" w:cs="Arial"/>
                <w:b/>
                <w:bCs/>
                <w:color w:val="000000"/>
                <w:sz w:val="20"/>
                <w:szCs w:val="20"/>
              </w:rPr>
              <w:t>Art. 90.-</w:t>
            </w:r>
            <w:r w:rsidRPr="005F2F21">
              <w:rPr>
                <w:rFonts w:ascii="Arial" w:hAnsi="Arial" w:cs="Arial"/>
                <w:color w:val="000000"/>
                <w:sz w:val="20"/>
                <w:szCs w:val="20"/>
              </w:rPr>
              <w:t xml:space="preserve"> Las reformas al Estatuto del Círculo Militar podrán ser propuestas por la Asamblea General, por el Directorio y, también por cualquier socio que tenga respaldo del cinco por ciento del total de socios.</w:t>
            </w:r>
          </w:p>
          <w:p w14:paraId="1BB41EA8" w14:textId="66A349A2"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p>
          <w:p w14:paraId="66F4120F" w14:textId="77777777" w:rsidR="005544C5" w:rsidRDefault="005544C5" w:rsidP="004C5172">
            <w:pPr>
              <w:spacing w:line="276" w:lineRule="auto"/>
              <w:rPr>
                <w:rFonts w:ascii="Arial" w:hAnsi="Arial" w:cs="Arial"/>
                <w:color w:val="000000"/>
                <w:sz w:val="20"/>
                <w:szCs w:val="20"/>
              </w:rPr>
            </w:pPr>
          </w:p>
          <w:p w14:paraId="26C80AEC" w14:textId="77777777" w:rsidR="005544C5" w:rsidRPr="005F2F21" w:rsidRDefault="005544C5" w:rsidP="004C5172">
            <w:pPr>
              <w:spacing w:line="276" w:lineRule="auto"/>
              <w:rPr>
                <w:rFonts w:ascii="Arial" w:hAnsi="Arial" w:cs="Arial"/>
                <w:color w:val="000000"/>
                <w:sz w:val="20"/>
                <w:szCs w:val="20"/>
              </w:rPr>
            </w:pPr>
          </w:p>
          <w:p w14:paraId="1D978A6B" w14:textId="4C27644E"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91.-</w:t>
            </w:r>
            <w:r w:rsidRPr="005F2F21">
              <w:rPr>
                <w:rFonts w:ascii="Arial" w:hAnsi="Arial" w:cs="Arial"/>
                <w:color w:val="000000"/>
                <w:sz w:val="20"/>
                <w:szCs w:val="20"/>
              </w:rPr>
              <w:t xml:space="preserve"> En el caso de que la Asamblea General considere necesario realizar reformas al Estatuto, nombrará una Comisión para que elabore una propuesta, la que deberá ser presentada al Directorio para su trámite.</w:t>
            </w:r>
          </w:p>
          <w:p w14:paraId="3FEBEBAC" w14:textId="77777777" w:rsidR="00137C12" w:rsidRDefault="004C5172" w:rsidP="00137C12">
            <w:pPr>
              <w:spacing w:line="276" w:lineRule="auto"/>
              <w:rPr>
                <w:rFonts w:ascii="Arial" w:hAnsi="Arial" w:cs="Arial"/>
                <w:color w:val="000000"/>
                <w:sz w:val="20"/>
                <w:szCs w:val="20"/>
              </w:rPr>
            </w:pPr>
            <w:r w:rsidRPr="005F2F21">
              <w:rPr>
                <w:rFonts w:ascii="Arial" w:hAnsi="Arial" w:cs="Arial"/>
                <w:color w:val="000000"/>
                <w:sz w:val="20"/>
                <w:szCs w:val="20"/>
              </w:rPr>
              <w:br/>
            </w:r>
          </w:p>
          <w:p w14:paraId="1E2C984C" w14:textId="77777777" w:rsidR="00137C12" w:rsidRDefault="00137C12" w:rsidP="00137C12">
            <w:pPr>
              <w:spacing w:line="276" w:lineRule="auto"/>
              <w:rPr>
                <w:rFonts w:ascii="Arial" w:hAnsi="Arial" w:cs="Arial"/>
                <w:color w:val="000000"/>
                <w:sz w:val="20"/>
                <w:szCs w:val="20"/>
              </w:rPr>
            </w:pPr>
          </w:p>
          <w:p w14:paraId="0C4D66F8" w14:textId="77777777" w:rsidR="00137C12" w:rsidRDefault="00137C12" w:rsidP="00137C12">
            <w:pPr>
              <w:spacing w:line="276" w:lineRule="auto"/>
              <w:rPr>
                <w:rFonts w:ascii="Arial" w:hAnsi="Arial" w:cs="Arial"/>
                <w:color w:val="000000"/>
                <w:sz w:val="20"/>
                <w:szCs w:val="20"/>
              </w:rPr>
            </w:pPr>
          </w:p>
          <w:p w14:paraId="13BF2E16" w14:textId="2FDB54B5" w:rsidR="004C5172" w:rsidRDefault="004C5172" w:rsidP="00137C12">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92.-</w:t>
            </w:r>
            <w:r w:rsidRPr="005F2F21">
              <w:rPr>
                <w:rFonts w:ascii="Arial" w:hAnsi="Arial" w:cs="Arial"/>
                <w:color w:val="000000"/>
                <w:sz w:val="20"/>
                <w:szCs w:val="20"/>
              </w:rPr>
              <w:t xml:space="preserve"> En el caso de que el Directorio presente un proyecto de reforma, deberá hacerlo ante la Asamblea General debidamente motivado</w:t>
            </w:r>
            <w:r>
              <w:rPr>
                <w:rFonts w:ascii="Arial" w:hAnsi="Arial" w:cs="Arial"/>
                <w:color w:val="000000"/>
                <w:sz w:val="20"/>
                <w:szCs w:val="20"/>
              </w:rPr>
              <w:t>.</w:t>
            </w:r>
          </w:p>
          <w:p w14:paraId="529F9A3C" w14:textId="77777777" w:rsidR="00137C12" w:rsidRDefault="00137C12" w:rsidP="004C5172">
            <w:pPr>
              <w:spacing w:line="276" w:lineRule="auto"/>
              <w:rPr>
                <w:rFonts w:ascii="Arial" w:hAnsi="Arial" w:cs="Arial"/>
                <w:b/>
                <w:bCs/>
                <w:color w:val="000000"/>
                <w:sz w:val="20"/>
                <w:szCs w:val="20"/>
              </w:rPr>
            </w:pPr>
          </w:p>
          <w:p w14:paraId="469D841A" w14:textId="264F7DF3"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93.-</w:t>
            </w:r>
            <w:r w:rsidRPr="005F2F21">
              <w:rPr>
                <w:rFonts w:ascii="Arial" w:hAnsi="Arial" w:cs="Arial"/>
                <w:color w:val="000000"/>
                <w:sz w:val="20"/>
                <w:szCs w:val="20"/>
              </w:rPr>
              <w:t xml:space="preserve"> Las propuestas de reforma al Estatuto presentadas por un socio, serán motivadas y conocidas por el Directorio, quien, a su vez, presentará a la Asamblea General con el informe correspondiente para su resolución.</w:t>
            </w:r>
          </w:p>
          <w:p w14:paraId="76B330DE" w14:textId="23E1BADB" w:rsidR="004C5172" w:rsidRPr="005F2F21" w:rsidRDefault="004C5172" w:rsidP="004C5172">
            <w:pPr>
              <w:spacing w:line="276" w:lineRule="auto"/>
              <w:rPr>
                <w:rFonts w:ascii="Arial" w:hAnsi="Arial" w:cs="Arial"/>
                <w:b/>
                <w:bCs/>
                <w:color w:val="000000"/>
                <w:sz w:val="20"/>
                <w:szCs w:val="20"/>
              </w:rPr>
            </w:pPr>
          </w:p>
          <w:p w14:paraId="3F0FC8FE" w14:textId="0F61C9D1"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88EF905" w14:textId="77777777" w:rsidR="004C5172" w:rsidRDefault="004C5172" w:rsidP="004C5172">
            <w:pPr>
              <w:pStyle w:val="Default"/>
              <w:jc w:val="center"/>
              <w:rPr>
                <w:b/>
                <w:bCs/>
                <w:sz w:val="23"/>
                <w:szCs w:val="23"/>
              </w:rPr>
            </w:pPr>
          </w:p>
          <w:p w14:paraId="510CBF25" w14:textId="5767149F" w:rsidR="004C5172" w:rsidRPr="005F2F21" w:rsidRDefault="004C5172" w:rsidP="004C5172">
            <w:pPr>
              <w:pStyle w:val="Default"/>
              <w:jc w:val="center"/>
              <w:rPr>
                <w:sz w:val="23"/>
                <w:szCs w:val="23"/>
              </w:rPr>
            </w:pPr>
            <w:r w:rsidRPr="005F2F21">
              <w:rPr>
                <w:b/>
                <w:bCs/>
                <w:sz w:val="23"/>
                <w:szCs w:val="23"/>
              </w:rPr>
              <w:t>TÍTULO IX</w:t>
            </w:r>
          </w:p>
          <w:p w14:paraId="710DCA60" w14:textId="316E08A6" w:rsidR="004C5172" w:rsidRPr="005F2F21" w:rsidRDefault="00E6433F" w:rsidP="004C5172">
            <w:pPr>
              <w:pStyle w:val="Default"/>
              <w:jc w:val="center"/>
              <w:rPr>
                <w:sz w:val="23"/>
                <w:szCs w:val="23"/>
              </w:rPr>
            </w:pPr>
            <w:r>
              <w:rPr>
                <w:b/>
                <w:bCs/>
                <w:sz w:val="23"/>
                <w:szCs w:val="23"/>
              </w:rPr>
              <w:t xml:space="preserve">DE LA </w:t>
            </w:r>
            <w:r w:rsidR="004C5172" w:rsidRPr="005F2F21">
              <w:rPr>
                <w:b/>
                <w:bCs/>
                <w:sz w:val="23"/>
                <w:szCs w:val="23"/>
              </w:rPr>
              <w:t>REFORMA DE LOS ESTATUTOS</w:t>
            </w:r>
          </w:p>
          <w:p w14:paraId="12531571" w14:textId="77777777" w:rsidR="004C5172" w:rsidRDefault="004C5172" w:rsidP="004C5172">
            <w:pPr>
              <w:pStyle w:val="Default"/>
              <w:jc w:val="center"/>
              <w:rPr>
                <w:b/>
                <w:bCs/>
                <w:sz w:val="23"/>
                <w:szCs w:val="23"/>
              </w:rPr>
            </w:pPr>
          </w:p>
          <w:p w14:paraId="3919C035" w14:textId="31C94B1B" w:rsidR="004C5172" w:rsidRPr="005F1F7D" w:rsidRDefault="004C5172" w:rsidP="004C5172">
            <w:pPr>
              <w:pStyle w:val="Default"/>
              <w:jc w:val="center"/>
              <w:rPr>
                <w:color w:val="00B0F0"/>
                <w:sz w:val="23"/>
                <w:szCs w:val="23"/>
              </w:rPr>
            </w:pPr>
            <w:r w:rsidRPr="005F1F7D">
              <w:rPr>
                <w:b/>
                <w:bCs/>
                <w:color w:val="00B0F0"/>
                <w:sz w:val="23"/>
                <w:szCs w:val="23"/>
              </w:rPr>
              <w:t>CAPÍTULO I</w:t>
            </w:r>
          </w:p>
          <w:p w14:paraId="2BEF8A7F" w14:textId="63D4ED8A" w:rsidR="004C5172" w:rsidRDefault="004C5172" w:rsidP="004C5172">
            <w:pPr>
              <w:pStyle w:val="Default"/>
              <w:jc w:val="center"/>
              <w:rPr>
                <w:b/>
                <w:bCs/>
                <w:color w:val="00B0F0"/>
                <w:sz w:val="23"/>
                <w:szCs w:val="23"/>
              </w:rPr>
            </w:pPr>
            <w:r w:rsidRPr="005F1F7D">
              <w:rPr>
                <w:b/>
                <w:bCs/>
                <w:color w:val="00B0F0"/>
                <w:sz w:val="23"/>
                <w:szCs w:val="23"/>
              </w:rPr>
              <w:t>DE LOS PROYECTOS DE REFORMA</w:t>
            </w:r>
          </w:p>
          <w:p w14:paraId="6DF818B1" w14:textId="77777777" w:rsidR="004C5172" w:rsidRPr="005F1F7D" w:rsidRDefault="004C5172" w:rsidP="004C5172">
            <w:pPr>
              <w:pStyle w:val="Default"/>
              <w:jc w:val="center"/>
              <w:rPr>
                <w:color w:val="00B0F0"/>
                <w:sz w:val="23"/>
                <w:szCs w:val="23"/>
              </w:rPr>
            </w:pPr>
          </w:p>
          <w:p w14:paraId="1EF64500" w14:textId="2BDA1F4F" w:rsidR="004C5172" w:rsidRDefault="004C5172" w:rsidP="004C5172">
            <w:pPr>
              <w:pStyle w:val="Default"/>
              <w:jc w:val="both"/>
              <w:rPr>
                <w:sz w:val="23"/>
                <w:szCs w:val="23"/>
              </w:rPr>
            </w:pPr>
            <w:r w:rsidRPr="006F3B0F">
              <w:rPr>
                <w:b/>
                <w:bCs/>
                <w:color w:val="00B0F0"/>
                <w:sz w:val="23"/>
                <w:szCs w:val="23"/>
              </w:rPr>
              <w:t>Art. 85</w:t>
            </w:r>
            <w:r w:rsidRPr="005F2F21">
              <w:rPr>
                <w:b/>
                <w:bCs/>
                <w:sz w:val="23"/>
                <w:szCs w:val="23"/>
              </w:rPr>
              <w:t xml:space="preserve">.- </w:t>
            </w:r>
            <w:r w:rsidRPr="005F2F21">
              <w:rPr>
                <w:sz w:val="23"/>
                <w:szCs w:val="23"/>
              </w:rPr>
              <w:t>Las reformas al Estatuto del Círculo Militar podrán ser presentadas por la Asamblea General,</w:t>
            </w:r>
            <w:r>
              <w:rPr>
                <w:sz w:val="23"/>
                <w:szCs w:val="23"/>
              </w:rPr>
              <w:t xml:space="preserve"> </w:t>
            </w:r>
            <w:r w:rsidRPr="005F2F21">
              <w:rPr>
                <w:sz w:val="23"/>
                <w:szCs w:val="23"/>
              </w:rPr>
              <w:t xml:space="preserve">el Directorio y por cualquier socio, </w:t>
            </w:r>
            <w:r w:rsidRPr="006F3B0F">
              <w:rPr>
                <w:color w:val="00B0F0"/>
                <w:sz w:val="23"/>
                <w:szCs w:val="23"/>
              </w:rPr>
              <w:t>en este último caso, deberán tener el respaldo de al menos el diez por ciento (10%)</w:t>
            </w:r>
            <w:r w:rsidRPr="005F2F21">
              <w:rPr>
                <w:sz w:val="23"/>
                <w:szCs w:val="23"/>
              </w:rPr>
              <w:t xml:space="preserve"> del total de socios. </w:t>
            </w:r>
          </w:p>
          <w:p w14:paraId="79303584" w14:textId="77777777" w:rsidR="004C5172" w:rsidRDefault="004C5172" w:rsidP="004C5172">
            <w:pPr>
              <w:pStyle w:val="Default"/>
              <w:jc w:val="both"/>
              <w:rPr>
                <w:sz w:val="23"/>
                <w:szCs w:val="23"/>
              </w:rPr>
            </w:pPr>
          </w:p>
          <w:p w14:paraId="12D69A8D" w14:textId="77777777" w:rsidR="004C5172" w:rsidRDefault="004C5172" w:rsidP="004C5172">
            <w:pPr>
              <w:pStyle w:val="Default"/>
              <w:jc w:val="both"/>
              <w:rPr>
                <w:sz w:val="23"/>
                <w:szCs w:val="23"/>
              </w:rPr>
            </w:pPr>
          </w:p>
          <w:p w14:paraId="380CBE92" w14:textId="77777777" w:rsidR="005544C5" w:rsidRDefault="005544C5" w:rsidP="004C5172">
            <w:pPr>
              <w:pStyle w:val="Default"/>
              <w:jc w:val="both"/>
              <w:rPr>
                <w:sz w:val="23"/>
                <w:szCs w:val="23"/>
              </w:rPr>
            </w:pPr>
          </w:p>
          <w:p w14:paraId="4C3ED76F" w14:textId="77777777" w:rsidR="005544C5" w:rsidRPr="005F2F21" w:rsidRDefault="005544C5" w:rsidP="004C5172">
            <w:pPr>
              <w:pStyle w:val="Default"/>
              <w:jc w:val="both"/>
              <w:rPr>
                <w:sz w:val="23"/>
                <w:szCs w:val="23"/>
              </w:rPr>
            </w:pPr>
          </w:p>
          <w:p w14:paraId="68C1D88E" w14:textId="77777777" w:rsidR="004C5172" w:rsidRPr="006F3B0F" w:rsidRDefault="004C5172" w:rsidP="004C5172">
            <w:pPr>
              <w:pStyle w:val="Default"/>
              <w:numPr>
                <w:ilvl w:val="0"/>
                <w:numId w:val="55"/>
              </w:numPr>
              <w:spacing w:after="61"/>
              <w:rPr>
                <w:color w:val="00B0F0"/>
                <w:sz w:val="23"/>
                <w:szCs w:val="23"/>
              </w:rPr>
            </w:pPr>
            <w:r w:rsidRPr="005F2F21">
              <w:rPr>
                <w:sz w:val="23"/>
                <w:szCs w:val="23"/>
              </w:rPr>
              <w:t xml:space="preserve">En el caso de que la Asamblea General considere necesario realizar reformas al Estatuto, nombrará una Comisión para que elabore un proyecto de reforma, </w:t>
            </w:r>
            <w:r w:rsidRPr="006F3B0F">
              <w:rPr>
                <w:color w:val="00B0F0"/>
                <w:sz w:val="23"/>
                <w:szCs w:val="23"/>
              </w:rPr>
              <w:t>en el plazo máximo de seis meses</w:t>
            </w:r>
            <w:r w:rsidRPr="005F2F21">
              <w:rPr>
                <w:sz w:val="23"/>
                <w:szCs w:val="23"/>
              </w:rPr>
              <w:t xml:space="preserve">, que deberá ser presentado al Directorio, </w:t>
            </w:r>
            <w:r w:rsidRPr="006F3B0F">
              <w:rPr>
                <w:color w:val="00B0F0"/>
                <w:sz w:val="23"/>
                <w:szCs w:val="23"/>
              </w:rPr>
              <w:t xml:space="preserve">únicamente para el trámite de socialización y remisión a la Asamblea General para su conocimiento y resolución. </w:t>
            </w:r>
          </w:p>
          <w:p w14:paraId="7AA1A54D" w14:textId="77777777" w:rsidR="00137C12" w:rsidRPr="00137C12" w:rsidRDefault="00137C12" w:rsidP="00137C12">
            <w:pPr>
              <w:pStyle w:val="Default"/>
              <w:spacing w:after="61"/>
              <w:rPr>
                <w:color w:val="00B0F0"/>
                <w:sz w:val="8"/>
                <w:szCs w:val="8"/>
              </w:rPr>
            </w:pPr>
          </w:p>
          <w:p w14:paraId="6F9DAB55" w14:textId="638EDC2D" w:rsidR="004C5172" w:rsidRPr="006F3B0F" w:rsidRDefault="004C5172" w:rsidP="004C5172">
            <w:pPr>
              <w:pStyle w:val="Default"/>
              <w:numPr>
                <w:ilvl w:val="0"/>
                <w:numId w:val="55"/>
              </w:numPr>
              <w:spacing w:after="61"/>
              <w:rPr>
                <w:color w:val="00B0F0"/>
                <w:sz w:val="23"/>
                <w:szCs w:val="23"/>
              </w:rPr>
            </w:pPr>
            <w:r w:rsidRPr="005F2F21">
              <w:rPr>
                <w:sz w:val="23"/>
                <w:szCs w:val="23"/>
              </w:rPr>
              <w:t>El proyecto de reforma al Estatuto</w:t>
            </w:r>
            <w:r>
              <w:rPr>
                <w:sz w:val="23"/>
                <w:szCs w:val="23"/>
              </w:rPr>
              <w:t xml:space="preserve"> e</w:t>
            </w:r>
            <w:r w:rsidRPr="005F2F21">
              <w:rPr>
                <w:sz w:val="23"/>
                <w:szCs w:val="23"/>
              </w:rPr>
              <w:t xml:space="preserve">l Directorio, deberá presentarlo </w:t>
            </w:r>
            <w:r>
              <w:rPr>
                <w:sz w:val="23"/>
                <w:szCs w:val="23"/>
              </w:rPr>
              <w:t xml:space="preserve">debidamente motivado </w:t>
            </w:r>
            <w:r w:rsidRPr="005F2F21">
              <w:rPr>
                <w:sz w:val="23"/>
                <w:szCs w:val="23"/>
              </w:rPr>
              <w:t xml:space="preserve">ante la Asamblea General, </w:t>
            </w:r>
            <w:r w:rsidRPr="006F3B0F">
              <w:rPr>
                <w:color w:val="00B0F0"/>
                <w:sz w:val="23"/>
                <w:szCs w:val="23"/>
              </w:rPr>
              <w:t>para su conocimiento y resolución.</w:t>
            </w:r>
          </w:p>
          <w:p w14:paraId="0EC2BD5D" w14:textId="77777777" w:rsidR="004C5172" w:rsidRDefault="004C5172" w:rsidP="004C5172">
            <w:pPr>
              <w:pStyle w:val="Default"/>
              <w:jc w:val="both"/>
              <w:rPr>
                <w:sz w:val="20"/>
                <w:szCs w:val="20"/>
              </w:rPr>
            </w:pPr>
          </w:p>
          <w:p w14:paraId="5FE75866" w14:textId="625332CE" w:rsidR="004C5172" w:rsidRPr="005F2F21" w:rsidRDefault="004C5172" w:rsidP="004C5172">
            <w:pPr>
              <w:pStyle w:val="Default"/>
              <w:numPr>
                <w:ilvl w:val="0"/>
                <w:numId w:val="55"/>
              </w:numPr>
              <w:spacing w:after="61"/>
              <w:rPr>
                <w:sz w:val="23"/>
                <w:szCs w:val="23"/>
              </w:rPr>
            </w:pPr>
            <w:r w:rsidRPr="005F2F21">
              <w:rPr>
                <w:sz w:val="23"/>
                <w:szCs w:val="23"/>
              </w:rPr>
              <w:t xml:space="preserve">El proyecto de reforma al Estatuto, presentadas por uno socio </w:t>
            </w:r>
            <w:r w:rsidRPr="006F3B0F">
              <w:rPr>
                <w:color w:val="00B0F0"/>
                <w:sz w:val="23"/>
                <w:szCs w:val="23"/>
              </w:rPr>
              <w:t xml:space="preserve">con el apoyo del </w:t>
            </w:r>
            <w:r w:rsidR="00E6433F">
              <w:rPr>
                <w:color w:val="00B0F0"/>
                <w:sz w:val="23"/>
                <w:szCs w:val="23"/>
              </w:rPr>
              <w:t>5</w:t>
            </w:r>
            <w:r w:rsidRPr="006F3B0F">
              <w:rPr>
                <w:color w:val="00B0F0"/>
                <w:sz w:val="23"/>
                <w:szCs w:val="23"/>
              </w:rPr>
              <w:t xml:space="preserve">% del total de socios que integran el Círculo Militar, será motivada y conocida por el Directorio; </w:t>
            </w:r>
            <w:r w:rsidRPr="005F2F21">
              <w:rPr>
                <w:sz w:val="23"/>
                <w:szCs w:val="23"/>
              </w:rPr>
              <w:t xml:space="preserve">que no podrá modificar su contenido y a su vez, presentará a la Asamblea General con el informe </w:t>
            </w:r>
            <w:r w:rsidRPr="005F2F21">
              <w:rPr>
                <w:sz w:val="23"/>
                <w:szCs w:val="23"/>
              </w:rPr>
              <w:lastRenderedPageBreak/>
              <w:t xml:space="preserve">correspondiente para </w:t>
            </w:r>
            <w:r w:rsidRPr="006F3B0F">
              <w:rPr>
                <w:color w:val="00B0F0"/>
                <w:sz w:val="23"/>
                <w:szCs w:val="23"/>
              </w:rPr>
              <w:t xml:space="preserve">su conocimiento </w:t>
            </w:r>
            <w:r w:rsidRPr="005F2F21">
              <w:rPr>
                <w:sz w:val="23"/>
                <w:szCs w:val="23"/>
              </w:rPr>
              <w:t xml:space="preserve">y resolución. </w:t>
            </w:r>
          </w:p>
          <w:p w14:paraId="5B9E897F" w14:textId="15CAFBB9" w:rsidR="004C5172" w:rsidRPr="005F2F21" w:rsidRDefault="004C5172" w:rsidP="004C5172">
            <w:pPr>
              <w:pStyle w:val="Default"/>
              <w:jc w:val="both"/>
              <w:rPr>
                <w:b/>
                <w:bCs/>
                <w:sz w:val="23"/>
                <w:szCs w:val="23"/>
              </w:rPr>
            </w:pPr>
          </w:p>
        </w:tc>
        <w:tc>
          <w:tcPr>
            <w:tcW w:w="3969" w:type="dxa"/>
          </w:tcPr>
          <w:p w14:paraId="4C4A0103" w14:textId="77777777" w:rsidR="004C5172" w:rsidRDefault="004C5172" w:rsidP="004C5172">
            <w:pPr>
              <w:spacing w:line="276" w:lineRule="auto"/>
              <w:rPr>
                <w:rFonts w:ascii="Arial" w:hAnsi="Arial" w:cs="Arial"/>
                <w:sz w:val="20"/>
                <w:szCs w:val="20"/>
              </w:rPr>
            </w:pPr>
          </w:p>
          <w:p w14:paraId="303BE019" w14:textId="77777777" w:rsidR="004C5172" w:rsidRDefault="004C5172" w:rsidP="004C5172">
            <w:pPr>
              <w:spacing w:line="276" w:lineRule="auto"/>
              <w:rPr>
                <w:rFonts w:ascii="Arial" w:hAnsi="Arial" w:cs="Arial"/>
                <w:sz w:val="20"/>
                <w:szCs w:val="20"/>
              </w:rPr>
            </w:pPr>
          </w:p>
          <w:p w14:paraId="1AE7FEE0" w14:textId="77777777" w:rsidR="004C5172" w:rsidRPr="005544C5" w:rsidRDefault="004C5172" w:rsidP="004C5172">
            <w:pPr>
              <w:spacing w:line="276" w:lineRule="auto"/>
              <w:rPr>
                <w:rFonts w:ascii="Arial" w:hAnsi="Arial" w:cs="Arial"/>
                <w:sz w:val="20"/>
                <w:szCs w:val="20"/>
              </w:rPr>
            </w:pPr>
          </w:p>
          <w:p w14:paraId="1F8FE3F7" w14:textId="77777777" w:rsidR="004C5172" w:rsidRDefault="004C5172" w:rsidP="004C5172">
            <w:pPr>
              <w:spacing w:line="276" w:lineRule="auto"/>
              <w:rPr>
                <w:rFonts w:ascii="Arial" w:hAnsi="Arial" w:cs="Arial"/>
                <w:sz w:val="20"/>
                <w:szCs w:val="20"/>
              </w:rPr>
            </w:pPr>
          </w:p>
          <w:p w14:paraId="412B2598" w14:textId="0FF405D1" w:rsidR="004C5172" w:rsidRDefault="004C5172" w:rsidP="004C5172">
            <w:pPr>
              <w:spacing w:line="276" w:lineRule="auto"/>
              <w:rPr>
                <w:rFonts w:ascii="Arial" w:hAnsi="Arial" w:cs="Arial"/>
                <w:sz w:val="20"/>
                <w:szCs w:val="20"/>
              </w:rPr>
            </w:pPr>
            <w:r>
              <w:rPr>
                <w:rFonts w:ascii="Arial" w:hAnsi="Arial" w:cs="Arial"/>
                <w:sz w:val="20"/>
                <w:szCs w:val="20"/>
              </w:rPr>
              <w:t>Se debe incluir la numeración del Capitulo y su denominación</w:t>
            </w:r>
          </w:p>
          <w:p w14:paraId="79B0A17C" w14:textId="77777777" w:rsidR="004C5172" w:rsidRDefault="004C5172" w:rsidP="004C5172">
            <w:pPr>
              <w:spacing w:line="276" w:lineRule="auto"/>
              <w:rPr>
                <w:rFonts w:ascii="Arial" w:hAnsi="Arial" w:cs="Arial"/>
                <w:sz w:val="20"/>
                <w:szCs w:val="20"/>
              </w:rPr>
            </w:pPr>
          </w:p>
          <w:p w14:paraId="2F4E01BA" w14:textId="083001B2"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2A87233A" w14:textId="40FFD4C8" w:rsidR="004C5172" w:rsidRDefault="005544C5" w:rsidP="004C5172">
            <w:pPr>
              <w:spacing w:line="276" w:lineRule="auto"/>
              <w:rPr>
                <w:rFonts w:ascii="Arial" w:hAnsi="Arial" w:cs="Arial"/>
                <w:sz w:val="20"/>
                <w:szCs w:val="20"/>
              </w:rPr>
            </w:pPr>
            <w:r>
              <w:rPr>
                <w:rFonts w:ascii="Arial" w:hAnsi="Arial" w:cs="Arial"/>
                <w:sz w:val="20"/>
                <w:szCs w:val="20"/>
              </w:rPr>
              <w:t>En el Art.85, se</w:t>
            </w:r>
            <w:r w:rsidR="004C5172">
              <w:rPr>
                <w:rFonts w:ascii="Arial" w:hAnsi="Arial" w:cs="Arial"/>
                <w:sz w:val="20"/>
                <w:szCs w:val="20"/>
              </w:rPr>
              <w:t xml:space="preserve"> unifican los artículos, 90 hasta el 93, en uno solo porque se relacionan entre sí, se determinan los porcentajes, tiempos y procedimientos en forma más específica y detallada, para mejor comprensión para su aplicabilidad y </w:t>
            </w:r>
            <w:r w:rsidR="00137C12">
              <w:rPr>
                <w:rFonts w:ascii="Arial" w:hAnsi="Arial" w:cs="Arial"/>
                <w:sz w:val="20"/>
                <w:szCs w:val="20"/>
              </w:rPr>
              <w:t>ejecutoria</w:t>
            </w:r>
            <w:r w:rsidR="004C5172">
              <w:rPr>
                <w:rFonts w:ascii="Arial" w:hAnsi="Arial" w:cs="Arial"/>
                <w:sz w:val="20"/>
                <w:szCs w:val="20"/>
              </w:rPr>
              <w:t>.</w:t>
            </w:r>
          </w:p>
          <w:p w14:paraId="7CD3154C" w14:textId="77777777" w:rsidR="004C5172" w:rsidRDefault="004C5172" w:rsidP="004C5172">
            <w:pPr>
              <w:spacing w:line="276" w:lineRule="auto"/>
              <w:rPr>
                <w:rFonts w:ascii="Arial" w:hAnsi="Arial" w:cs="Arial"/>
                <w:sz w:val="20"/>
                <w:szCs w:val="20"/>
              </w:rPr>
            </w:pPr>
          </w:p>
          <w:p w14:paraId="0290A583" w14:textId="00991299" w:rsidR="005544C5" w:rsidRDefault="005544C5" w:rsidP="004C5172">
            <w:pPr>
              <w:spacing w:line="276" w:lineRule="auto"/>
              <w:rPr>
                <w:rFonts w:ascii="Arial" w:hAnsi="Arial" w:cs="Arial"/>
                <w:sz w:val="20"/>
                <w:szCs w:val="20"/>
              </w:rPr>
            </w:pPr>
            <w:r>
              <w:rPr>
                <w:rFonts w:ascii="Arial" w:hAnsi="Arial" w:cs="Arial"/>
                <w:sz w:val="20"/>
                <w:szCs w:val="20"/>
              </w:rPr>
              <w:t xml:space="preserve">Se cambia </w:t>
            </w:r>
            <w:r w:rsidR="00AB1802">
              <w:rPr>
                <w:rFonts w:ascii="Arial" w:hAnsi="Arial" w:cs="Arial"/>
                <w:sz w:val="20"/>
                <w:szCs w:val="20"/>
              </w:rPr>
              <w:t>la numeración d</w:t>
            </w:r>
            <w:r>
              <w:rPr>
                <w:rFonts w:ascii="Arial" w:hAnsi="Arial" w:cs="Arial"/>
                <w:sz w:val="20"/>
                <w:szCs w:val="20"/>
              </w:rPr>
              <w:t>el Art.91, pasando a ser el literal a) del Art.85. Se incluye en el texto, el plazo y trámite para cumplimiento.</w:t>
            </w:r>
          </w:p>
          <w:p w14:paraId="2AF70A0A" w14:textId="77777777" w:rsidR="005544C5" w:rsidRDefault="005544C5" w:rsidP="004C5172">
            <w:pPr>
              <w:spacing w:line="276" w:lineRule="auto"/>
              <w:rPr>
                <w:rFonts w:ascii="Arial" w:hAnsi="Arial" w:cs="Arial"/>
                <w:sz w:val="20"/>
                <w:szCs w:val="20"/>
              </w:rPr>
            </w:pPr>
          </w:p>
          <w:p w14:paraId="255F8F10" w14:textId="77777777" w:rsidR="005544C5" w:rsidRDefault="005544C5" w:rsidP="004C5172">
            <w:pPr>
              <w:spacing w:line="276" w:lineRule="auto"/>
              <w:rPr>
                <w:rFonts w:ascii="Arial" w:hAnsi="Arial" w:cs="Arial"/>
                <w:sz w:val="20"/>
                <w:szCs w:val="20"/>
              </w:rPr>
            </w:pPr>
          </w:p>
          <w:p w14:paraId="47BB2CD1" w14:textId="77777777" w:rsidR="005544C5" w:rsidRDefault="005544C5" w:rsidP="004C5172">
            <w:pPr>
              <w:spacing w:line="276" w:lineRule="auto"/>
              <w:rPr>
                <w:rFonts w:ascii="Arial" w:hAnsi="Arial" w:cs="Arial"/>
                <w:sz w:val="20"/>
                <w:szCs w:val="20"/>
              </w:rPr>
            </w:pPr>
          </w:p>
          <w:p w14:paraId="5C405070" w14:textId="77777777" w:rsidR="005544C5" w:rsidRDefault="005544C5" w:rsidP="004C5172">
            <w:pPr>
              <w:spacing w:line="276" w:lineRule="auto"/>
              <w:rPr>
                <w:rFonts w:ascii="Arial" w:hAnsi="Arial" w:cs="Arial"/>
                <w:sz w:val="20"/>
                <w:szCs w:val="20"/>
              </w:rPr>
            </w:pPr>
          </w:p>
          <w:p w14:paraId="74E7320E" w14:textId="77777777" w:rsidR="005544C5" w:rsidRDefault="005544C5" w:rsidP="004C5172">
            <w:pPr>
              <w:spacing w:line="276" w:lineRule="auto"/>
              <w:rPr>
                <w:rFonts w:ascii="Arial" w:hAnsi="Arial" w:cs="Arial"/>
                <w:sz w:val="18"/>
                <w:szCs w:val="18"/>
              </w:rPr>
            </w:pPr>
          </w:p>
          <w:p w14:paraId="756C779C" w14:textId="77777777" w:rsidR="005544C5" w:rsidRDefault="005544C5" w:rsidP="004C5172">
            <w:pPr>
              <w:spacing w:line="276" w:lineRule="auto"/>
              <w:rPr>
                <w:rFonts w:ascii="Arial" w:hAnsi="Arial" w:cs="Arial"/>
                <w:sz w:val="20"/>
                <w:szCs w:val="20"/>
              </w:rPr>
            </w:pPr>
          </w:p>
          <w:p w14:paraId="4B54FB84" w14:textId="788F64AB" w:rsidR="005544C5" w:rsidRDefault="005544C5" w:rsidP="004C5172">
            <w:pPr>
              <w:spacing w:line="276" w:lineRule="auto"/>
              <w:rPr>
                <w:rFonts w:ascii="Arial" w:hAnsi="Arial" w:cs="Arial"/>
                <w:sz w:val="20"/>
                <w:szCs w:val="20"/>
              </w:rPr>
            </w:pPr>
            <w:r>
              <w:rPr>
                <w:rFonts w:ascii="Arial" w:hAnsi="Arial" w:cs="Arial"/>
                <w:sz w:val="20"/>
                <w:szCs w:val="20"/>
              </w:rPr>
              <w:t xml:space="preserve">Se cambia </w:t>
            </w:r>
            <w:r w:rsidR="00AB1802">
              <w:rPr>
                <w:rFonts w:ascii="Arial" w:hAnsi="Arial" w:cs="Arial"/>
                <w:sz w:val="20"/>
                <w:szCs w:val="20"/>
              </w:rPr>
              <w:t>la numeración d</w:t>
            </w:r>
            <w:r>
              <w:rPr>
                <w:rFonts w:ascii="Arial" w:hAnsi="Arial" w:cs="Arial"/>
                <w:sz w:val="20"/>
                <w:szCs w:val="20"/>
              </w:rPr>
              <w:t xml:space="preserve">el Art.92, pasando a ser el literal </w:t>
            </w:r>
            <w:r w:rsidR="00AB1802">
              <w:rPr>
                <w:rFonts w:ascii="Arial" w:hAnsi="Arial" w:cs="Arial"/>
                <w:sz w:val="20"/>
                <w:szCs w:val="20"/>
              </w:rPr>
              <w:t>b</w:t>
            </w:r>
            <w:r>
              <w:rPr>
                <w:rFonts w:ascii="Arial" w:hAnsi="Arial" w:cs="Arial"/>
                <w:sz w:val="20"/>
                <w:szCs w:val="20"/>
              </w:rPr>
              <w:t>) del Art.85. Se incluye en el texto, el objetivo de presentarlo a la Asamblea General.</w:t>
            </w:r>
          </w:p>
          <w:p w14:paraId="77BFB8B9" w14:textId="77777777" w:rsidR="00AB1802" w:rsidRDefault="00AB1802" w:rsidP="004C5172">
            <w:pPr>
              <w:spacing w:line="276" w:lineRule="auto"/>
              <w:rPr>
                <w:rFonts w:ascii="Arial" w:hAnsi="Arial" w:cs="Arial"/>
                <w:sz w:val="20"/>
                <w:szCs w:val="20"/>
              </w:rPr>
            </w:pPr>
          </w:p>
          <w:p w14:paraId="6C0DBA15" w14:textId="09A31144" w:rsidR="00AB1802" w:rsidRPr="005F2F21" w:rsidRDefault="00AB1802" w:rsidP="004C5172">
            <w:pPr>
              <w:spacing w:line="276" w:lineRule="auto"/>
              <w:rPr>
                <w:rFonts w:ascii="Arial" w:hAnsi="Arial" w:cs="Arial"/>
                <w:sz w:val="20"/>
                <w:szCs w:val="20"/>
              </w:rPr>
            </w:pPr>
            <w:r>
              <w:rPr>
                <w:rFonts w:ascii="Arial" w:hAnsi="Arial" w:cs="Arial"/>
                <w:sz w:val="20"/>
                <w:szCs w:val="20"/>
              </w:rPr>
              <w:t>Se cambia la numeración del Art.93, pasando a ser el literal c) del Art.85. Se incluye en el texto, el ´porcentaje requerido para la presentación de las reformas</w:t>
            </w:r>
          </w:p>
        </w:tc>
      </w:tr>
      <w:tr w:rsidR="004C5172" w:rsidRPr="005F2F21" w14:paraId="5C164FFD" w14:textId="77777777" w:rsidTr="009F0269">
        <w:tc>
          <w:tcPr>
            <w:tcW w:w="425" w:type="dxa"/>
          </w:tcPr>
          <w:p w14:paraId="6647E761" w14:textId="77777777" w:rsidR="004C5172" w:rsidRPr="005F2F21" w:rsidRDefault="004C5172" w:rsidP="004C5172">
            <w:pPr>
              <w:spacing w:line="276" w:lineRule="auto"/>
              <w:rPr>
                <w:rFonts w:ascii="Arial" w:hAnsi="Arial" w:cs="Arial"/>
                <w:sz w:val="20"/>
                <w:szCs w:val="20"/>
              </w:rPr>
            </w:pPr>
          </w:p>
        </w:tc>
        <w:tc>
          <w:tcPr>
            <w:tcW w:w="426" w:type="dxa"/>
          </w:tcPr>
          <w:p w14:paraId="6F845A83" w14:textId="77777777" w:rsidR="004C5172" w:rsidRPr="005F2F21" w:rsidRDefault="004C5172" w:rsidP="004C5172">
            <w:pPr>
              <w:spacing w:line="276" w:lineRule="auto"/>
              <w:rPr>
                <w:rFonts w:ascii="Arial" w:hAnsi="Arial" w:cs="Arial"/>
                <w:sz w:val="20"/>
                <w:szCs w:val="20"/>
              </w:rPr>
            </w:pPr>
          </w:p>
        </w:tc>
        <w:tc>
          <w:tcPr>
            <w:tcW w:w="426" w:type="dxa"/>
          </w:tcPr>
          <w:p w14:paraId="731FF434" w14:textId="77777777" w:rsidR="004C5172" w:rsidRDefault="004C5172" w:rsidP="004C5172">
            <w:pPr>
              <w:spacing w:line="276" w:lineRule="auto"/>
              <w:rPr>
                <w:rFonts w:ascii="Arial" w:hAnsi="Arial" w:cs="Arial"/>
                <w:sz w:val="20"/>
                <w:szCs w:val="20"/>
              </w:rPr>
            </w:pPr>
          </w:p>
          <w:p w14:paraId="0FA175F8" w14:textId="3086C4E6" w:rsidR="00137C12" w:rsidRPr="00137C12" w:rsidRDefault="00137C12" w:rsidP="004C5172">
            <w:pPr>
              <w:spacing w:line="276" w:lineRule="auto"/>
              <w:rPr>
                <w:rFonts w:ascii="Arial" w:hAnsi="Arial" w:cs="Arial"/>
                <w:b/>
                <w:bCs/>
                <w:sz w:val="32"/>
                <w:szCs w:val="32"/>
              </w:rPr>
            </w:pPr>
            <w:r>
              <w:rPr>
                <w:rFonts w:ascii="Arial" w:hAnsi="Arial" w:cs="Arial"/>
                <w:b/>
                <w:bCs/>
                <w:sz w:val="32"/>
                <w:szCs w:val="32"/>
              </w:rPr>
              <w:t>I</w:t>
            </w:r>
          </w:p>
          <w:p w14:paraId="43915178" w14:textId="77777777" w:rsidR="00137C12" w:rsidRPr="005F2F21" w:rsidRDefault="00137C12" w:rsidP="004C5172">
            <w:pPr>
              <w:spacing w:line="276" w:lineRule="auto"/>
              <w:rPr>
                <w:rFonts w:ascii="Arial" w:hAnsi="Arial" w:cs="Arial"/>
                <w:sz w:val="20"/>
                <w:szCs w:val="20"/>
              </w:rPr>
            </w:pPr>
          </w:p>
        </w:tc>
        <w:tc>
          <w:tcPr>
            <w:tcW w:w="4310" w:type="dxa"/>
          </w:tcPr>
          <w:p w14:paraId="0D6A30E8" w14:textId="77777777" w:rsidR="004C5172" w:rsidRDefault="004C5172" w:rsidP="004C5172">
            <w:pPr>
              <w:pStyle w:val="Ttulo1"/>
              <w:spacing w:line="276" w:lineRule="auto"/>
              <w:rPr>
                <w:rFonts w:ascii="Arial" w:hAnsi="Arial" w:cs="Arial"/>
                <w:b/>
                <w:bCs/>
                <w:color w:val="000000"/>
                <w:sz w:val="20"/>
                <w:szCs w:val="20"/>
              </w:rPr>
            </w:pPr>
          </w:p>
          <w:p w14:paraId="6EA1FAB1" w14:textId="77777777" w:rsidR="004C5172" w:rsidRDefault="004C5172" w:rsidP="004C5172"/>
          <w:p w14:paraId="4F2D7DE3" w14:textId="77777777" w:rsidR="004C5172" w:rsidRDefault="004C5172" w:rsidP="004C5172"/>
          <w:p w14:paraId="75AB4F21" w14:textId="77777777" w:rsidR="004C5172" w:rsidRDefault="004C5172" w:rsidP="004C5172"/>
          <w:p w14:paraId="6958EEF6" w14:textId="77777777" w:rsidR="004C5172" w:rsidRDefault="004C5172" w:rsidP="004C5172"/>
          <w:p w14:paraId="504C9F9A" w14:textId="77777777" w:rsidR="004C5172" w:rsidRDefault="004C5172" w:rsidP="004C5172"/>
          <w:p w14:paraId="42342BEA" w14:textId="77777777" w:rsidR="004C5172" w:rsidRDefault="004C5172" w:rsidP="004C5172"/>
          <w:p w14:paraId="2A9ECBAC" w14:textId="77777777" w:rsidR="004C5172" w:rsidRDefault="004C5172" w:rsidP="004C5172"/>
          <w:p w14:paraId="58124B7E" w14:textId="77777777" w:rsidR="004C5172" w:rsidRDefault="004C5172" w:rsidP="004C5172"/>
          <w:p w14:paraId="48C74398" w14:textId="77777777" w:rsidR="004C5172" w:rsidRDefault="004C5172" w:rsidP="004C5172"/>
          <w:p w14:paraId="7F4703D1" w14:textId="77777777" w:rsidR="004C5172" w:rsidRDefault="004C5172" w:rsidP="004C5172"/>
          <w:p w14:paraId="24EBA45C" w14:textId="77777777" w:rsidR="004C5172" w:rsidRPr="005F1F7D" w:rsidRDefault="004C5172" w:rsidP="004C5172"/>
          <w:p w14:paraId="4E9E219A" w14:textId="77777777" w:rsidR="004C5172" w:rsidRDefault="004C5172" w:rsidP="004C5172"/>
          <w:p w14:paraId="38EF486E" w14:textId="2206EC01" w:rsidR="004C5172" w:rsidRPr="005F1F7D" w:rsidRDefault="004C5172" w:rsidP="004C5172"/>
        </w:tc>
        <w:tc>
          <w:tcPr>
            <w:tcW w:w="4819" w:type="dxa"/>
          </w:tcPr>
          <w:p w14:paraId="797EE597" w14:textId="77777777" w:rsidR="004C5172" w:rsidRDefault="004C5172" w:rsidP="004C5172">
            <w:pPr>
              <w:pStyle w:val="Default"/>
              <w:jc w:val="both"/>
              <w:rPr>
                <w:b/>
                <w:bCs/>
                <w:color w:val="00B0F0"/>
                <w:sz w:val="23"/>
                <w:szCs w:val="23"/>
              </w:rPr>
            </w:pPr>
          </w:p>
          <w:p w14:paraId="4EBA63A6" w14:textId="75F956AB" w:rsidR="004C5172" w:rsidRPr="005F2F21" w:rsidRDefault="004C5172" w:rsidP="004C5172">
            <w:pPr>
              <w:pStyle w:val="Default"/>
              <w:jc w:val="both"/>
              <w:rPr>
                <w:b/>
                <w:bCs/>
                <w:sz w:val="23"/>
                <w:szCs w:val="23"/>
              </w:rPr>
            </w:pPr>
            <w:r w:rsidRPr="006F3B0F">
              <w:rPr>
                <w:b/>
                <w:bCs/>
                <w:color w:val="00B0F0"/>
                <w:sz w:val="23"/>
                <w:szCs w:val="23"/>
              </w:rPr>
              <w:t>Art. 86</w:t>
            </w:r>
            <w:r w:rsidRPr="005F2F21">
              <w:rPr>
                <w:b/>
                <w:bCs/>
                <w:sz w:val="23"/>
                <w:szCs w:val="23"/>
              </w:rPr>
              <w:t xml:space="preserve">.- </w:t>
            </w:r>
            <w:r w:rsidRPr="005F2F21">
              <w:rPr>
                <w:sz w:val="23"/>
                <w:szCs w:val="23"/>
              </w:rPr>
              <w:t>P</w:t>
            </w:r>
            <w:r w:rsidRPr="005F1F7D">
              <w:rPr>
                <w:color w:val="00B0F0"/>
                <w:sz w:val="23"/>
                <w:szCs w:val="23"/>
              </w:rPr>
              <w:t xml:space="preserve">ara el trámite de aprobación de </w:t>
            </w:r>
            <w:r w:rsidRPr="005F2F21">
              <w:rPr>
                <w:sz w:val="23"/>
                <w:szCs w:val="23"/>
              </w:rPr>
              <w:t xml:space="preserve">reformas al Estatuto </w:t>
            </w:r>
            <w:r w:rsidRPr="005F1F7D">
              <w:rPr>
                <w:color w:val="00B0F0"/>
                <w:sz w:val="23"/>
                <w:szCs w:val="23"/>
              </w:rPr>
              <w:t>de manera total o parcial, se observará el procedimiento establecido en el “REGLAMENTO PARA EL OTORGAMIENTO DE PERSONALIDAD JURÍDICA A LAS ORGANIZACIONES SOCIALES”, así como las demás normativas aplicables.</w:t>
            </w:r>
          </w:p>
        </w:tc>
        <w:tc>
          <w:tcPr>
            <w:tcW w:w="3969" w:type="dxa"/>
          </w:tcPr>
          <w:p w14:paraId="708D7151" w14:textId="77777777" w:rsidR="004C5172" w:rsidRDefault="004C5172" w:rsidP="004C5172">
            <w:pPr>
              <w:spacing w:line="276" w:lineRule="auto"/>
              <w:rPr>
                <w:rFonts w:ascii="Arial" w:hAnsi="Arial" w:cs="Arial"/>
                <w:sz w:val="20"/>
                <w:szCs w:val="20"/>
              </w:rPr>
            </w:pPr>
          </w:p>
          <w:p w14:paraId="53EA11FC" w14:textId="25CACFAA" w:rsidR="004C5172" w:rsidRDefault="004C5172" w:rsidP="004C5172">
            <w:pPr>
              <w:spacing w:line="276" w:lineRule="auto"/>
              <w:rPr>
                <w:rFonts w:ascii="Arial" w:hAnsi="Arial" w:cs="Arial"/>
                <w:sz w:val="20"/>
                <w:szCs w:val="20"/>
              </w:rPr>
            </w:pPr>
            <w:r>
              <w:rPr>
                <w:rFonts w:ascii="Arial" w:hAnsi="Arial" w:cs="Arial"/>
                <w:sz w:val="20"/>
                <w:szCs w:val="20"/>
              </w:rPr>
              <w:t>Se incluye este Artículo.</w:t>
            </w:r>
          </w:p>
          <w:p w14:paraId="5F8DC047" w14:textId="26245359" w:rsidR="004C5172" w:rsidRPr="005F2F21" w:rsidRDefault="004C5172" w:rsidP="004C5172">
            <w:pPr>
              <w:spacing w:line="276" w:lineRule="auto"/>
              <w:rPr>
                <w:rFonts w:ascii="Arial" w:hAnsi="Arial" w:cs="Arial"/>
                <w:sz w:val="20"/>
                <w:szCs w:val="20"/>
              </w:rPr>
            </w:pPr>
            <w:r>
              <w:rPr>
                <w:rFonts w:ascii="Arial" w:hAnsi="Arial" w:cs="Arial"/>
                <w:sz w:val="20"/>
                <w:szCs w:val="20"/>
              </w:rPr>
              <w:t>Para cumplir la normativa vigente de las Corporaciones.</w:t>
            </w:r>
          </w:p>
        </w:tc>
      </w:tr>
      <w:tr w:rsidR="004C5172" w:rsidRPr="005F2F21" w14:paraId="47586D62" w14:textId="77777777" w:rsidTr="009F0269">
        <w:tc>
          <w:tcPr>
            <w:tcW w:w="425" w:type="dxa"/>
          </w:tcPr>
          <w:p w14:paraId="525B2D74" w14:textId="77777777" w:rsidR="004C5172" w:rsidRDefault="004C5172" w:rsidP="004C5172">
            <w:pPr>
              <w:spacing w:line="276" w:lineRule="auto"/>
              <w:rPr>
                <w:rFonts w:ascii="Arial" w:hAnsi="Arial" w:cs="Arial"/>
                <w:sz w:val="20"/>
                <w:szCs w:val="20"/>
              </w:rPr>
            </w:pPr>
          </w:p>
          <w:p w14:paraId="7A0B5E40" w14:textId="0EEBA013" w:rsidR="00137C12" w:rsidRPr="00137C12" w:rsidRDefault="00137C12"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212BA6E7" w14:textId="77777777" w:rsidR="004C5172" w:rsidRPr="005F2F21" w:rsidRDefault="004C5172" w:rsidP="004C5172">
            <w:pPr>
              <w:spacing w:line="276" w:lineRule="auto"/>
              <w:rPr>
                <w:rFonts w:ascii="Arial" w:hAnsi="Arial" w:cs="Arial"/>
                <w:sz w:val="20"/>
                <w:szCs w:val="20"/>
              </w:rPr>
            </w:pPr>
          </w:p>
        </w:tc>
        <w:tc>
          <w:tcPr>
            <w:tcW w:w="426" w:type="dxa"/>
          </w:tcPr>
          <w:p w14:paraId="22AEAF48" w14:textId="77777777" w:rsidR="004C5172" w:rsidRPr="005F2F21" w:rsidRDefault="004C5172" w:rsidP="004C5172">
            <w:pPr>
              <w:spacing w:line="276" w:lineRule="auto"/>
              <w:rPr>
                <w:rFonts w:ascii="Arial" w:hAnsi="Arial" w:cs="Arial"/>
                <w:sz w:val="20"/>
                <w:szCs w:val="20"/>
              </w:rPr>
            </w:pPr>
          </w:p>
        </w:tc>
        <w:tc>
          <w:tcPr>
            <w:tcW w:w="4310" w:type="dxa"/>
          </w:tcPr>
          <w:p w14:paraId="09733A25" w14:textId="77777777" w:rsidR="004C5172" w:rsidRDefault="004C5172" w:rsidP="004C5172">
            <w:pPr>
              <w:spacing w:line="276" w:lineRule="auto"/>
              <w:rPr>
                <w:rFonts w:ascii="Arial" w:hAnsi="Arial" w:cs="Arial"/>
                <w:b/>
                <w:bCs/>
                <w:color w:val="000000"/>
                <w:sz w:val="20"/>
                <w:szCs w:val="20"/>
              </w:rPr>
            </w:pPr>
          </w:p>
          <w:p w14:paraId="06C675DD" w14:textId="35AEAEC3"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94.-</w:t>
            </w:r>
            <w:r w:rsidRPr="005F2F21">
              <w:rPr>
                <w:rFonts w:ascii="Arial" w:hAnsi="Arial" w:cs="Arial"/>
                <w:color w:val="000000"/>
                <w:sz w:val="20"/>
                <w:szCs w:val="20"/>
              </w:rPr>
              <w:t xml:space="preserve"> En todos los casos, las propuestas calificadas por la Asamblea General serán discutidas y aprobadas en dos sesiones realizadas en diferente fecha, mediando un plazo no menor a treinta días, ni mayor a sesenta días entre ellas, conforme lo determina el Reglamento.</w:t>
            </w:r>
          </w:p>
          <w:p w14:paraId="22871BF3"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C2F8283" w14:textId="77777777" w:rsidR="004C5172" w:rsidRDefault="004C5172" w:rsidP="004C5172">
            <w:pPr>
              <w:pStyle w:val="Default"/>
              <w:jc w:val="both"/>
              <w:rPr>
                <w:b/>
                <w:bCs/>
                <w:color w:val="00B0F0"/>
                <w:sz w:val="23"/>
                <w:szCs w:val="23"/>
              </w:rPr>
            </w:pPr>
          </w:p>
          <w:p w14:paraId="72B587FF" w14:textId="77777777" w:rsidR="004C5172" w:rsidRDefault="004C5172" w:rsidP="004C5172">
            <w:pPr>
              <w:pStyle w:val="Default"/>
              <w:jc w:val="both"/>
              <w:rPr>
                <w:color w:val="00B0F0"/>
                <w:sz w:val="23"/>
                <w:szCs w:val="23"/>
              </w:rPr>
            </w:pPr>
            <w:r w:rsidRPr="006F3B0F">
              <w:rPr>
                <w:b/>
                <w:bCs/>
                <w:color w:val="00B0F0"/>
                <w:sz w:val="23"/>
                <w:szCs w:val="23"/>
              </w:rPr>
              <w:t xml:space="preserve">Art. </w:t>
            </w:r>
            <w:r>
              <w:rPr>
                <w:b/>
                <w:bCs/>
                <w:color w:val="00B0F0"/>
                <w:sz w:val="23"/>
                <w:szCs w:val="23"/>
              </w:rPr>
              <w:t>87</w:t>
            </w:r>
            <w:r w:rsidRPr="006F3B0F">
              <w:rPr>
                <w:b/>
                <w:bCs/>
                <w:color w:val="00B0F0"/>
                <w:sz w:val="23"/>
                <w:szCs w:val="23"/>
              </w:rPr>
              <w:t xml:space="preserve">.- </w:t>
            </w:r>
            <w:r w:rsidRPr="006F3B0F">
              <w:rPr>
                <w:color w:val="auto"/>
                <w:sz w:val="23"/>
                <w:szCs w:val="23"/>
              </w:rPr>
              <w:t xml:space="preserve">En todos los casos </w:t>
            </w:r>
            <w:r w:rsidRPr="006F3B0F">
              <w:rPr>
                <w:color w:val="00B0F0"/>
                <w:sz w:val="23"/>
                <w:szCs w:val="23"/>
              </w:rPr>
              <w:t xml:space="preserve">antes mencionados, los proyectos de reformas sean parciales o totales, ya estructurados, deberán ser socializados y </w:t>
            </w:r>
            <w:r w:rsidRPr="006F3B0F">
              <w:rPr>
                <w:color w:val="auto"/>
                <w:sz w:val="23"/>
                <w:szCs w:val="23"/>
              </w:rPr>
              <w:t xml:space="preserve">difundidas </w:t>
            </w:r>
            <w:r w:rsidRPr="006F3B0F">
              <w:rPr>
                <w:color w:val="00B0F0"/>
                <w:sz w:val="23"/>
                <w:szCs w:val="23"/>
              </w:rPr>
              <w:t xml:space="preserve">a través de los diferentes medios de comunicación del Círculo Militar, y facilitarse espacios a sus proponentes para sus exposiciones y recoger recomendaciones; pudiendo conformarse mesas de trabajo o talleres explicativos, los mismos que pueden ser de manera presencial o a través de plataformas virtuales, proceso que se realizará durante el lapso de tres meses para consolidar las propuestas, cuyo texto será sometido a decisión final de la Asamblea General Extraordinaria para que sean debatidas y aprobadas en dos sesiones realizadas en diferente fecha, mediando un plazo no menor a treinta días, ni mayor a </w:t>
            </w:r>
            <w:r w:rsidRPr="006F3B0F">
              <w:rPr>
                <w:color w:val="00B0F0"/>
                <w:sz w:val="23"/>
                <w:szCs w:val="23"/>
              </w:rPr>
              <w:lastRenderedPageBreak/>
              <w:t>sesenta días entre ellas, conforme el procedimiento y más detalles que se determinará en el Reglamento General al Estatuto.</w:t>
            </w:r>
          </w:p>
          <w:p w14:paraId="3447F4FF" w14:textId="143ABB48" w:rsidR="004C5172" w:rsidRPr="006F3B0F" w:rsidRDefault="004C5172" w:rsidP="004C5172">
            <w:pPr>
              <w:pStyle w:val="Default"/>
              <w:jc w:val="both"/>
              <w:rPr>
                <w:b/>
                <w:bCs/>
                <w:color w:val="00B0F0"/>
                <w:sz w:val="23"/>
                <w:szCs w:val="23"/>
              </w:rPr>
            </w:pPr>
          </w:p>
        </w:tc>
        <w:tc>
          <w:tcPr>
            <w:tcW w:w="3969" w:type="dxa"/>
          </w:tcPr>
          <w:p w14:paraId="6C76D4B3" w14:textId="77777777" w:rsidR="004C5172" w:rsidRDefault="004C5172" w:rsidP="004C5172">
            <w:pPr>
              <w:spacing w:line="276" w:lineRule="auto"/>
              <w:rPr>
                <w:rFonts w:ascii="Arial" w:hAnsi="Arial" w:cs="Arial"/>
                <w:sz w:val="20"/>
                <w:szCs w:val="20"/>
              </w:rPr>
            </w:pPr>
          </w:p>
          <w:p w14:paraId="445BB734" w14:textId="77777777" w:rsidR="004C5172" w:rsidRDefault="004C5172" w:rsidP="004C5172">
            <w:pPr>
              <w:spacing w:line="276" w:lineRule="auto"/>
              <w:rPr>
                <w:rFonts w:ascii="Arial" w:hAnsi="Arial" w:cs="Arial"/>
                <w:sz w:val="20"/>
                <w:szCs w:val="20"/>
              </w:rPr>
            </w:pPr>
            <w:r w:rsidRPr="005F2F21">
              <w:rPr>
                <w:rFonts w:ascii="Arial" w:hAnsi="Arial" w:cs="Arial"/>
                <w:sz w:val="20"/>
                <w:szCs w:val="20"/>
              </w:rPr>
              <w:t xml:space="preserve">Se debe corregir la numeración del </w:t>
            </w:r>
            <w:r>
              <w:rPr>
                <w:rFonts w:ascii="Arial" w:hAnsi="Arial" w:cs="Arial"/>
                <w:sz w:val="20"/>
                <w:szCs w:val="20"/>
              </w:rPr>
              <w:t>artículo.</w:t>
            </w:r>
          </w:p>
          <w:p w14:paraId="02B1DC24" w14:textId="09AD58EE" w:rsidR="004C5172" w:rsidRDefault="004C5172" w:rsidP="004C5172">
            <w:pPr>
              <w:spacing w:line="276" w:lineRule="auto"/>
              <w:rPr>
                <w:rFonts w:ascii="Arial" w:hAnsi="Arial" w:cs="Arial"/>
                <w:sz w:val="20"/>
                <w:szCs w:val="20"/>
              </w:rPr>
            </w:pPr>
            <w:r>
              <w:rPr>
                <w:rFonts w:ascii="Arial" w:hAnsi="Arial" w:cs="Arial"/>
                <w:sz w:val="20"/>
                <w:szCs w:val="20"/>
              </w:rPr>
              <w:t>Se redacta de forma más amplia</w:t>
            </w:r>
            <w:r w:rsidR="00137C12">
              <w:rPr>
                <w:rFonts w:ascii="Arial" w:hAnsi="Arial" w:cs="Arial"/>
                <w:sz w:val="20"/>
                <w:szCs w:val="20"/>
              </w:rPr>
              <w:t xml:space="preserve"> el procedimiento</w:t>
            </w:r>
            <w:r>
              <w:rPr>
                <w:rFonts w:ascii="Arial" w:hAnsi="Arial" w:cs="Arial"/>
                <w:sz w:val="20"/>
                <w:szCs w:val="20"/>
              </w:rPr>
              <w:t xml:space="preserve"> para mejor comprensión, para su aplicabilidad</w:t>
            </w:r>
            <w:r w:rsidR="00137C12">
              <w:rPr>
                <w:rFonts w:ascii="Arial" w:hAnsi="Arial" w:cs="Arial"/>
                <w:sz w:val="20"/>
                <w:szCs w:val="20"/>
              </w:rPr>
              <w:t>, desarrollo</w:t>
            </w:r>
            <w:r>
              <w:rPr>
                <w:rFonts w:ascii="Arial" w:hAnsi="Arial" w:cs="Arial"/>
                <w:sz w:val="20"/>
                <w:szCs w:val="20"/>
              </w:rPr>
              <w:t xml:space="preserve"> y control.</w:t>
            </w:r>
          </w:p>
          <w:p w14:paraId="478EAB8F" w14:textId="77777777" w:rsidR="004C5172" w:rsidRPr="005F2F21" w:rsidRDefault="004C5172" w:rsidP="004C5172">
            <w:pPr>
              <w:spacing w:line="276" w:lineRule="auto"/>
              <w:rPr>
                <w:rFonts w:ascii="Arial" w:hAnsi="Arial" w:cs="Arial"/>
                <w:sz w:val="20"/>
                <w:szCs w:val="20"/>
              </w:rPr>
            </w:pPr>
          </w:p>
        </w:tc>
      </w:tr>
      <w:tr w:rsidR="004C5172" w:rsidRPr="005F2F21" w14:paraId="56C686CD" w14:textId="77777777" w:rsidTr="009F0269">
        <w:tc>
          <w:tcPr>
            <w:tcW w:w="425" w:type="dxa"/>
          </w:tcPr>
          <w:p w14:paraId="666035D0" w14:textId="77777777" w:rsidR="004C5172" w:rsidRDefault="004C5172" w:rsidP="004C5172">
            <w:pPr>
              <w:spacing w:line="276" w:lineRule="auto"/>
              <w:rPr>
                <w:rFonts w:ascii="Arial" w:hAnsi="Arial" w:cs="Arial"/>
                <w:sz w:val="20"/>
                <w:szCs w:val="20"/>
              </w:rPr>
            </w:pPr>
          </w:p>
          <w:p w14:paraId="14196DD5" w14:textId="77777777" w:rsidR="00137C12" w:rsidRDefault="00137C12" w:rsidP="004C5172">
            <w:pPr>
              <w:spacing w:line="276" w:lineRule="auto"/>
              <w:rPr>
                <w:rFonts w:ascii="Arial" w:hAnsi="Arial" w:cs="Arial"/>
                <w:b/>
                <w:bCs/>
                <w:sz w:val="32"/>
                <w:szCs w:val="32"/>
              </w:rPr>
            </w:pPr>
            <w:r>
              <w:rPr>
                <w:rFonts w:ascii="Arial" w:hAnsi="Arial" w:cs="Arial"/>
                <w:b/>
                <w:bCs/>
                <w:sz w:val="32"/>
                <w:szCs w:val="32"/>
              </w:rPr>
              <w:t>M</w:t>
            </w:r>
          </w:p>
          <w:p w14:paraId="7C85845D" w14:textId="77777777" w:rsidR="00137C12" w:rsidRDefault="00137C12" w:rsidP="004C5172">
            <w:pPr>
              <w:spacing w:line="276" w:lineRule="auto"/>
              <w:rPr>
                <w:rFonts w:ascii="Arial" w:hAnsi="Arial" w:cs="Arial"/>
                <w:b/>
                <w:bCs/>
                <w:sz w:val="32"/>
                <w:szCs w:val="32"/>
              </w:rPr>
            </w:pPr>
          </w:p>
          <w:p w14:paraId="43E41381" w14:textId="77777777" w:rsidR="00137C12" w:rsidRDefault="00137C12" w:rsidP="004C5172">
            <w:pPr>
              <w:spacing w:line="276" w:lineRule="auto"/>
              <w:rPr>
                <w:rFonts w:ascii="Arial" w:hAnsi="Arial" w:cs="Arial"/>
                <w:b/>
                <w:bCs/>
                <w:sz w:val="32"/>
                <w:szCs w:val="32"/>
              </w:rPr>
            </w:pPr>
          </w:p>
          <w:p w14:paraId="1C642DEF" w14:textId="77777777" w:rsidR="00137C12" w:rsidRDefault="00137C12" w:rsidP="004C5172">
            <w:pPr>
              <w:spacing w:line="276" w:lineRule="auto"/>
              <w:rPr>
                <w:rFonts w:ascii="Arial" w:hAnsi="Arial" w:cs="Arial"/>
                <w:b/>
                <w:bCs/>
                <w:sz w:val="32"/>
                <w:szCs w:val="32"/>
              </w:rPr>
            </w:pPr>
          </w:p>
          <w:p w14:paraId="01F4475D" w14:textId="77777777" w:rsidR="00137C12" w:rsidRDefault="00137C12" w:rsidP="004C5172">
            <w:pPr>
              <w:spacing w:line="276" w:lineRule="auto"/>
              <w:rPr>
                <w:rFonts w:ascii="Arial" w:hAnsi="Arial" w:cs="Arial"/>
                <w:b/>
                <w:bCs/>
                <w:sz w:val="32"/>
                <w:szCs w:val="32"/>
              </w:rPr>
            </w:pPr>
          </w:p>
          <w:p w14:paraId="439421D9" w14:textId="77777777" w:rsidR="00137C12" w:rsidRDefault="00137C12" w:rsidP="004C5172">
            <w:pPr>
              <w:spacing w:line="276" w:lineRule="auto"/>
              <w:rPr>
                <w:rFonts w:ascii="Arial" w:hAnsi="Arial" w:cs="Arial"/>
                <w:b/>
                <w:bCs/>
                <w:sz w:val="32"/>
                <w:szCs w:val="32"/>
              </w:rPr>
            </w:pPr>
          </w:p>
          <w:p w14:paraId="422C5C8D" w14:textId="77777777" w:rsidR="00137C12" w:rsidRDefault="00137C12" w:rsidP="004C5172">
            <w:pPr>
              <w:spacing w:line="276" w:lineRule="auto"/>
              <w:rPr>
                <w:rFonts w:ascii="Arial" w:hAnsi="Arial" w:cs="Arial"/>
                <w:b/>
                <w:bCs/>
                <w:sz w:val="32"/>
                <w:szCs w:val="32"/>
              </w:rPr>
            </w:pPr>
          </w:p>
          <w:p w14:paraId="5B721696" w14:textId="77777777" w:rsidR="00137C12" w:rsidRDefault="00137C12" w:rsidP="004C5172">
            <w:pPr>
              <w:spacing w:line="276" w:lineRule="auto"/>
              <w:rPr>
                <w:rFonts w:ascii="Arial" w:hAnsi="Arial" w:cs="Arial"/>
                <w:b/>
                <w:bCs/>
                <w:sz w:val="32"/>
                <w:szCs w:val="32"/>
              </w:rPr>
            </w:pPr>
          </w:p>
          <w:p w14:paraId="26D39192" w14:textId="77777777" w:rsidR="00137C12" w:rsidRDefault="00137C12" w:rsidP="004C5172">
            <w:pPr>
              <w:spacing w:line="276" w:lineRule="auto"/>
              <w:rPr>
                <w:rFonts w:ascii="Arial" w:hAnsi="Arial" w:cs="Arial"/>
                <w:b/>
                <w:bCs/>
                <w:sz w:val="32"/>
                <w:szCs w:val="32"/>
              </w:rPr>
            </w:pPr>
          </w:p>
          <w:p w14:paraId="76E62A35" w14:textId="77777777" w:rsidR="00137C12" w:rsidRDefault="00137C12" w:rsidP="004C5172">
            <w:pPr>
              <w:spacing w:line="276" w:lineRule="auto"/>
              <w:rPr>
                <w:rFonts w:ascii="Arial" w:hAnsi="Arial" w:cs="Arial"/>
                <w:b/>
                <w:bCs/>
                <w:sz w:val="32"/>
                <w:szCs w:val="32"/>
              </w:rPr>
            </w:pPr>
          </w:p>
          <w:p w14:paraId="295BB6B8" w14:textId="77777777" w:rsidR="00137C12" w:rsidRDefault="00137C12" w:rsidP="004C5172">
            <w:pPr>
              <w:spacing w:line="276" w:lineRule="auto"/>
              <w:rPr>
                <w:rFonts w:ascii="Arial" w:hAnsi="Arial" w:cs="Arial"/>
                <w:b/>
                <w:bCs/>
                <w:sz w:val="32"/>
                <w:szCs w:val="32"/>
              </w:rPr>
            </w:pPr>
          </w:p>
          <w:p w14:paraId="0A40523D" w14:textId="13FD535E" w:rsidR="00137C12" w:rsidRPr="00137C12" w:rsidRDefault="00137C12" w:rsidP="004C5172">
            <w:pPr>
              <w:spacing w:line="276" w:lineRule="auto"/>
              <w:rPr>
                <w:rFonts w:ascii="Arial" w:hAnsi="Arial" w:cs="Arial"/>
                <w:b/>
                <w:bCs/>
                <w:sz w:val="32"/>
                <w:szCs w:val="32"/>
              </w:rPr>
            </w:pPr>
          </w:p>
        </w:tc>
        <w:tc>
          <w:tcPr>
            <w:tcW w:w="426" w:type="dxa"/>
          </w:tcPr>
          <w:p w14:paraId="0129691D" w14:textId="77777777" w:rsidR="004C5172" w:rsidRDefault="004C5172" w:rsidP="004C5172">
            <w:pPr>
              <w:spacing w:line="276" w:lineRule="auto"/>
              <w:rPr>
                <w:rFonts w:ascii="Arial" w:hAnsi="Arial" w:cs="Arial"/>
                <w:sz w:val="20"/>
                <w:szCs w:val="20"/>
              </w:rPr>
            </w:pPr>
          </w:p>
          <w:p w14:paraId="4C90406F" w14:textId="77777777" w:rsidR="00137C12" w:rsidRDefault="00137C12" w:rsidP="004C5172">
            <w:pPr>
              <w:spacing w:line="276" w:lineRule="auto"/>
              <w:rPr>
                <w:rFonts w:ascii="Arial" w:hAnsi="Arial" w:cs="Arial"/>
                <w:sz w:val="20"/>
                <w:szCs w:val="20"/>
              </w:rPr>
            </w:pPr>
          </w:p>
          <w:p w14:paraId="3116C004" w14:textId="77777777" w:rsidR="00137C12" w:rsidRDefault="00137C12" w:rsidP="004C5172">
            <w:pPr>
              <w:spacing w:line="276" w:lineRule="auto"/>
              <w:rPr>
                <w:rFonts w:ascii="Arial" w:hAnsi="Arial" w:cs="Arial"/>
                <w:sz w:val="20"/>
                <w:szCs w:val="20"/>
              </w:rPr>
            </w:pPr>
          </w:p>
          <w:p w14:paraId="0447DA52" w14:textId="77777777" w:rsidR="00137C12" w:rsidRDefault="00137C12" w:rsidP="004C5172">
            <w:pPr>
              <w:spacing w:line="276" w:lineRule="auto"/>
              <w:rPr>
                <w:rFonts w:ascii="Arial" w:hAnsi="Arial" w:cs="Arial"/>
                <w:sz w:val="20"/>
                <w:szCs w:val="20"/>
              </w:rPr>
            </w:pPr>
          </w:p>
          <w:p w14:paraId="35042D2C" w14:textId="77777777" w:rsidR="00137C12" w:rsidRDefault="00137C12" w:rsidP="004C5172">
            <w:pPr>
              <w:spacing w:line="276" w:lineRule="auto"/>
              <w:rPr>
                <w:rFonts w:ascii="Arial" w:hAnsi="Arial" w:cs="Arial"/>
                <w:sz w:val="20"/>
                <w:szCs w:val="20"/>
              </w:rPr>
            </w:pPr>
          </w:p>
          <w:p w14:paraId="1B18A29F" w14:textId="77777777" w:rsidR="00137C12" w:rsidRDefault="00137C12" w:rsidP="004C5172">
            <w:pPr>
              <w:spacing w:line="276" w:lineRule="auto"/>
              <w:rPr>
                <w:rFonts w:ascii="Arial" w:hAnsi="Arial" w:cs="Arial"/>
                <w:sz w:val="20"/>
                <w:szCs w:val="20"/>
              </w:rPr>
            </w:pPr>
          </w:p>
          <w:p w14:paraId="3A58902C" w14:textId="77777777" w:rsidR="00137C12" w:rsidRDefault="00137C12" w:rsidP="004C5172">
            <w:pPr>
              <w:spacing w:line="276" w:lineRule="auto"/>
              <w:rPr>
                <w:rFonts w:ascii="Arial" w:hAnsi="Arial" w:cs="Arial"/>
                <w:sz w:val="20"/>
                <w:szCs w:val="20"/>
              </w:rPr>
            </w:pPr>
          </w:p>
          <w:p w14:paraId="7700C021" w14:textId="77777777" w:rsidR="00137C12" w:rsidRDefault="00137C12" w:rsidP="004C5172">
            <w:pPr>
              <w:spacing w:line="276" w:lineRule="auto"/>
              <w:rPr>
                <w:rFonts w:ascii="Arial" w:hAnsi="Arial" w:cs="Arial"/>
                <w:sz w:val="20"/>
                <w:szCs w:val="20"/>
              </w:rPr>
            </w:pPr>
          </w:p>
          <w:p w14:paraId="5809D17A" w14:textId="77777777" w:rsidR="00137C12" w:rsidRDefault="00137C12" w:rsidP="004C5172">
            <w:pPr>
              <w:spacing w:line="276" w:lineRule="auto"/>
              <w:rPr>
                <w:rFonts w:ascii="Arial" w:hAnsi="Arial" w:cs="Arial"/>
                <w:sz w:val="20"/>
                <w:szCs w:val="20"/>
              </w:rPr>
            </w:pPr>
          </w:p>
          <w:p w14:paraId="650B4B90" w14:textId="77777777" w:rsidR="00137C12" w:rsidRDefault="00137C12" w:rsidP="004C5172">
            <w:pPr>
              <w:spacing w:line="276" w:lineRule="auto"/>
              <w:rPr>
                <w:rFonts w:ascii="Arial" w:hAnsi="Arial" w:cs="Arial"/>
                <w:sz w:val="20"/>
                <w:szCs w:val="20"/>
              </w:rPr>
            </w:pPr>
          </w:p>
          <w:p w14:paraId="34873E72" w14:textId="77777777" w:rsidR="00137C12" w:rsidRDefault="00137C12" w:rsidP="004C5172">
            <w:pPr>
              <w:spacing w:line="276" w:lineRule="auto"/>
              <w:rPr>
                <w:rFonts w:ascii="Arial" w:hAnsi="Arial" w:cs="Arial"/>
                <w:sz w:val="20"/>
                <w:szCs w:val="20"/>
              </w:rPr>
            </w:pPr>
          </w:p>
          <w:p w14:paraId="3B94BC42" w14:textId="77777777" w:rsidR="00137C12" w:rsidRDefault="00137C12" w:rsidP="004C5172">
            <w:pPr>
              <w:spacing w:line="276" w:lineRule="auto"/>
              <w:rPr>
                <w:rFonts w:ascii="Arial" w:hAnsi="Arial" w:cs="Arial"/>
                <w:sz w:val="20"/>
                <w:szCs w:val="20"/>
              </w:rPr>
            </w:pPr>
          </w:p>
          <w:p w14:paraId="2A41C8EE" w14:textId="77777777" w:rsidR="00137C12" w:rsidRDefault="00137C12" w:rsidP="004C5172">
            <w:pPr>
              <w:spacing w:line="276" w:lineRule="auto"/>
              <w:rPr>
                <w:rFonts w:ascii="Arial" w:hAnsi="Arial" w:cs="Arial"/>
                <w:sz w:val="20"/>
                <w:szCs w:val="20"/>
              </w:rPr>
            </w:pPr>
          </w:p>
          <w:p w14:paraId="24B861FE" w14:textId="77777777" w:rsidR="00137C12" w:rsidRDefault="00137C12" w:rsidP="004C5172">
            <w:pPr>
              <w:spacing w:line="276" w:lineRule="auto"/>
              <w:rPr>
                <w:rFonts w:ascii="Arial" w:hAnsi="Arial" w:cs="Arial"/>
                <w:sz w:val="20"/>
                <w:szCs w:val="20"/>
              </w:rPr>
            </w:pPr>
          </w:p>
          <w:p w14:paraId="5C4630E2" w14:textId="77777777" w:rsidR="00137C12" w:rsidRDefault="00137C12" w:rsidP="004C5172">
            <w:pPr>
              <w:spacing w:line="276" w:lineRule="auto"/>
              <w:rPr>
                <w:rFonts w:ascii="Arial" w:hAnsi="Arial" w:cs="Arial"/>
                <w:sz w:val="20"/>
                <w:szCs w:val="20"/>
              </w:rPr>
            </w:pPr>
          </w:p>
          <w:p w14:paraId="7EBC9BC5" w14:textId="77777777" w:rsidR="00137C12" w:rsidRDefault="00137C12" w:rsidP="004C5172">
            <w:pPr>
              <w:spacing w:line="276" w:lineRule="auto"/>
              <w:rPr>
                <w:rFonts w:ascii="Arial" w:hAnsi="Arial" w:cs="Arial"/>
                <w:sz w:val="20"/>
                <w:szCs w:val="20"/>
              </w:rPr>
            </w:pPr>
          </w:p>
          <w:p w14:paraId="307788F3" w14:textId="77777777" w:rsidR="00137C12" w:rsidRDefault="00137C12" w:rsidP="004C5172">
            <w:pPr>
              <w:spacing w:line="276" w:lineRule="auto"/>
              <w:rPr>
                <w:rFonts w:ascii="Arial" w:hAnsi="Arial" w:cs="Arial"/>
                <w:sz w:val="20"/>
                <w:szCs w:val="20"/>
              </w:rPr>
            </w:pPr>
          </w:p>
          <w:p w14:paraId="10D53222" w14:textId="77777777" w:rsidR="00137C12" w:rsidRDefault="00137C12" w:rsidP="004C5172">
            <w:pPr>
              <w:spacing w:line="276" w:lineRule="auto"/>
              <w:rPr>
                <w:rFonts w:ascii="Arial" w:hAnsi="Arial" w:cs="Arial"/>
                <w:sz w:val="20"/>
                <w:szCs w:val="20"/>
              </w:rPr>
            </w:pPr>
          </w:p>
          <w:p w14:paraId="03946F58" w14:textId="77777777" w:rsidR="00137C12" w:rsidRDefault="00137C12" w:rsidP="004C5172">
            <w:pPr>
              <w:spacing w:line="276" w:lineRule="auto"/>
              <w:rPr>
                <w:rFonts w:ascii="Arial" w:hAnsi="Arial" w:cs="Arial"/>
                <w:sz w:val="20"/>
                <w:szCs w:val="20"/>
              </w:rPr>
            </w:pPr>
          </w:p>
          <w:p w14:paraId="7EAD6800" w14:textId="77777777" w:rsidR="00137C12" w:rsidRDefault="00137C12" w:rsidP="004C5172">
            <w:pPr>
              <w:spacing w:line="276" w:lineRule="auto"/>
              <w:rPr>
                <w:rFonts w:ascii="Arial" w:hAnsi="Arial" w:cs="Arial"/>
                <w:sz w:val="20"/>
                <w:szCs w:val="20"/>
              </w:rPr>
            </w:pPr>
          </w:p>
          <w:p w14:paraId="70B0C527" w14:textId="77777777" w:rsidR="00137C12" w:rsidRPr="00137C12" w:rsidRDefault="00137C12" w:rsidP="004C5172">
            <w:pPr>
              <w:spacing w:line="276" w:lineRule="auto"/>
              <w:rPr>
                <w:rFonts w:ascii="Arial" w:hAnsi="Arial" w:cs="Arial"/>
                <w:sz w:val="12"/>
                <w:szCs w:val="12"/>
              </w:rPr>
            </w:pPr>
          </w:p>
          <w:p w14:paraId="31F1EDD9" w14:textId="77777777" w:rsidR="00137C12" w:rsidRDefault="00137C12" w:rsidP="004C5172">
            <w:pPr>
              <w:spacing w:line="276" w:lineRule="auto"/>
              <w:rPr>
                <w:rFonts w:ascii="Arial" w:hAnsi="Arial" w:cs="Arial"/>
                <w:sz w:val="20"/>
                <w:szCs w:val="20"/>
              </w:rPr>
            </w:pPr>
          </w:p>
          <w:p w14:paraId="58E71CAB" w14:textId="77777777" w:rsidR="00137C12" w:rsidRDefault="00137C12" w:rsidP="004C5172">
            <w:pPr>
              <w:spacing w:line="276" w:lineRule="auto"/>
              <w:rPr>
                <w:rFonts w:ascii="Arial" w:hAnsi="Arial" w:cs="Arial"/>
                <w:sz w:val="20"/>
                <w:szCs w:val="20"/>
              </w:rPr>
            </w:pPr>
          </w:p>
          <w:p w14:paraId="01F760E0" w14:textId="77777777" w:rsidR="00137C12" w:rsidRDefault="00137C12" w:rsidP="004C5172">
            <w:pPr>
              <w:spacing w:line="276" w:lineRule="auto"/>
              <w:rPr>
                <w:rFonts w:ascii="Arial" w:hAnsi="Arial" w:cs="Arial"/>
                <w:sz w:val="20"/>
                <w:szCs w:val="20"/>
              </w:rPr>
            </w:pPr>
          </w:p>
          <w:p w14:paraId="609FA9BA" w14:textId="26458DB7" w:rsidR="00137C12" w:rsidRPr="00137C12" w:rsidRDefault="00137C12" w:rsidP="004C5172">
            <w:pPr>
              <w:spacing w:line="276" w:lineRule="auto"/>
              <w:rPr>
                <w:rFonts w:ascii="Arial" w:hAnsi="Arial" w:cs="Arial"/>
                <w:b/>
                <w:bCs/>
                <w:sz w:val="32"/>
                <w:szCs w:val="32"/>
              </w:rPr>
            </w:pPr>
            <w:r>
              <w:rPr>
                <w:rFonts w:ascii="Arial" w:hAnsi="Arial" w:cs="Arial"/>
                <w:b/>
                <w:bCs/>
                <w:sz w:val="32"/>
                <w:szCs w:val="32"/>
              </w:rPr>
              <w:t>E</w:t>
            </w:r>
          </w:p>
        </w:tc>
        <w:tc>
          <w:tcPr>
            <w:tcW w:w="426" w:type="dxa"/>
          </w:tcPr>
          <w:p w14:paraId="683F2DEB" w14:textId="77777777" w:rsidR="004C5172" w:rsidRPr="005F2F21" w:rsidRDefault="004C5172" w:rsidP="004C5172">
            <w:pPr>
              <w:spacing w:line="276" w:lineRule="auto"/>
              <w:rPr>
                <w:rFonts w:ascii="Arial" w:hAnsi="Arial" w:cs="Arial"/>
                <w:sz w:val="20"/>
                <w:szCs w:val="20"/>
              </w:rPr>
            </w:pPr>
          </w:p>
        </w:tc>
        <w:tc>
          <w:tcPr>
            <w:tcW w:w="4310" w:type="dxa"/>
          </w:tcPr>
          <w:p w14:paraId="1861B07E" w14:textId="77777777" w:rsidR="004C5172" w:rsidRDefault="004C5172" w:rsidP="004C5172">
            <w:pPr>
              <w:spacing w:line="276" w:lineRule="auto"/>
              <w:rPr>
                <w:rFonts w:ascii="Arial" w:hAnsi="Arial" w:cs="Arial"/>
                <w:b/>
                <w:bCs/>
                <w:color w:val="000000"/>
                <w:sz w:val="20"/>
                <w:szCs w:val="20"/>
              </w:rPr>
            </w:pPr>
          </w:p>
          <w:p w14:paraId="0501BA8E" w14:textId="46ADE61D" w:rsidR="004C5172"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95.-</w:t>
            </w:r>
            <w:r w:rsidRPr="005F2F21">
              <w:rPr>
                <w:rFonts w:ascii="Arial" w:hAnsi="Arial" w:cs="Arial"/>
                <w:color w:val="000000"/>
                <w:sz w:val="20"/>
                <w:szCs w:val="20"/>
              </w:rPr>
              <w:t xml:space="preserve"> Aprobadas las reformas por la Asamblea General, se dejará constancia de lo siguiente:</w:t>
            </w:r>
            <w:r w:rsidRPr="005F2F21">
              <w:rPr>
                <w:rFonts w:ascii="Arial" w:hAnsi="Arial" w:cs="Arial"/>
                <w:color w:val="000000"/>
                <w:sz w:val="20"/>
                <w:szCs w:val="20"/>
              </w:rPr>
              <w:br/>
            </w:r>
            <w:r w:rsidRPr="005F2F21">
              <w:rPr>
                <w:rFonts w:ascii="Arial" w:hAnsi="Arial" w:cs="Arial"/>
                <w:color w:val="000000"/>
                <w:sz w:val="20"/>
                <w:szCs w:val="20"/>
              </w:rPr>
              <w:br/>
              <w:t>a.- Acta de la Asamblea en la que se resolvió las reformas al Estatuto, debidamente certificada por el secretario;</w:t>
            </w:r>
          </w:p>
          <w:p w14:paraId="36AF27C4" w14:textId="77777777" w:rsidR="004C5172" w:rsidRDefault="004C5172" w:rsidP="004C5172">
            <w:pPr>
              <w:spacing w:line="276" w:lineRule="auto"/>
              <w:rPr>
                <w:rFonts w:ascii="Arial" w:hAnsi="Arial" w:cs="Arial"/>
                <w:color w:val="000000"/>
                <w:sz w:val="20"/>
                <w:szCs w:val="20"/>
              </w:rPr>
            </w:pPr>
          </w:p>
          <w:p w14:paraId="3DD5F92F" w14:textId="77777777" w:rsidR="004C5172" w:rsidRDefault="004C5172" w:rsidP="004C5172">
            <w:pPr>
              <w:spacing w:line="276" w:lineRule="auto"/>
              <w:rPr>
                <w:rFonts w:ascii="Arial" w:hAnsi="Arial" w:cs="Arial"/>
                <w:color w:val="000000"/>
                <w:sz w:val="20"/>
                <w:szCs w:val="20"/>
              </w:rPr>
            </w:pPr>
          </w:p>
          <w:p w14:paraId="13041003" w14:textId="77777777" w:rsidR="004C5172" w:rsidRPr="005F2F21" w:rsidRDefault="004C5172" w:rsidP="004C5172">
            <w:pPr>
              <w:spacing w:line="276" w:lineRule="auto"/>
              <w:rPr>
                <w:rFonts w:ascii="Arial" w:hAnsi="Arial" w:cs="Arial"/>
                <w:color w:val="000000"/>
                <w:sz w:val="20"/>
                <w:szCs w:val="20"/>
              </w:rPr>
            </w:pPr>
          </w:p>
          <w:p w14:paraId="2E5E80C6" w14:textId="77777777" w:rsidR="004C5172"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b.- Nombres y apellidos completos de los socios participantes en la Asamblea, con número del documento de identidad y firmas; y,</w:t>
            </w:r>
          </w:p>
          <w:p w14:paraId="41909EB5" w14:textId="77777777" w:rsidR="004C5172" w:rsidRDefault="004C5172" w:rsidP="004C5172">
            <w:pPr>
              <w:spacing w:line="276" w:lineRule="auto"/>
              <w:rPr>
                <w:rFonts w:ascii="Arial" w:hAnsi="Arial" w:cs="Arial"/>
                <w:color w:val="000000"/>
                <w:sz w:val="20"/>
                <w:szCs w:val="20"/>
              </w:rPr>
            </w:pPr>
          </w:p>
          <w:p w14:paraId="04C23AD4" w14:textId="77777777" w:rsidR="004C5172" w:rsidRDefault="004C5172" w:rsidP="004C5172">
            <w:pPr>
              <w:spacing w:line="276" w:lineRule="auto"/>
              <w:rPr>
                <w:rFonts w:ascii="Arial" w:hAnsi="Arial" w:cs="Arial"/>
                <w:color w:val="000000"/>
                <w:sz w:val="20"/>
                <w:szCs w:val="20"/>
              </w:rPr>
            </w:pPr>
          </w:p>
          <w:p w14:paraId="78FBF160" w14:textId="77777777" w:rsidR="004C5172" w:rsidRPr="005F2F21" w:rsidRDefault="004C5172" w:rsidP="004C5172">
            <w:pPr>
              <w:spacing w:line="276" w:lineRule="auto"/>
              <w:rPr>
                <w:rFonts w:ascii="Arial" w:hAnsi="Arial" w:cs="Arial"/>
                <w:color w:val="000000"/>
                <w:sz w:val="20"/>
                <w:szCs w:val="20"/>
              </w:rPr>
            </w:pPr>
          </w:p>
          <w:p w14:paraId="7A7F05B1"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t>c.- Lista de reformas al Estatuto.</w:t>
            </w:r>
          </w:p>
          <w:p w14:paraId="713FD030" w14:textId="77777777" w:rsidR="004C5172" w:rsidRDefault="004C5172" w:rsidP="004C5172">
            <w:pPr>
              <w:pStyle w:val="Ttulo1"/>
              <w:spacing w:line="276" w:lineRule="auto"/>
              <w:rPr>
                <w:rFonts w:ascii="Arial" w:hAnsi="Arial" w:cs="Arial"/>
                <w:color w:val="000000"/>
                <w:sz w:val="20"/>
                <w:szCs w:val="20"/>
              </w:rPr>
            </w:pPr>
          </w:p>
          <w:p w14:paraId="27436F93" w14:textId="77777777" w:rsidR="004C5172" w:rsidRDefault="004C5172" w:rsidP="004C5172">
            <w:pPr>
              <w:pStyle w:val="Ttulo1"/>
              <w:spacing w:line="276" w:lineRule="auto"/>
              <w:rPr>
                <w:rFonts w:ascii="Arial" w:hAnsi="Arial" w:cs="Arial"/>
                <w:color w:val="000000"/>
                <w:sz w:val="20"/>
                <w:szCs w:val="20"/>
              </w:rPr>
            </w:pPr>
          </w:p>
          <w:p w14:paraId="0C9ADEEC" w14:textId="77777777" w:rsidR="004C5172" w:rsidRDefault="004C5172" w:rsidP="004C5172">
            <w:pPr>
              <w:pStyle w:val="Ttulo1"/>
              <w:spacing w:line="276" w:lineRule="auto"/>
              <w:rPr>
                <w:rFonts w:ascii="Arial" w:hAnsi="Arial" w:cs="Arial"/>
                <w:color w:val="000000"/>
                <w:sz w:val="20"/>
                <w:szCs w:val="20"/>
              </w:rPr>
            </w:pPr>
          </w:p>
          <w:p w14:paraId="3E66F892" w14:textId="77777777" w:rsidR="004C5172" w:rsidRPr="004510B6" w:rsidRDefault="004C5172" w:rsidP="004C5172"/>
          <w:p w14:paraId="2379276A"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96.-</w:t>
            </w:r>
            <w:r w:rsidRPr="005F2F21">
              <w:rPr>
                <w:rFonts w:ascii="Arial" w:hAnsi="Arial" w:cs="Arial"/>
                <w:color w:val="000000"/>
                <w:sz w:val="20"/>
                <w:szCs w:val="20"/>
              </w:rPr>
              <w:t xml:space="preserve"> Codificación: resuelta la reforma del Estatuto, se remitirá copia del proyecto a la autoridad competente observando el trámite legal respectivo.</w:t>
            </w:r>
          </w:p>
          <w:p w14:paraId="5AD1790B" w14:textId="611C0FE6" w:rsidR="00FF3CE4" w:rsidRPr="00FF3CE4" w:rsidRDefault="00FF3CE4" w:rsidP="00FF3CE4"/>
        </w:tc>
        <w:tc>
          <w:tcPr>
            <w:tcW w:w="4819" w:type="dxa"/>
          </w:tcPr>
          <w:p w14:paraId="3AEBC76E" w14:textId="77777777" w:rsidR="004C5172" w:rsidRDefault="004C5172" w:rsidP="004C5172">
            <w:pPr>
              <w:pStyle w:val="Default"/>
              <w:jc w:val="both"/>
              <w:rPr>
                <w:b/>
                <w:bCs/>
                <w:color w:val="00B0F0"/>
                <w:sz w:val="23"/>
                <w:szCs w:val="23"/>
              </w:rPr>
            </w:pPr>
          </w:p>
          <w:p w14:paraId="10E1F414" w14:textId="76BC8FF6" w:rsidR="004C5172" w:rsidRPr="005F2F21" w:rsidRDefault="004C5172" w:rsidP="004C5172">
            <w:pPr>
              <w:pStyle w:val="Default"/>
              <w:jc w:val="both"/>
              <w:rPr>
                <w:sz w:val="23"/>
                <w:szCs w:val="23"/>
              </w:rPr>
            </w:pPr>
            <w:r w:rsidRPr="00FB68D0">
              <w:rPr>
                <w:b/>
                <w:bCs/>
                <w:color w:val="00B0F0"/>
                <w:sz w:val="23"/>
                <w:szCs w:val="23"/>
              </w:rPr>
              <w:t xml:space="preserve">Art. 88.- </w:t>
            </w:r>
            <w:r w:rsidRPr="005F2F21">
              <w:rPr>
                <w:sz w:val="23"/>
                <w:szCs w:val="23"/>
              </w:rPr>
              <w:t xml:space="preserve">Aprobadas las reformas por la Asamblea General Extraordinaria, se dejará constancia de lo siguiente: </w:t>
            </w:r>
          </w:p>
          <w:p w14:paraId="411F24F6" w14:textId="77777777" w:rsidR="004C5172" w:rsidRPr="005F2F21" w:rsidRDefault="004C5172" w:rsidP="004C5172">
            <w:pPr>
              <w:pStyle w:val="Default"/>
              <w:rPr>
                <w:b/>
                <w:bCs/>
                <w:sz w:val="23"/>
                <w:szCs w:val="23"/>
              </w:rPr>
            </w:pPr>
          </w:p>
          <w:p w14:paraId="475D5BD6" w14:textId="44818A62" w:rsidR="004C5172" w:rsidRDefault="004C5172" w:rsidP="004C5172">
            <w:pPr>
              <w:pStyle w:val="Default"/>
              <w:numPr>
                <w:ilvl w:val="0"/>
                <w:numId w:val="56"/>
              </w:numPr>
              <w:spacing w:after="61"/>
              <w:rPr>
                <w:sz w:val="23"/>
                <w:szCs w:val="23"/>
              </w:rPr>
            </w:pPr>
            <w:r w:rsidRPr="005F2F21">
              <w:rPr>
                <w:sz w:val="23"/>
                <w:szCs w:val="23"/>
              </w:rPr>
              <w:t xml:space="preserve">Actas de la Asamblea General Extraordinaria en las que se resolvió las reformas al Estatuto, debidamente certificada por el </w:t>
            </w:r>
            <w:proofErr w:type="gramStart"/>
            <w:r w:rsidRPr="005F2F21">
              <w:rPr>
                <w:sz w:val="23"/>
                <w:szCs w:val="23"/>
              </w:rPr>
              <w:t>Secretario</w:t>
            </w:r>
            <w:proofErr w:type="gramEnd"/>
            <w:r w:rsidRPr="005F2F21">
              <w:rPr>
                <w:sz w:val="23"/>
                <w:szCs w:val="23"/>
              </w:rPr>
              <w:t xml:space="preserve">; </w:t>
            </w:r>
          </w:p>
          <w:p w14:paraId="41EF004B" w14:textId="77777777" w:rsidR="004C5172" w:rsidRPr="005F2F21" w:rsidRDefault="004C5172" w:rsidP="004C5172">
            <w:pPr>
              <w:pStyle w:val="Default"/>
              <w:spacing w:after="61"/>
              <w:rPr>
                <w:sz w:val="23"/>
                <w:szCs w:val="23"/>
              </w:rPr>
            </w:pPr>
          </w:p>
          <w:p w14:paraId="474BFF5F" w14:textId="77777777" w:rsidR="004C5172" w:rsidRDefault="004C5172" w:rsidP="004C5172">
            <w:pPr>
              <w:pStyle w:val="Default"/>
              <w:numPr>
                <w:ilvl w:val="0"/>
                <w:numId w:val="56"/>
              </w:numPr>
              <w:spacing w:after="61"/>
              <w:rPr>
                <w:sz w:val="23"/>
                <w:szCs w:val="23"/>
              </w:rPr>
            </w:pPr>
            <w:r w:rsidRPr="004510B6">
              <w:rPr>
                <w:sz w:val="23"/>
                <w:szCs w:val="23"/>
              </w:rPr>
              <w:t xml:space="preserve"> Certificación del </w:t>
            </w:r>
            <w:proofErr w:type="gramStart"/>
            <w:r w:rsidRPr="004510B6">
              <w:rPr>
                <w:sz w:val="23"/>
                <w:szCs w:val="23"/>
              </w:rPr>
              <w:t>Secretario</w:t>
            </w:r>
            <w:proofErr w:type="gramEnd"/>
            <w:r w:rsidRPr="004510B6">
              <w:rPr>
                <w:sz w:val="23"/>
                <w:szCs w:val="23"/>
              </w:rPr>
              <w:t xml:space="preserve"> de la Asamblea General en la que consten los nombres y apellidos completos de los socios participantes en la Asamblea General, con número de documento de identidad o soporte virtual; y,</w:t>
            </w:r>
          </w:p>
          <w:p w14:paraId="4990BAB3" w14:textId="77777777" w:rsidR="004C5172" w:rsidRDefault="004C5172" w:rsidP="004C5172">
            <w:pPr>
              <w:pStyle w:val="Prrafodelista"/>
              <w:rPr>
                <w:color w:val="00B0F0"/>
                <w:sz w:val="23"/>
                <w:szCs w:val="23"/>
              </w:rPr>
            </w:pPr>
          </w:p>
          <w:p w14:paraId="3AE7C6E8" w14:textId="5E1ADAE2" w:rsidR="004C5172" w:rsidRPr="004510B6" w:rsidRDefault="004C5172" w:rsidP="004C5172">
            <w:pPr>
              <w:pStyle w:val="Default"/>
              <w:numPr>
                <w:ilvl w:val="0"/>
                <w:numId w:val="56"/>
              </w:numPr>
              <w:spacing w:after="61"/>
              <w:rPr>
                <w:sz w:val="23"/>
                <w:szCs w:val="23"/>
              </w:rPr>
            </w:pPr>
            <w:r w:rsidRPr="004510B6">
              <w:rPr>
                <w:color w:val="00B0F0"/>
                <w:sz w:val="23"/>
                <w:szCs w:val="23"/>
              </w:rPr>
              <w:t xml:space="preserve">Proyecto de reformas al </w:t>
            </w:r>
            <w:r w:rsidRPr="004510B6">
              <w:rPr>
                <w:sz w:val="23"/>
                <w:szCs w:val="23"/>
              </w:rPr>
              <w:t xml:space="preserve">Estatuto </w:t>
            </w:r>
            <w:r w:rsidRPr="004510B6">
              <w:rPr>
                <w:color w:val="00B0F0"/>
                <w:sz w:val="23"/>
                <w:szCs w:val="23"/>
              </w:rPr>
              <w:t xml:space="preserve">codificado y aprobado y su respectiva lista de cambios efectuados con sus justificaciones </w:t>
            </w:r>
            <w:r w:rsidRPr="004510B6">
              <w:rPr>
                <w:sz w:val="23"/>
                <w:szCs w:val="23"/>
              </w:rPr>
              <w:t xml:space="preserve">se remitirá a la autoridad competente. </w:t>
            </w:r>
          </w:p>
          <w:p w14:paraId="311D91AF" w14:textId="77777777" w:rsidR="004C5172" w:rsidRPr="005F2F21" w:rsidRDefault="004C5172" w:rsidP="004C5172">
            <w:pPr>
              <w:pStyle w:val="Default"/>
              <w:jc w:val="both"/>
              <w:rPr>
                <w:b/>
                <w:bCs/>
                <w:sz w:val="23"/>
                <w:szCs w:val="23"/>
              </w:rPr>
            </w:pPr>
          </w:p>
        </w:tc>
        <w:tc>
          <w:tcPr>
            <w:tcW w:w="3969" w:type="dxa"/>
          </w:tcPr>
          <w:p w14:paraId="1B5982B8" w14:textId="77777777" w:rsidR="004C5172" w:rsidRDefault="004C5172" w:rsidP="004C5172">
            <w:pPr>
              <w:spacing w:line="276" w:lineRule="auto"/>
              <w:rPr>
                <w:rFonts w:ascii="Arial" w:hAnsi="Arial" w:cs="Arial"/>
                <w:sz w:val="20"/>
                <w:szCs w:val="20"/>
              </w:rPr>
            </w:pPr>
          </w:p>
          <w:p w14:paraId="31C0E87A" w14:textId="024E9291" w:rsidR="004C5172" w:rsidRDefault="004C5172" w:rsidP="004C5172">
            <w:pPr>
              <w:spacing w:line="276" w:lineRule="auto"/>
              <w:rPr>
                <w:rFonts w:ascii="Arial" w:hAnsi="Arial" w:cs="Arial"/>
                <w:sz w:val="20"/>
                <w:szCs w:val="20"/>
              </w:rPr>
            </w:pPr>
            <w:r>
              <w:rPr>
                <w:rFonts w:ascii="Arial" w:hAnsi="Arial" w:cs="Arial"/>
                <w:sz w:val="20"/>
                <w:szCs w:val="20"/>
              </w:rPr>
              <w:t>Se unifican los Arts. 95 y 96 del Estatuto vigente. Para mejor comprensión, para su aplicabilidad y control.</w:t>
            </w:r>
          </w:p>
          <w:p w14:paraId="7143ECFC" w14:textId="77777777" w:rsidR="004C5172" w:rsidRDefault="004C5172" w:rsidP="004C5172">
            <w:pPr>
              <w:spacing w:line="276" w:lineRule="auto"/>
              <w:rPr>
                <w:rFonts w:ascii="Arial" w:hAnsi="Arial" w:cs="Arial"/>
                <w:sz w:val="20"/>
                <w:szCs w:val="20"/>
              </w:rPr>
            </w:pPr>
          </w:p>
          <w:p w14:paraId="2BCF4980" w14:textId="77777777" w:rsidR="00137C12" w:rsidRDefault="00137C12" w:rsidP="004C5172">
            <w:pPr>
              <w:spacing w:line="276" w:lineRule="auto"/>
              <w:rPr>
                <w:rFonts w:ascii="Arial" w:hAnsi="Arial" w:cs="Arial"/>
                <w:sz w:val="20"/>
                <w:szCs w:val="20"/>
              </w:rPr>
            </w:pPr>
          </w:p>
          <w:p w14:paraId="1A72CCB9" w14:textId="77777777" w:rsidR="00137C12" w:rsidRDefault="00137C12" w:rsidP="004C5172">
            <w:pPr>
              <w:spacing w:line="276" w:lineRule="auto"/>
              <w:rPr>
                <w:rFonts w:ascii="Arial" w:hAnsi="Arial" w:cs="Arial"/>
                <w:sz w:val="20"/>
                <w:szCs w:val="20"/>
              </w:rPr>
            </w:pPr>
          </w:p>
          <w:p w14:paraId="3348BFFA" w14:textId="77777777" w:rsidR="00137C12" w:rsidRDefault="00137C12" w:rsidP="004C5172">
            <w:pPr>
              <w:spacing w:line="276" w:lineRule="auto"/>
              <w:rPr>
                <w:rFonts w:ascii="Arial" w:hAnsi="Arial" w:cs="Arial"/>
                <w:sz w:val="20"/>
                <w:szCs w:val="20"/>
              </w:rPr>
            </w:pPr>
          </w:p>
          <w:p w14:paraId="6E544D3A" w14:textId="77777777" w:rsidR="00137C12" w:rsidRDefault="00137C12" w:rsidP="004C5172">
            <w:pPr>
              <w:spacing w:line="276" w:lineRule="auto"/>
              <w:rPr>
                <w:rFonts w:ascii="Arial" w:hAnsi="Arial" w:cs="Arial"/>
                <w:sz w:val="20"/>
                <w:szCs w:val="20"/>
              </w:rPr>
            </w:pPr>
          </w:p>
          <w:p w14:paraId="7A05F413" w14:textId="77777777" w:rsidR="00137C12" w:rsidRDefault="00137C12" w:rsidP="004C5172">
            <w:pPr>
              <w:spacing w:line="276" w:lineRule="auto"/>
              <w:rPr>
                <w:rFonts w:ascii="Arial" w:hAnsi="Arial" w:cs="Arial"/>
                <w:sz w:val="20"/>
                <w:szCs w:val="20"/>
              </w:rPr>
            </w:pPr>
          </w:p>
          <w:p w14:paraId="06BD0A75" w14:textId="77777777" w:rsidR="00137C12" w:rsidRDefault="00137C12" w:rsidP="004C5172">
            <w:pPr>
              <w:spacing w:line="276" w:lineRule="auto"/>
              <w:rPr>
                <w:rFonts w:ascii="Arial" w:hAnsi="Arial" w:cs="Arial"/>
                <w:sz w:val="20"/>
                <w:szCs w:val="20"/>
              </w:rPr>
            </w:pPr>
          </w:p>
          <w:p w14:paraId="435CD0BE" w14:textId="77777777" w:rsidR="00137C12" w:rsidRDefault="00137C12" w:rsidP="004C5172">
            <w:pPr>
              <w:spacing w:line="276" w:lineRule="auto"/>
              <w:rPr>
                <w:rFonts w:ascii="Arial" w:hAnsi="Arial" w:cs="Arial"/>
                <w:sz w:val="20"/>
                <w:szCs w:val="20"/>
              </w:rPr>
            </w:pPr>
          </w:p>
          <w:p w14:paraId="3541E4A8" w14:textId="77777777" w:rsidR="00137C12" w:rsidRDefault="00137C12" w:rsidP="004C5172">
            <w:pPr>
              <w:spacing w:line="276" w:lineRule="auto"/>
              <w:rPr>
                <w:rFonts w:ascii="Arial" w:hAnsi="Arial" w:cs="Arial"/>
                <w:sz w:val="20"/>
                <w:szCs w:val="20"/>
              </w:rPr>
            </w:pPr>
          </w:p>
          <w:p w14:paraId="2C8E2A3B" w14:textId="77777777" w:rsidR="00137C12" w:rsidRDefault="00137C12" w:rsidP="004C5172">
            <w:pPr>
              <w:spacing w:line="276" w:lineRule="auto"/>
              <w:rPr>
                <w:rFonts w:ascii="Arial" w:hAnsi="Arial" w:cs="Arial"/>
                <w:sz w:val="20"/>
                <w:szCs w:val="20"/>
              </w:rPr>
            </w:pPr>
          </w:p>
          <w:p w14:paraId="701EFEC4" w14:textId="77777777" w:rsidR="00137C12" w:rsidRDefault="00137C12" w:rsidP="004C5172">
            <w:pPr>
              <w:spacing w:line="276" w:lineRule="auto"/>
              <w:rPr>
                <w:rFonts w:ascii="Arial" w:hAnsi="Arial" w:cs="Arial"/>
                <w:sz w:val="20"/>
                <w:szCs w:val="20"/>
              </w:rPr>
            </w:pPr>
          </w:p>
          <w:p w14:paraId="2AC7AE89" w14:textId="77777777" w:rsidR="00137C12" w:rsidRDefault="00137C12" w:rsidP="004C5172">
            <w:pPr>
              <w:spacing w:line="276" w:lineRule="auto"/>
              <w:rPr>
                <w:rFonts w:ascii="Arial" w:hAnsi="Arial" w:cs="Arial"/>
                <w:sz w:val="20"/>
                <w:szCs w:val="20"/>
              </w:rPr>
            </w:pPr>
          </w:p>
          <w:p w14:paraId="3A02C5BB" w14:textId="77777777" w:rsidR="00137C12" w:rsidRDefault="00137C12" w:rsidP="004C5172">
            <w:pPr>
              <w:spacing w:line="276" w:lineRule="auto"/>
              <w:rPr>
                <w:rFonts w:ascii="Arial" w:hAnsi="Arial" w:cs="Arial"/>
                <w:sz w:val="20"/>
                <w:szCs w:val="20"/>
              </w:rPr>
            </w:pPr>
          </w:p>
          <w:p w14:paraId="1BB8793E" w14:textId="77777777" w:rsidR="00137C12" w:rsidRDefault="00137C12" w:rsidP="004C5172">
            <w:pPr>
              <w:spacing w:line="276" w:lineRule="auto"/>
              <w:rPr>
                <w:rFonts w:ascii="Arial" w:hAnsi="Arial" w:cs="Arial"/>
                <w:sz w:val="20"/>
                <w:szCs w:val="20"/>
              </w:rPr>
            </w:pPr>
          </w:p>
          <w:p w14:paraId="0732F3BF" w14:textId="77777777" w:rsidR="00137C12" w:rsidRDefault="00137C12" w:rsidP="004C5172">
            <w:pPr>
              <w:spacing w:line="276" w:lineRule="auto"/>
              <w:rPr>
                <w:rFonts w:ascii="Arial" w:hAnsi="Arial" w:cs="Arial"/>
                <w:sz w:val="20"/>
                <w:szCs w:val="20"/>
              </w:rPr>
            </w:pPr>
            <w:r>
              <w:rPr>
                <w:rFonts w:ascii="Arial" w:hAnsi="Arial" w:cs="Arial"/>
                <w:sz w:val="20"/>
                <w:szCs w:val="20"/>
              </w:rPr>
              <w:t xml:space="preserve">Este literal se lo amplía para una mejor conceptualización en forma y fondo.  </w:t>
            </w:r>
          </w:p>
          <w:p w14:paraId="2E2EB4AA" w14:textId="77777777" w:rsidR="00137C12" w:rsidRPr="00137C12" w:rsidRDefault="00137C12" w:rsidP="00137C12">
            <w:pPr>
              <w:rPr>
                <w:rFonts w:ascii="Arial" w:hAnsi="Arial" w:cs="Arial"/>
                <w:sz w:val="20"/>
                <w:szCs w:val="20"/>
              </w:rPr>
            </w:pPr>
          </w:p>
          <w:p w14:paraId="2ECC5E77" w14:textId="77777777" w:rsidR="00137C12" w:rsidRPr="00137C12" w:rsidRDefault="00137C12" w:rsidP="00137C12">
            <w:pPr>
              <w:rPr>
                <w:rFonts w:ascii="Arial" w:hAnsi="Arial" w:cs="Arial"/>
                <w:sz w:val="20"/>
                <w:szCs w:val="20"/>
              </w:rPr>
            </w:pPr>
          </w:p>
          <w:p w14:paraId="456CA0D0" w14:textId="77777777" w:rsidR="00137C12" w:rsidRDefault="00137C12" w:rsidP="00137C12">
            <w:pPr>
              <w:rPr>
                <w:rFonts w:ascii="Arial" w:hAnsi="Arial" w:cs="Arial"/>
                <w:sz w:val="20"/>
                <w:szCs w:val="20"/>
              </w:rPr>
            </w:pPr>
          </w:p>
          <w:p w14:paraId="19301BD9" w14:textId="77777777" w:rsidR="00137C12" w:rsidRDefault="00137C12" w:rsidP="00137C12">
            <w:pPr>
              <w:rPr>
                <w:rFonts w:ascii="Arial" w:hAnsi="Arial" w:cs="Arial"/>
                <w:sz w:val="20"/>
                <w:szCs w:val="20"/>
              </w:rPr>
            </w:pPr>
          </w:p>
          <w:p w14:paraId="566AB59F" w14:textId="7278BAEB" w:rsidR="00137C12" w:rsidRPr="00137C12" w:rsidRDefault="00137C12" w:rsidP="00137C12">
            <w:pPr>
              <w:rPr>
                <w:rFonts w:ascii="Arial" w:hAnsi="Arial" w:cs="Arial"/>
                <w:sz w:val="20"/>
                <w:szCs w:val="20"/>
              </w:rPr>
            </w:pPr>
            <w:r>
              <w:rPr>
                <w:rFonts w:ascii="Arial" w:hAnsi="Arial" w:cs="Arial"/>
                <w:sz w:val="20"/>
                <w:szCs w:val="20"/>
              </w:rPr>
              <w:t xml:space="preserve">Se elimina el artículo 96. porque ya está prescrito como parte del Art.95. </w:t>
            </w:r>
          </w:p>
        </w:tc>
      </w:tr>
      <w:tr w:rsidR="004C5172" w:rsidRPr="005F2F21" w14:paraId="1C6973A0" w14:textId="77777777" w:rsidTr="009F0269">
        <w:tc>
          <w:tcPr>
            <w:tcW w:w="425" w:type="dxa"/>
          </w:tcPr>
          <w:p w14:paraId="03F87CA8" w14:textId="77777777" w:rsidR="00FF3CE4" w:rsidRDefault="00FF3CE4" w:rsidP="004C5172">
            <w:pPr>
              <w:spacing w:line="276" w:lineRule="auto"/>
              <w:rPr>
                <w:rFonts w:ascii="Arial" w:hAnsi="Arial" w:cs="Arial"/>
                <w:sz w:val="20"/>
                <w:szCs w:val="20"/>
              </w:rPr>
            </w:pPr>
          </w:p>
          <w:p w14:paraId="37D9DE2D" w14:textId="77777777" w:rsidR="00FF3CE4" w:rsidRDefault="00FF3CE4" w:rsidP="004C5172">
            <w:pPr>
              <w:spacing w:line="276" w:lineRule="auto"/>
              <w:rPr>
                <w:rFonts w:ascii="Arial" w:hAnsi="Arial" w:cs="Arial"/>
                <w:sz w:val="20"/>
                <w:szCs w:val="20"/>
              </w:rPr>
            </w:pPr>
          </w:p>
          <w:p w14:paraId="2B5C0FC8" w14:textId="77777777" w:rsidR="00FF3CE4" w:rsidRDefault="00FF3CE4" w:rsidP="004C5172">
            <w:pPr>
              <w:spacing w:line="276" w:lineRule="auto"/>
              <w:rPr>
                <w:rFonts w:ascii="Arial" w:hAnsi="Arial" w:cs="Arial"/>
                <w:sz w:val="20"/>
                <w:szCs w:val="20"/>
              </w:rPr>
            </w:pPr>
          </w:p>
          <w:p w14:paraId="031345EA" w14:textId="77777777" w:rsidR="00FF3CE4" w:rsidRDefault="00FF3CE4" w:rsidP="004C5172">
            <w:pPr>
              <w:spacing w:line="276" w:lineRule="auto"/>
              <w:rPr>
                <w:rFonts w:ascii="Arial" w:hAnsi="Arial" w:cs="Arial"/>
                <w:sz w:val="20"/>
                <w:szCs w:val="20"/>
              </w:rPr>
            </w:pPr>
          </w:p>
          <w:p w14:paraId="3219A26B" w14:textId="77777777" w:rsidR="00FF3CE4" w:rsidRDefault="00FF3CE4" w:rsidP="004C5172">
            <w:pPr>
              <w:spacing w:line="276" w:lineRule="auto"/>
              <w:rPr>
                <w:rFonts w:ascii="Arial" w:hAnsi="Arial" w:cs="Arial"/>
                <w:sz w:val="20"/>
                <w:szCs w:val="20"/>
              </w:rPr>
            </w:pPr>
          </w:p>
          <w:p w14:paraId="5FFA97A1" w14:textId="77777777" w:rsidR="00FF3CE4" w:rsidRDefault="00FF3CE4" w:rsidP="004C5172">
            <w:pPr>
              <w:spacing w:line="276" w:lineRule="auto"/>
              <w:rPr>
                <w:rFonts w:ascii="Arial" w:hAnsi="Arial" w:cs="Arial"/>
                <w:sz w:val="20"/>
                <w:szCs w:val="20"/>
              </w:rPr>
            </w:pPr>
          </w:p>
          <w:p w14:paraId="7FFE8E36" w14:textId="77777777" w:rsidR="00FF3CE4" w:rsidRDefault="00FF3CE4" w:rsidP="004C5172">
            <w:pPr>
              <w:spacing w:line="276" w:lineRule="auto"/>
              <w:rPr>
                <w:rFonts w:ascii="Arial" w:hAnsi="Arial" w:cs="Arial"/>
                <w:sz w:val="20"/>
                <w:szCs w:val="20"/>
              </w:rPr>
            </w:pPr>
          </w:p>
          <w:p w14:paraId="72F8E2C6" w14:textId="77777777" w:rsidR="00FF3CE4" w:rsidRDefault="00FF3CE4" w:rsidP="004C5172">
            <w:pPr>
              <w:spacing w:line="276" w:lineRule="auto"/>
              <w:rPr>
                <w:rFonts w:ascii="Arial" w:hAnsi="Arial" w:cs="Arial"/>
                <w:sz w:val="20"/>
                <w:szCs w:val="20"/>
              </w:rPr>
            </w:pPr>
          </w:p>
          <w:p w14:paraId="711BBAFF" w14:textId="77777777" w:rsidR="00FF3CE4" w:rsidRDefault="00FF3CE4" w:rsidP="004C5172">
            <w:pPr>
              <w:spacing w:line="276" w:lineRule="auto"/>
              <w:rPr>
                <w:rFonts w:ascii="Arial" w:hAnsi="Arial" w:cs="Arial"/>
                <w:sz w:val="20"/>
                <w:szCs w:val="20"/>
              </w:rPr>
            </w:pPr>
          </w:p>
          <w:p w14:paraId="20C675C1" w14:textId="78A024B5" w:rsidR="00FF3CE4" w:rsidRPr="00FF3CE4" w:rsidRDefault="00FF3CE4" w:rsidP="004C5172">
            <w:pPr>
              <w:spacing w:line="276" w:lineRule="auto"/>
              <w:rPr>
                <w:rFonts w:ascii="Arial" w:hAnsi="Arial" w:cs="Arial"/>
                <w:b/>
                <w:bCs/>
                <w:sz w:val="32"/>
                <w:szCs w:val="32"/>
              </w:rPr>
            </w:pPr>
            <w:r>
              <w:rPr>
                <w:rFonts w:ascii="Arial" w:hAnsi="Arial" w:cs="Arial"/>
                <w:b/>
                <w:bCs/>
                <w:sz w:val="32"/>
                <w:szCs w:val="32"/>
              </w:rPr>
              <w:t>M</w:t>
            </w:r>
          </w:p>
          <w:p w14:paraId="2A49E59C" w14:textId="77777777" w:rsidR="00FF3CE4" w:rsidRDefault="00FF3CE4" w:rsidP="004C5172">
            <w:pPr>
              <w:spacing w:line="276" w:lineRule="auto"/>
              <w:rPr>
                <w:rFonts w:ascii="Arial" w:hAnsi="Arial" w:cs="Arial"/>
                <w:sz w:val="20"/>
                <w:szCs w:val="20"/>
              </w:rPr>
            </w:pPr>
          </w:p>
          <w:p w14:paraId="7409DD1F" w14:textId="77777777" w:rsidR="00FF3CE4" w:rsidRDefault="00FF3CE4" w:rsidP="004C5172">
            <w:pPr>
              <w:spacing w:line="276" w:lineRule="auto"/>
              <w:rPr>
                <w:rFonts w:ascii="Arial" w:hAnsi="Arial" w:cs="Arial"/>
                <w:sz w:val="20"/>
                <w:szCs w:val="20"/>
              </w:rPr>
            </w:pPr>
          </w:p>
          <w:p w14:paraId="56041BF1" w14:textId="77777777" w:rsidR="00FF3CE4" w:rsidRDefault="00FF3CE4" w:rsidP="004C5172">
            <w:pPr>
              <w:spacing w:line="276" w:lineRule="auto"/>
              <w:rPr>
                <w:rFonts w:ascii="Arial" w:hAnsi="Arial" w:cs="Arial"/>
                <w:sz w:val="20"/>
                <w:szCs w:val="20"/>
              </w:rPr>
            </w:pPr>
          </w:p>
          <w:p w14:paraId="64624FA0" w14:textId="77777777" w:rsidR="00FF3CE4" w:rsidRPr="005F2F21" w:rsidRDefault="00FF3CE4" w:rsidP="004C5172">
            <w:pPr>
              <w:spacing w:line="276" w:lineRule="auto"/>
              <w:rPr>
                <w:rFonts w:ascii="Arial" w:hAnsi="Arial" w:cs="Arial"/>
                <w:sz w:val="20"/>
                <w:szCs w:val="20"/>
              </w:rPr>
            </w:pPr>
          </w:p>
        </w:tc>
        <w:tc>
          <w:tcPr>
            <w:tcW w:w="426" w:type="dxa"/>
          </w:tcPr>
          <w:p w14:paraId="2A959F18" w14:textId="77777777" w:rsidR="004C5172" w:rsidRPr="005F2F21" w:rsidRDefault="004C5172" w:rsidP="004C5172">
            <w:pPr>
              <w:spacing w:line="276" w:lineRule="auto"/>
              <w:rPr>
                <w:rFonts w:ascii="Arial" w:hAnsi="Arial" w:cs="Arial"/>
                <w:sz w:val="20"/>
                <w:szCs w:val="20"/>
              </w:rPr>
            </w:pPr>
          </w:p>
        </w:tc>
        <w:tc>
          <w:tcPr>
            <w:tcW w:w="426" w:type="dxa"/>
          </w:tcPr>
          <w:p w14:paraId="7880C76F" w14:textId="77777777" w:rsidR="004C5172" w:rsidRDefault="004C5172" w:rsidP="004C5172">
            <w:pPr>
              <w:spacing w:line="276" w:lineRule="auto"/>
              <w:rPr>
                <w:rFonts w:ascii="Arial" w:hAnsi="Arial" w:cs="Arial"/>
                <w:sz w:val="20"/>
                <w:szCs w:val="20"/>
              </w:rPr>
            </w:pPr>
          </w:p>
          <w:p w14:paraId="0373EBBE" w14:textId="77777777" w:rsidR="00FF3CE4" w:rsidRPr="00FF3CE4" w:rsidRDefault="00FF3CE4" w:rsidP="00FF3CE4">
            <w:pPr>
              <w:rPr>
                <w:rFonts w:ascii="Arial" w:hAnsi="Arial" w:cs="Arial"/>
                <w:sz w:val="20"/>
                <w:szCs w:val="20"/>
              </w:rPr>
            </w:pPr>
          </w:p>
          <w:p w14:paraId="35C637AC" w14:textId="77777777" w:rsidR="00FF3CE4" w:rsidRPr="00FF3CE4" w:rsidRDefault="00FF3CE4" w:rsidP="00FF3CE4">
            <w:pPr>
              <w:rPr>
                <w:rFonts w:ascii="Arial" w:hAnsi="Arial" w:cs="Arial"/>
                <w:sz w:val="20"/>
                <w:szCs w:val="20"/>
              </w:rPr>
            </w:pPr>
          </w:p>
          <w:p w14:paraId="4AB920DC" w14:textId="77777777" w:rsidR="00FF3CE4" w:rsidRDefault="00FF3CE4" w:rsidP="00FF3CE4">
            <w:pPr>
              <w:rPr>
                <w:rFonts w:ascii="Arial" w:hAnsi="Arial" w:cs="Arial"/>
                <w:sz w:val="20"/>
                <w:szCs w:val="20"/>
              </w:rPr>
            </w:pPr>
          </w:p>
          <w:p w14:paraId="37C84C73" w14:textId="77777777" w:rsidR="00FF3CE4" w:rsidRDefault="00FF3CE4" w:rsidP="00FF3CE4">
            <w:pPr>
              <w:rPr>
                <w:rFonts w:ascii="Arial" w:hAnsi="Arial" w:cs="Arial"/>
                <w:sz w:val="20"/>
                <w:szCs w:val="20"/>
              </w:rPr>
            </w:pPr>
          </w:p>
          <w:p w14:paraId="494591F6" w14:textId="77777777" w:rsidR="00FF3CE4" w:rsidRDefault="00FF3CE4" w:rsidP="00FF3CE4">
            <w:pPr>
              <w:rPr>
                <w:rFonts w:ascii="Arial" w:hAnsi="Arial" w:cs="Arial"/>
                <w:sz w:val="20"/>
                <w:szCs w:val="20"/>
              </w:rPr>
            </w:pPr>
          </w:p>
          <w:p w14:paraId="490519C2" w14:textId="0CFD75F8" w:rsidR="00FF3CE4" w:rsidRPr="00FF3CE4" w:rsidRDefault="00FF3CE4" w:rsidP="00FF3CE4">
            <w:pPr>
              <w:rPr>
                <w:rFonts w:ascii="Arial" w:hAnsi="Arial" w:cs="Arial"/>
                <w:b/>
                <w:bCs/>
                <w:sz w:val="32"/>
                <w:szCs w:val="32"/>
              </w:rPr>
            </w:pPr>
            <w:r>
              <w:rPr>
                <w:rFonts w:ascii="Arial" w:hAnsi="Arial" w:cs="Arial"/>
                <w:b/>
                <w:bCs/>
                <w:sz w:val="32"/>
                <w:szCs w:val="32"/>
              </w:rPr>
              <w:t>I</w:t>
            </w:r>
          </w:p>
        </w:tc>
        <w:tc>
          <w:tcPr>
            <w:tcW w:w="4310" w:type="dxa"/>
          </w:tcPr>
          <w:p w14:paraId="299DFBD1" w14:textId="77777777" w:rsidR="004C5172" w:rsidRDefault="004C5172" w:rsidP="004C5172">
            <w:pPr>
              <w:spacing w:line="276" w:lineRule="auto"/>
              <w:jc w:val="center"/>
              <w:rPr>
                <w:rFonts w:ascii="Arial" w:hAnsi="Arial" w:cs="Arial"/>
                <w:b/>
                <w:bCs/>
                <w:color w:val="000000"/>
                <w:sz w:val="20"/>
                <w:szCs w:val="20"/>
              </w:rPr>
            </w:pPr>
          </w:p>
          <w:p w14:paraId="4FCE75AE" w14:textId="0F5ACE03"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X</w:t>
            </w:r>
          </w:p>
          <w:p w14:paraId="53721FAB" w14:textId="77777777" w:rsidR="004C5172" w:rsidRDefault="004C5172" w:rsidP="004C5172">
            <w:pPr>
              <w:pStyle w:val="Ttulo1"/>
              <w:spacing w:line="276" w:lineRule="auto"/>
              <w:jc w:val="center"/>
              <w:rPr>
                <w:rFonts w:ascii="Arial" w:hAnsi="Arial" w:cs="Arial"/>
                <w:color w:val="000000"/>
                <w:sz w:val="20"/>
                <w:szCs w:val="20"/>
              </w:rPr>
            </w:pPr>
            <w:r w:rsidRPr="005F2F21">
              <w:rPr>
                <w:rFonts w:ascii="Arial" w:hAnsi="Arial" w:cs="Arial"/>
                <w:b/>
                <w:bCs/>
                <w:color w:val="000000"/>
                <w:sz w:val="20"/>
                <w:szCs w:val="20"/>
              </w:rPr>
              <w:t>RÉGIMEN DE SOLUCIÓN DE CONTROVERSIAS</w:t>
            </w:r>
            <w:r w:rsidRPr="005F2F21">
              <w:rPr>
                <w:rFonts w:ascii="Arial" w:hAnsi="Arial" w:cs="Arial"/>
                <w:b/>
                <w:bCs/>
                <w:color w:val="000000"/>
                <w:sz w:val="20"/>
                <w:szCs w:val="20"/>
              </w:rPr>
              <w:br/>
            </w:r>
          </w:p>
          <w:p w14:paraId="130F6D05" w14:textId="77777777" w:rsidR="004C5172" w:rsidRDefault="004C5172" w:rsidP="004C5172">
            <w:pPr>
              <w:pStyle w:val="Ttulo1"/>
              <w:spacing w:line="276" w:lineRule="auto"/>
              <w:rPr>
                <w:rFonts w:ascii="Arial" w:hAnsi="Arial" w:cs="Arial"/>
                <w:color w:val="000000"/>
                <w:sz w:val="20"/>
                <w:szCs w:val="20"/>
              </w:rPr>
            </w:pPr>
          </w:p>
          <w:p w14:paraId="1B2C9039" w14:textId="77777777" w:rsidR="004C5172" w:rsidRDefault="004C5172" w:rsidP="004C5172">
            <w:pPr>
              <w:pStyle w:val="Ttulo1"/>
              <w:spacing w:line="276" w:lineRule="auto"/>
              <w:rPr>
                <w:rFonts w:ascii="Arial" w:hAnsi="Arial" w:cs="Arial"/>
                <w:color w:val="000000"/>
                <w:sz w:val="20"/>
                <w:szCs w:val="20"/>
              </w:rPr>
            </w:pPr>
          </w:p>
          <w:p w14:paraId="478E38C0" w14:textId="77777777" w:rsidR="004C5172" w:rsidRPr="00FF3CE4" w:rsidRDefault="004C5172" w:rsidP="004C5172">
            <w:pPr>
              <w:pStyle w:val="Ttulo1"/>
              <w:spacing w:line="276" w:lineRule="auto"/>
              <w:rPr>
                <w:rFonts w:ascii="Arial" w:hAnsi="Arial" w:cs="Arial"/>
                <w:color w:val="000000"/>
                <w:sz w:val="28"/>
                <w:szCs w:val="28"/>
              </w:rPr>
            </w:pPr>
          </w:p>
          <w:p w14:paraId="1C49A44C" w14:textId="77777777" w:rsidR="00FF3CE4" w:rsidRPr="00FF3CE4" w:rsidRDefault="00FF3CE4" w:rsidP="00FF3CE4"/>
          <w:p w14:paraId="63BA1099" w14:textId="17A59D3F"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t>Art. 97.-</w:t>
            </w:r>
            <w:r w:rsidRPr="005F2F21">
              <w:rPr>
                <w:rFonts w:ascii="Arial" w:hAnsi="Arial" w:cs="Arial"/>
                <w:color w:val="000000"/>
                <w:sz w:val="20"/>
                <w:szCs w:val="20"/>
              </w:rPr>
              <w:t xml:space="preserve"> Cualquier controversia entre socios o invitados con el Círculo Militar, será resuelta al interior de la institución. De perdurar la controversia, se someterán al proceso de mediación establecido por la Ley de Arbitraje y Mediación.</w:t>
            </w:r>
          </w:p>
        </w:tc>
        <w:tc>
          <w:tcPr>
            <w:tcW w:w="4819" w:type="dxa"/>
          </w:tcPr>
          <w:p w14:paraId="1CC5C4D1" w14:textId="77777777" w:rsidR="004C5172" w:rsidRDefault="004C5172" w:rsidP="004C5172">
            <w:pPr>
              <w:pStyle w:val="Default"/>
              <w:jc w:val="center"/>
              <w:rPr>
                <w:b/>
                <w:bCs/>
                <w:sz w:val="23"/>
                <w:szCs w:val="23"/>
              </w:rPr>
            </w:pPr>
          </w:p>
          <w:p w14:paraId="60692A16" w14:textId="2CD259A4" w:rsidR="004C5172" w:rsidRPr="005F2F21" w:rsidRDefault="004C5172" w:rsidP="004C5172">
            <w:pPr>
              <w:pStyle w:val="Default"/>
              <w:jc w:val="center"/>
              <w:rPr>
                <w:sz w:val="23"/>
                <w:szCs w:val="23"/>
              </w:rPr>
            </w:pPr>
            <w:r w:rsidRPr="005F2F21">
              <w:rPr>
                <w:b/>
                <w:bCs/>
                <w:sz w:val="23"/>
                <w:szCs w:val="23"/>
              </w:rPr>
              <w:t>TÍTULO X</w:t>
            </w:r>
          </w:p>
          <w:p w14:paraId="3D8081E8" w14:textId="5AC5DAEA" w:rsidR="004C5172" w:rsidRDefault="004C5172" w:rsidP="004C5172">
            <w:pPr>
              <w:pStyle w:val="Default"/>
              <w:jc w:val="center"/>
              <w:rPr>
                <w:b/>
                <w:bCs/>
                <w:sz w:val="23"/>
                <w:szCs w:val="23"/>
              </w:rPr>
            </w:pPr>
            <w:r w:rsidRPr="005F2F21">
              <w:rPr>
                <w:b/>
                <w:bCs/>
                <w:sz w:val="23"/>
                <w:szCs w:val="23"/>
              </w:rPr>
              <w:t>RÉGIMEN DE SOLUCIÓN DE CONTROVERSIAS</w:t>
            </w:r>
          </w:p>
          <w:p w14:paraId="2DACF0F3" w14:textId="77777777" w:rsidR="004C5172" w:rsidRPr="005F2F21" w:rsidRDefault="004C5172" w:rsidP="004C5172">
            <w:pPr>
              <w:pStyle w:val="Default"/>
              <w:jc w:val="center"/>
              <w:rPr>
                <w:sz w:val="23"/>
                <w:szCs w:val="23"/>
              </w:rPr>
            </w:pPr>
          </w:p>
          <w:p w14:paraId="06047B0D" w14:textId="736C351F" w:rsidR="004C5172" w:rsidRPr="00F6794B" w:rsidRDefault="004C5172" w:rsidP="004C5172">
            <w:pPr>
              <w:pStyle w:val="Default"/>
              <w:jc w:val="center"/>
              <w:rPr>
                <w:color w:val="00B0F0"/>
                <w:sz w:val="23"/>
                <w:szCs w:val="23"/>
              </w:rPr>
            </w:pPr>
            <w:r w:rsidRPr="00F6794B">
              <w:rPr>
                <w:b/>
                <w:bCs/>
                <w:color w:val="00B0F0"/>
                <w:sz w:val="23"/>
                <w:szCs w:val="23"/>
              </w:rPr>
              <w:t>CAPÍTULO I</w:t>
            </w:r>
          </w:p>
          <w:p w14:paraId="74F1460F" w14:textId="1B086CFB" w:rsidR="004C5172" w:rsidRPr="00F6794B" w:rsidRDefault="004C5172" w:rsidP="004C5172">
            <w:pPr>
              <w:pStyle w:val="Default"/>
              <w:jc w:val="center"/>
              <w:rPr>
                <w:b/>
                <w:bCs/>
                <w:color w:val="00B0F0"/>
                <w:sz w:val="23"/>
                <w:szCs w:val="23"/>
              </w:rPr>
            </w:pPr>
            <w:r w:rsidRPr="00F6794B">
              <w:rPr>
                <w:b/>
                <w:bCs/>
                <w:color w:val="00B0F0"/>
                <w:sz w:val="23"/>
                <w:szCs w:val="23"/>
              </w:rPr>
              <w:t>MÉTODOS ALTERNATIVOS</w:t>
            </w:r>
          </w:p>
          <w:p w14:paraId="2D499547" w14:textId="77777777" w:rsidR="004C5172" w:rsidRDefault="004C5172" w:rsidP="004C5172">
            <w:pPr>
              <w:pStyle w:val="Default"/>
              <w:jc w:val="center"/>
              <w:rPr>
                <w:sz w:val="23"/>
                <w:szCs w:val="23"/>
              </w:rPr>
            </w:pPr>
          </w:p>
          <w:p w14:paraId="3C6C6F35" w14:textId="77777777" w:rsidR="00FF3CE4" w:rsidRPr="005F2F21" w:rsidRDefault="00FF3CE4" w:rsidP="004C5172">
            <w:pPr>
              <w:pStyle w:val="Default"/>
              <w:jc w:val="center"/>
              <w:rPr>
                <w:sz w:val="23"/>
                <w:szCs w:val="23"/>
              </w:rPr>
            </w:pPr>
          </w:p>
          <w:p w14:paraId="7A2553FD" w14:textId="2F2FE867" w:rsidR="004C5172" w:rsidRPr="00F6794B" w:rsidRDefault="004C5172" w:rsidP="004C5172">
            <w:pPr>
              <w:pStyle w:val="Default"/>
              <w:jc w:val="both"/>
              <w:rPr>
                <w:color w:val="00B0F0"/>
                <w:sz w:val="23"/>
                <w:szCs w:val="23"/>
              </w:rPr>
            </w:pPr>
            <w:r w:rsidRPr="00FB68D0">
              <w:rPr>
                <w:b/>
                <w:bCs/>
                <w:color w:val="00B0F0"/>
                <w:sz w:val="23"/>
                <w:szCs w:val="23"/>
              </w:rPr>
              <w:t>Art. 89</w:t>
            </w:r>
            <w:r w:rsidRPr="00F6794B">
              <w:rPr>
                <w:b/>
                <w:bCs/>
                <w:color w:val="00B0F0"/>
                <w:sz w:val="23"/>
                <w:szCs w:val="23"/>
              </w:rPr>
              <w:t xml:space="preserve">.- </w:t>
            </w:r>
            <w:r w:rsidRPr="00F6794B">
              <w:rPr>
                <w:color w:val="00B0F0"/>
                <w:sz w:val="23"/>
                <w:szCs w:val="23"/>
              </w:rPr>
              <w:t>Para solucionar los posibles conflictos que se suscitaren en la Corporación</w:t>
            </w:r>
            <w:r w:rsidRPr="005F2F21">
              <w:rPr>
                <w:sz w:val="23"/>
                <w:szCs w:val="23"/>
              </w:rPr>
              <w:t xml:space="preserve">, </w:t>
            </w:r>
            <w:r w:rsidRPr="00F6794B">
              <w:rPr>
                <w:color w:val="00B0F0"/>
                <w:sz w:val="23"/>
                <w:szCs w:val="23"/>
              </w:rPr>
              <w:t>se establecen los métodos alternativos de solución interna de controversias y acuerdo de mediación, con las siguientes consideraciones:</w:t>
            </w:r>
          </w:p>
          <w:p w14:paraId="6719B152" w14:textId="7AF09231" w:rsidR="004C5172" w:rsidRPr="00F6794B" w:rsidRDefault="004C5172" w:rsidP="004C5172">
            <w:pPr>
              <w:pStyle w:val="Default"/>
              <w:rPr>
                <w:color w:val="00B0F0"/>
                <w:sz w:val="23"/>
                <w:szCs w:val="23"/>
              </w:rPr>
            </w:pPr>
            <w:r w:rsidRPr="00F6794B">
              <w:rPr>
                <w:color w:val="00B0F0"/>
                <w:sz w:val="23"/>
                <w:szCs w:val="23"/>
              </w:rPr>
              <w:t xml:space="preserve"> </w:t>
            </w:r>
          </w:p>
          <w:p w14:paraId="5FB48B00" w14:textId="0307863F" w:rsidR="004C5172" w:rsidRPr="00F6794B" w:rsidRDefault="004C5172" w:rsidP="004C5172">
            <w:pPr>
              <w:pStyle w:val="Default"/>
              <w:numPr>
                <w:ilvl w:val="0"/>
                <w:numId w:val="47"/>
              </w:numPr>
              <w:jc w:val="both"/>
              <w:rPr>
                <w:color w:val="00B0F0"/>
                <w:sz w:val="23"/>
                <w:szCs w:val="23"/>
              </w:rPr>
            </w:pPr>
            <w:r w:rsidRPr="005F2F21">
              <w:rPr>
                <w:b/>
                <w:bCs/>
                <w:sz w:val="23"/>
                <w:szCs w:val="23"/>
              </w:rPr>
              <w:t>a</w:t>
            </w:r>
            <w:r w:rsidRPr="00F6794B">
              <w:rPr>
                <w:b/>
                <w:bCs/>
                <w:color w:val="00B0F0"/>
                <w:sz w:val="23"/>
                <w:szCs w:val="23"/>
              </w:rPr>
              <w:t xml:space="preserve">) </w:t>
            </w:r>
            <w:r w:rsidRPr="00F6794B">
              <w:rPr>
                <w:color w:val="00B0F0"/>
                <w:sz w:val="23"/>
                <w:szCs w:val="23"/>
              </w:rPr>
              <w:t>La Comisión de</w:t>
            </w:r>
            <w:r>
              <w:rPr>
                <w:color w:val="00B0F0"/>
                <w:sz w:val="23"/>
                <w:szCs w:val="23"/>
              </w:rPr>
              <w:t xml:space="preserve"> Ética y Transparencia </w:t>
            </w:r>
            <w:r w:rsidRPr="00F6794B">
              <w:rPr>
                <w:color w:val="00B0F0"/>
                <w:sz w:val="23"/>
                <w:szCs w:val="23"/>
              </w:rPr>
              <w:t xml:space="preserve">será la responsable de encontrar soluciones legales, en primera instancia, a las controversias que surjan entre el Directorio y los socios, o entre socios, y en caso de que fuese imposible hallar una solución, </w:t>
            </w:r>
            <w:r>
              <w:rPr>
                <w:color w:val="00B0F0"/>
                <w:sz w:val="23"/>
                <w:szCs w:val="23"/>
              </w:rPr>
              <w:t>la competencia se le corresponderá al Directorio;</w:t>
            </w:r>
            <w:r w:rsidRPr="00F6794B">
              <w:rPr>
                <w:color w:val="00B0F0"/>
                <w:sz w:val="23"/>
                <w:szCs w:val="23"/>
              </w:rPr>
              <w:t xml:space="preserve"> </w:t>
            </w:r>
          </w:p>
          <w:p w14:paraId="7F84FA3D" w14:textId="77777777" w:rsidR="004C5172" w:rsidRPr="005F2F21" w:rsidRDefault="004C5172" w:rsidP="004C5172">
            <w:pPr>
              <w:pStyle w:val="Default"/>
              <w:numPr>
                <w:ilvl w:val="0"/>
                <w:numId w:val="47"/>
              </w:numPr>
              <w:jc w:val="both"/>
              <w:rPr>
                <w:sz w:val="23"/>
                <w:szCs w:val="23"/>
              </w:rPr>
            </w:pPr>
          </w:p>
          <w:p w14:paraId="05DC007E" w14:textId="27498466" w:rsidR="004C5172" w:rsidRPr="00F6794B" w:rsidRDefault="004C5172" w:rsidP="004C5172">
            <w:pPr>
              <w:pStyle w:val="Default"/>
              <w:numPr>
                <w:ilvl w:val="0"/>
                <w:numId w:val="48"/>
              </w:numPr>
              <w:jc w:val="both"/>
              <w:rPr>
                <w:color w:val="00B0F0"/>
                <w:sz w:val="23"/>
                <w:szCs w:val="23"/>
              </w:rPr>
            </w:pPr>
            <w:r w:rsidRPr="005F2F21">
              <w:rPr>
                <w:sz w:val="23"/>
                <w:szCs w:val="23"/>
              </w:rPr>
              <w:t>b</w:t>
            </w:r>
            <w:r w:rsidRPr="00F6794B">
              <w:rPr>
                <w:color w:val="00B0F0"/>
                <w:sz w:val="23"/>
                <w:szCs w:val="23"/>
              </w:rPr>
              <w:t xml:space="preserve">) análisis y resolución en segunda y definitiva instancia, la misma que será inapelable y causa estado. Toda controversia o diferencia derivada de en esta Corporación que no hubiese sido posible solucionarla internamente, sin excepción alguna, las partes las someterán a la resolución de un Mediador del Centro de Mediación y Arbitraje del Consejo de la Judicatura, con sede en el </w:t>
            </w:r>
            <w:r w:rsidRPr="00F6794B">
              <w:rPr>
                <w:color w:val="00B0F0"/>
                <w:sz w:val="23"/>
                <w:szCs w:val="23"/>
              </w:rPr>
              <w:lastRenderedPageBreak/>
              <w:t xml:space="preserve">Distrito Metropolitano de Quito, o de la jurisdicción en la que se encuentre domiciliado el socio, quien se sujetará a la Ley de Arbitraje y Mediación y su Reglamento General. En el caso de que la controversia o inconformidad de mantenga, las partes podrán continuar con la vía legal que corresponda. </w:t>
            </w:r>
          </w:p>
          <w:p w14:paraId="741BB7B6" w14:textId="6CD8E32D" w:rsidR="004C5172" w:rsidRPr="005F2F21" w:rsidRDefault="004C5172" w:rsidP="004C5172">
            <w:pPr>
              <w:pStyle w:val="Default"/>
              <w:jc w:val="both"/>
              <w:rPr>
                <w:b/>
                <w:bCs/>
                <w:sz w:val="23"/>
                <w:szCs w:val="23"/>
              </w:rPr>
            </w:pPr>
          </w:p>
        </w:tc>
        <w:tc>
          <w:tcPr>
            <w:tcW w:w="3969" w:type="dxa"/>
          </w:tcPr>
          <w:p w14:paraId="7F7E6392" w14:textId="77777777" w:rsidR="004C5172" w:rsidRDefault="004C5172" w:rsidP="004C5172">
            <w:pPr>
              <w:spacing w:line="276" w:lineRule="auto"/>
              <w:rPr>
                <w:rFonts w:ascii="Arial" w:hAnsi="Arial" w:cs="Arial"/>
                <w:sz w:val="20"/>
                <w:szCs w:val="20"/>
              </w:rPr>
            </w:pPr>
          </w:p>
          <w:p w14:paraId="6A91933C" w14:textId="77777777" w:rsidR="00FF3CE4" w:rsidRDefault="00FF3CE4" w:rsidP="004C5172">
            <w:pPr>
              <w:spacing w:line="276" w:lineRule="auto"/>
              <w:rPr>
                <w:rFonts w:ascii="Arial" w:hAnsi="Arial" w:cs="Arial"/>
                <w:sz w:val="20"/>
                <w:szCs w:val="20"/>
              </w:rPr>
            </w:pPr>
          </w:p>
          <w:p w14:paraId="049AD054" w14:textId="77777777" w:rsidR="00FF3CE4" w:rsidRDefault="00FF3CE4" w:rsidP="004C5172">
            <w:pPr>
              <w:spacing w:line="276" w:lineRule="auto"/>
              <w:rPr>
                <w:rFonts w:ascii="Arial" w:hAnsi="Arial" w:cs="Arial"/>
                <w:sz w:val="20"/>
                <w:szCs w:val="20"/>
              </w:rPr>
            </w:pPr>
          </w:p>
          <w:p w14:paraId="4CD17CE5" w14:textId="77777777" w:rsidR="00FF3CE4" w:rsidRDefault="00FF3CE4" w:rsidP="004C5172">
            <w:pPr>
              <w:spacing w:line="276" w:lineRule="auto"/>
              <w:rPr>
                <w:rFonts w:ascii="Arial" w:hAnsi="Arial" w:cs="Arial"/>
                <w:sz w:val="20"/>
                <w:szCs w:val="20"/>
              </w:rPr>
            </w:pPr>
          </w:p>
          <w:p w14:paraId="7831843B" w14:textId="77777777" w:rsidR="00FF3CE4" w:rsidRDefault="00FF3CE4" w:rsidP="004C5172">
            <w:pPr>
              <w:spacing w:line="276" w:lineRule="auto"/>
              <w:rPr>
                <w:rFonts w:ascii="Arial" w:hAnsi="Arial" w:cs="Arial"/>
                <w:sz w:val="20"/>
                <w:szCs w:val="20"/>
              </w:rPr>
            </w:pPr>
          </w:p>
          <w:p w14:paraId="70A0F192" w14:textId="77777777" w:rsidR="00FF3CE4" w:rsidRDefault="00FF3CE4" w:rsidP="004C5172">
            <w:pPr>
              <w:spacing w:line="276" w:lineRule="auto"/>
              <w:rPr>
                <w:rFonts w:ascii="Arial" w:hAnsi="Arial" w:cs="Arial"/>
                <w:sz w:val="20"/>
                <w:szCs w:val="20"/>
              </w:rPr>
            </w:pPr>
            <w:r>
              <w:rPr>
                <w:rFonts w:ascii="Arial" w:hAnsi="Arial" w:cs="Arial"/>
                <w:sz w:val="20"/>
                <w:szCs w:val="20"/>
              </w:rPr>
              <w:t>Se incluye este Capítulo con su denominación de MÉTODOS ALTERNATIVOS, como encabezado.</w:t>
            </w:r>
          </w:p>
          <w:p w14:paraId="306FB4EE" w14:textId="77777777" w:rsidR="00FF3CE4" w:rsidRDefault="00FF3CE4" w:rsidP="004C5172">
            <w:pPr>
              <w:spacing w:line="276" w:lineRule="auto"/>
              <w:rPr>
                <w:rFonts w:ascii="Arial" w:hAnsi="Arial" w:cs="Arial"/>
                <w:sz w:val="20"/>
                <w:szCs w:val="20"/>
              </w:rPr>
            </w:pPr>
          </w:p>
          <w:p w14:paraId="6663C42A" w14:textId="374235F9" w:rsidR="00FF3CE4" w:rsidRPr="005F2F21" w:rsidRDefault="00FF3CE4" w:rsidP="004C5172">
            <w:pPr>
              <w:spacing w:line="276" w:lineRule="auto"/>
              <w:rPr>
                <w:rFonts w:ascii="Arial" w:hAnsi="Arial" w:cs="Arial"/>
                <w:sz w:val="20"/>
                <w:szCs w:val="20"/>
              </w:rPr>
            </w:pPr>
            <w:r>
              <w:rPr>
                <w:rFonts w:ascii="Arial" w:hAnsi="Arial" w:cs="Arial"/>
                <w:sz w:val="20"/>
                <w:szCs w:val="20"/>
              </w:rPr>
              <w:t>En el Art.89. en los Literales a) y b), se desarrolla el procedimiento a seguir.</w:t>
            </w:r>
          </w:p>
        </w:tc>
      </w:tr>
      <w:tr w:rsidR="004C5172" w:rsidRPr="005F2F21" w14:paraId="307DDB6D" w14:textId="77777777" w:rsidTr="009F0269">
        <w:tc>
          <w:tcPr>
            <w:tcW w:w="425" w:type="dxa"/>
          </w:tcPr>
          <w:p w14:paraId="7ECF1277" w14:textId="77777777" w:rsidR="004C5172" w:rsidRDefault="004C5172" w:rsidP="004C5172">
            <w:pPr>
              <w:spacing w:line="276" w:lineRule="auto"/>
              <w:rPr>
                <w:rFonts w:ascii="Arial" w:hAnsi="Arial" w:cs="Arial"/>
                <w:sz w:val="20"/>
                <w:szCs w:val="20"/>
              </w:rPr>
            </w:pPr>
          </w:p>
          <w:p w14:paraId="65A60FE6" w14:textId="77777777" w:rsidR="00E353D6" w:rsidRDefault="00E353D6" w:rsidP="004C5172">
            <w:pPr>
              <w:spacing w:line="276" w:lineRule="auto"/>
              <w:rPr>
                <w:rFonts w:ascii="Arial" w:hAnsi="Arial" w:cs="Arial"/>
                <w:sz w:val="20"/>
                <w:szCs w:val="20"/>
              </w:rPr>
            </w:pPr>
          </w:p>
          <w:p w14:paraId="304906BE" w14:textId="3756AAAD" w:rsidR="00E353D6" w:rsidRPr="00E353D6" w:rsidRDefault="00E353D6"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7C9471F3" w14:textId="77777777" w:rsidR="004C5172" w:rsidRPr="005F2F21" w:rsidRDefault="004C5172" w:rsidP="004C5172">
            <w:pPr>
              <w:spacing w:line="276" w:lineRule="auto"/>
              <w:rPr>
                <w:rFonts w:ascii="Arial" w:hAnsi="Arial" w:cs="Arial"/>
                <w:sz w:val="20"/>
                <w:szCs w:val="20"/>
              </w:rPr>
            </w:pPr>
          </w:p>
        </w:tc>
        <w:tc>
          <w:tcPr>
            <w:tcW w:w="426" w:type="dxa"/>
          </w:tcPr>
          <w:p w14:paraId="7C4BAF55" w14:textId="77777777" w:rsidR="004C5172" w:rsidRDefault="004C5172" w:rsidP="004C5172">
            <w:pPr>
              <w:spacing w:line="276" w:lineRule="auto"/>
              <w:rPr>
                <w:rFonts w:ascii="Arial" w:hAnsi="Arial" w:cs="Arial"/>
                <w:sz w:val="20"/>
                <w:szCs w:val="20"/>
              </w:rPr>
            </w:pPr>
          </w:p>
          <w:p w14:paraId="4E4AC50C" w14:textId="77777777" w:rsidR="00E353D6" w:rsidRDefault="00E353D6" w:rsidP="004C5172">
            <w:pPr>
              <w:spacing w:line="276" w:lineRule="auto"/>
              <w:rPr>
                <w:rFonts w:ascii="Arial" w:hAnsi="Arial" w:cs="Arial"/>
                <w:sz w:val="20"/>
                <w:szCs w:val="20"/>
              </w:rPr>
            </w:pPr>
          </w:p>
          <w:p w14:paraId="448F216C" w14:textId="77777777" w:rsidR="00E353D6" w:rsidRDefault="00E353D6" w:rsidP="004C5172">
            <w:pPr>
              <w:spacing w:line="276" w:lineRule="auto"/>
              <w:rPr>
                <w:rFonts w:ascii="Arial" w:hAnsi="Arial" w:cs="Arial"/>
                <w:sz w:val="20"/>
                <w:szCs w:val="20"/>
              </w:rPr>
            </w:pPr>
          </w:p>
          <w:p w14:paraId="62036055" w14:textId="77777777" w:rsidR="00E353D6" w:rsidRDefault="00E353D6" w:rsidP="004C5172">
            <w:pPr>
              <w:spacing w:line="276" w:lineRule="auto"/>
              <w:rPr>
                <w:rFonts w:ascii="Arial" w:hAnsi="Arial" w:cs="Arial"/>
                <w:sz w:val="20"/>
                <w:szCs w:val="20"/>
              </w:rPr>
            </w:pPr>
          </w:p>
          <w:p w14:paraId="54BC65CE" w14:textId="77777777" w:rsidR="00E353D6" w:rsidRDefault="00E353D6" w:rsidP="004C5172">
            <w:pPr>
              <w:spacing w:line="276" w:lineRule="auto"/>
              <w:rPr>
                <w:rFonts w:ascii="Arial" w:hAnsi="Arial" w:cs="Arial"/>
                <w:sz w:val="20"/>
                <w:szCs w:val="20"/>
              </w:rPr>
            </w:pPr>
          </w:p>
          <w:p w14:paraId="2517B8C6" w14:textId="77777777" w:rsidR="00FC6A07" w:rsidRDefault="00FC6A07" w:rsidP="004C5172">
            <w:pPr>
              <w:spacing w:line="276" w:lineRule="auto"/>
              <w:rPr>
                <w:rFonts w:ascii="Arial" w:hAnsi="Arial" w:cs="Arial"/>
                <w:sz w:val="20"/>
                <w:szCs w:val="20"/>
              </w:rPr>
            </w:pPr>
          </w:p>
          <w:p w14:paraId="65E469B1" w14:textId="5A9A6F12" w:rsidR="00E353D6" w:rsidRPr="00E353D6" w:rsidRDefault="00E353D6"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5B456E63" w14:textId="77777777" w:rsidR="004C5172" w:rsidRDefault="004C5172" w:rsidP="004C5172">
            <w:pPr>
              <w:spacing w:line="276" w:lineRule="auto"/>
              <w:jc w:val="center"/>
              <w:rPr>
                <w:rFonts w:ascii="Arial" w:hAnsi="Arial" w:cs="Arial"/>
                <w:b/>
                <w:bCs/>
                <w:color w:val="000000"/>
                <w:sz w:val="20"/>
                <w:szCs w:val="20"/>
              </w:rPr>
            </w:pPr>
          </w:p>
          <w:p w14:paraId="64B99EFB" w14:textId="6A1C506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TÍTULO XI</w:t>
            </w:r>
          </w:p>
          <w:p w14:paraId="06FCD414" w14:textId="77777777" w:rsidR="004C5172" w:rsidRDefault="004C5172" w:rsidP="004C5172">
            <w:pPr>
              <w:spacing w:line="276" w:lineRule="auto"/>
              <w:jc w:val="center"/>
              <w:rPr>
                <w:rFonts w:ascii="Arial" w:hAnsi="Arial" w:cs="Arial"/>
                <w:color w:val="000000"/>
                <w:sz w:val="20"/>
                <w:szCs w:val="20"/>
              </w:rPr>
            </w:pPr>
            <w:r w:rsidRPr="005F2F21">
              <w:rPr>
                <w:rFonts w:ascii="Arial" w:hAnsi="Arial" w:cs="Arial"/>
                <w:b/>
                <w:bCs/>
                <w:color w:val="000000"/>
                <w:sz w:val="20"/>
                <w:szCs w:val="20"/>
              </w:rPr>
              <w:t>CAUSALES Y PROCEDIMIENTO DE DISOLUCIÓN Y LIQUIDACIÓN</w:t>
            </w:r>
            <w:r w:rsidRPr="005F2F21">
              <w:rPr>
                <w:rFonts w:ascii="Arial" w:hAnsi="Arial" w:cs="Arial"/>
                <w:b/>
                <w:bCs/>
                <w:color w:val="000000"/>
                <w:sz w:val="20"/>
                <w:szCs w:val="20"/>
              </w:rPr>
              <w:br/>
            </w:r>
          </w:p>
          <w:p w14:paraId="15552871" w14:textId="77777777" w:rsidR="004C5172" w:rsidRDefault="004C5172" w:rsidP="004C5172">
            <w:pPr>
              <w:spacing w:line="276" w:lineRule="auto"/>
              <w:jc w:val="center"/>
              <w:rPr>
                <w:rFonts w:ascii="Arial" w:hAnsi="Arial" w:cs="Arial"/>
                <w:color w:val="000000"/>
                <w:sz w:val="20"/>
                <w:szCs w:val="20"/>
              </w:rPr>
            </w:pPr>
          </w:p>
          <w:p w14:paraId="3F059963" w14:textId="77777777" w:rsidR="00E353D6" w:rsidRDefault="00E353D6" w:rsidP="004C5172">
            <w:pPr>
              <w:spacing w:line="276" w:lineRule="auto"/>
              <w:rPr>
                <w:rFonts w:ascii="Arial" w:hAnsi="Arial" w:cs="Arial"/>
                <w:color w:val="000000"/>
                <w:sz w:val="20"/>
                <w:szCs w:val="20"/>
              </w:rPr>
            </w:pPr>
          </w:p>
          <w:p w14:paraId="103E76F1" w14:textId="77777777" w:rsidR="00FC6A07" w:rsidRDefault="00FC6A07" w:rsidP="004C5172">
            <w:pPr>
              <w:spacing w:line="276" w:lineRule="auto"/>
              <w:rPr>
                <w:rFonts w:ascii="Arial" w:hAnsi="Arial" w:cs="Arial"/>
                <w:color w:val="000000"/>
                <w:sz w:val="20"/>
                <w:szCs w:val="20"/>
              </w:rPr>
            </w:pPr>
          </w:p>
          <w:p w14:paraId="4014EBDC" w14:textId="37331DA8"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Art. 98.-</w:t>
            </w:r>
            <w:r w:rsidRPr="005F2F21">
              <w:rPr>
                <w:rFonts w:ascii="Arial" w:hAnsi="Arial" w:cs="Arial"/>
                <w:color w:val="000000"/>
                <w:sz w:val="20"/>
                <w:szCs w:val="20"/>
              </w:rPr>
              <w:t xml:space="preserve"> El Círculo Militar podrá disolverse por voluntad de los socios o por causas establecidas por la ley.</w:t>
            </w:r>
          </w:p>
          <w:p w14:paraId="18E322F0" w14:textId="77777777" w:rsidR="004C5172" w:rsidRDefault="004C5172" w:rsidP="004C5172">
            <w:pPr>
              <w:spacing w:line="276" w:lineRule="auto"/>
              <w:rPr>
                <w:rFonts w:ascii="Arial" w:hAnsi="Arial" w:cs="Arial"/>
                <w:color w:val="000000"/>
                <w:sz w:val="20"/>
                <w:szCs w:val="20"/>
              </w:rPr>
            </w:pPr>
          </w:p>
          <w:p w14:paraId="5CC01958"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Art. 99.-</w:t>
            </w:r>
            <w:r w:rsidRPr="005F2F21">
              <w:rPr>
                <w:rFonts w:ascii="Arial" w:hAnsi="Arial" w:cs="Arial"/>
                <w:color w:val="000000"/>
                <w:sz w:val="20"/>
                <w:szCs w:val="20"/>
              </w:rPr>
              <w:t xml:space="preserve"> Para la disolución voluntaria será necesaria una resolución de la Asamblea General, convocada expresamente para el efecto y adoptada por el voto conforme de las dos terceras partes de sus integrantes.</w:t>
            </w:r>
          </w:p>
          <w:p w14:paraId="50991BBC"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 xml:space="preserve">Para el procedimiento de disolución y liquidación, la Asamblea General, en el mismo acto, nombrará un liquidador, quien presentará su informe en el plazo de noventa días, observando las disposiciones que, para el </w:t>
            </w:r>
            <w:r w:rsidRPr="005F2F21">
              <w:rPr>
                <w:rFonts w:ascii="Arial" w:hAnsi="Arial" w:cs="Arial"/>
                <w:color w:val="000000"/>
                <w:sz w:val="20"/>
                <w:szCs w:val="20"/>
              </w:rPr>
              <w:lastRenderedPageBreak/>
              <w:t xml:space="preserve">efecto, determine el Estatuto y el Código Civil. </w:t>
            </w:r>
          </w:p>
          <w:p w14:paraId="1AA0B555" w14:textId="77777777" w:rsidR="004C5172" w:rsidRPr="005F2F21" w:rsidRDefault="004C5172" w:rsidP="004C5172">
            <w:pPr>
              <w:spacing w:line="276" w:lineRule="auto"/>
              <w:rPr>
                <w:rFonts w:ascii="Arial" w:hAnsi="Arial" w:cs="Arial"/>
                <w:color w:val="000000"/>
                <w:sz w:val="20"/>
                <w:szCs w:val="20"/>
              </w:rPr>
            </w:pPr>
            <w:r w:rsidRPr="005F2F21">
              <w:rPr>
                <w:rFonts w:ascii="Arial" w:hAnsi="Arial" w:cs="Arial"/>
                <w:color w:val="000000"/>
                <w:sz w:val="20"/>
                <w:szCs w:val="20"/>
              </w:rPr>
              <w:br/>
              <w:t xml:space="preserve">Los resultados de la disolución y liquidación se pondrán en conocimiento de la autoridad competente, a fin de que se proceda a elaborar el respetivo Acuerdo de disolución y liquidación. </w:t>
            </w:r>
          </w:p>
          <w:p w14:paraId="06B7933B" w14:textId="5CB7971D" w:rsidR="004C5172" w:rsidRPr="005F2F21" w:rsidRDefault="004C5172" w:rsidP="004C5172">
            <w:pPr>
              <w:spacing w:line="276" w:lineRule="auto"/>
              <w:rPr>
                <w:rFonts w:ascii="Arial" w:hAnsi="Arial" w:cs="Arial"/>
                <w:b/>
                <w:bCs/>
                <w:color w:val="000000"/>
                <w:sz w:val="20"/>
                <w:szCs w:val="20"/>
              </w:rPr>
            </w:pPr>
          </w:p>
        </w:tc>
        <w:tc>
          <w:tcPr>
            <w:tcW w:w="4819" w:type="dxa"/>
          </w:tcPr>
          <w:p w14:paraId="0DFC00DD" w14:textId="77777777" w:rsidR="004C5172" w:rsidRDefault="004C5172" w:rsidP="004C5172">
            <w:pPr>
              <w:pStyle w:val="Default"/>
              <w:jc w:val="center"/>
              <w:rPr>
                <w:b/>
                <w:bCs/>
                <w:sz w:val="23"/>
                <w:szCs w:val="23"/>
              </w:rPr>
            </w:pPr>
          </w:p>
          <w:p w14:paraId="28E4838E" w14:textId="11A8A62F" w:rsidR="004C5172" w:rsidRPr="005F2F21" w:rsidRDefault="004C5172" w:rsidP="004C5172">
            <w:pPr>
              <w:pStyle w:val="Default"/>
              <w:jc w:val="center"/>
              <w:rPr>
                <w:sz w:val="23"/>
                <w:szCs w:val="23"/>
              </w:rPr>
            </w:pPr>
            <w:r w:rsidRPr="005F2F21">
              <w:rPr>
                <w:b/>
                <w:bCs/>
                <w:sz w:val="23"/>
                <w:szCs w:val="23"/>
              </w:rPr>
              <w:t>TÍTULO XI</w:t>
            </w:r>
          </w:p>
          <w:p w14:paraId="61979BE0" w14:textId="3B3C7871" w:rsidR="004C5172" w:rsidRDefault="00FC6A07" w:rsidP="004C5172">
            <w:pPr>
              <w:pStyle w:val="Default"/>
              <w:jc w:val="center"/>
              <w:rPr>
                <w:b/>
                <w:bCs/>
                <w:sz w:val="23"/>
                <w:szCs w:val="23"/>
              </w:rPr>
            </w:pPr>
            <w:r>
              <w:rPr>
                <w:b/>
                <w:bCs/>
                <w:sz w:val="23"/>
                <w:szCs w:val="23"/>
              </w:rPr>
              <w:t xml:space="preserve">DE LAS CAUSALES </w:t>
            </w:r>
            <w:r w:rsidR="004C5172" w:rsidRPr="00F6794B">
              <w:rPr>
                <w:b/>
                <w:bCs/>
                <w:color w:val="00B0F0"/>
                <w:sz w:val="23"/>
                <w:szCs w:val="23"/>
              </w:rPr>
              <w:t xml:space="preserve">DE </w:t>
            </w:r>
            <w:r w:rsidR="004C5172" w:rsidRPr="005F2F21">
              <w:rPr>
                <w:b/>
                <w:bCs/>
                <w:sz w:val="23"/>
                <w:szCs w:val="23"/>
              </w:rPr>
              <w:t>DISOLUCIÓN Y LIQUIDACIÓN</w:t>
            </w:r>
          </w:p>
          <w:p w14:paraId="2AAD99DC" w14:textId="2290B813" w:rsidR="00E353D6" w:rsidRPr="005F2F21" w:rsidRDefault="00E353D6" w:rsidP="004C5172">
            <w:pPr>
              <w:pStyle w:val="Default"/>
              <w:jc w:val="center"/>
              <w:rPr>
                <w:sz w:val="23"/>
                <w:szCs w:val="23"/>
              </w:rPr>
            </w:pPr>
            <w:r>
              <w:rPr>
                <w:b/>
                <w:bCs/>
                <w:sz w:val="23"/>
                <w:szCs w:val="23"/>
              </w:rPr>
              <w:t>Y PROCEDIMIENTO</w:t>
            </w:r>
          </w:p>
          <w:p w14:paraId="32E86C9E" w14:textId="77777777" w:rsidR="004C5172" w:rsidRDefault="004C5172" w:rsidP="004C5172">
            <w:pPr>
              <w:pStyle w:val="Default"/>
              <w:jc w:val="center"/>
              <w:rPr>
                <w:b/>
                <w:bCs/>
                <w:sz w:val="23"/>
                <w:szCs w:val="23"/>
              </w:rPr>
            </w:pPr>
          </w:p>
          <w:p w14:paraId="1043D08C" w14:textId="306F24ED" w:rsidR="004C5172" w:rsidRPr="00F6794B" w:rsidRDefault="004C5172" w:rsidP="004C5172">
            <w:pPr>
              <w:pStyle w:val="Default"/>
              <w:jc w:val="center"/>
              <w:rPr>
                <w:color w:val="00B0F0"/>
                <w:sz w:val="23"/>
                <w:szCs w:val="23"/>
              </w:rPr>
            </w:pPr>
            <w:r w:rsidRPr="00F6794B">
              <w:rPr>
                <w:b/>
                <w:bCs/>
                <w:color w:val="00B0F0"/>
                <w:sz w:val="23"/>
                <w:szCs w:val="23"/>
              </w:rPr>
              <w:t>CAPÍTULO I</w:t>
            </w:r>
          </w:p>
          <w:p w14:paraId="14A43B1E" w14:textId="4FB0679E" w:rsidR="004C5172" w:rsidRPr="00F6794B" w:rsidRDefault="00FC6A07" w:rsidP="004C5172">
            <w:pPr>
              <w:pStyle w:val="Default"/>
              <w:jc w:val="center"/>
              <w:rPr>
                <w:color w:val="00B0F0"/>
                <w:sz w:val="23"/>
                <w:szCs w:val="23"/>
              </w:rPr>
            </w:pPr>
            <w:r>
              <w:rPr>
                <w:b/>
                <w:bCs/>
                <w:color w:val="00B0F0"/>
                <w:sz w:val="23"/>
                <w:szCs w:val="23"/>
              </w:rPr>
              <w:t xml:space="preserve">DE LAS </w:t>
            </w:r>
            <w:r w:rsidR="004C5172" w:rsidRPr="00F6794B">
              <w:rPr>
                <w:b/>
                <w:bCs/>
                <w:color w:val="00B0F0"/>
                <w:sz w:val="23"/>
                <w:szCs w:val="23"/>
              </w:rPr>
              <w:t>CAUSALES</w:t>
            </w:r>
            <w:r w:rsidR="00E353D6">
              <w:rPr>
                <w:b/>
                <w:bCs/>
                <w:color w:val="00B0F0"/>
                <w:sz w:val="23"/>
                <w:szCs w:val="23"/>
              </w:rPr>
              <w:t xml:space="preserve"> </w:t>
            </w:r>
          </w:p>
          <w:p w14:paraId="441ECE26" w14:textId="77777777" w:rsidR="004C5172" w:rsidRPr="00F6794B" w:rsidRDefault="004C5172" w:rsidP="004C5172">
            <w:pPr>
              <w:pStyle w:val="Default"/>
              <w:rPr>
                <w:b/>
                <w:bCs/>
                <w:color w:val="00B0F0"/>
                <w:sz w:val="23"/>
                <w:szCs w:val="23"/>
              </w:rPr>
            </w:pPr>
          </w:p>
          <w:p w14:paraId="7B7CA079" w14:textId="233EC0CD" w:rsidR="004C5172" w:rsidRPr="005F2F21" w:rsidRDefault="004C5172" w:rsidP="004C5172">
            <w:pPr>
              <w:pStyle w:val="Default"/>
              <w:jc w:val="both"/>
              <w:rPr>
                <w:sz w:val="23"/>
                <w:szCs w:val="23"/>
              </w:rPr>
            </w:pPr>
            <w:r w:rsidRPr="006F3B0F">
              <w:rPr>
                <w:b/>
                <w:bCs/>
                <w:color w:val="00B0F0"/>
                <w:sz w:val="23"/>
                <w:szCs w:val="23"/>
              </w:rPr>
              <w:t xml:space="preserve">Art. 90.- </w:t>
            </w:r>
            <w:r w:rsidRPr="005F2F21">
              <w:rPr>
                <w:sz w:val="23"/>
                <w:szCs w:val="23"/>
              </w:rPr>
              <w:t xml:space="preserve">El Círculo Militar podrá disolverse de forma voluntaria: </w:t>
            </w:r>
          </w:p>
          <w:p w14:paraId="1E0BE5A4" w14:textId="77777777" w:rsidR="004C5172" w:rsidRDefault="004C5172" w:rsidP="004C5172">
            <w:pPr>
              <w:pStyle w:val="Default"/>
              <w:jc w:val="both"/>
              <w:rPr>
                <w:sz w:val="23"/>
                <w:szCs w:val="23"/>
              </w:rPr>
            </w:pPr>
          </w:p>
          <w:p w14:paraId="4ED023A2" w14:textId="77777777" w:rsidR="004C5172" w:rsidRPr="005F2F21" w:rsidRDefault="004C5172" w:rsidP="004C5172">
            <w:pPr>
              <w:pStyle w:val="Default"/>
              <w:jc w:val="both"/>
              <w:rPr>
                <w:sz w:val="23"/>
                <w:szCs w:val="23"/>
              </w:rPr>
            </w:pPr>
          </w:p>
          <w:p w14:paraId="4B97EF70" w14:textId="1D348571" w:rsidR="004C5172" w:rsidRPr="005F2F21" w:rsidRDefault="004C5172" w:rsidP="004C5172">
            <w:pPr>
              <w:pStyle w:val="Default"/>
              <w:jc w:val="both"/>
              <w:rPr>
                <w:b/>
                <w:bCs/>
                <w:sz w:val="23"/>
                <w:szCs w:val="23"/>
              </w:rPr>
            </w:pPr>
            <w:r w:rsidRPr="00F6794B">
              <w:rPr>
                <w:color w:val="00B0F0"/>
                <w:sz w:val="23"/>
                <w:szCs w:val="23"/>
              </w:rPr>
              <w:t xml:space="preserve">Por voluntad de los socios, cuando no se cumplan con sus fines y objetivos, previa resolución de la Asamblea General </w:t>
            </w:r>
            <w:r w:rsidRPr="005F2F21">
              <w:rPr>
                <w:sz w:val="23"/>
                <w:szCs w:val="23"/>
              </w:rPr>
              <w:t>Extraordinaria en dos sesiones efectuadas en fechas diferentes y constituida con por lo menos el setenta y cinco por ciento (75%) de los socios activos, aun tratándose de la segunda convocatoria, expresamente convocada para dicho efecto.</w:t>
            </w:r>
          </w:p>
        </w:tc>
        <w:tc>
          <w:tcPr>
            <w:tcW w:w="3969" w:type="dxa"/>
          </w:tcPr>
          <w:p w14:paraId="5148F9A3" w14:textId="77777777" w:rsidR="004C5172" w:rsidRDefault="004C5172" w:rsidP="004C5172">
            <w:pPr>
              <w:spacing w:line="276" w:lineRule="auto"/>
              <w:rPr>
                <w:rFonts w:ascii="Arial" w:hAnsi="Arial" w:cs="Arial"/>
                <w:sz w:val="20"/>
                <w:szCs w:val="20"/>
              </w:rPr>
            </w:pPr>
          </w:p>
          <w:p w14:paraId="3E2A3636" w14:textId="17B9E312" w:rsidR="004C5172" w:rsidRDefault="004C5172" w:rsidP="004C5172">
            <w:pPr>
              <w:spacing w:line="276" w:lineRule="auto"/>
              <w:rPr>
                <w:rFonts w:ascii="Arial" w:hAnsi="Arial" w:cs="Arial"/>
                <w:sz w:val="20"/>
                <w:szCs w:val="20"/>
              </w:rPr>
            </w:pPr>
            <w:r>
              <w:rPr>
                <w:rFonts w:ascii="Arial" w:hAnsi="Arial" w:cs="Arial"/>
                <w:sz w:val="20"/>
                <w:szCs w:val="20"/>
              </w:rPr>
              <w:t>Se unifican los Arts. 98 y 99 del estatuto vigente y se los redacta de mejor forma.</w:t>
            </w:r>
          </w:p>
          <w:p w14:paraId="5045EFE4" w14:textId="77777777" w:rsidR="004C5172" w:rsidRDefault="004C5172" w:rsidP="004C5172">
            <w:pPr>
              <w:spacing w:line="276" w:lineRule="auto"/>
              <w:rPr>
                <w:rFonts w:ascii="Arial" w:hAnsi="Arial" w:cs="Arial"/>
                <w:sz w:val="20"/>
                <w:szCs w:val="20"/>
              </w:rPr>
            </w:pPr>
          </w:p>
          <w:p w14:paraId="7098BC7F" w14:textId="77777777" w:rsidR="004C5172" w:rsidRDefault="004C5172" w:rsidP="004C5172">
            <w:pPr>
              <w:spacing w:line="276" w:lineRule="auto"/>
              <w:rPr>
                <w:rFonts w:ascii="Arial" w:hAnsi="Arial" w:cs="Arial"/>
                <w:sz w:val="20"/>
                <w:szCs w:val="20"/>
              </w:rPr>
            </w:pPr>
          </w:p>
          <w:p w14:paraId="227F8391" w14:textId="77777777" w:rsidR="004C5172" w:rsidRDefault="004C5172" w:rsidP="004C5172">
            <w:pPr>
              <w:spacing w:line="276" w:lineRule="auto"/>
              <w:rPr>
                <w:rFonts w:ascii="Arial" w:hAnsi="Arial" w:cs="Arial"/>
                <w:sz w:val="20"/>
                <w:szCs w:val="20"/>
              </w:rPr>
            </w:pPr>
          </w:p>
          <w:p w14:paraId="0B2A8A6B" w14:textId="77777777" w:rsidR="004C5172" w:rsidRDefault="004C5172" w:rsidP="004C5172">
            <w:pPr>
              <w:spacing w:line="276" w:lineRule="auto"/>
              <w:rPr>
                <w:rFonts w:ascii="Arial" w:hAnsi="Arial" w:cs="Arial"/>
                <w:sz w:val="20"/>
                <w:szCs w:val="20"/>
              </w:rPr>
            </w:pPr>
          </w:p>
          <w:p w14:paraId="53B9AE14" w14:textId="77777777" w:rsidR="00E353D6" w:rsidRDefault="00E353D6" w:rsidP="004C5172">
            <w:pPr>
              <w:spacing w:line="276" w:lineRule="auto"/>
              <w:rPr>
                <w:rFonts w:ascii="Arial" w:hAnsi="Arial" w:cs="Arial"/>
                <w:sz w:val="20"/>
                <w:szCs w:val="20"/>
              </w:rPr>
            </w:pPr>
          </w:p>
          <w:p w14:paraId="088C6FDF" w14:textId="77777777" w:rsidR="00FC6A07" w:rsidRDefault="00FC6A07" w:rsidP="004C5172">
            <w:pPr>
              <w:spacing w:line="276" w:lineRule="auto"/>
              <w:rPr>
                <w:rFonts w:ascii="Arial" w:hAnsi="Arial" w:cs="Arial"/>
                <w:sz w:val="20"/>
                <w:szCs w:val="20"/>
              </w:rPr>
            </w:pPr>
          </w:p>
          <w:p w14:paraId="1EC96D96" w14:textId="7A0CEB9B" w:rsidR="004C5172" w:rsidRPr="005F2F21" w:rsidRDefault="004C5172" w:rsidP="004C5172">
            <w:pPr>
              <w:spacing w:line="276" w:lineRule="auto"/>
              <w:rPr>
                <w:rFonts w:ascii="Arial" w:hAnsi="Arial" w:cs="Arial"/>
                <w:sz w:val="20"/>
                <w:szCs w:val="20"/>
              </w:rPr>
            </w:pPr>
            <w:r>
              <w:rPr>
                <w:rFonts w:ascii="Arial" w:hAnsi="Arial" w:cs="Arial"/>
                <w:sz w:val="20"/>
                <w:szCs w:val="20"/>
              </w:rPr>
              <w:t>Se debe corregir la numeración de este artículo.</w:t>
            </w:r>
          </w:p>
        </w:tc>
      </w:tr>
      <w:tr w:rsidR="004C5172" w:rsidRPr="005F2F21" w14:paraId="536C511E" w14:textId="77777777" w:rsidTr="009F0269">
        <w:tc>
          <w:tcPr>
            <w:tcW w:w="425" w:type="dxa"/>
          </w:tcPr>
          <w:p w14:paraId="018118D2" w14:textId="77777777" w:rsidR="004C5172" w:rsidRPr="00507525" w:rsidRDefault="004C5172" w:rsidP="004C5172">
            <w:pPr>
              <w:spacing w:line="276" w:lineRule="auto"/>
              <w:rPr>
                <w:rFonts w:ascii="Arial" w:hAnsi="Arial" w:cs="Arial"/>
                <w:b/>
                <w:bCs/>
                <w:sz w:val="18"/>
                <w:szCs w:val="18"/>
              </w:rPr>
            </w:pPr>
          </w:p>
          <w:p w14:paraId="2CCECC7B" w14:textId="50A1E4E3" w:rsidR="00507525" w:rsidRPr="00507525" w:rsidRDefault="00507525"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1487461B" w14:textId="77777777" w:rsidR="004C5172" w:rsidRPr="005F2F21" w:rsidRDefault="004C5172" w:rsidP="004C5172">
            <w:pPr>
              <w:spacing w:line="276" w:lineRule="auto"/>
              <w:rPr>
                <w:rFonts w:ascii="Arial" w:hAnsi="Arial" w:cs="Arial"/>
                <w:sz w:val="20"/>
                <w:szCs w:val="20"/>
              </w:rPr>
            </w:pPr>
          </w:p>
        </w:tc>
        <w:tc>
          <w:tcPr>
            <w:tcW w:w="426" w:type="dxa"/>
          </w:tcPr>
          <w:p w14:paraId="24992EDC" w14:textId="77777777" w:rsidR="004C5172" w:rsidRPr="005F2F21" w:rsidRDefault="004C5172" w:rsidP="004C5172">
            <w:pPr>
              <w:spacing w:line="276" w:lineRule="auto"/>
              <w:rPr>
                <w:rFonts w:ascii="Arial" w:hAnsi="Arial" w:cs="Arial"/>
                <w:sz w:val="20"/>
                <w:szCs w:val="20"/>
              </w:rPr>
            </w:pPr>
          </w:p>
        </w:tc>
        <w:tc>
          <w:tcPr>
            <w:tcW w:w="4310" w:type="dxa"/>
          </w:tcPr>
          <w:p w14:paraId="64515876" w14:textId="77777777" w:rsidR="004C5172" w:rsidRDefault="004C5172" w:rsidP="004C5172">
            <w:pPr>
              <w:spacing w:line="276" w:lineRule="auto"/>
              <w:rPr>
                <w:rFonts w:ascii="Arial" w:hAnsi="Arial" w:cs="Arial"/>
                <w:b/>
                <w:bCs/>
                <w:color w:val="000000"/>
                <w:sz w:val="20"/>
                <w:szCs w:val="20"/>
              </w:rPr>
            </w:pPr>
          </w:p>
          <w:p w14:paraId="23A7787A" w14:textId="48330D4F" w:rsidR="004C5172" w:rsidRPr="005F2F21" w:rsidRDefault="004C5172" w:rsidP="004C5172">
            <w:pPr>
              <w:spacing w:line="276" w:lineRule="auto"/>
              <w:rPr>
                <w:rFonts w:ascii="Arial" w:hAnsi="Arial" w:cs="Arial"/>
                <w:b/>
                <w:bCs/>
                <w:color w:val="000000"/>
                <w:sz w:val="20"/>
                <w:szCs w:val="20"/>
              </w:rPr>
            </w:pPr>
            <w:r w:rsidRPr="005F2F21">
              <w:rPr>
                <w:rFonts w:ascii="Arial" w:hAnsi="Arial" w:cs="Arial"/>
                <w:b/>
                <w:bCs/>
                <w:color w:val="000000"/>
                <w:sz w:val="20"/>
                <w:szCs w:val="20"/>
              </w:rPr>
              <w:t>Art. 100.-</w:t>
            </w:r>
            <w:r w:rsidRPr="005F2F21">
              <w:rPr>
                <w:rFonts w:ascii="Arial" w:hAnsi="Arial" w:cs="Arial"/>
                <w:color w:val="000000"/>
                <w:sz w:val="20"/>
                <w:szCs w:val="20"/>
              </w:rPr>
              <w:t xml:space="preserve"> En el caso de disolución, la autoridad respectiva que otorgó la personería jurídica, notificará al Círculo Militar la resolución motivada de disolución, de acuerdo</w:t>
            </w:r>
            <w:r>
              <w:rPr>
                <w:rFonts w:ascii="Arial" w:hAnsi="Arial" w:cs="Arial"/>
                <w:color w:val="000000"/>
                <w:sz w:val="20"/>
                <w:szCs w:val="20"/>
              </w:rPr>
              <w:t xml:space="preserve"> </w:t>
            </w:r>
            <w:r w:rsidRPr="005F2F21">
              <w:rPr>
                <w:rFonts w:ascii="Arial" w:hAnsi="Arial" w:cs="Arial"/>
                <w:color w:val="000000"/>
                <w:sz w:val="20"/>
                <w:szCs w:val="20"/>
              </w:rPr>
              <w:t>a la norma vigente.</w:t>
            </w:r>
          </w:p>
        </w:tc>
        <w:tc>
          <w:tcPr>
            <w:tcW w:w="4819" w:type="dxa"/>
          </w:tcPr>
          <w:p w14:paraId="490A7018" w14:textId="77777777" w:rsidR="00FC6A07" w:rsidRDefault="00FC6A07" w:rsidP="00FC6A07">
            <w:pPr>
              <w:pStyle w:val="Default"/>
              <w:jc w:val="center"/>
              <w:rPr>
                <w:b/>
                <w:bCs/>
                <w:sz w:val="23"/>
                <w:szCs w:val="23"/>
              </w:rPr>
            </w:pPr>
          </w:p>
          <w:p w14:paraId="2BB3F99A" w14:textId="3AD30043" w:rsidR="004C5172" w:rsidRPr="002C609A" w:rsidRDefault="004C5172" w:rsidP="004C5172">
            <w:pPr>
              <w:pStyle w:val="Default"/>
              <w:jc w:val="both"/>
              <w:rPr>
                <w:color w:val="00B0F0"/>
                <w:sz w:val="23"/>
                <w:szCs w:val="23"/>
              </w:rPr>
            </w:pPr>
            <w:r w:rsidRPr="005F2F21">
              <w:rPr>
                <w:b/>
                <w:bCs/>
                <w:sz w:val="23"/>
                <w:szCs w:val="23"/>
              </w:rPr>
              <w:t xml:space="preserve">Art. </w:t>
            </w:r>
            <w:r w:rsidRPr="00F6794B">
              <w:rPr>
                <w:b/>
                <w:bCs/>
                <w:color w:val="00B0F0"/>
                <w:sz w:val="23"/>
                <w:szCs w:val="23"/>
              </w:rPr>
              <w:t>9</w:t>
            </w:r>
            <w:r>
              <w:rPr>
                <w:b/>
                <w:bCs/>
                <w:color w:val="00B0F0"/>
                <w:sz w:val="23"/>
                <w:szCs w:val="23"/>
              </w:rPr>
              <w:t>1</w:t>
            </w:r>
            <w:r w:rsidRPr="00F6794B">
              <w:rPr>
                <w:b/>
                <w:bCs/>
                <w:color w:val="00B0F0"/>
                <w:sz w:val="23"/>
                <w:szCs w:val="23"/>
              </w:rPr>
              <w:t xml:space="preserve">.- </w:t>
            </w:r>
            <w:r w:rsidRPr="00557D8A">
              <w:rPr>
                <w:color w:val="008CD2"/>
                <w:sz w:val="23"/>
                <w:szCs w:val="23"/>
              </w:rPr>
              <w:t xml:space="preserve">El Círculo Militar podrá disolverse de forma forzosa: </w:t>
            </w:r>
          </w:p>
          <w:p w14:paraId="411C7B1E" w14:textId="77777777" w:rsidR="004C5172" w:rsidRPr="00557D8A" w:rsidRDefault="004C5172" w:rsidP="004C5172">
            <w:pPr>
              <w:pStyle w:val="Default"/>
              <w:jc w:val="both"/>
              <w:rPr>
                <w:color w:val="008CD2"/>
                <w:sz w:val="23"/>
                <w:szCs w:val="23"/>
              </w:rPr>
            </w:pPr>
            <w:r w:rsidRPr="00557D8A">
              <w:rPr>
                <w:color w:val="008CD2"/>
                <w:sz w:val="23"/>
                <w:szCs w:val="23"/>
              </w:rPr>
              <w:t>Por disposición legal, luego de haberse agotado las instancias de defensa a las que tuviere derecho la Corporación Círculo Militar.</w:t>
            </w:r>
          </w:p>
          <w:p w14:paraId="6AC5AFE4" w14:textId="7CABF993" w:rsidR="004C5172" w:rsidRPr="005F2F21" w:rsidRDefault="004C5172" w:rsidP="004C5172">
            <w:pPr>
              <w:pStyle w:val="Default"/>
              <w:jc w:val="both"/>
              <w:rPr>
                <w:b/>
                <w:bCs/>
                <w:sz w:val="23"/>
                <w:szCs w:val="23"/>
              </w:rPr>
            </w:pPr>
          </w:p>
        </w:tc>
        <w:tc>
          <w:tcPr>
            <w:tcW w:w="3969" w:type="dxa"/>
          </w:tcPr>
          <w:p w14:paraId="28BB412B" w14:textId="77777777" w:rsidR="004C5172" w:rsidRDefault="004C5172" w:rsidP="004C5172">
            <w:pPr>
              <w:spacing w:line="276" w:lineRule="auto"/>
              <w:rPr>
                <w:rFonts w:ascii="Arial" w:hAnsi="Arial" w:cs="Arial"/>
                <w:sz w:val="20"/>
                <w:szCs w:val="20"/>
              </w:rPr>
            </w:pPr>
          </w:p>
          <w:p w14:paraId="205D369C" w14:textId="77777777" w:rsidR="004C5172" w:rsidRDefault="004C5172" w:rsidP="004C5172">
            <w:pPr>
              <w:spacing w:line="276" w:lineRule="auto"/>
              <w:rPr>
                <w:rFonts w:ascii="Arial" w:hAnsi="Arial" w:cs="Arial"/>
                <w:sz w:val="20"/>
                <w:szCs w:val="20"/>
              </w:rPr>
            </w:pPr>
            <w:r>
              <w:rPr>
                <w:rFonts w:ascii="Arial" w:hAnsi="Arial" w:cs="Arial"/>
                <w:sz w:val="20"/>
                <w:szCs w:val="20"/>
              </w:rPr>
              <w:t>Se debe corregir la numeración de este artículo.</w:t>
            </w:r>
          </w:p>
          <w:p w14:paraId="3CF9BA49" w14:textId="0F603B73" w:rsidR="001A47FD" w:rsidRPr="005F2F21" w:rsidRDefault="001A47FD" w:rsidP="004C5172">
            <w:pPr>
              <w:spacing w:line="276" w:lineRule="auto"/>
              <w:rPr>
                <w:rFonts w:ascii="Arial" w:hAnsi="Arial" w:cs="Arial"/>
                <w:sz w:val="20"/>
                <w:szCs w:val="20"/>
              </w:rPr>
            </w:pPr>
            <w:r>
              <w:rPr>
                <w:rFonts w:ascii="Arial" w:hAnsi="Arial" w:cs="Arial"/>
                <w:sz w:val="20"/>
                <w:szCs w:val="20"/>
              </w:rPr>
              <w:t xml:space="preserve">Se conceptúa técnicamente y en derecho el procedimiento de </w:t>
            </w:r>
            <w:r w:rsidR="004B18E0">
              <w:rPr>
                <w:rFonts w:ascii="Arial" w:hAnsi="Arial" w:cs="Arial"/>
                <w:sz w:val="20"/>
                <w:szCs w:val="20"/>
              </w:rPr>
              <w:t>DISOLUCIÓN</w:t>
            </w:r>
            <w:r w:rsidR="00901AC5">
              <w:rPr>
                <w:rFonts w:ascii="Arial" w:hAnsi="Arial" w:cs="Arial"/>
                <w:sz w:val="20"/>
                <w:szCs w:val="20"/>
              </w:rPr>
              <w:t>, para la Corporación Círculo Militar</w:t>
            </w:r>
            <w:r>
              <w:rPr>
                <w:rFonts w:ascii="Arial" w:hAnsi="Arial" w:cs="Arial"/>
                <w:sz w:val="20"/>
                <w:szCs w:val="20"/>
              </w:rPr>
              <w:t>.</w:t>
            </w:r>
          </w:p>
        </w:tc>
      </w:tr>
      <w:tr w:rsidR="004C5172" w:rsidRPr="005F2F21" w14:paraId="3042AC06" w14:textId="77777777" w:rsidTr="009F0269">
        <w:tc>
          <w:tcPr>
            <w:tcW w:w="425" w:type="dxa"/>
          </w:tcPr>
          <w:p w14:paraId="63745596" w14:textId="77777777" w:rsidR="004C5172" w:rsidRDefault="004C5172" w:rsidP="004C5172">
            <w:pPr>
              <w:spacing w:line="276" w:lineRule="auto"/>
              <w:rPr>
                <w:rFonts w:ascii="Arial" w:hAnsi="Arial" w:cs="Arial"/>
                <w:sz w:val="20"/>
                <w:szCs w:val="20"/>
              </w:rPr>
            </w:pPr>
          </w:p>
          <w:p w14:paraId="30ECAF3F" w14:textId="77777777" w:rsidR="00507525" w:rsidRDefault="00507525" w:rsidP="004C5172">
            <w:pPr>
              <w:spacing w:line="276" w:lineRule="auto"/>
              <w:rPr>
                <w:rFonts w:ascii="Arial" w:hAnsi="Arial" w:cs="Arial"/>
                <w:b/>
                <w:bCs/>
                <w:sz w:val="32"/>
                <w:szCs w:val="32"/>
              </w:rPr>
            </w:pPr>
            <w:r>
              <w:rPr>
                <w:rFonts w:ascii="Arial" w:hAnsi="Arial" w:cs="Arial"/>
                <w:b/>
                <w:bCs/>
                <w:sz w:val="32"/>
                <w:szCs w:val="32"/>
              </w:rPr>
              <w:t>M</w:t>
            </w:r>
          </w:p>
          <w:p w14:paraId="74DF2CEF" w14:textId="77777777" w:rsidR="00507525" w:rsidRPr="00507525" w:rsidRDefault="00507525" w:rsidP="004C5172">
            <w:pPr>
              <w:spacing w:line="276" w:lineRule="auto"/>
              <w:rPr>
                <w:rFonts w:ascii="Arial" w:hAnsi="Arial" w:cs="Arial"/>
                <w:b/>
                <w:bCs/>
                <w:sz w:val="20"/>
                <w:szCs w:val="20"/>
              </w:rPr>
            </w:pPr>
          </w:p>
          <w:p w14:paraId="1B11FA10" w14:textId="30CBD0C7" w:rsidR="00507525" w:rsidRPr="00507525" w:rsidRDefault="00507525"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1BB2EEE3" w14:textId="77777777" w:rsidR="004C5172" w:rsidRPr="005F2F21" w:rsidRDefault="004C5172" w:rsidP="004C5172">
            <w:pPr>
              <w:spacing w:line="276" w:lineRule="auto"/>
              <w:rPr>
                <w:rFonts w:ascii="Arial" w:hAnsi="Arial" w:cs="Arial"/>
                <w:sz w:val="20"/>
                <w:szCs w:val="20"/>
              </w:rPr>
            </w:pPr>
          </w:p>
        </w:tc>
        <w:tc>
          <w:tcPr>
            <w:tcW w:w="426" w:type="dxa"/>
          </w:tcPr>
          <w:p w14:paraId="3A834159" w14:textId="77777777" w:rsidR="004C5172" w:rsidRPr="005F2F21" w:rsidRDefault="004C5172" w:rsidP="004C5172">
            <w:pPr>
              <w:spacing w:line="276" w:lineRule="auto"/>
              <w:rPr>
                <w:rFonts w:ascii="Arial" w:hAnsi="Arial" w:cs="Arial"/>
                <w:sz w:val="20"/>
                <w:szCs w:val="20"/>
              </w:rPr>
            </w:pPr>
          </w:p>
        </w:tc>
        <w:tc>
          <w:tcPr>
            <w:tcW w:w="4310" w:type="dxa"/>
          </w:tcPr>
          <w:p w14:paraId="63E26ABE" w14:textId="77777777" w:rsidR="004C5172" w:rsidRDefault="004C5172" w:rsidP="00E353D6">
            <w:pPr>
              <w:pStyle w:val="Ttulo1"/>
              <w:spacing w:line="276" w:lineRule="auto"/>
              <w:jc w:val="center"/>
              <w:rPr>
                <w:rFonts w:ascii="Arial" w:hAnsi="Arial" w:cs="Arial"/>
                <w:b/>
                <w:bCs/>
                <w:color w:val="000000"/>
                <w:sz w:val="20"/>
                <w:szCs w:val="20"/>
              </w:rPr>
            </w:pPr>
          </w:p>
          <w:p w14:paraId="638ED6BE" w14:textId="77777777" w:rsidR="00E353D6" w:rsidRDefault="00E353D6" w:rsidP="00E353D6"/>
          <w:p w14:paraId="66E2248A" w14:textId="77777777" w:rsidR="00E353D6" w:rsidRDefault="00E353D6" w:rsidP="00E353D6"/>
          <w:p w14:paraId="09CE62A6" w14:textId="77777777" w:rsidR="00E353D6" w:rsidRDefault="00E353D6" w:rsidP="00E353D6"/>
          <w:p w14:paraId="3AC8E62D" w14:textId="77777777" w:rsidR="00E353D6" w:rsidRPr="00E353D6" w:rsidRDefault="00E353D6" w:rsidP="00E353D6"/>
          <w:p w14:paraId="586EC6BA" w14:textId="2833BCE5"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t>Art. 101.-</w:t>
            </w:r>
            <w:r w:rsidRPr="005F2F21">
              <w:rPr>
                <w:rFonts w:ascii="Arial" w:hAnsi="Arial" w:cs="Arial"/>
                <w:color w:val="000000"/>
                <w:sz w:val="20"/>
                <w:szCs w:val="20"/>
              </w:rPr>
              <w:t xml:space="preserve"> Liquidación: Una vez acordada la disolución, se establecerán los mecanismos y procedimientos previstos para llevar a cabo la liquidación correspondiente.</w:t>
            </w:r>
          </w:p>
        </w:tc>
        <w:tc>
          <w:tcPr>
            <w:tcW w:w="4819" w:type="dxa"/>
          </w:tcPr>
          <w:p w14:paraId="46611416" w14:textId="77777777" w:rsidR="004C5172" w:rsidRDefault="004C5172" w:rsidP="004C5172">
            <w:pPr>
              <w:pStyle w:val="Default"/>
              <w:jc w:val="both"/>
              <w:rPr>
                <w:b/>
                <w:bCs/>
                <w:color w:val="00B0F0"/>
                <w:sz w:val="23"/>
                <w:szCs w:val="23"/>
              </w:rPr>
            </w:pPr>
          </w:p>
          <w:p w14:paraId="75D15484" w14:textId="77777777" w:rsidR="00E353D6" w:rsidRPr="00557D8A" w:rsidRDefault="00E353D6" w:rsidP="00E353D6">
            <w:pPr>
              <w:pStyle w:val="Default"/>
              <w:jc w:val="center"/>
              <w:rPr>
                <w:color w:val="008CD2"/>
                <w:sz w:val="23"/>
                <w:szCs w:val="23"/>
              </w:rPr>
            </w:pPr>
            <w:r w:rsidRPr="00557D8A">
              <w:rPr>
                <w:b/>
                <w:bCs/>
                <w:color w:val="008CD2"/>
                <w:sz w:val="23"/>
                <w:szCs w:val="23"/>
              </w:rPr>
              <w:t>CAPÍTULO II</w:t>
            </w:r>
          </w:p>
          <w:p w14:paraId="7AA44376" w14:textId="42695E6F" w:rsidR="00E353D6" w:rsidRPr="00557D8A" w:rsidRDefault="00E353D6" w:rsidP="00E353D6">
            <w:pPr>
              <w:pStyle w:val="Default"/>
              <w:jc w:val="center"/>
              <w:rPr>
                <w:color w:val="008CD2"/>
                <w:sz w:val="23"/>
                <w:szCs w:val="23"/>
              </w:rPr>
            </w:pPr>
            <w:r w:rsidRPr="00557D8A">
              <w:rPr>
                <w:b/>
                <w:bCs/>
                <w:color w:val="008CD2"/>
                <w:sz w:val="23"/>
                <w:szCs w:val="23"/>
              </w:rPr>
              <w:t>PROCEDIMIENTO DE LIQUIDACIÓN</w:t>
            </w:r>
          </w:p>
          <w:p w14:paraId="42BA07FD" w14:textId="77777777" w:rsidR="00E353D6" w:rsidRDefault="00E353D6" w:rsidP="004C5172">
            <w:pPr>
              <w:pStyle w:val="Default"/>
              <w:jc w:val="both"/>
              <w:rPr>
                <w:b/>
                <w:bCs/>
                <w:color w:val="00B0F0"/>
                <w:sz w:val="23"/>
                <w:szCs w:val="23"/>
              </w:rPr>
            </w:pPr>
          </w:p>
          <w:p w14:paraId="08000D69" w14:textId="4F289302" w:rsidR="004C5172" w:rsidRPr="00557D8A" w:rsidRDefault="004C5172" w:rsidP="004C5172">
            <w:pPr>
              <w:pStyle w:val="Default"/>
              <w:jc w:val="both"/>
              <w:rPr>
                <w:color w:val="008CD2"/>
                <w:sz w:val="23"/>
                <w:szCs w:val="23"/>
              </w:rPr>
            </w:pPr>
            <w:r w:rsidRPr="00557D8A">
              <w:rPr>
                <w:b/>
                <w:bCs/>
                <w:color w:val="008CD2"/>
                <w:sz w:val="23"/>
                <w:szCs w:val="23"/>
              </w:rPr>
              <w:t xml:space="preserve">Art. 92.- </w:t>
            </w:r>
            <w:r w:rsidRPr="00557D8A">
              <w:rPr>
                <w:color w:val="008CD2"/>
                <w:sz w:val="23"/>
                <w:szCs w:val="23"/>
              </w:rPr>
              <w:t>Para el procedimiento de liquidación</w:t>
            </w:r>
            <w:r w:rsidR="001A47FD">
              <w:rPr>
                <w:color w:val="008CD2"/>
                <w:sz w:val="23"/>
                <w:szCs w:val="23"/>
              </w:rPr>
              <w:t>. Una vez acordada la disolución</w:t>
            </w:r>
            <w:r w:rsidRPr="00557D8A">
              <w:rPr>
                <w:color w:val="008CD2"/>
                <w:sz w:val="23"/>
                <w:szCs w:val="23"/>
              </w:rPr>
              <w:t xml:space="preserve">, únicamente la Asamblea General, en el mismo acto, deberá nombrar un Perito Liquidador, pudiendo ser uno de los socios, quien asumirá las funciones de representante legal y deberá conformar un equipo de trabajo técnico especializado, del cual formará parte el </w:t>
            </w:r>
            <w:proofErr w:type="gramStart"/>
            <w:r w:rsidRPr="00557D8A">
              <w:rPr>
                <w:color w:val="008CD2"/>
                <w:sz w:val="23"/>
                <w:szCs w:val="23"/>
              </w:rPr>
              <w:t>Director</w:t>
            </w:r>
            <w:proofErr w:type="gramEnd"/>
            <w:r w:rsidRPr="00557D8A">
              <w:rPr>
                <w:color w:val="008CD2"/>
                <w:sz w:val="23"/>
                <w:szCs w:val="23"/>
              </w:rPr>
              <w:t xml:space="preserve"> Jurídico en funciones, para el ejercicio de la defensa de la Corporación. Este equipo de trabajo, presentará informes trimestrales del avance de su gestión al organismo que se encuentre en funciones, en un plazo referencial a un año y no mayor a </w:t>
            </w:r>
            <w:r w:rsidRPr="00557D8A">
              <w:rPr>
                <w:color w:val="008CD2"/>
                <w:sz w:val="23"/>
                <w:szCs w:val="23"/>
              </w:rPr>
              <w:lastRenderedPageBreak/>
              <w:t xml:space="preserve">dos años, observando las disposiciones que para el efecto determine la normativa legal aplicable y el Reglamento General al Estatuto del Círculo Militar. </w:t>
            </w:r>
          </w:p>
          <w:p w14:paraId="734F7C9F" w14:textId="77777777" w:rsidR="004C5172" w:rsidRPr="002C609A" w:rsidRDefault="004C5172" w:rsidP="004C5172">
            <w:pPr>
              <w:pStyle w:val="Default"/>
              <w:jc w:val="both"/>
              <w:rPr>
                <w:color w:val="00B0F0"/>
                <w:sz w:val="23"/>
                <w:szCs w:val="23"/>
              </w:rPr>
            </w:pPr>
          </w:p>
          <w:p w14:paraId="7A440B3F" w14:textId="77777777" w:rsidR="004C5172" w:rsidRPr="00557D8A" w:rsidRDefault="004C5172" w:rsidP="004C5172">
            <w:pPr>
              <w:pStyle w:val="Default"/>
              <w:jc w:val="both"/>
              <w:rPr>
                <w:color w:val="008CD2"/>
                <w:sz w:val="23"/>
                <w:szCs w:val="23"/>
              </w:rPr>
            </w:pPr>
            <w:r w:rsidRPr="00557D8A">
              <w:rPr>
                <w:color w:val="008CD2"/>
                <w:sz w:val="23"/>
                <w:szCs w:val="23"/>
              </w:rPr>
              <w:t>Los resultados de los informes de la liquidación, se pondrán en conocimiento de los socios y de la autoridad competente, a fin de que se proceda a elaborar el respectivo Acuerdo Ministerial o acto administrativo de cancelación de registro.</w:t>
            </w:r>
          </w:p>
          <w:p w14:paraId="2CCAADC8" w14:textId="28878D96" w:rsidR="004C5172" w:rsidRPr="002C609A" w:rsidRDefault="004C5172" w:rsidP="004C5172">
            <w:pPr>
              <w:pStyle w:val="Default"/>
              <w:jc w:val="both"/>
              <w:rPr>
                <w:b/>
                <w:bCs/>
                <w:color w:val="00B0F0"/>
                <w:sz w:val="23"/>
                <w:szCs w:val="23"/>
              </w:rPr>
            </w:pPr>
          </w:p>
        </w:tc>
        <w:tc>
          <w:tcPr>
            <w:tcW w:w="3969" w:type="dxa"/>
          </w:tcPr>
          <w:p w14:paraId="3011CA1A" w14:textId="77777777" w:rsidR="004C5172" w:rsidRDefault="004C5172" w:rsidP="004C5172">
            <w:pPr>
              <w:spacing w:line="276" w:lineRule="auto"/>
              <w:rPr>
                <w:rFonts w:ascii="Arial" w:hAnsi="Arial" w:cs="Arial"/>
                <w:sz w:val="20"/>
                <w:szCs w:val="20"/>
              </w:rPr>
            </w:pPr>
          </w:p>
          <w:p w14:paraId="2B4041BA" w14:textId="77777777" w:rsidR="004C5172" w:rsidRDefault="004C5172" w:rsidP="004C5172">
            <w:pPr>
              <w:spacing w:line="276" w:lineRule="auto"/>
              <w:rPr>
                <w:rFonts w:ascii="Arial" w:hAnsi="Arial" w:cs="Arial"/>
                <w:sz w:val="20"/>
                <w:szCs w:val="20"/>
              </w:rPr>
            </w:pPr>
            <w:r>
              <w:rPr>
                <w:rFonts w:ascii="Arial" w:hAnsi="Arial" w:cs="Arial"/>
                <w:sz w:val="20"/>
                <w:szCs w:val="20"/>
              </w:rPr>
              <w:t>Se debe corregir la numeración de este artículo.</w:t>
            </w:r>
          </w:p>
          <w:p w14:paraId="68B10D1C" w14:textId="77777777" w:rsidR="001A47FD" w:rsidRDefault="001A47FD" w:rsidP="004C5172">
            <w:pPr>
              <w:spacing w:line="276" w:lineRule="auto"/>
              <w:rPr>
                <w:rFonts w:ascii="Arial" w:hAnsi="Arial" w:cs="Arial"/>
                <w:sz w:val="20"/>
                <w:szCs w:val="20"/>
              </w:rPr>
            </w:pPr>
          </w:p>
          <w:p w14:paraId="76798DD2" w14:textId="7D78FB76" w:rsidR="001A47FD" w:rsidRPr="005F2F21" w:rsidRDefault="001A47FD" w:rsidP="004C5172">
            <w:pPr>
              <w:spacing w:line="276" w:lineRule="auto"/>
              <w:rPr>
                <w:rFonts w:ascii="Arial" w:hAnsi="Arial" w:cs="Arial"/>
                <w:sz w:val="20"/>
                <w:szCs w:val="20"/>
              </w:rPr>
            </w:pPr>
            <w:r>
              <w:rPr>
                <w:rFonts w:ascii="Arial" w:hAnsi="Arial" w:cs="Arial"/>
                <w:sz w:val="20"/>
                <w:szCs w:val="20"/>
              </w:rPr>
              <w:t>Se conceptúa técnicamente y en derecho el procedimiento de LIQUIDACIÓN</w:t>
            </w:r>
            <w:r w:rsidR="00507525">
              <w:rPr>
                <w:rFonts w:ascii="Arial" w:hAnsi="Arial" w:cs="Arial"/>
                <w:sz w:val="20"/>
                <w:szCs w:val="20"/>
              </w:rPr>
              <w:t xml:space="preserve">, </w:t>
            </w:r>
            <w:r w:rsidR="00901AC5">
              <w:rPr>
                <w:rFonts w:ascii="Arial" w:hAnsi="Arial" w:cs="Arial"/>
                <w:sz w:val="20"/>
                <w:szCs w:val="20"/>
              </w:rPr>
              <w:t xml:space="preserve">para la Corporación Círculo Militar, </w:t>
            </w:r>
            <w:r w:rsidR="00507525">
              <w:rPr>
                <w:rFonts w:ascii="Arial" w:hAnsi="Arial" w:cs="Arial"/>
                <w:sz w:val="20"/>
                <w:szCs w:val="20"/>
              </w:rPr>
              <w:t>en los artículos 92, 93 y 94.</w:t>
            </w:r>
          </w:p>
        </w:tc>
      </w:tr>
      <w:tr w:rsidR="004C5172" w:rsidRPr="005F2F21" w14:paraId="6BC1F2DE" w14:textId="77777777" w:rsidTr="009F0269">
        <w:tc>
          <w:tcPr>
            <w:tcW w:w="425" w:type="dxa"/>
          </w:tcPr>
          <w:p w14:paraId="0E3FA773" w14:textId="77777777" w:rsidR="004C5172" w:rsidRPr="005F2F21" w:rsidRDefault="004C5172" w:rsidP="004C5172">
            <w:pPr>
              <w:spacing w:line="276" w:lineRule="auto"/>
              <w:rPr>
                <w:rFonts w:ascii="Arial" w:hAnsi="Arial" w:cs="Arial"/>
                <w:sz w:val="20"/>
                <w:szCs w:val="20"/>
              </w:rPr>
            </w:pPr>
          </w:p>
        </w:tc>
        <w:tc>
          <w:tcPr>
            <w:tcW w:w="426" w:type="dxa"/>
          </w:tcPr>
          <w:p w14:paraId="3B07A99D" w14:textId="77777777" w:rsidR="004C5172" w:rsidRPr="005F2F21" w:rsidRDefault="004C5172" w:rsidP="004C5172">
            <w:pPr>
              <w:spacing w:line="276" w:lineRule="auto"/>
              <w:rPr>
                <w:rFonts w:ascii="Arial" w:hAnsi="Arial" w:cs="Arial"/>
                <w:sz w:val="20"/>
                <w:szCs w:val="20"/>
              </w:rPr>
            </w:pPr>
          </w:p>
        </w:tc>
        <w:tc>
          <w:tcPr>
            <w:tcW w:w="426" w:type="dxa"/>
          </w:tcPr>
          <w:p w14:paraId="3002C6C6" w14:textId="77777777" w:rsidR="004C5172" w:rsidRPr="005F2F21" w:rsidRDefault="004C5172" w:rsidP="004C5172">
            <w:pPr>
              <w:spacing w:line="276" w:lineRule="auto"/>
              <w:rPr>
                <w:rFonts w:ascii="Arial" w:hAnsi="Arial" w:cs="Arial"/>
                <w:sz w:val="20"/>
                <w:szCs w:val="20"/>
              </w:rPr>
            </w:pPr>
          </w:p>
        </w:tc>
        <w:tc>
          <w:tcPr>
            <w:tcW w:w="4310" w:type="dxa"/>
          </w:tcPr>
          <w:p w14:paraId="7590727E"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344199DE" w14:textId="77777777" w:rsidR="004C5172" w:rsidRDefault="004C5172" w:rsidP="004C5172">
            <w:pPr>
              <w:pStyle w:val="Default"/>
              <w:jc w:val="both"/>
              <w:rPr>
                <w:b/>
                <w:bCs/>
                <w:color w:val="00B0F0"/>
                <w:sz w:val="23"/>
                <w:szCs w:val="23"/>
              </w:rPr>
            </w:pPr>
          </w:p>
          <w:p w14:paraId="6D2152BB" w14:textId="77777777" w:rsidR="004C5172" w:rsidRPr="00557D8A" w:rsidRDefault="004C5172" w:rsidP="004C5172">
            <w:pPr>
              <w:pStyle w:val="Default"/>
              <w:jc w:val="both"/>
              <w:rPr>
                <w:color w:val="008CD2"/>
                <w:sz w:val="23"/>
                <w:szCs w:val="23"/>
              </w:rPr>
            </w:pPr>
            <w:r w:rsidRPr="00557D8A">
              <w:rPr>
                <w:b/>
                <w:bCs/>
                <w:color w:val="008CD2"/>
                <w:sz w:val="23"/>
                <w:szCs w:val="23"/>
              </w:rPr>
              <w:t xml:space="preserve">Art. 93.- </w:t>
            </w:r>
            <w:r w:rsidRPr="00557D8A">
              <w:rPr>
                <w:color w:val="008CD2"/>
                <w:sz w:val="23"/>
                <w:szCs w:val="23"/>
              </w:rPr>
              <w:t>Para el proceso de liquidación, el destino de los activos y pasivos, serán donados al instituto de Seguridad Social de las Fuerzas Armadas (ISSFA).</w:t>
            </w:r>
          </w:p>
          <w:p w14:paraId="41854070" w14:textId="1F705A36" w:rsidR="004C5172" w:rsidRPr="002C609A" w:rsidRDefault="004C5172" w:rsidP="004C5172">
            <w:pPr>
              <w:pStyle w:val="Default"/>
              <w:jc w:val="both"/>
              <w:rPr>
                <w:b/>
                <w:bCs/>
                <w:color w:val="00B0F0"/>
                <w:sz w:val="23"/>
                <w:szCs w:val="23"/>
              </w:rPr>
            </w:pPr>
          </w:p>
        </w:tc>
        <w:tc>
          <w:tcPr>
            <w:tcW w:w="3969" w:type="dxa"/>
          </w:tcPr>
          <w:p w14:paraId="3005DB7C" w14:textId="77777777" w:rsidR="004C5172" w:rsidRPr="005F2F21" w:rsidRDefault="004C5172" w:rsidP="004C5172">
            <w:pPr>
              <w:spacing w:line="276" w:lineRule="auto"/>
              <w:rPr>
                <w:rFonts w:ascii="Arial" w:hAnsi="Arial" w:cs="Arial"/>
                <w:sz w:val="20"/>
                <w:szCs w:val="20"/>
              </w:rPr>
            </w:pPr>
          </w:p>
        </w:tc>
      </w:tr>
      <w:tr w:rsidR="004C5172" w:rsidRPr="005F2F21" w14:paraId="062A4D2D" w14:textId="77777777" w:rsidTr="009F0269">
        <w:tc>
          <w:tcPr>
            <w:tcW w:w="425" w:type="dxa"/>
          </w:tcPr>
          <w:p w14:paraId="575D75A2" w14:textId="77777777" w:rsidR="004C5172" w:rsidRPr="005F2F21" w:rsidRDefault="004C5172" w:rsidP="004C5172">
            <w:pPr>
              <w:spacing w:line="276" w:lineRule="auto"/>
              <w:rPr>
                <w:rFonts w:ascii="Arial" w:hAnsi="Arial" w:cs="Arial"/>
                <w:sz w:val="20"/>
                <w:szCs w:val="20"/>
              </w:rPr>
            </w:pPr>
          </w:p>
        </w:tc>
        <w:tc>
          <w:tcPr>
            <w:tcW w:w="426" w:type="dxa"/>
          </w:tcPr>
          <w:p w14:paraId="3776AB0F" w14:textId="77777777" w:rsidR="004C5172" w:rsidRPr="005F2F21" w:rsidRDefault="004C5172" w:rsidP="004C5172">
            <w:pPr>
              <w:spacing w:line="276" w:lineRule="auto"/>
              <w:rPr>
                <w:rFonts w:ascii="Arial" w:hAnsi="Arial" w:cs="Arial"/>
                <w:sz w:val="20"/>
                <w:szCs w:val="20"/>
              </w:rPr>
            </w:pPr>
          </w:p>
        </w:tc>
        <w:tc>
          <w:tcPr>
            <w:tcW w:w="426" w:type="dxa"/>
          </w:tcPr>
          <w:p w14:paraId="5E8D24CE" w14:textId="77777777" w:rsidR="004C5172" w:rsidRPr="005F2F21" w:rsidRDefault="004C5172" w:rsidP="004C5172">
            <w:pPr>
              <w:spacing w:line="276" w:lineRule="auto"/>
              <w:rPr>
                <w:rFonts w:ascii="Arial" w:hAnsi="Arial" w:cs="Arial"/>
                <w:sz w:val="20"/>
                <w:szCs w:val="20"/>
              </w:rPr>
            </w:pPr>
          </w:p>
        </w:tc>
        <w:tc>
          <w:tcPr>
            <w:tcW w:w="4310" w:type="dxa"/>
          </w:tcPr>
          <w:p w14:paraId="67C9E22D"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036324FD" w14:textId="77777777" w:rsidR="004C5172" w:rsidRDefault="004C5172" w:rsidP="004C5172">
            <w:pPr>
              <w:pStyle w:val="Default"/>
              <w:jc w:val="both"/>
              <w:rPr>
                <w:b/>
                <w:bCs/>
                <w:color w:val="00B0F0"/>
                <w:sz w:val="23"/>
                <w:szCs w:val="23"/>
              </w:rPr>
            </w:pPr>
          </w:p>
          <w:p w14:paraId="3873FAE7" w14:textId="77777777" w:rsidR="004C5172" w:rsidRPr="00557D8A" w:rsidRDefault="004C5172" w:rsidP="004C5172">
            <w:pPr>
              <w:pStyle w:val="Default"/>
              <w:jc w:val="both"/>
              <w:rPr>
                <w:color w:val="008CD2"/>
                <w:sz w:val="23"/>
                <w:szCs w:val="23"/>
              </w:rPr>
            </w:pPr>
            <w:r w:rsidRPr="00557D8A">
              <w:rPr>
                <w:b/>
                <w:bCs/>
                <w:color w:val="008CD2"/>
                <w:sz w:val="23"/>
                <w:szCs w:val="23"/>
              </w:rPr>
              <w:t xml:space="preserve">Art. 94.- </w:t>
            </w:r>
            <w:r w:rsidRPr="00557D8A">
              <w:rPr>
                <w:color w:val="008CD2"/>
                <w:sz w:val="23"/>
                <w:szCs w:val="23"/>
              </w:rPr>
              <w:t>El ente de control del Estado de la Corporación, en el evento de la disolución por causal legal forzosa, podrá de Oficio declarar su disolución, cuando hubiere incurrido en las causales contempladas en el presente Estatuto y la normativa legal aplicable, como resultado del debido proceso.</w:t>
            </w:r>
          </w:p>
          <w:p w14:paraId="7D7762E1" w14:textId="77777777" w:rsidR="004C5172" w:rsidRDefault="004C5172" w:rsidP="004C5172">
            <w:pPr>
              <w:pStyle w:val="Default"/>
              <w:jc w:val="both"/>
              <w:rPr>
                <w:color w:val="00B0F0"/>
                <w:sz w:val="23"/>
                <w:szCs w:val="23"/>
              </w:rPr>
            </w:pPr>
          </w:p>
          <w:p w14:paraId="46F6D567" w14:textId="326FBAEF" w:rsidR="004C5172" w:rsidRPr="002C609A" w:rsidRDefault="004C5172" w:rsidP="004C5172">
            <w:pPr>
              <w:pStyle w:val="Default"/>
              <w:jc w:val="both"/>
              <w:rPr>
                <w:b/>
                <w:bCs/>
                <w:color w:val="00B0F0"/>
                <w:sz w:val="23"/>
                <w:szCs w:val="23"/>
              </w:rPr>
            </w:pPr>
          </w:p>
        </w:tc>
        <w:tc>
          <w:tcPr>
            <w:tcW w:w="3969" w:type="dxa"/>
          </w:tcPr>
          <w:p w14:paraId="0665B054" w14:textId="77777777" w:rsidR="004C5172" w:rsidRPr="005F2F21" w:rsidRDefault="004C5172" w:rsidP="004C5172">
            <w:pPr>
              <w:spacing w:line="276" w:lineRule="auto"/>
              <w:rPr>
                <w:rFonts w:ascii="Arial" w:hAnsi="Arial" w:cs="Arial"/>
                <w:sz w:val="20"/>
                <w:szCs w:val="20"/>
              </w:rPr>
            </w:pPr>
          </w:p>
        </w:tc>
      </w:tr>
      <w:tr w:rsidR="004C5172" w:rsidRPr="005F2F21" w14:paraId="48B7E7C2" w14:textId="77777777" w:rsidTr="00557D8A">
        <w:tc>
          <w:tcPr>
            <w:tcW w:w="425" w:type="dxa"/>
          </w:tcPr>
          <w:p w14:paraId="7F04AFAA" w14:textId="77777777" w:rsidR="004C5172" w:rsidRDefault="004C5172" w:rsidP="004C5172">
            <w:pPr>
              <w:spacing w:line="276" w:lineRule="auto"/>
              <w:rPr>
                <w:rFonts w:ascii="Arial" w:hAnsi="Arial" w:cs="Arial"/>
                <w:sz w:val="20"/>
                <w:szCs w:val="20"/>
              </w:rPr>
            </w:pPr>
          </w:p>
          <w:p w14:paraId="504F3573" w14:textId="77777777" w:rsidR="00641554" w:rsidRDefault="00641554" w:rsidP="004C5172">
            <w:pPr>
              <w:spacing w:line="276" w:lineRule="auto"/>
              <w:rPr>
                <w:rFonts w:ascii="Arial" w:hAnsi="Arial" w:cs="Arial"/>
                <w:b/>
                <w:bCs/>
                <w:sz w:val="32"/>
                <w:szCs w:val="32"/>
              </w:rPr>
            </w:pPr>
            <w:r>
              <w:rPr>
                <w:rFonts w:ascii="Arial" w:hAnsi="Arial" w:cs="Arial"/>
                <w:b/>
                <w:bCs/>
                <w:sz w:val="32"/>
                <w:szCs w:val="32"/>
              </w:rPr>
              <w:t>M</w:t>
            </w:r>
          </w:p>
          <w:p w14:paraId="7DDB3014" w14:textId="77777777" w:rsidR="004C3953" w:rsidRDefault="004C3953" w:rsidP="004C5172">
            <w:pPr>
              <w:spacing w:line="276" w:lineRule="auto"/>
              <w:rPr>
                <w:rFonts w:ascii="Arial" w:hAnsi="Arial" w:cs="Arial"/>
                <w:b/>
                <w:bCs/>
                <w:sz w:val="32"/>
                <w:szCs w:val="32"/>
              </w:rPr>
            </w:pPr>
          </w:p>
          <w:p w14:paraId="420C4F08" w14:textId="77777777" w:rsidR="004C3953" w:rsidRDefault="004C3953" w:rsidP="004C5172">
            <w:pPr>
              <w:spacing w:line="276" w:lineRule="auto"/>
              <w:rPr>
                <w:rFonts w:ascii="Arial" w:hAnsi="Arial" w:cs="Arial"/>
                <w:b/>
                <w:bCs/>
                <w:sz w:val="32"/>
                <w:szCs w:val="32"/>
              </w:rPr>
            </w:pPr>
          </w:p>
          <w:p w14:paraId="651A95D0" w14:textId="77777777" w:rsidR="004C3953" w:rsidRDefault="004C3953" w:rsidP="004C5172">
            <w:pPr>
              <w:spacing w:line="276" w:lineRule="auto"/>
              <w:rPr>
                <w:rFonts w:ascii="Arial" w:hAnsi="Arial" w:cs="Arial"/>
                <w:b/>
                <w:bCs/>
                <w:sz w:val="32"/>
                <w:szCs w:val="32"/>
              </w:rPr>
            </w:pPr>
          </w:p>
          <w:p w14:paraId="2FE04D48" w14:textId="77777777" w:rsidR="004C3953" w:rsidRDefault="004C3953" w:rsidP="004C5172">
            <w:pPr>
              <w:spacing w:line="276" w:lineRule="auto"/>
              <w:rPr>
                <w:rFonts w:ascii="Arial" w:hAnsi="Arial" w:cs="Arial"/>
                <w:b/>
                <w:bCs/>
                <w:sz w:val="32"/>
                <w:szCs w:val="32"/>
              </w:rPr>
            </w:pPr>
          </w:p>
          <w:p w14:paraId="14F9D674" w14:textId="77777777" w:rsidR="004C3953" w:rsidRDefault="004C3953" w:rsidP="004C5172">
            <w:pPr>
              <w:spacing w:line="276" w:lineRule="auto"/>
              <w:rPr>
                <w:rFonts w:ascii="Arial" w:hAnsi="Arial" w:cs="Arial"/>
                <w:b/>
                <w:bCs/>
                <w:sz w:val="22"/>
                <w:szCs w:val="22"/>
              </w:rPr>
            </w:pPr>
          </w:p>
          <w:p w14:paraId="09DB959A" w14:textId="77777777" w:rsidR="000323FB" w:rsidRDefault="000323FB" w:rsidP="004C5172">
            <w:pPr>
              <w:spacing w:line="276" w:lineRule="auto"/>
              <w:rPr>
                <w:rFonts w:ascii="Arial" w:hAnsi="Arial" w:cs="Arial"/>
                <w:b/>
                <w:bCs/>
                <w:sz w:val="22"/>
                <w:szCs w:val="22"/>
              </w:rPr>
            </w:pPr>
          </w:p>
          <w:p w14:paraId="4F22E578" w14:textId="77777777" w:rsidR="000323FB" w:rsidRPr="000323FB" w:rsidRDefault="000323FB" w:rsidP="004C5172">
            <w:pPr>
              <w:spacing w:line="276" w:lineRule="auto"/>
              <w:rPr>
                <w:rFonts w:ascii="Arial" w:hAnsi="Arial" w:cs="Arial"/>
                <w:b/>
                <w:bCs/>
                <w:sz w:val="22"/>
                <w:szCs w:val="22"/>
              </w:rPr>
            </w:pPr>
          </w:p>
          <w:p w14:paraId="0952A170" w14:textId="3451FA78" w:rsidR="004C3953" w:rsidRPr="00641554" w:rsidRDefault="004C3953" w:rsidP="004C5172">
            <w:pPr>
              <w:spacing w:line="276" w:lineRule="auto"/>
              <w:rPr>
                <w:rFonts w:ascii="Arial" w:hAnsi="Arial" w:cs="Arial"/>
                <w:b/>
                <w:bCs/>
                <w:sz w:val="32"/>
                <w:szCs w:val="32"/>
              </w:rPr>
            </w:pPr>
            <w:r>
              <w:rPr>
                <w:rFonts w:ascii="Arial" w:hAnsi="Arial" w:cs="Arial"/>
                <w:b/>
                <w:bCs/>
                <w:sz w:val="32"/>
                <w:szCs w:val="32"/>
              </w:rPr>
              <w:t>M</w:t>
            </w:r>
          </w:p>
        </w:tc>
        <w:tc>
          <w:tcPr>
            <w:tcW w:w="426" w:type="dxa"/>
          </w:tcPr>
          <w:p w14:paraId="4207F21F" w14:textId="77777777" w:rsidR="004C5172" w:rsidRPr="005F2F21" w:rsidRDefault="004C5172" w:rsidP="004C5172">
            <w:pPr>
              <w:spacing w:line="276" w:lineRule="auto"/>
              <w:rPr>
                <w:rFonts w:ascii="Arial" w:hAnsi="Arial" w:cs="Arial"/>
                <w:sz w:val="20"/>
                <w:szCs w:val="20"/>
              </w:rPr>
            </w:pPr>
          </w:p>
        </w:tc>
        <w:tc>
          <w:tcPr>
            <w:tcW w:w="426" w:type="dxa"/>
          </w:tcPr>
          <w:p w14:paraId="45E05E16" w14:textId="77777777" w:rsidR="004C5172" w:rsidRPr="005F2F21" w:rsidRDefault="004C5172" w:rsidP="004C5172">
            <w:pPr>
              <w:spacing w:line="276" w:lineRule="auto"/>
              <w:rPr>
                <w:rFonts w:ascii="Arial" w:hAnsi="Arial" w:cs="Arial"/>
                <w:sz w:val="20"/>
                <w:szCs w:val="20"/>
              </w:rPr>
            </w:pPr>
          </w:p>
        </w:tc>
        <w:tc>
          <w:tcPr>
            <w:tcW w:w="4310" w:type="dxa"/>
          </w:tcPr>
          <w:p w14:paraId="1EB79271" w14:textId="77777777" w:rsidR="00641554" w:rsidRPr="00641554" w:rsidRDefault="00641554" w:rsidP="00557D8A">
            <w:pPr>
              <w:pStyle w:val="Ttulo1"/>
              <w:spacing w:after="120"/>
              <w:rPr>
                <w:rFonts w:ascii="Arial" w:hAnsi="Arial" w:cs="Arial"/>
                <w:b/>
                <w:bCs/>
                <w:sz w:val="10"/>
                <w:szCs w:val="10"/>
              </w:rPr>
            </w:pPr>
          </w:p>
          <w:p w14:paraId="165729D4" w14:textId="61769ED1" w:rsidR="00557D8A" w:rsidRPr="00557D8A" w:rsidRDefault="00557D8A" w:rsidP="00641554">
            <w:pPr>
              <w:pStyle w:val="Ttulo1"/>
              <w:spacing w:after="120"/>
              <w:jc w:val="center"/>
              <w:rPr>
                <w:rFonts w:ascii="Arial" w:hAnsi="Arial" w:cs="Arial"/>
                <w:b/>
                <w:bCs/>
                <w:sz w:val="20"/>
                <w:szCs w:val="20"/>
              </w:rPr>
            </w:pPr>
            <w:r w:rsidRPr="00557D8A">
              <w:rPr>
                <w:rFonts w:ascii="Arial" w:hAnsi="Arial" w:cs="Arial"/>
                <w:b/>
                <w:bCs/>
                <w:sz w:val="20"/>
                <w:szCs w:val="20"/>
              </w:rPr>
              <w:t>TÍTULO XII</w:t>
            </w:r>
          </w:p>
          <w:p w14:paraId="28EC686F" w14:textId="77777777" w:rsidR="00557D8A" w:rsidRPr="00557D8A" w:rsidRDefault="00557D8A" w:rsidP="00557D8A">
            <w:pPr>
              <w:pStyle w:val="Ttulo1"/>
              <w:spacing w:after="120"/>
              <w:rPr>
                <w:rFonts w:ascii="Arial" w:hAnsi="Arial" w:cs="Arial"/>
                <w:b/>
                <w:bCs/>
                <w:sz w:val="20"/>
                <w:szCs w:val="20"/>
              </w:rPr>
            </w:pPr>
            <w:r w:rsidRPr="00557D8A">
              <w:rPr>
                <w:rFonts w:ascii="Arial" w:hAnsi="Arial" w:cs="Arial"/>
                <w:b/>
                <w:bCs/>
                <w:sz w:val="20"/>
                <w:szCs w:val="20"/>
              </w:rPr>
              <w:t>DE LAS AYUDAS SOCIALES, ESTÍMULOS Y DEL RÉGIMEN DISCIPLINARIO</w:t>
            </w:r>
          </w:p>
          <w:p w14:paraId="70496CC7" w14:textId="77777777" w:rsidR="00641554" w:rsidRDefault="00641554" w:rsidP="00557D8A">
            <w:pPr>
              <w:pStyle w:val="Ttulo1"/>
              <w:spacing w:after="120"/>
              <w:rPr>
                <w:rFonts w:ascii="Arial" w:hAnsi="Arial" w:cs="Arial"/>
                <w:b/>
                <w:bCs/>
                <w:sz w:val="20"/>
                <w:szCs w:val="20"/>
              </w:rPr>
            </w:pPr>
          </w:p>
          <w:p w14:paraId="45FFBE1C" w14:textId="77777777" w:rsidR="00641554" w:rsidRDefault="00641554" w:rsidP="00075FC5">
            <w:pPr>
              <w:pStyle w:val="Ttulo1"/>
              <w:spacing w:after="120"/>
              <w:jc w:val="center"/>
              <w:rPr>
                <w:rFonts w:ascii="Arial" w:hAnsi="Arial" w:cs="Arial"/>
                <w:b/>
                <w:bCs/>
                <w:sz w:val="20"/>
                <w:szCs w:val="20"/>
              </w:rPr>
            </w:pPr>
          </w:p>
          <w:p w14:paraId="2ACF7344" w14:textId="77777777" w:rsidR="00075FC5" w:rsidRDefault="00075FC5" w:rsidP="00075FC5"/>
          <w:p w14:paraId="6E5D4355" w14:textId="77777777" w:rsidR="00075FC5" w:rsidRDefault="00075FC5" w:rsidP="00075FC5">
            <w:pPr>
              <w:rPr>
                <w:sz w:val="22"/>
                <w:szCs w:val="22"/>
              </w:rPr>
            </w:pPr>
          </w:p>
          <w:p w14:paraId="3C3B7038" w14:textId="77777777" w:rsidR="00FC6A07" w:rsidRDefault="00FC6A07" w:rsidP="00075FC5">
            <w:pPr>
              <w:rPr>
                <w:sz w:val="22"/>
                <w:szCs w:val="22"/>
              </w:rPr>
            </w:pPr>
          </w:p>
          <w:p w14:paraId="4C5FAE2B" w14:textId="77777777" w:rsidR="004C3953" w:rsidRDefault="004C3953" w:rsidP="00075FC5">
            <w:pPr>
              <w:rPr>
                <w:sz w:val="22"/>
                <w:szCs w:val="22"/>
              </w:rPr>
            </w:pPr>
          </w:p>
          <w:p w14:paraId="40CFA1EA" w14:textId="77777777" w:rsidR="00075FC5" w:rsidRDefault="00075FC5" w:rsidP="00075FC5"/>
          <w:p w14:paraId="653F157A" w14:textId="77777777" w:rsidR="00075FC5" w:rsidRPr="00075FC5" w:rsidRDefault="00075FC5" w:rsidP="00075FC5"/>
          <w:p w14:paraId="106F2991" w14:textId="4BDF0641" w:rsidR="00557D8A" w:rsidRPr="00557D8A" w:rsidRDefault="00557D8A" w:rsidP="00641554">
            <w:pPr>
              <w:pStyle w:val="Ttulo1"/>
              <w:spacing w:after="120"/>
              <w:jc w:val="center"/>
              <w:rPr>
                <w:rFonts w:ascii="Arial" w:hAnsi="Arial" w:cs="Arial"/>
                <w:b/>
                <w:bCs/>
                <w:sz w:val="20"/>
                <w:szCs w:val="20"/>
              </w:rPr>
            </w:pPr>
            <w:r w:rsidRPr="00557D8A">
              <w:rPr>
                <w:rFonts w:ascii="Arial" w:hAnsi="Arial" w:cs="Arial"/>
                <w:b/>
                <w:bCs/>
                <w:sz w:val="20"/>
                <w:szCs w:val="20"/>
              </w:rPr>
              <w:t>CAPÍTULO I</w:t>
            </w:r>
          </w:p>
          <w:p w14:paraId="139A5ED8" w14:textId="77777777" w:rsidR="00557D8A" w:rsidRPr="00557D8A" w:rsidRDefault="00557D8A" w:rsidP="00641554">
            <w:pPr>
              <w:pStyle w:val="Ttulo1"/>
              <w:spacing w:after="120"/>
              <w:jc w:val="center"/>
              <w:rPr>
                <w:rFonts w:ascii="Arial" w:hAnsi="Arial" w:cs="Arial"/>
                <w:b/>
                <w:bCs/>
                <w:sz w:val="20"/>
                <w:szCs w:val="20"/>
              </w:rPr>
            </w:pPr>
            <w:r w:rsidRPr="00557D8A">
              <w:rPr>
                <w:rFonts w:ascii="Arial" w:hAnsi="Arial" w:cs="Arial"/>
                <w:b/>
                <w:bCs/>
                <w:sz w:val="20"/>
                <w:szCs w:val="20"/>
              </w:rPr>
              <w:t>DE LAS AYUDAS SOCIALES</w:t>
            </w:r>
          </w:p>
          <w:p w14:paraId="7FB1AF87" w14:textId="1B729A1E" w:rsidR="004C5172" w:rsidRPr="00BB7348" w:rsidRDefault="00BB7348" w:rsidP="00BB7348">
            <w:pPr>
              <w:widowControl/>
              <w:tabs>
                <w:tab w:val="left" w:pos="2772"/>
              </w:tabs>
              <w:spacing w:after="120"/>
              <w:jc w:val="left"/>
              <w:rPr>
                <w:rFonts w:ascii="Calibri" w:hAnsi="Calibri" w:cs="Calibri"/>
                <w:sz w:val="40"/>
                <w:szCs w:val="40"/>
              </w:rPr>
            </w:pPr>
            <w:r>
              <w:rPr>
                <w:rFonts w:ascii="Calibri" w:hAnsi="Calibri" w:cs="Calibri"/>
                <w:sz w:val="36"/>
                <w:szCs w:val="36"/>
              </w:rPr>
              <w:tab/>
            </w:r>
          </w:p>
          <w:p w14:paraId="0C2755A7" w14:textId="5C0D9EE4" w:rsidR="004C5172" w:rsidRPr="00EF4019" w:rsidRDefault="004C5172" w:rsidP="00EF4019">
            <w:pPr>
              <w:widowControl/>
              <w:tabs>
                <w:tab w:val="left" w:pos="993"/>
              </w:tabs>
              <w:spacing w:after="120"/>
              <w:rPr>
                <w:rFonts w:ascii="Arial" w:hAnsi="Arial" w:cs="Arial"/>
                <w:color w:val="000000"/>
                <w:sz w:val="22"/>
                <w:szCs w:val="22"/>
              </w:rPr>
            </w:pPr>
            <w:r w:rsidRPr="00EF4019">
              <w:rPr>
                <w:rFonts w:ascii="Arial" w:hAnsi="Arial" w:cs="Arial"/>
                <w:b/>
                <w:bCs/>
                <w:color w:val="000000"/>
                <w:sz w:val="22"/>
                <w:szCs w:val="22"/>
              </w:rPr>
              <w:t>Art. 102.-</w:t>
            </w:r>
            <w:r w:rsidRPr="00EF4019">
              <w:rPr>
                <w:rFonts w:ascii="Arial" w:hAnsi="Arial" w:cs="Arial"/>
                <w:color w:val="000000"/>
                <w:sz w:val="22"/>
                <w:szCs w:val="22"/>
              </w:rPr>
              <w:t xml:space="preserve"> Las ayudas sociales para los socios deberán cumplir los fines y objetivos del Círculo Militar, sin dejar de precautelar su patrimonio y la solvencia financiera. </w:t>
            </w:r>
          </w:p>
          <w:p w14:paraId="2B695C76" w14:textId="77777777" w:rsidR="004C5172" w:rsidRDefault="004C5172" w:rsidP="00557D8A">
            <w:pPr>
              <w:widowControl/>
              <w:tabs>
                <w:tab w:val="left" w:pos="993"/>
              </w:tabs>
              <w:spacing w:after="120"/>
              <w:jc w:val="left"/>
              <w:rPr>
                <w:rFonts w:ascii="Arial" w:hAnsi="Arial" w:cs="Arial"/>
                <w:color w:val="000000"/>
                <w:sz w:val="23"/>
                <w:szCs w:val="23"/>
              </w:rPr>
            </w:pPr>
          </w:p>
          <w:p w14:paraId="66383FBD" w14:textId="77777777" w:rsidR="004C5172" w:rsidRDefault="004C5172" w:rsidP="00557D8A">
            <w:pPr>
              <w:widowControl/>
              <w:tabs>
                <w:tab w:val="left" w:pos="993"/>
              </w:tabs>
              <w:spacing w:after="120"/>
              <w:jc w:val="left"/>
              <w:rPr>
                <w:rFonts w:ascii="Arial" w:hAnsi="Arial" w:cs="Arial"/>
                <w:color w:val="000000"/>
                <w:sz w:val="23"/>
                <w:szCs w:val="23"/>
              </w:rPr>
            </w:pPr>
          </w:p>
          <w:p w14:paraId="0026E0FB" w14:textId="77777777" w:rsidR="008D715D" w:rsidRDefault="008D715D" w:rsidP="00557D8A">
            <w:pPr>
              <w:widowControl/>
              <w:tabs>
                <w:tab w:val="left" w:pos="993"/>
              </w:tabs>
              <w:spacing w:after="120"/>
              <w:jc w:val="left"/>
              <w:rPr>
                <w:rFonts w:ascii="Arial" w:hAnsi="Arial" w:cs="Arial"/>
                <w:color w:val="000000"/>
                <w:sz w:val="23"/>
                <w:szCs w:val="23"/>
              </w:rPr>
            </w:pPr>
          </w:p>
          <w:p w14:paraId="56E9E0C5" w14:textId="77777777" w:rsidR="00FC6A07" w:rsidRPr="000323FB" w:rsidRDefault="00FC6A07" w:rsidP="00557D8A">
            <w:pPr>
              <w:widowControl/>
              <w:tabs>
                <w:tab w:val="left" w:pos="993"/>
              </w:tabs>
              <w:spacing w:after="120"/>
              <w:jc w:val="left"/>
              <w:rPr>
                <w:rFonts w:ascii="Arial" w:hAnsi="Arial" w:cs="Arial"/>
                <w:color w:val="000000"/>
                <w:sz w:val="10"/>
                <w:szCs w:val="10"/>
              </w:rPr>
            </w:pPr>
          </w:p>
          <w:p w14:paraId="19AD8241" w14:textId="5E5F2E02" w:rsidR="004C5172" w:rsidRPr="00EF4019" w:rsidRDefault="004C5172" w:rsidP="00EF4019">
            <w:pPr>
              <w:widowControl/>
              <w:tabs>
                <w:tab w:val="left" w:pos="993"/>
              </w:tabs>
              <w:spacing w:after="120"/>
              <w:rPr>
                <w:rFonts w:ascii="Arial" w:hAnsi="Arial" w:cs="Arial"/>
                <w:color w:val="000000"/>
                <w:sz w:val="22"/>
                <w:szCs w:val="22"/>
              </w:rPr>
            </w:pPr>
            <w:r w:rsidRPr="00EF4019">
              <w:rPr>
                <w:rFonts w:ascii="Arial" w:hAnsi="Arial" w:cs="Arial"/>
                <w:b/>
                <w:bCs/>
                <w:color w:val="000000"/>
                <w:sz w:val="22"/>
                <w:szCs w:val="22"/>
              </w:rPr>
              <w:t>Art. 103.-</w:t>
            </w:r>
            <w:r w:rsidRPr="00EF4019">
              <w:rPr>
                <w:rFonts w:ascii="Arial" w:hAnsi="Arial" w:cs="Arial"/>
                <w:color w:val="000000"/>
                <w:sz w:val="22"/>
                <w:szCs w:val="22"/>
              </w:rPr>
              <w:t xml:space="preserve"> Las ayudas sociales procurarán apoyar al socio por necesidades apremiantes y se regularán en el Reglamento.  </w:t>
            </w:r>
          </w:p>
          <w:p w14:paraId="4B864F21" w14:textId="77777777" w:rsidR="004C5172" w:rsidRPr="005F2F21" w:rsidRDefault="004C5172" w:rsidP="00557D8A">
            <w:pPr>
              <w:pStyle w:val="Ttulo1"/>
              <w:spacing w:line="276" w:lineRule="auto"/>
              <w:jc w:val="left"/>
              <w:rPr>
                <w:rFonts w:ascii="Arial" w:hAnsi="Arial" w:cs="Arial"/>
                <w:b/>
                <w:bCs/>
                <w:color w:val="000000"/>
                <w:sz w:val="20"/>
                <w:szCs w:val="20"/>
              </w:rPr>
            </w:pPr>
          </w:p>
        </w:tc>
        <w:tc>
          <w:tcPr>
            <w:tcW w:w="4819" w:type="dxa"/>
          </w:tcPr>
          <w:p w14:paraId="33ADA4DD" w14:textId="77777777" w:rsidR="00E353D6" w:rsidRPr="00075FC5" w:rsidRDefault="00E353D6" w:rsidP="004C5172">
            <w:pPr>
              <w:pStyle w:val="Default"/>
              <w:jc w:val="center"/>
              <w:rPr>
                <w:b/>
                <w:bCs/>
                <w:sz w:val="20"/>
                <w:szCs w:val="20"/>
              </w:rPr>
            </w:pPr>
          </w:p>
          <w:p w14:paraId="2A9C96EC" w14:textId="69927C0B" w:rsidR="004C5172" w:rsidRDefault="004C5172" w:rsidP="004C5172">
            <w:pPr>
              <w:pStyle w:val="Default"/>
              <w:jc w:val="center"/>
              <w:rPr>
                <w:b/>
                <w:bCs/>
                <w:sz w:val="23"/>
                <w:szCs w:val="23"/>
              </w:rPr>
            </w:pPr>
            <w:r w:rsidRPr="005F2F21">
              <w:rPr>
                <w:b/>
                <w:bCs/>
                <w:sz w:val="23"/>
                <w:szCs w:val="23"/>
              </w:rPr>
              <w:t>TÍTULO XII</w:t>
            </w:r>
          </w:p>
          <w:p w14:paraId="1C1C4345" w14:textId="77777777" w:rsidR="00641554" w:rsidRPr="00641554" w:rsidRDefault="00641554" w:rsidP="004C5172">
            <w:pPr>
              <w:pStyle w:val="Default"/>
              <w:jc w:val="center"/>
              <w:rPr>
                <w:sz w:val="10"/>
                <w:szCs w:val="10"/>
              </w:rPr>
            </w:pPr>
          </w:p>
          <w:p w14:paraId="545698CD" w14:textId="3A219DA9" w:rsidR="004C5172" w:rsidRPr="00075FC5" w:rsidRDefault="004C5172" w:rsidP="00075FC5">
            <w:pPr>
              <w:pStyle w:val="Default"/>
              <w:jc w:val="center"/>
              <w:rPr>
                <w:b/>
                <w:bCs/>
                <w:color w:val="008CD2"/>
                <w:sz w:val="23"/>
                <w:szCs w:val="23"/>
              </w:rPr>
            </w:pPr>
            <w:r w:rsidRPr="00557D8A">
              <w:rPr>
                <w:b/>
                <w:bCs/>
                <w:color w:val="008CD2"/>
                <w:sz w:val="23"/>
                <w:szCs w:val="23"/>
              </w:rPr>
              <w:t xml:space="preserve">DEL FONDO </w:t>
            </w:r>
            <w:r w:rsidR="00075FC5">
              <w:rPr>
                <w:b/>
                <w:bCs/>
                <w:color w:val="008CD2"/>
                <w:sz w:val="23"/>
                <w:szCs w:val="23"/>
              </w:rPr>
              <w:t>PARA LAS</w:t>
            </w:r>
            <w:r w:rsidRPr="00557D8A">
              <w:rPr>
                <w:b/>
                <w:bCs/>
                <w:color w:val="008CD2"/>
                <w:sz w:val="23"/>
                <w:szCs w:val="23"/>
              </w:rPr>
              <w:t xml:space="preserve"> </w:t>
            </w:r>
            <w:r w:rsidR="00075FC5">
              <w:rPr>
                <w:b/>
                <w:bCs/>
                <w:color w:val="008CD2"/>
                <w:sz w:val="23"/>
                <w:szCs w:val="23"/>
              </w:rPr>
              <w:t>AYUDAS SOCIALES, DEL FONDO</w:t>
            </w:r>
            <w:r w:rsidRPr="00557D8A">
              <w:rPr>
                <w:b/>
                <w:bCs/>
                <w:color w:val="008CD2"/>
                <w:sz w:val="23"/>
                <w:szCs w:val="23"/>
              </w:rPr>
              <w:t xml:space="preserve"> POR FALLECIMIENTO, </w:t>
            </w:r>
            <w:r w:rsidR="00075FC5">
              <w:rPr>
                <w:b/>
                <w:bCs/>
                <w:color w:val="008CD2"/>
                <w:sz w:val="23"/>
                <w:szCs w:val="23"/>
              </w:rPr>
              <w:t xml:space="preserve">DEL </w:t>
            </w:r>
            <w:r w:rsidRPr="00557D8A">
              <w:rPr>
                <w:b/>
                <w:bCs/>
                <w:color w:val="008CD2"/>
                <w:sz w:val="23"/>
                <w:szCs w:val="23"/>
              </w:rPr>
              <w:t xml:space="preserve">FONDO DE </w:t>
            </w:r>
            <w:r w:rsidRPr="00557D8A">
              <w:rPr>
                <w:b/>
                <w:bCs/>
                <w:color w:val="008CD2"/>
                <w:sz w:val="23"/>
                <w:szCs w:val="23"/>
              </w:rPr>
              <w:lastRenderedPageBreak/>
              <w:t xml:space="preserve">AYUDA EXEQUIAL, </w:t>
            </w:r>
            <w:r w:rsidR="00075FC5">
              <w:rPr>
                <w:b/>
                <w:bCs/>
                <w:color w:val="008CD2"/>
                <w:sz w:val="23"/>
                <w:szCs w:val="23"/>
              </w:rPr>
              <w:t xml:space="preserve">DE LOS </w:t>
            </w:r>
            <w:r w:rsidRPr="00557D8A">
              <w:rPr>
                <w:b/>
                <w:bCs/>
                <w:color w:val="008CD2"/>
                <w:sz w:val="23"/>
                <w:szCs w:val="23"/>
              </w:rPr>
              <w:t>ESTÍMULOS Y RECONOCIMIENTOS</w:t>
            </w:r>
          </w:p>
          <w:p w14:paraId="11418699" w14:textId="77777777" w:rsidR="004C5172" w:rsidRDefault="004C5172" w:rsidP="004C5172">
            <w:pPr>
              <w:pStyle w:val="Default"/>
              <w:jc w:val="center"/>
              <w:rPr>
                <w:b/>
                <w:bCs/>
                <w:color w:val="00B0F0"/>
                <w:sz w:val="23"/>
                <w:szCs w:val="23"/>
              </w:rPr>
            </w:pPr>
          </w:p>
          <w:p w14:paraId="5076CD91" w14:textId="77777777" w:rsidR="00075FC5" w:rsidRDefault="00075FC5" w:rsidP="004C5172">
            <w:pPr>
              <w:pStyle w:val="Default"/>
              <w:jc w:val="center"/>
              <w:rPr>
                <w:b/>
                <w:bCs/>
                <w:color w:val="00B0F0"/>
                <w:sz w:val="23"/>
                <w:szCs w:val="23"/>
              </w:rPr>
            </w:pPr>
          </w:p>
          <w:p w14:paraId="6EFD1597" w14:textId="77777777" w:rsidR="004C3953" w:rsidRDefault="004C3953" w:rsidP="004C5172">
            <w:pPr>
              <w:pStyle w:val="Default"/>
              <w:jc w:val="center"/>
              <w:rPr>
                <w:b/>
                <w:bCs/>
                <w:color w:val="00B0F0"/>
                <w:sz w:val="23"/>
                <w:szCs w:val="23"/>
              </w:rPr>
            </w:pPr>
          </w:p>
          <w:p w14:paraId="7B272882" w14:textId="77777777" w:rsidR="00FC6A07" w:rsidRPr="006F3B0F" w:rsidRDefault="00FC6A07" w:rsidP="004C5172">
            <w:pPr>
              <w:pStyle w:val="Default"/>
              <w:jc w:val="center"/>
              <w:rPr>
                <w:b/>
                <w:bCs/>
                <w:color w:val="00B0F0"/>
                <w:sz w:val="23"/>
                <w:szCs w:val="23"/>
              </w:rPr>
            </w:pPr>
          </w:p>
          <w:p w14:paraId="1930CBBD" w14:textId="3B92FEB0" w:rsidR="004C5172" w:rsidRPr="006F3B0F" w:rsidRDefault="004C5172" w:rsidP="004C5172">
            <w:pPr>
              <w:pStyle w:val="Default"/>
              <w:jc w:val="center"/>
              <w:rPr>
                <w:color w:val="0070C0"/>
                <w:sz w:val="23"/>
                <w:szCs w:val="23"/>
              </w:rPr>
            </w:pPr>
            <w:r w:rsidRPr="00557D8A">
              <w:rPr>
                <w:b/>
                <w:bCs/>
                <w:color w:val="008CD2"/>
                <w:sz w:val="23"/>
                <w:szCs w:val="23"/>
              </w:rPr>
              <w:t xml:space="preserve">CAPÍTULO </w:t>
            </w:r>
            <w:r w:rsidRPr="006F3B0F">
              <w:rPr>
                <w:b/>
                <w:bCs/>
                <w:color w:val="0070C0"/>
                <w:sz w:val="23"/>
                <w:szCs w:val="23"/>
              </w:rPr>
              <w:t>I</w:t>
            </w:r>
          </w:p>
          <w:p w14:paraId="0004CE48" w14:textId="3B2018F9" w:rsidR="004C5172" w:rsidRPr="006F3B0F" w:rsidRDefault="004C5172" w:rsidP="004C5172">
            <w:pPr>
              <w:pStyle w:val="Default"/>
              <w:jc w:val="center"/>
              <w:rPr>
                <w:color w:val="auto"/>
                <w:sz w:val="23"/>
                <w:szCs w:val="23"/>
              </w:rPr>
            </w:pPr>
            <w:r w:rsidRPr="00557D8A">
              <w:rPr>
                <w:b/>
                <w:bCs/>
                <w:color w:val="008CD2"/>
                <w:sz w:val="23"/>
                <w:szCs w:val="23"/>
              </w:rPr>
              <w:t xml:space="preserve">DEL FONDO PARA </w:t>
            </w:r>
            <w:r w:rsidRPr="004C3953">
              <w:rPr>
                <w:b/>
                <w:bCs/>
                <w:color w:val="auto"/>
                <w:sz w:val="23"/>
                <w:szCs w:val="23"/>
              </w:rPr>
              <w:t xml:space="preserve">LAS </w:t>
            </w:r>
            <w:r w:rsidRPr="006F3B0F">
              <w:rPr>
                <w:b/>
                <w:bCs/>
                <w:color w:val="auto"/>
                <w:sz w:val="23"/>
                <w:szCs w:val="23"/>
              </w:rPr>
              <w:t>AYUDAS SOCIALES</w:t>
            </w:r>
          </w:p>
          <w:p w14:paraId="71CC2E0F" w14:textId="77777777" w:rsidR="004C5172" w:rsidRPr="00BB7348" w:rsidRDefault="004C5172" w:rsidP="004C5172">
            <w:pPr>
              <w:pStyle w:val="Default"/>
              <w:rPr>
                <w:b/>
                <w:bCs/>
                <w:sz w:val="52"/>
                <w:szCs w:val="52"/>
              </w:rPr>
            </w:pPr>
          </w:p>
          <w:p w14:paraId="577BC695" w14:textId="3287C6E0" w:rsidR="004C5172" w:rsidRPr="005F2F21" w:rsidRDefault="004C5172" w:rsidP="00EF4019">
            <w:pPr>
              <w:widowControl/>
              <w:tabs>
                <w:tab w:val="left" w:pos="993"/>
              </w:tabs>
              <w:rPr>
                <w:sz w:val="23"/>
                <w:szCs w:val="23"/>
              </w:rPr>
            </w:pPr>
            <w:r w:rsidRPr="00557D8A">
              <w:rPr>
                <w:rFonts w:ascii="Arial" w:hAnsi="Arial" w:cs="Arial"/>
                <w:color w:val="008CD2"/>
                <w:sz w:val="23"/>
                <w:szCs w:val="23"/>
              </w:rPr>
              <w:t>Art</w:t>
            </w:r>
            <w:r w:rsidRPr="006F3B0F">
              <w:rPr>
                <w:rFonts w:ascii="Arial" w:hAnsi="Arial" w:cs="Arial"/>
                <w:color w:val="00B0F0"/>
                <w:sz w:val="23"/>
                <w:szCs w:val="23"/>
              </w:rPr>
              <w:t xml:space="preserve">. </w:t>
            </w:r>
            <w:r w:rsidRPr="00557D8A">
              <w:rPr>
                <w:rFonts w:ascii="Arial" w:hAnsi="Arial" w:cs="Arial"/>
                <w:color w:val="008CD2"/>
                <w:sz w:val="23"/>
                <w:szCs w:val="23"/>
              </w:rPr>
              <w:t>95</w:t>
            </w:r>
            <w:r w:rsidRPr="006F3B0F">
              <w:rPr>
                <w:rFonts w:ascii="Arial" w:hAnsi="Arial" w:cs="Arial"/>
                <w:color w:val="00B0F0"/>
                <w:sz w:val="23"/>
                <w:szCs w:val="23"/>
              </w:rPr>
              <w:t xml:space="preserve">.- </w:t>
            </w:r>
            <w:r w:rsidRPr="00557D8A">
              <w:rPr>
                <w:rFonts w:ascii="Arial" w:hAnsi="Arial" w:cs="Arial"/>
                <w:color w:val="008CD2"/>
                <w:sz w:val="23"/>
                <w:szCs w:val="23"/>
              </w:rPr>
              <w:t xml:space="preserve">El fondo </w:t>
            </w:r>
            <w:r w:rsidRPr="006F3B0F">
              <w:rPr>
                <w:rFonts w:ascii="Arial" w:hAnsi="Arial" w:cs="Arial"/>
                <w:color w:val="000000"/>
                <w:sz w:val="23"/>
                <w:szCs w:val="23"/>
              </w:rPr>
              <w:t xml:space="preserve">para las ayudas, sociales para los socios </w:t>
            </w:r>
            <w:r w:rsidRPr="00557D8A">
              <w:rPr>
                <w:rFonts w:ascii="Arial" w:hAnsi="Arial" w:cs="Arial"/>
                <w:color w:val="008CD2"/>
                <w:sz w:val="23"/>
                <w:szCs w:val="23"/>
              </w:rPr>
              <w:t>del Círculo Militar</w:t>
            </w:r>
            <w:r w:rsidRPr="006F3B0F">
              <w:rPr>
                <w:rFonts w:ascii="Arial" w:hAnsi="Arial" w:cs="Arial"/>
                <w:color w:val="000000"/>
                <w:sz w:val="23"/>
                <w:szCs w:val="23"/>
              </w:rPr>
              <w:t>, deberá</w:t>
            </w:r>
            <w:r>
              <w:rPr>
                <w:rFonts w:ascii="Arial" w:hAnsi="Arial" w:cs="Arial"/>
                <w:color w:val="000000"/>
                <w:sz w:val="23"/>
                <w:szCs w:val="23"/>
              </w:rPr>
              <w:t>n</w:t>
            </w:r>
            <w:r w:rsidRPr="006F3B0F">
              <w:rPr>
                <w:rFonts w:ascii="Arial" w:hAnsi="Arial" w:cs="Arial"/>
                <w:color w:val="000000"/>
                <w:sz w:val="23"/>
                <w:szCs w:val="23"/>
              </w:rPr>
              <w:t xml:space="preserve"> cumplir los fines y objetivos del Círculo Militar, sin dejar de precautelar su patrimonio y la solvencia financiera</w:t>
            </w:r>
            <w:r w:rsidR="008D715D">
              <w:rPr>
                <w:rFonts w:ascii="Arial" w:hAnsi="Arial" w:cs="Arial"/>
                <w:color w:val="000000"/>
                <w:sz w:val="23"/>
                <w:szCs w:val="23"/>
              </w:rPr>
              <w:t>.</w:t>
            </w:r>
          </w:p>
          <w:p w14:paraId="30C9A305" w14:textId="410FE491" w:rsidR="004C5172" w:rsidRPr="00557D8A" w:rsidRDefault="004C5172" w:rsidP="004C5172">
            <w:pPr>
              <w:pStyle w:val="Default"/>
              <w:jc w:val="both"/>
              <w:rPr>
                <w:color w:val="008CD2"/>
                <w:sz w:val="23"/>
                <w:szCs w:val="23"/>
              </w:rPr>
            </w:pPr>
            <w:r w:rsidRPr="00557D8A">
              <w:rPr>
                <w:color w:val="008CD2"/>
                <w:sz w:val="23"/>
                <w:szCs w:val="23"/>
              </w:rPr>
              <w:t xml:space="preserve">Los requisitos y condiciones para su concesión se establecen en el Reglamento General al Estatuto y demás normativa que se expida para el efecto. </w:t>
            </w:r>
          </w:p>
          <w:p w14:paraId="7A96765B" w14:textId="77777777" w:rsidR="004C5172" w:rsidRPr="005F2F21" w:rsidRDefault="004C5172" w:rsidP="004C5172">
            <w:pPr>
              <w:pStyle w:val="Default"/>
              <w:numPr>
                <w:ilvl w:val="0"/>
                <w:numId w:val="49"/>
              </w:numPr>
              <w:jc w:val="both"/>
              <w:rPr>
                <w:b/>
                <w:bCs/>
                <w:sz w:val="23"/>
                <w:szCs w:val="23"/>
              </w:rPr>
            </w:pPr>
          </w:p>
        </w:tc>
        <w:tc>
          <w:tcPr>
            <w:tcW w:w="3969" w:type="dxa"/>
          </w:tcPr>
          <w:p w14:paraId="549546D3" w14:textId="77777777" w:rsidR="004C5172" w:rsidRDefault="004C5172" w:rsidP="004C5172">
            <w:pPr>
              <w:spacing w:line="276" w:lineRule="auto"/>
              <w:rPr>
                <w:rFonts w:ascii="Arial" w:hAnsi="Arial" w:cs="Arial"/>
                <w:sz w:val="20"/>
                <w:szCs w:val="20"/>
              </w:rPr>
            </w:pPr>
          </w:p>
          <w:p w14:paraId="72DB7532" w14:textId="77777777" w:rsidR="00FC6A07" w:rsidRDefault="00FC6A07" w:rsidP="004C5172">
            <w:pPr>
              <w:spacing w:line="276" w:lineRule="auto"/>
              <w:rPr>
                <w:rFonts w:ascii="Arial" w:hAnsi="Arial" w:cs="Arial"/>
                <w:sz w:val="20"/>
                <w:szCs w:val="20"/>
              </w:rPr>
            </w:pPr>
          </w:p>
          <w:p w14:paraId="169BFD06" w14:textId="0C1CEBEC" w:rsidR="00641554" w:rsidRPr="00641554" w:rsidRDefault="00641554" w:rsidP="00641554">
            <w:pPr>
              <w:spacing w:line="276" w:lineRule="auto"/>
              <w:rPr>
                <w:rFonts w:ascii="Arial" w:hAnsi="Arial" w:cs="Arial"/>
                <w:sz w:val="20"/>
                <w:szCs w:val="20"/>
              </w:rPr>
            </w:pPr>
            <w:r>
              <w:rPr>
                <w:rFonts w:ascii="Arial" w:hAnsi="Arial" w:cs="Arial"/>
                <w:sz w:val="20"/>
                <w:szCs w:val="20"/>
              </w:rPr>
              <w:t xml:space="preserve">Se </w:t>
            </w:r>
            <w:r w:rsidR="00075FC5">
              <w:rPr>
                <w:rFonts w:ascii="Arial" w:hAnsi="Arial" w:cs="Arial"/>
                <w:sz w:val="20"/>
                <w:szCs w:val="20"/>
              </w:rPr>
              <w:t>modifica la denominación d</w:t>
            </w:r>
            <w:r>
              <w:rPr>
                <w:rFonts w:ascii="Arial" w:hAnsi="Arial" w:cs="Arial"/>
                <w:sz w:val="20"/>
                <w:szCs w:val="20"/>
              </w:rPr>
              <w:t xml:space="preserve">el Título XII, </w:t>
            </w:r>
            <w:r w:rsidR="00075FC5">
              <w:rPr>
                <w:rFonts w:ascii="Arial" w:hAnsi="Arial" w:cs="Arial"/>
                <w:sz w:val="20"/>
                <w:szCs w:val="20"/>
              </w:rPr>
              <w:t>con la descripción del Fondo para las ayudas Sociales en los artículos 95</w:t>
            </w:r>
            <w:r w:rsidR="00EF4019">
              <w:rPr>
                <w:rFonts w:ascii="Arial" w:hAnsi="Arial" w:cs="Arial"/>
                <w:sz w:val="20"/>
                <w:szCs w:val="20"/>
              </w:rPr>
              <w:t>,</w:t>
            </w:r>
            <w:r w:rsidR="00075FC5">
              <w:rPr>
                <w:rFonts w:ascii="Arial" w:hAnsi="Arial" w:cs="Arial"/>
                <w:sz w:val="20"/>
                <w:szCs w:val="20"/>
              </w:rPr>
              <w:t xml:space="preserve"> 96</w:t>
            </w:r>
            <w:r>
              <w:rPr>
                <w:rFonts w:ascii="Arial" w:hAnsi="Arial" w:cs="Arial"/>
                <w:sz w:val="20"/>
                <w:szCs w:val="20"/>
              </w:rPr>
              <w:t xml:space="preserve"> y</w:t>
            </w:r>
            <w:r w:rsidR="00EF4019">
              <w:rPr>
                <w:rFonts w:ascii="Arial" w:hAnsi="Arial" w:cs="Arial"/>
                <w:sz w:val="20"/>
                <w:szCs w:val="20"/>
              </w:rPr>
              <w:t xml:space="preserve"> </w:t>
            </w:r>
            <w:r w:rsidR="00EF4019">
              <w:rPr>
                <w:rFonts w:ascii="Arial" w:hAnsi="Arial" w:cs="Arial"/>
                <w:sz w:val="20"/>
                <w:szCs w:val="20"/>
              </w:rPr>
              <w:lastRenderedPageBreak/>
              <w:t>97. S</w:t>
            </w:r>
            <w:r>
              <w:rPr>
                <w:rFonts w:ascii="Arial" w:hAnsi="Arial" w:cs="Arial"/>
                <w:sz w:val="20"/>
                <w:szCs w:val="20"/>
              </w:rPr>
              <w:t>e elimina el “RÉGIMEN DISCIPLINARIO”, que se encuentra prescrito como parte del</w:t>
            </w:r>
            <w:r w:rsidRPr="00641554">
              <w:rPr>
                <w:rFonts w:ascii="Arial" w:hAnsi="Arial" w:cs="Arial"/>
                <w:sz w:val="20"/>
                <w:szCs w:val="20"/>
              </w:rPr>
              <w:t xml:space="preserve"> CAPÍTULO III “DE LA CONVIVENCIA, DISCIPLINA Y CLASIFICACIÓN DE LAS FALTAS”</w:t>
            </w:r>
            <w:r w:rsidR="00075FC5">
              <w:rPr>
                <w:rFonts w:ascii="Arial" w:hAnsi="Arial" w:cs="Arial"/>
                <w:sz w:val="20"/>
                <w:szCs w:val="20"/>
              </w:rPr>
              <w:t>.</w:t>
            </w:r>
          </w:p>
          <w:p w14:paraId="1E554D35" w14:textId="77777777" w:rsidR="004C5172" w:rsidRDefault="004C5172" w:rsidP="004C5172">
            <w:pPr>
              <w:spacing w:line="276" w:lineRule="auto"/>
              <w:rPr>
                <w:rFonts w:ascii="Arial" w:hAnsi="Arial" w:cs="Arial"/>
                <w:sz w:val="20"/>
                <w:szCs w:val="20"/>
              </w:rPr>
            </w:pPr>
          </w:p>
          <w:p w14:paraId="3495FD7C" w14:textId="077A4418" w:rsidR="004C3953" w:rsidRDefault="004C3953" w:rsidP="004C3953">
            <w:pPr>
              <w:spacing w:line="276" w:lineRule="auto"/>
              <w:rPr>
                <w:rFonts w:ascii="Arial" w:hAnsi="Arial" w:cs="Arial"/>
                <w:sz w:val="20"/>
                <w:szCs w:val="20"/>
              </w:rPr>
            </w:pPr>
            <w:r>
              <w:rPr>
                <w:rFonts w:ascii="Arial" w:hAnsi="Arial" w:cs="Arial"/>
                <w:sz w:val="20"/>
                <w:szCs w:val="20"/>
              </w:rPr>
              <w:t xml:space="preserve">Se debe modificar la denominación de este Capítulo, incluyendo “DEL FONDO PARA”, para proporcionar </w:t>
            </w:r>
            <w:r w:rsidR="00BB7348">
              <w:rPr>
                <w:rFonts w:ascii="Arial" w:hAnsi="Arial" w:cs="Arial"/>
                <w:sz w:val="20"/>
                <w:szCs w:val="20"/>
              </w:rPr>
              <w:t>la legalidad vinculante con el marco legal para su ejecución.</w:t>
            </w:r>
            <w:r>
              <w:rPr>
                <w:rFonts w:ascii="Arial" w:hAnsi="Arial" w:cs="Arial"/>
                <w:sz w:val="20"/>
                <w:szCs w:val="20"/>
              </w:rPr>
              <w:t xml:space="preserve"> </w:t>
            </w:r>
          </w:p>
          <w:p w14:paraId="0DD1F8C6" w14:textId="77777777" w:rsidR="00BB7348" w:rsidRPr="00BB7348" w:rsidRDefault="00BB7348" w:rsidP="004C5172">
            <w:pPr>
              <w:spacing w:line="276" w:lineRule="auto"/>
              <w:rPr>
                <w:rFonts w:ascii="Arial" w:hAnsi="Arial" w:cs="Arial"/>
                <w:sz w:val="12"/>
                <w:szCs w:val="12"/>
              </w:rPr>
            </w:pPr>
          </w:p>
          <w:p w14:paraId="43F7B831" w14:textId="168F2D85" w:rsidR="004C5172" w:rsidRDefault="004C5172" w:rsidP="004C5172">
            <w:pPr>
              <w:spacing w:line="276" w:lineRule="auto"/>
              <w:rPr>
                <w:rFonts w:ascii="Arial" w:hAnsi="Arial" w:cs="Arial"/>
                <w:sz w:val="20"/>
                <w:szCs w:val="20"/>
              </w:rPr>
            </w:pPr>
            <w:r>
              <w:rPr>
                <w:rFonts w:ascii="Arial" w:hAnsi="Arial" w:cs="Arial"/>
                <w:sz w:val="20"/>
                <w:szCs w:val="20"/>
              </w:rPr>
              <w:t>Se debe corregir la numeración de este artículo.</w:t>
            </w:r>
          </w:p>
          <w:p w14:paraId="7B5F07C7" w14:textId="77777777" w:rsidR="004C5172" w:rsidRDefault="004C5172" w:rsidP="004C5172">
            <w:pPr>
              <w:spacing w:line="276" w:lineRule="auto"/>
              <w:rPr>
                <w:rFonts w:ascii="Arial" w:hAnsi="Arial" w:cs="Arial"/>
                <w:sz w:val="20"/>
                <w:szCs w:val="20"/>
              </w:rPr>
            </w:pPr>
            <w:r>
              <w:rPr>
                <w:rFonts w:ascii="Arial" w:hAnsi="Arial" w:cs="Arial"/>
                <w:sz w:val="20"/>
                <w:szCs w:val="20"/>
              </w:rPr>
              <w:t xml:space="preserve">Se </w:t>
            </w:r>
            <w:r w:rsidR="00B55137">
              <w:rPr>
                <w:rFonts w:ascii="Arial" w:hAnsi="Arial" w:cs="Arial"/>
                <w:sz w:val="20"/>
                <w:szCs w:val="20"/>
              </w:rPr>
              <w:t>incluye que serán reguladas en el Reglamento.</w:t>
            </w:r>
          </w:p>
          <w:p w14:paraId="11C19869" w14:textId="77777777" w:rsidR="00B55137" w:rsidRDefault="00B55137" w:rsidP="004C5172">
            <w:pPr>
              <w:spacing w:line="276" w:lineRule="auto"/>
              <w:rPr>
                <w:rFonts w:ascii="Arial" w:hAnsi="Arial" w:cs="Arial"/>
                <w:sz w:val="20"/>
                <w:szCs w:val="20"/>
              </w:rPr>
            </w:pPr>
          </w:p>
          <w:p w14:paraId="72C0F537" w14:textId="77777777" w:rsidR="00B55137" w:rsidRDefault="00B55137" w:rsidP="004C5172">
            <w:pPr>
              <w:spacing w:line="276" w:lineRule="auto"/>
              <w:rPr>
                <w:rFonts w:ascii="Arial" w:hAnsi="Arial" w:cs="Arial"/>
                <w:sz w:val="20"/>
                <w:szCs w:val="20"/>
              </w:rPr>
            </w:pPr>
          </w:p>
          <w:p w14:paraId="63675545" w14:textId="77777777" w:rsidR="008D715D" w:rsidRDefault="008D715D" w:rsidP="004C5172">
            <w:pPr>
              <w:spacing w:line="276" w:lineRule="auto"/>
              <w:rPr>
                <w:rFonts w:ascii="Arial" w:hAnsi="Arial" w:cs="Arial"/>
                <w:sz w:val="20"/>
                <w:szCs w:val="20"/>
              </w:rPr>
            </w:pPr>
          </w:p>
          <w:p w14:paraId="25457B74" w14:textId="77777777" w:rsidR="008D715D" w:rsidRPr="008D715D" w:rsidRDefault="008D715D" w:rsidP="004C5172">
            <w:pPr>
              <w:spacing w:line="276" w:lineRule="auto"/>
              <w:rPr>
                <w:rFonts w:ascii="Arial" w:hAnsi="Arial" w:cs="Arial"/>
              </w:rPr>
            </w:pPr>
          </w:p>
          <w:p w14:paraId="722A2233" w14:textId="77777777" w:rsidR="00B55137" w:rsidRDefault="00B55137" w:rsidP="004C5172">
            <w:pPr>
              <w:spacing w:line="276" w:lineRule="auto"/>
              <w:rPr>
                <w:rFonts w:ascii="Arial" w:hAnsi="Arial" w:cs="Arial"/>
                <w:sz w:val="20"/>
                <w:szCs w:val="20"/>
              </w:rPr>
            </w:pPr>
          </w:p>
          <w:p w14:paraId="4C95FD44" w14:textId="77777777" w:rsidR="000323FB" w:rsidRDefault="000323FB" w:rsidP="004C5172">
            <w:pPr>
              <w:spacing w:line="276" w:lineRule="auto"/>
              <w:rPr>
                <w:rFonts w:ascii="Arial" w:hAnsi="Arial" w:cs="Arial"/>
                <w:sz w:val="20"/>
                <w:szCs w:val="20"/>
              </w:rPr>
            </w:pPr>
          </w:p>
          <w:p w14:paraId="584BD698" w14:textId="08CA1BB7" w:rsidR="00B55137" w:rsidRDefault="00B55137" w:rsidP="004C5172">
            <w:pPr>
              <w:spacing w:line="276" w:lineRule="auto"/>
              <w:rPr>
                <w:rFonts w:ascii="Arial" w:hAnsi="Arial" w:cs="Arial"/>
                <w:sz w:val="20"/>
                <w:szCs w:val="20"/>
              </w:rPr>
            </w:pPr>
            <w:r>
              <w:rPr>
                <w:rFonts w:ascii="Arial" w:hAnsi="Arial" w:cs="Arial"/>
                <w:sz w:val="20"/>
                <w:szCs w:val="20"/>
              </w:rPr>
              <w:t>El contenido del artículo 103, se elimina.</w:t>
            </w:r>
          </w:p>
          <w:p w14:paraId="5B744008" w14:textId="10C18D36" w:rsidR="008D715D" w:rsidRDefault="008D715D" w:rsidP="004C5172">
            <w:pPr>
              <w:spacing w:line="276" w:lineRule="auto"/>
              <w:rPr>
                <w:rFonts w:ascii="Arial" w:hAnsi="Arial" w:cs="Arial"/>
                <w:sz w:val="20"/>
                <w:szCs w:val="20"/>
              </w:rPr>
            </w:pPr>
            <w:r>
              <w:rPr>
                <w:rFonts w:ascii="Arial" w:hAnsi="Arial" w:cs="Arial"/>
                <w:sz w:val="20"/>
                <w:szCs w:val="20"/>
              </w:rPr>
              <w:t>Porque e</w:t>
            </w:r>
            <w:r w:rsidR="00B55137">
              <w:rPr>
                <w:rFonts w:ascii="Arial" w:hAnsi="Arial" w:cs="Arial"/>
                <w:sz w:val="20"/>
                <w:szCs w:val="20"/>
              </w:rPr>
              <w:t xml:space="preserve">l único fondo </w:t>
            </w:r>
            <w:r w:rsidR="008B0BA2">
              <w:rPr>
                <w:rFonts w:ascii="Arial" w:hAnsi="Arial" w:cs="Arial"/>
                <w:sz w:val="20"/>
                <w:szCs w:val="20"/>
              </w:rPr>
              <w:t xml:space="preserve">para ayudas sociales de </w:t>
            </w:r>
            <w:r>
              <w:rPr>
                <w:rFonts w:ascii="Arial" w:hAnsi="Arial" w:cs="Arial"/>
                <w:sz w:val="20"/>
                <w:szCs w:val="20"/>
              </w:rPr>
              <w:t xml:space="preserve">acuerdo a la resolución de la Asamblea </w:t>
            </w:r>
            <w:r w:rsidR="00B55137">
              <w:rPr>
                <w:rFonts w:ascii="Arial" w:hAnsi="Arial" w:cs="Arial"/>
                <w:sz w:val="20"/>
                <w:szCs w:val="20"/>
              </w:rPr>
              <w:t>es</w:t>
            </w:r>
            <w:r>
              <w:rPr>
                <w:rFonts w:ascii="Arial" w:hAnsi="Arial" w:cs="Arial"/>
                <w:sz w:val="20"/>
                <w:szCs w:val="20"/>
              </w:rPr>
              <w:t>:</w:t>
            </w:r>
            <w:r w:rsidR="00B55137">
              <w:rPr>
                <w:rFonts w:ascii="Arial" w:hAnsi="Arial" w:cs="Arial"/>
                <w:sz w:val="20"/>
                <w:szCs w:val="20"/>
              </w:rPr>
              <w:t xml:space="preserve"> </w:t>
            </w:r>
          </w:p>
          <w:p w14:paraId="5DA9251D" w14:textId="77777777" w:rsidR="000323FB" w:rsidRDefault="00B55137" w:rsidP="004C5172">
            <w:pPr>
              <w:spacing w:line="276" w:lineRule="auto"/>
              <w:rPr>
                <w:rFonts w:ascii="Arial" w:hAnsi="Arial" w:cs="Arial"/>
                <w:sz w:val="20"/>
                <w:szCs w:val="20"/>
              </w:rPr>
            </w:pPr>
            <w:r>
              <w:rPr>
                <w:rFonts w:ascii="Arial" w:hAnsi="Arial" w:cs="Arial"/>
                <w:sz w:val="20"/>
                <w:szCs w:val="20"/>
              </w:rPr>
              <w:t>El Fondo de Ayuda Social (FAS)</w:t>
            </w:r>
            <w:r w:rsidR="008D715D">
              <w:rPr>
                <w:rFonts w:ascii="Arial" w:hAnsi="Arial" w:cs="Arial"/>
                <w:sz w:val="20"/>
                <w:szCs w:val="20"/>
              </w:rPr>
              <w:t>,</w:t>
            </w:r>
            <w:r>
              <w:rPr>
                <w:rFonts w:ascii="Arial" w:hAnsi="Arial" w:cs="Arial"/>
                <w:sz w:val="20"/>
                <w:szCs w:val="20"/>
              </w:rPr>
              <w:t xml:space="preserve"> que comprende: al Fondo de ayuda por fallecimiento (FAP) y Fondo de Ayuda Exequial (FA</w:t>
            </w:r>
            <w:r w:rsidR="00557D8A">
              <w:rPr>
                <w:rFonts w:ascii="Arial" w:hAnsi="Arial" w:cs="Arial"/>
                <w:sz w:val="20"/>
                <w:szCs w:val="20"/>
              </w:rPr>
              <w:t>X</w:t>
            </w:r>
            <w:r>
              <w:rPr>
                <w:rFonts w:ascii="Arial" w:hAnsi="Arial" w:cs="Arial"/>
                <w:sz w:val="20"/>
                <w:szCs w:val="20"/>
              </w:rPr>
              <w:t>)</w:t>
            </w:r>
            <w:r w:rsidR="008D715D">
              <w:rPr>
                <w:rFonts w:ascii="Arial" w:hAnsi="Arial" w:cs="Arial"/>
                <w:sz w:val="20"/>
                <w:szCs w:val="20"/>
              </w:rPr>
              <w:t>, que será para los beneficiarios que el socio haya expresado su voluntad por escrito o dependientes de acuerdo a la ley.</w:t>
            </w:r>
          </w:p>
          <w:p w14:paraId="79478B4C" w14:textId="014C0D5C" w:rsidR="00B55137" w:rsidRPr="005F2F21" w:rsidRDefault="008D715D" w:rsidP="004C5172">
            <w:pPr>
              <w:spacing w:line="276" w:lineRule="auto"/>
              <w:rPr>
                <w:rFonts w:ascii="Arial" w:hAnsi="Arial" w:cs="Arial"/>
                <w:sz w:val="20"/>
                <w:szCs w:val="20"/>
              </w:rPr>
            </w:pPr>
            <w:r>
              <w:rPr>
                <w:rFonts w:ascii="Arial" w:hAnsi="Arial" w:cs="Arial"/>
                <w:sz w:val="20"/>
                <w:szCs w:val="20"/>
              </w:rPr>
              <w:t xml:space="preserve"> </w:t>
            </w:r>
            <w:r w:rsidR="00B55137">
              <w:rPr>
                <w:rFonts w:ascii="Arial" w:hAnsi="Arial" w:cs="Arial"/>
                <w:sz w:val="20"/>
                <w:szCs w:val="20"/>
              </w:rPr>
              <w:t xml:space="preserve"> </w:t>
            </w:r>
          </w:p>
        </w:tc>
      </w:tr>
      <w:tr w:rsidR="004C5172" w:rsidRPr="005F2F21" w14:paraId="61DE8B06" w14:textId="77777777" w:rsidTr="009F0269">
        <w:tc>
          <w:tcPr>
            <w:tcW w:w="425" w:type="dxa"/>
          </w:tcPr>
          <w:p w14:paraId="1F101E45" w14:textId="77777777" w:rsidR="004C5172" w:rsidRPr="005F2F21" w:rsidRDefault="004C5172" w:rsidP="004C5172">
            <w:pPr>
              <w:spacing w:line="276" w:lineRule="auto"/>
              <w:rPr>
                <w:rFonts w:ascii="Arial" w:hAnsi="Arial" w:cs="Arial"/>
                <w:sz w:val="20"/>
                <w:szCs w:val="20"/>
              </w:rPr>
            </w:pPr>
          </w:p>
        </w:tc>
        <w:tc>
          <w:tcPr>
            <w:tcW w:w="426" w:type="dxa"/>
          </w:tcPr>
          <w:p w14:paraId="4865EF0B" w14:textId="77777777" w:rsidR="004C5172" w:rsidRPr="005F2F21" w:rsidRDefault="004C5172" w:rsidP="004C5172">
            <w:pPr>
              <w:spacing w:line="276" w:lineRule="auto"/>
              <w:rPr>
                <w:rFonts w:ascii="Arial" w:hAnsi="Arial" w:cs="Arial"/>
                <w:sz w:val="20"/>
                <w:szCs w:val="20"/>
              </w:rPr>
            </w:pPr>
          </w:p>
        </w:tc>
        <w:tc>
          <w:tcPr>
            <w:tcW w:w="426" w:type="dxa"/>
          </w:tcPr>
          <w:p w14:paraId="76A15C21" w14:textId="77777777" w:rsidR="004C5172" w:rsidRDefault="004C5172" w:rsidP="004C5172">
            <w:pPr>
              <w:spacing w:line="276" w:lineRule="auto"/>
              <w:rPr>
                <w:rFonts w:ascii="Arial" w:hAnsi="Arial" w:cs="Arial"/>
                <w:sz w:val="20"/>
                <w:szCs w:val="20"/>
              </w:rPr>
            </w:pPr>
          </w:p>
          <w:p w14:paraId="099058C2" w14:textId="09EC7B99" w:rsidR="004C5172" w:rsidRPr="009421D8" w:rsidRDefault="004C5172" w:rsidP="004C5172">
            <w:pPr>
              <w:spacing w:line="276" w:lineRule="auto"/>
              <w:rPr>
                <w:rFonts w:ascii="Arial" w:hAnsi="Arial" w:cs="Arial"/>
                <w:b/>
                <w:bCs/>
                <w:sz w:val="20"/>
                <w:szCs w:val="20"/>
              </w:rPr>
            </w:pPr>
            <w:r w:rsidRPr="004510B6">
              <w:rPr>
                <w:rFonts w:ascii="Arial" w:hAnsi="Arial" w:cs="Arial"/>
                <w:b/>
                <w:bCs/>
                <w:sz w:val="32"/>
                <w:szCs w:val="32"/>
              </w:rPr>
              <w:t>I</w:t>
            </w:r>
          </w:p>
        </w:tc>
        <w:tc>
          <w:tcPr>
            <w:tcW w:w="4310" w:type="dxa"/>
          </w:tcPr>
          <w:p w14:paraId="01A9C334"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3082E431" w14:textId="77777777" w:rsidR="004C5172" w:rsidRDefault="004C5172" w:rsidP="004C5172">
            <w:pPr>
              <w:pStyle w:val="Default"/>
              <w:jc w:val="both"/>
              <w:rPr>
                <w:b/>
                <w:bCs/>
                <w:color w:val="00B0F0"/>
                <w:sz w:val="23"/>
                <w:szCs w:val="23"/>
              </w:rPr>
            </w:pPr>
          </w:p>
          <w:p w14:paraId="73A50140" w14:textId="2A1ED6DB" w:rsidR="00FC6A07" w:rsidRPr="00557D8A" w:rsidRDefault="00FC6A07" w:rsidP="00FC6A07">
            <w:pPr>
              <w:pStyle w:val="Default"/>
              <w:jc w:val="center"/>
              <w:rPr>
                <w:color w:val="008CD2"/>
                <w:sz w:val="23"/>
                <w:szCs w:val="23"/>
              </w:rPr>
            </w:pPr>
            <w:r w:rsidRPr="00557D8A">
              <w:rPr>
                <w:b/>
                <w:bCs/>
                <w:color w:val="008CD2"/>
                <w:sz w:val="23"/>
                <w:szCs w:val="23"/>
              </w:rPr>
              <w:t>CAPÍTULO II</w:t>
            </w:r>
          </w:p>
          <w:p w14:paraId="1C2DF50E" w14:textId="6813C65B" w:rsidR="00FC6A07" w:rsidRPr="00557D8A" w:rsidRDefault="00FC6A07" w:rsidP="00FC6A07">
            <w:pPr>
              <w:pStyle w:val="Default"/>
              <w:jc w:val="center"/>
              <w:rPr>
                <w:color w:val="008CD2"/>
                <w:sz w:val="23"/>
                <w:szCs w:val="23"/>
              </w:rPr>
            </w:pPr>
            <w:r w:rsidRPr="00557D8A">
              <w:rPr>
                <w:b/>
                <w:bCs/>
                <w:color w:val="008CD2"/>
                <w:sz w:val="23"/>
                <w:szCs w:val="23"/>
              </w:rPr>
              <w:t xml:space="preserve">DEL FONDO DE AYUDA </w:t>
            </w:r>
            <w:r>
              <w:rPr>
                <w:b/>
                <w:bCs/>
                <w:color w:val="008CD2"/>
                <w:sz w:val="23"/>
                <w:szCs w:val="23"/>
              </w:rPr>
              <w:t>POR FALLECIMIENTO</w:t>
            </w:r>
          </w:p>
          <w:p w14:paraId="71A575CC" w14:textId="77777777" w:rsidR="00FC6A07" w:rsidRDefault="00FC6A07" w:rsidP="004C5172">
            <w:pPr>
              <w:pStyle w:val="Default"/>
              <w:jc w:val="both"/>
              <w:rPr>
                <w:b/>
                <w:bCs/>
                <w:color w:val="00B0F0"/>
                <w:sz w:val="23"/>
                <w:szCs w:val="23"/>
              </w:rPr>
            </w:pPr>
          </w:p>
          <w:p w14:paraId="419E8702" w14:textId="77777777" w:rsidR="004C5172" w:rsidRPr="00557D8A" w:rsidRDefault="004C5172" w:rsidP="004C5172">
            <w:pPr>
              <w:pStyle w:val="Default"/>
              <w:jc w:val="both"/>
              <w:rPr>
                <w:color w:val="008CD2"/>
                <w:sz w:val="23"/>
                <w:szCs w:val="23"/>
              </w:rPr>
            </w:pPr>
            <w:r w:rsidRPr="00557D8A">
              <w:rPr>
                <w:b/>
                <w:bCs/>
                <w:color w:val="008CD2"/>
                <w:sz w:val="23"/>
                <w:szCs w:val="23"/>
              </w:rPr>
              <w:t xml:space="preserve">Art. 96.- </w:t>
            </w:r>
            <w:r w:rsidRPr="00557D8A">
              <w:rPr>
                <w:color w:val="008CD2"/>
                <w:sz w:val="23"/>
                <w:szCs w:val="23"/>
              </w:rPr>
              <w:t>El Fondo de Ayuda por Fallecimiento (FAF), financiado con el aporte de los socios, consiste en la asistencia que presta el Círculo Militar al o los beneficiarios señalados expresamente por los socios en el respectivo Título Exequial que es inembargable y no es negociable, mismo que su designación de beneficiarios puede ser modificada cuando el titular lo estime conveniente; y, a falta de éstos, o porque hayan fallecido, se otorga a los demás derechohabientes conforme al derecho sucesorio establecido en el Código Civil del Ecuador. El monto y el procedimiento constará en el Reglamento General Al Estatuto.</w:t>
            </w:r>
          </w:p>
          <w:p w14:paraId="68B24242" w14:textId="68195FF3" w:rsidR="004C5172" w:rsidRPr="005F2F21" w:rsidRDefault="004C5172" w:rsidP="004C5172">
            <w:pPr>
              <w:pStyle w:val="Default"/>
              <w:jc w:val="both"/>
              <w:rPr>
                <w:b/>
                <w:bCs/>
                <w:sz w:val="23"/>
                <w:szCs w:val="23"/>
              </w:rPr>
            </w:pPr>
          </w:p>
        </w:tc>
        <w:tc>
          <w:tcPr>
            <w:tcW w:w="3969" w:type="dxa"/>
          </w:tcPr>
          <w:p w14:paraId="7D7A1ECD" w14:textId="77777777" w:rsidR="004C5172" w:rsidRDefault="004C5172" w:rsidP="004C5172">
            <w:pPr>
              <w:spacing w:line="276" w:lineRule="auto"/>
              <w:rPr>
                <w:rFonts w:ascii="Arial" w:hAnsi="Arial" w:cs="Arial"/>
                <w:sz w:val="20"/>
                <w:szCs w:val="20"/>
              </w:rPr>
            </w:pPr>
          </w:p>
          <w:p w14:paraId="19A4C9CD" w14:textId="23A9C6F8" w:rsidR="00EF4019" w:rsidRPr="005F2F21" w:rsidRDefault="00EF4019" w:rsidP="004C5172">
            <w:pPr>
              <w:spacing w:line="276" w:lineRule="auto"/>
              <w:rPr>
                <w:rFonts w:ascii="Arial" w:hAnsi="Arial" w:cs="Arial"/>
                <w:sz w:val="20"/>
                <w:szCs w:val="20"/>
              </w:rPr>
            </w:pPr>
            <w:r>
              <w:rPr>
                <w:rFonts w:ascii="Arial" w:hAnsi="Arial" w:cs="Arial"/>
                <w:sz w:val="20"/>
                <w:szCs w:val="20"/>
              </w:rPr>
              <w:t>El Art.96. Por su importancia, incluye una descripción del FAF, a nivel Estatuto. Manteniendo que</w:t>
            </w:r>
            <w:r w:rsidR="0037608C">
              <w:rPr>
                <w:rFonts w:ascii="Arial" w:hAnsi="Arial" w:cs="Arial"/>
                <w:sz w:val="20"/>
                <w:szCs w:val="20"/>
              </w:rPr>
              <w:t>,</w:t>
            </w:r>
            <w:r>
              <w:rPr>
                <w:rFonts w:ascii="Arial" w:hAnsi="Arial" w:cs="Arial"/>
                <w:sz w:val="20"/>
                <w:szCs w:val="20"/>
              </w:rPr>
              <w:t xml:space="preserve"> el monto y procedimiento constará en el Reglamento General.</w:t>
            </w:r>
          </w:p>
        </w:tc>
      </w:tr>
      <w:tr w:rsidR="004C5172" w:rsidRPr="005F2F21" w14:paraId="3D6F2D9A" w14:textId="77777777" w:rsidTr="009F0269">
        <w:tc>
          <w:tcPr>
            <w:tcW w:w="425" w:type="dxa"/>
          </w:tcPr>
          <w:p w14:paraId="7B3BF259" w14:textId="77777777" w:rsidR="004C5172" w:rsidRPr="005F2F21" w:rsidRDefault="004C5172" w:rsidP="004C5172">
            <w:pPr>
              <w:spacing w:line="276" w:lineRule="auto"/>
              <w:rPr>
                <w:rFonts w:ascii="Arial" w:hAnsi="Arial" w:cs="Arial"/>
                <w:sz w:val="20"/>
                <w:szCs w:val="20"/>
              </w:rPr>
            </w:pPr>
          </w:p>
        </w:tc>
        <w:tc>
          <w:tcPr>
            <w:tcW w:w="426" w:type="dxa"/>
          </w:tcPr>
          <w:p w14:paraId="45CD3033" w14:textId="77777777" w:rsidR="004C5172" w:rsidRPr="005F2F21" w:rsidRDefault="004C5172" w:rsidP="004C5172">
            <w:pPr>
              <w:spacing w:line="276" w:lineRule="auto"/>
              <w:rPr>
                <w:rFonts w:ascii="Arial" w:hAnsi="Arial" w:cs="Arial"/>
                <w:sz w:val="20"/>
                <w:szCs w:val="20"/>
              </w:rPr>
            </w:pPr>
          </w:p>
        </w:tc>
        <w:tc>
          <w:tcPr>
            <w:tcW w:w="426" w:type="dxa"/>
          </w:tcPr>
          <w:p w14:paraId="09FEDEC8" w14:textId="77777777" w:rsidR="004C5172" w:rsidRPr="00761D3C" w:rsidRDefault="004C5172" w:rsidP="004C5172">
            <w:pPr>
              <w:spacing w:line="276" w:lineRule="auto"/>
              <w:rPr>
                <w:rFonts w:ascii="Arial" w:hAnsi="Arial" w:cs="Arial"/>
                <w:b/>
                <w:bCs/>
                <w:sz w:val="24"/>
                <w:szCs w:val="24"/>
              </w:rPr>
            </w:pPr>
          </w:p>
          <w:p w14:paraId="6BBEF5B5" w14:textId="7C66ACC4" w:rsidR="004C5172" w:rsidRPr="009421D8" w:rsidRDefault="004C5172" w:rsidP="004C5172">
            <w:pPr>
              <w:spacing w:line="276" w:lineRule="auto"/>
              <w:rPr>
                <w:rFonts w:ascii="Arial" w:hAnsi="Arial" w:cs="Arial"/>
                <w:b/>
                <w:bCs/>
                <w:sz w:val="20"/>
                <w:szCs w:val="20"/>
              </w:rPr>
            </w:pPr>
            <w:r w:rsidRPr="009421D8">
              <w:rPr>
                <w:rFonts w:ascii="Arial" w:hAnsi="Arial" w:cs="Arial"/>
                <w:b/>
                <w:bCs/>
                <w:sz w:val="40"/>
                <w:szCs w:val="40"/>
              </w:rPr>
              <w:t>I</w:t>
            </w:r>
          </w:p>
        </w:tc>
        <w:tc>
          <w:tcPr>
            <w:tcW w:w="4310" w:type="dxa"/>
          </w:tcPr>
          <w:p w14:paraId="17E51126"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6A774388" w14:textId="77777777" w:rsidR="004C5172" w:rsidRDefault="004C5172" w:rsidP="004C5172">
            <w:pPr>
              <w:pStyle w:val="Default"/>
              <w:jc w:val="center"/>
              <w:rPr>
                <w:b/>
                <w:bCs/>
                <w:color w:val="00B0F0"/>
                <w:sz w:val="23"/>
                <w:szCs w:val="23"/>
              </w:rPr>
            </w:pPr>
          </w:p>
          <w:p w14:paraId="7174F8F9" w14:textId="45367BE3" w:rsidR="004C5172" w:rsidRPr="00557D8A" w:rsidRDefault="004C5172" w:rsidP="004C5172">
            <w:pPr>
              <w:pStyle w:val="Default"/>
              <w:jc w:val="center"/>
              <w:rPr>
                <w:color w:val="008CD2"/>
                <w:sz w:val="23"/>
                <w:szCs w:val="23"/>
              </w:rPr>
            </w:pPr>
            <w:r w:rsidRPr="00557D8A">
              <w:rPr>
                <w:b/>
                <w:bCs/>
                <w:color w:val="008CD2"/>
                <w:sz w:val="23"/>
                <w:szCs w:val="23"/>
              </w:rPr>
              <w:t>CAPÍTULO II</w:t>
            </w:r>
            <w:r w:rsidR="00EF4019">
              <w:rPr>
                <w:b/>
                <w:bCs/>
                <w:color w:val="008CD2"/>
                <w:sz w:val="23"/>
                <w:szCs w:val="23"/>
              </w:rPr>
              <w:t>I</w:t>
            </w:r>
          </w:p>
          <w:p w14:paraId="2F806823" w14:textId="32A72C6C" w:rsidR="004C5172" w:rsidRPr="00557D8A" w:rsidRDefault="004C5172" w:rsidP="004C5172">
            <w:pPr>
              <w:pStyle w:val="Default"/>
              <w:jc w:val="center"/>
              <w:rPr>
                <w:color w:val="008CD2"/>
                <w:sz w:val="23"/>
                <w:szCs w:val="23"/>
              </w:rPr>
            </w:pPr>
            <w:r w:rsidRPr="00557D8A">
              <w:rPr>
                <w:b/>
                <w:bCs/>
                <w:color w:val="008CD2"/>
                <w:sz w:val="23"/>
                <w:szCs w:val="23"/>
              </w:rPr>
              <w:t>DEL FONDO DE AYUDA EXEQUIAL</w:t>
            </w:r>
          </w:p>
          <w:p w14:paraId="494AB497" w14:textId="77777777" w:rsidR="004C5172" w:rsidRPr="006F3B0F" w:rsidRDefault="004C5172" w:rsidP="004C5172">
            <w:pPr>
              <w:pStyle w:val="Default"/>
              <w:jc w:val="both"/>
              <w:rPr>
                <w:b/>
                <w:bCs/>
                <w:color w:val="00B0F0"/>
                <w:sz w:val="23"/>
                <w:szCs w:val="23"/>
              </w:rPr>
            </w:pPr>
          </w:p>
          <w:p w14:paraId="3964A820" w14:textId="74347079" w:rsidR="00557D8A" w:rsidRDefault="004C5172" w:rsidP="004C5172">
            <w:pPr>
              <w:pStyle w:val="Default"/>
              <w:jc w:val="both"/>
              <w:rPr>
                <w:color w:val="00B0F0"/>
                <w:sz w:val="23"/>
                <w:szCs w:val="23"/>
              </w:rPr>
            </w:pPr>
            <w:r w:rsidRPr="00557D8A">
              <w:rPr>
                <w:b/>
                <w:bCs/>
                <w:color w:val="008CD2"/>
                <w:sz w:val="23"/>
                <w:szCs w:val="23"/>
              </w:rPr>
              <w:t xml:space="preserve">Art. 97.- </w:t>
            </w:r>
            <w:r w:rsidRPr="00557D8A">
              <w:rPr>
                <w:color w:val="008CD2"/>
                <w:sz w:val="23"/>
                <w:szCs w:val="23"/>
              </w:rPr>
              <w:t xml:space="preserve">El Fondo de Ayuda Exequial (FAX), financiado con el aporte de los socios, consiste en la asistencia que presta el Círculo Militar al o los beneficiarios señalados expresamente por los socios en el respectivo Título Exequial que es inembargable y no es negociable, mismo que su designación de beneficiarios puede ser modificada cuando el </w:t>
            </w:r>
            <w:r w:rsidRPr="00557D8A">
              <w:rPr>
                <w:color w:val="008CD2"/>
                <w:sz w:val="23"/>
                <w:szCs w:val="23"/>
              </w:rPr>
              <w:lastRenderedPageBreak/>
              <w:t>titular lo estime conveniente; y, a falta de éstos, o porque hayan fallecido, se otorga a los demás derechohabientes conforme al derecho sucesorio establecido en el Código Civil del Ecuador, el monto y el procedimiento constará en el Reglamento General Al Estatuto.</w:t>
            </w:r>
          </w:p>
          <w:p w14:paraId="49CFA3F7" w14:textId="0009BB8E" w:rsidR="00557D8A" w:rsidRPr="00761D3C" w:rsidRDefault="00557D8A" w:rsidP="004C5172">
            <w:pPr>
              <w:pStyle w:val="Default"/>
              <w:jc w:val="both"/>
              <w:rPr>
                <w:color w:val="00B0F0"/>
                <w:sz w:val="14"/>
                <w:szCs w:val="14"/>
              </w:rPr>
            </w:pPr>
          </w:p>
        </w:tc>
        <w:tc>
          <w:tcPr>
            <w:tcW w:w="3969" w:type="dxa"/>
          </w:tcPr>
          <w:p w14:paraId="4269C8A1" w14:textId="77777777" w:rsidR="004C5172" w:rsidRDefault="004C5172" w:rsidP="004C5172">
            <w:pPr>
              <w:spacing w:line="276" w:lineRule="auto"/>
              <w:rPr>
                <w:rFonts w:ascii="Arial" w:hAnsi="Arial" w:cs="Arial"/>
                <w:sz w:val="20"/>
                <w:szCs w:val="20"/>
              </w:rPr>
            </w:pPr>
          </w:p>
          <w:p w14:paraId="6C76A9DF" w14:textId="77777777" w:rsidR="00EF4019" w:rsidRDefault="00EF4019" w:rsidP="004C5172">
            <w:pPr>
              <w:spacing w:line="276" w:lineRule="auto"/>
              <w:rPr>
                <w:rFonts w:ascii="Arial" w:hAnsi="Arial" w:cs="Arial"/>
                <w:sz w:val="20"/>
                <w:szCs w:val="20"/>
              </w:rPr>
            </w:pPr>
          </w:p>
          <w:p w14:paraId="3898AD2E" w14:textId="77777777" w:rsidR="00EF4019" w:rsidRDefault="00EF4019" w:rsidP="004C5172">
            <w:pPr>
              <w:spacing w:line="276" w:lineRule="auto"/>
              <w:rPr>
                <w:rFonts w:ascii="Arial" w:hAnsi="Arial" w:cs="Arial"/>
                <w:sz w:val="20"/>
                <w:szCs w:val="20"/>
              </w:rPr>
            </w:pPr>
          </w:p>
          <w:p w14:paraId="1652197B" w14:textId="77777777" w:rsidR="00EF4019" w:rsidRDefault="00EF4019" w:rsidP="004C5172">
            <w:pPr>
              <w:spacing w:line="276" w:lineRule="auto"/>
              <w:rPr>
                <w:rFonts w:ascii="Arial" w:hAnsi="Arial" w:cs="Arial"/>
                <w:sz w:val="20"/>
                <w:szCs w:val="20"/>
              </w:rPr>
            </w:pPr>
          </w:p>
          <w:p w14:paraId="3DD2074F" w14:textId="726C70F6" w:rsidR="00EF4019" w:rsidRPr="005F2F21" w:rsidRDefault="00EF4019" w:rsidP="004C5172">
            <w:pPr>
              <w:spacing w:line="276" w:lineRule="auto"/>
              <w:rPr>
                <w:rFonts w:ascii="Arial" w:hAnsi="Arial" w:cs="Arial"/>
                <w:sz w:val="20"/>
                <w:szCs w:val="20"/>
              </w:rPr>
            </w:pPr>
            <w:r>
              <w:rPr>
                <w:rFonts w:ascii="Arial" w:hAnsi="Arial" w:cs="Arial"/>
                <w:sz w:val="20"/>
                <w:szCs w:val="20"/>
              </w:rPr>
              <w:t>El Art.97. Por su importancia, incluye una descripción del FAX, a nivel Estatuto. Manteniendo que el monto y procedimiento constará en el Reglamento General.</w:t>
            </w:r>
          </w:p>
        </w:tc>
      </w:tr>
      <w:tr w:rsidR="004C5172" w:rsidRPr="005F2F21" w14:paraId="0870460F" w14:textId="77777777" w:rsidTr="009F0269">
        <w:tc>
          <w:tcPr>
            <w:tcW w:w="425" w:type="dxa"/>
          </w:tcPr>
          <w:p w14:paraId="255A36CE" w14:textId="77777777" w:rsidR="004C5172" w:rsidRDefault="004C5172" w:rsidP="004C5172">
            <w:pPr>
              <w:spacing w:line="276" w:lineRule="auto"/>
              <w:rPr>
                <w:rFonts w:ascii="Arial" w:hAnsi="Arial" w:cs="Arial"/>
                <w:sz w:val="20"/>
                <w:szCs w:val="20"/>
              </w:rPr>
            </w:pPr>
          </w:p>
          <w:p w14:paraId="26719610" w14:textId="77777777" w:rsidR="00FC6A07" w:rsidRDefault="00FC6A07" w:rsidP="004C5172">
            <w:pPr>
              <w:spacing w:line="276" w:lineRule="auto"/>
              <w:rPr>
                <w:rFonts w:ascii="Arial" w:hAnsi="Arial" w:cs="Arial"/>
                <w:b/>
                <w:bCs/>
                <w:sz w:val="32"/>
                <w:szCs w:val="32"/>
              </w:rPr>
            </w:pPr>
            <w:r>
              <w:rPr>
                <w:rFonts w:ascii="Arial" w:hAnsi="Arial" w:cs="Arial"/>
                <w:b/>
                <w:bCs/>
                <w:sz w:val="32"/>
                <w:szCs w:val="32"/>
              </w:rPr>
              <w:t>M</w:t>
            </w:r>
          </w:p>
          <w:p w14:paraId="25A09C3E" w14:textId="77777777" w:rsidR="00FC6A07" w:rsidRDefault="00FC6A07" w:rsidP="004C5172">
            <w:pPr>
              <w:spacing w:line="276" w:lineRule="auto"/>
              <w:rPr>
                <w:rFonts w:ascii="Arial" w:hAnsi="Arial" w:cs="Arial"/>
                <w:b/>
                <w:bCs/>
                <w:sz w:val="32"/>
                <w:szCs w:val="32"/>
              </w:rPr>
            </w:pPr>
          </w:p>
          <w:p w14:paraId="290C7911" w14:textId="10F54E36" w:rsidR="00FC6A07" w:rsidRPr="00FC6A07" w:rsidRDefault="00FC6A07" w:rsidP="004C5172">
            <w:pPr>
              <w:spacing w:line="276" w:lineRule="auto"/>
              <w:rPr>
                <w:rFonts w:ascii="Arial" w:hAnsi="Arial" w:cs="Arial"/>
                <w:b/>
                <w:bCs/>
                <w:sz w:val="32"/>
                <w:szCs w:val="32"/>
              </w:rPr>
            </w:pPr>
          </w:p>
        </w:tc>
        <w:tc>
          <w:tcPr>
            <w:tcW w:w="426" w:type="dxa"/>
          </w:tcPr>
          <w:p w14:paraId="5E8D377F" w14:textId="77777777" w:rsidR="004C5172" w:rsidRPr="005F2F21" w:rsidRDefault="004C5172" w:rsidP="004C5172">
            <w:pPr>
              <w:spacing w:line="276" w:lineRule="auto"/>
              <w:rPr>
                <w:rFonts w:ascii="Arial" w:hAnsi="Arial" w:cs="Arial"/>
                <w:sz w:val="20"/>
                <w:szCs w:val="20"/>
              </w:rPr>
            </w:pPr>
          </w:p>
        </w:tc>
        <w:tc>
          <w:tcPr>
            <w:tcW w:w="426" w:type="dxa"/>
          </w:tcPr>
          <w:p w14:paraId="6A96F76C" w14:textId="77777777" w:rsidR="004C5172" w:rsidRPr="005F2F21" w:rsidRDefault="004C5172" w:rsidP="004C5172">
            <w:pPr>
              <w:spacing w:line="276" w:lineRule="auto"/>
              <w:rPr>
                <w:rFonts w:ascii="Arial" w:hAnsi="Arial" w:cs="Arial"/>
                <w:sz w:val="20"/>
                <w:szCs w:val="20"/>
              </w:rPr>
            </w:pPr>
          </w:p>
        </w:tc>
        <w:tc>
          <w:tcPr>
            <w:tcW w:w="4310" w:type="dxa"/>
          </w:tcPr>
          <w:p w14:paraId="3F2544EC" w14:textId="77777777" w:rsidR="004C5172" w:rsidRDefault="004C5172" w:rsidP="004C5172">
            <w:pPr>
              <w:spacing w:line="276" w:lineRule="auto"/>
              <w:jc w:val="center"/>
              <w:rPr>
                <w:rFonts w:ascii="Arial" w:hAnsi="Arial" w:cs="Arial"/>
                <w:b/>
                <w:bCs/>
                <w:color w:val="000000"/>
                <w:sz w:val="20"/>
                <w:szCs w:val="20"/>
              </w:rPr>
            </w:pPr>
          </w:p>
          <w:p w14:paraId="7C168E84" w14:textId="106CF5FA"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CAPÍTULO II</w:t>
            </w:r>
          </w:p>
          <w:p w14:paraId="086666C7" w14:textId="77777777"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DE LOS ESTÍMULOS</w:t>
            </w:r>
          </w:p>
          <w:p w14:paraId="4C892D7B" w14:textId="77777777" w:rsidR="004C5172" w:rsidRDefault="004C5172" w:rsidP="004C5172">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br/>
            </w:r>
          </w:p>
          <w:p w14:paraId="3C9EE6D7" w14:textId="503991BA"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t>Art. 104.-</w:t>
            </w:r>
            <w:r w:rsidRPr="005F2F21">
              <w:rPr>
                <w:rFonts w:ascii="Arial" w:hAnsi="Arial" w:cs="Arial"/>
                <w:color w:val="000000"/>
                <w:sz w:val="20"/>
                <w:szCs w:val="20"/>
              </w:rPr>
              <w:t xml:space="preserve"> El Círculo Militar entregará estímulos, no pecuniarios, a los socios y a las personas naturales o jurídicas que realicen actividades destacadas en favor de la Institución. </w:t>
            </w:r>
            <w:r w:rsidRPr="005F2F21">
              <w:rPr>
                <w:rFonts w:ascii="Arial" w:hAnsi="Arial" w:cs="Arial"/>
                <w:color w:val="000000"/>
                <w:sz w:val="20"/>
                <w:szCs w:val="20"/>
              </w:rPr>
              <w:br/>
            </w:r>
            <w:r w:rsidRPr="005F2F21">
              <w:rPr>
                <w:rFonts w:ascii="Arial" w:hAnsi="Arial" w:cs="Arial"/>
                <w:color w:val="000000"/>
                <w:sz w:val="20"/>
                <w:szCs w:val="20"/>
              </w:rPr>
              <w:br/>
            </w:r>
          </w:p>
        </w:tc>
        <w:tc>
          <w:tcPr>
            <w:tcW w:w="4819" w:type="dxa"/>
          </w:tcPr>
          <w:p w14:paraId="78CBFE90" w14:textId="77777777" w:rsidR="004C5172" w:rsidRDefault="004C5172" w:rsidP="004C5172">
            <w:pPr>
              <w:pStyle w:val="Default"/>
              <w:jc w:val="center"/>
              <w:rPr>
                <w:b/>
                <w:bCs/>
                <w:sz w:val="23"/>
                <w:szCs w:val="23"/>
              </w:rPr>
            </w:pPr>
          </w:p>
          <w:p w14:paraId="3D704027" w14:textId="702BFDF4" w:rsidR="004C5172" w:rsidRPr="002C609A" w:rsidRDefault="004C5172" w:rsidP="004C5172">
            <w:pPr>
              <w:pStyle w:val="Default"/>
              <w:jc w:val="center"/>
              <w:rPr>
                <w:b/>
                <w:bCs/>
                <w:color w:val="00B0F0"/>
                <w:sz w:val="23"/>
                <w:szCs w:val="23"/>
              </w:rPr>
            </w:pPr>
            <w:r w:rsidRPr="005F2F21">
              <w:rPr>
                <w:b/>
                <w:bCs/>
                <w:sz w:val="23"/>
                <w:szCs w:val="23"/>
              </w:rPr>
              <w:t xml:space="preserve">CAPÍTULO </w:t>
            </w:r>
            <w:r w:rsidRPr="002C609A">
              <w:rPr>
                <w:b/>
                <w:bCs/>
                <w:color w:val="00B0F0"/>
                <w:sz w:val="23"/>
                <w:szCs w:val="23"/>
              </w:rPr>
              <w:t>I</w:t>
            </w:r>
            <w:r w:rsidR="00FC6A07">
              <w:rPr>
                <w:b/>
                <w:bCs/>
                <w:color w:val="00B0F0"/>
                <w:sz w:val="23"/>
                <w:szCs w:val="23"/>
              </w:rPr>
              <w:t>V</w:t>
            </w:r>
          </w:p>
          <w:p w14:paraId="1659DEC1" w14:textId="656492E0" w:rsidR="004C5172" w:rsidRPr="005F2F21" w:rsidRDefault="004C5172" w:rsidP="004C5172">
            <w:pPr>
              <w:pStyle w:val="Default"/>
              <w:jc w:val="center"/>
              <w:rPr>
                <w:b/>
                <w:bCs/>
                <w:sz w:val="23"/>
                <w:szCs w:val="23"/>
              </w:rPr>
            </w:pPr>
            <w:r w:rsidRPr="005F2F21">
              <w:rPr>
                <w:b/>
                <w:bCs/>
                <w:sz w:val="23"/>
                <w:szCs w:val="23"/>
              </w:rPr>
              <w:t xml:space="preserve">DE LOS ESTÍMULOS </w:t>
            </w:r>
            <w:r w:rsidRPr="002C609A">
              <w:rPr>
                <w:b/>
                <w:bCs/>
                <w:color w:val="00B0F0"/>
                <w:sz w:val="23"/>
                <w:szCs w:val="23"/>
              </w:rPr>
              <w:t>Y RECONOCIMIENTOS</w:t>
            </w:r>
          </w:p>
          <w:p w14:paraId="29CB02B0" w14:textId="77777777" w:rsidR="004C5172" w:rsidRPr="005F2F21" w:rsidRDefault="004C5172" w:rsidP="004C5172">
            <w:pPr>
              <w:pStyle w:val="Default"/>
              <w:rPr>
                <w:b/>
                <w:bCs/>
                <w:sz w:val="23"/>
                <w:szCs w:val="23"/>
              </w:rPr>
            </w:pPr>
          </w:p>
          <w:p w14:paraId="10C349A3" w14:textId="3DC98D44" w:rsidR="004C5172" w:rsidRPr="002C609A" w:rsidRDefault="004C5172" w:rsidP="004C5172">
            <w:pPr>
              <w:pStyle w:val="Default"/>
              <w:jc w:val="both"/>
              <w:rPr>
                <w:color w:val="00B0F0"/>
                <w:sz w:val="23"/>
                <w:szCs w:val="23"/>
              </w:rPr>
            </w:pPr>
            <w:r w:rsidRPr="00C763D5">
              <w:rPr>
                <w:b/>
                <w:bCs/>
                <w:color w:val="00B0F0"/>
                <w:sz w:val="23"/>
                <w:szCs w:val="23"/>
              </w:rPr>
              <w:t>Art. 98</w:t>
            </w:r>
            <w:r w:rsidRPr="005F2F21">
              <w:rPr>
                <w:b/>
                <w:bCs/>
                <w:sz w:val="23"/>
                <w:szCs w:val="23"/>
              </w:rPr>
              <w:t xml:space="preserve">.- </w:t>
            </w:r>
            <w:r w:rsidRPr="005F2F21">
              <w:rPr>
                <w:sz w:val="23"/>
                <w:szCs w:val="23"/>
              </w:rPr>
              <w:t xml:space="preserve">El Círculo Militar entregará estímulos </w:t>
            </w:r>
            <w:r w:rsidRPr="002C609A">
              <w:rPr>
                <w:color w:val="00B0F0"/>
                <w:sz w:val="23"/>
                <w:szCs w:val="23"/>
              </w:rPr>
              <w:t>y reconocimientos</w:t>
            </w:r>
            <w:r w:rsidRPr="005F2F21">
              <w:rPr>
                <w:sz w:val="23"/>
                <w:szCs w:val="23"/>
              </w:rPr>
              <w:t xml:space="preserve">, </w:t>
            </w:r>
            <w:r w:rsidRPr="002C609A">
              <w:rPr>
                <w:color w:val="00B0F0"/>
                <w:sz w:val="23"/>
                <w:szCs w:val="23"/>
              </w:rPr>
              <w:t xml:space="preserve">no pecuniarios, </w:t>
            </w:r>
            <w:r w:rsidRPr="005F2F21">
              <w:rPr>
                <w:sz w:val="23"/>
                <w:szCs w:val="23"/>
              </w:rPr>
              <w:t xml:space="preserve">a los socios por su tiempo de permanencia en la Corporación, </w:t>
            </w:r>
            <w:r w:rsidRPr="002C609A">
              <w:rPr>
                <w:color w:val="00B0F0"/>
                <w:sz w:val="23"/>
                <w:szCs w:val="23"/>
              </w:rPr>
              <w:t xml:space="preserve">de acuerdo al siguiente detalle: </w:t>
            </w:r>
          </w:p>
          <w:p w14:paraId="76385392" w14:textId="77777777" w:rsidR="004C5172" w:rsidRPr="002C609A" w:rsidRDefault="004C5172" w:rsidP="004C5172">
            <w:pPr>
              <w:pStyle w:val="Default"/>
              <w:jc w:val="both"/>
              <w:rPr>
                <w:color w:val="00B0F0"/>
                <w:sz w:val="23"/>
                <w:szCs w:val="23"/>
              </w:rPr>
            </w:pPr>
          </w:p>
          <w:p w14:paraId="2EECBC8C" w14:textId="77777777" w:rsidR="004C5172" w:rsidRPr="002C609A" w:rsidRDefault="004C5172" w:rsidP="004C5172">
            <w:pPr>
              <w:pStyle w:val="Default"/>
              <w:numPr>
                <w:ilvl w:val="0"/>
                <w:numId w:val="50"/>
              </w:numPr>
              <w:spacing w:after="20"/>
              <w:ind w:left="360" w:hanging="360"/>
              <w:jc w:val="both"/>
              <w:rPr>
                <w:color w:val="00B0F0"/>
                <w:sz w:val="23"/>
                <w:szCs w:val="23"/>
              </w:rPr>
            </w:pPr>
            <w:r w:rsidRPr="002C609A">
              <w:rPr>
                <w:color w:val="00B0F0"/>
                <w:sz w:val="23"/>
                <w:szCs w:val="23"/>
              </w:rPr>
              <w:t xml:space="preserve">Medalla al mérito, por 50 años de aportes. </w:t>
            </w:r>
          </w:p>
          <w:p w14:paraId="4B0A0187" w14:textId="77777777" w:rsidR="004C5172" w:rsidRDefault="004C5172" w:rsidP="004C5172">
            <w:pPr>
              <w:pStyle w:val="Default"/>
              <w:numPr>
                <w:ilvl w:val="0"/>
                <w:numId w:val="50"/>
              </w:numPr>
              <w:spacing w:after="20"/>
              <w:ind w:left="360" w:hanging="360"/>
              <w:rPr>
                <w:color w:val="00B0F0"/>
                <w:sz w:val="23"/>
                <w:szCs w:val="23"/>
              </w:rPr>
            </w:pPr>
            <w:r w:rsidRPr="002C609A">
              <w:rPr>
                <w:color w:val="00B0F0"/>
                <w:sz w:val="23"/>
                <w:szCs w:val="23"/>
              </w:rPr>
              <w:t xml:space="preserve">Botón de Oro, por 35 años de aportes. </w:t>
            </w:r>
          </w:p>
          <w:p w14:paraId="59E97A7F" w14:textId="77777777" w:rsidR="004C5172" w:rsidRPr="009421D8" w:rsidRDefault="004C5172" w:rsidP="004C5172">
            <w:pPr>
              <w:pStyle w:val="Default"/>
              <w:numPr>
                <w:ilvl w:val="0"/>
                <w:numId w:val="50"/>
              </w:numPr>
              <w:spacing w:after="20"/>
              <w:ind w:left="360" w:hanging="360"/>
              <w:rPr>
                <w:color w:val="00B0F0"/>
                <w:sz w:val="23"/>
                <w:szCs w:val="23"/>
              </w:rPr>
            </w:pPr>
            <w:r w:rsidRPr="009421D8">
              <w:rPr>
                <w:color w:val="00B0F0"/>
                <w:sz w:val="23"/>
                <w:szCs w:val="23"/>
              </w:rPr>
              <w:t>Botón de Plata, por 25 años de aportes</w:t>
            </w:r>
            <w:r w:rsidRPr="009421D8">
              <w:rPr>
                <w:sz w:val="23"/>
                <w:szCs w:val="23"/>
              </w:rPr>
              <w:t xml:space="preserve">. </w:t>
            </w:r>
          </w:p>
          <w:p w14:paraId="370AA291" w14:textId="77777777" w:rsidR="004C5172" w:rsidRPr="005F2F21" w:rsidRDefault="004C5172" w:rsidP="004C5172">
            <w:pPr>
              <w:pStyle w:val="Default"/>
              <w:jc w:val="both"/>
              <w:rPr>
                <w:b/>
                <w:bCs/>
                <w:sz w:val="23"/>
                <w:szCs w:val="23"/>
              </w:rPr>
            </w:pPr>
          </w:p>
        </w:tc>
        <w:tc>
          <w:tcPr>
            <w:tcW w:w="3969" w:type="dxa"/>
          </w:tcPr>
          <w:p w14:paraId="73E3369B" w14:textId="77777777" w:rsidR="004C5172" w:rsidRDefault="004C5172" w:rsidP="004C5172">
            <w:pPr>
              <w:spacing w:line="276" w:lineRule="auto"/>
              <w:rPr>
                <w:rFonts w:ascii="Arial" w:hAnsi="Arial" w:cs="Arial"/>
                <w:sz w:val="20"/>
                <w:szCs w:val="20"/>
              </w:rPr>
            </w:pPr>
          </w:p>
          <w:p w14:paraId="5EF22248" w14:textId="77777777" w:rsidR="004C5172" w:rsidRDefault="004C5172" w:rsidP="004C5172">
            <w:pPr>
              <w:spacing w:line="276" w:lineRule="auto"/>
              <w:rPr>
                <w:rFonts w:ascii="Arial" w:hAnsi="Arial" w:cs="Arial"/>
                <w:sz w:val="20"/>
                <w:szCs w:val="20"/>
              </w:rPr>
            </w:pPr>
          </w:p>
          <w:p w14:paraId="25F2061E" w14:textId="77777777" w:rsidR="004C5172" w:rsidRDefault="004C5172" w:rsidP="004C5172">
            <w:pPr>
              <w:spacing w:line="276" w:lineRule="auto"/>
              <w:rPr>
                <w:rFonts w:ascii="Arial" w:hAnsi="Arial" w:cs="Arial"/>
                <w:sz w:val="20"/>
                <w:szCs w:val="20"/>
              </w:rPr>
            </w:pPr>
          </w:p>
          <w:p w14:paraId="71DC0D4D" w14:textId="77777777" w:rsidR="004C5172" w:rsidRDefault="004C5172" w:rsidP="004C5172">
            <w:pPr>
              <w:spacing w:line="276" w:lineRule="auto"/>
              <w:rPr>
                <w:rFonts w:ascii="Arial" w:hAnsi="Arial" w:cs="Arial"/>
                <w:sz w:val="20"/>
                <w:szCs w:val="20"/>
              </w:rPr>
            </w:pPr>
          </w:p>
          <w:p w14:paraId="09FA7280" w14:textId="77777777" w:rsidR="004C5172" w:rsidRDefault="004C5172" w:rsidP="004C5172">
            <w:pPr>
              <w:spacing w:line="276" w:lineRule="auto"/>
              <w:rPr>
                <w:rFonts w:ascii="Arial" w:hAnsi="Arial" w:cs="Arial"/>
                <w:sz w:val="20"/>
                <w:szCs w:val="20"/>
              </w:rPr>
            </w:pPr>
          </w:p>
          <w:p w14:paraId="4E853E10" w14:textId="77777777" w:rsidR="004C5172" w:rsidRDefault="004C5172" w:rsidP="004C5172">
            <w:pPr>
              <w:spacing w:line="276" w:lineRule="auto"/>
              <w:rPr>
                <w:rFonts w:ascii="Arial" w:hAnsi="Arial" w:cs="Arial"/>
                <w:sz w:val="20"/>
                <w:szCs w:val="20"/>
              </w:rPr>
            </w:pPr>
            <w:r>
              <w:rPr>
                <w:rFonts w:ascii="Arial" w:hAnsi="Arial" w:cs="Arial"/>
                <w:sz w:val="20"/>
                <w:szCs w:val="20"/>
              </w:rPr>
              <w:t>Se debe corregir la numeración de este artículo.</w:t>
            </w:r>
          </w:p>
          <w:p w14:paraId="2E0B7410" w14:textId="63E300DD" w:rsidR="004C5172" w:rsidRPr="005F2F21" w:rsidRDefault="004C5172" w:rsidP="004C5172">
            <w:pPr>
              <w:spacing w:line="276" w:lineRule="auto"/>
              <w:rPr>
                <w:rFonts w:ascii="Arial" w:hAnsi="Arial" w:cs="Arial"/>
                <w:sz w:val="20"/>
                <w:szCs w:val="20"/>
              </w:rPr>
            </w:pPr>
            <w:r>
              <w:rPr>
                <w:rFonts w:ascii="Arial" w:hAnsi="Arial" w:cs="Arial"/>
                <w:sz w:val="20"/>
                <w:szCs w:val="20"/>
              </w:rPr>
              <w:t xml:space="preserve">Se mejora la redacción y se incluyen el tipo de reconocimiento </w:t>
            </w:r>
            <w:r w:rsidR="00B44957">
              <w:rPr>
                <w:rFonts w:ascii="Arial" w:hAnsi="Arial" w:cs="Arial"/>
                <w:sz w:val="20"/>
                <w:szCs w:val="20"/>
              </w:rPr>
              <w:t>de acuerdo a</w:t>
            </w:r>
            <w:r>
              <w:rPr>
                <w:rFonts w:ascii="Arial" w:hAnsi="Arial" w:cs="Arial"/>
                <w:sz w:val="20"/>
                <w:szCs w:val="20"/>
              </w:rPr>
              <w:t xml:space="preserve"> los años de apor</w:t>
            </w:r>
            <w:r w:rsidR="00B817C4">
              <w:rPr>
                <w:rFonts w:ascii="Arial" w:hAnsi="Arial" w:cs="Arial"/>
                <w:sz w:val="20"/>
                <w:szCs w:val="20"/>
              </w:rPr>
              <w:t>tacione</w:t>
            </w:r>
            <w:r>
              <w:rPr>
                <w:rFonts w:ascii="Arial" w:hAnsi="Arial" w:cs="Arial"/>
                <w:sz w:val="20"/>
                <w:szCs w:val="20"/>
              </w:rPr>
              <w:t xml:space="preserve">s. </w:t>
            </w:r>
          </w:p>
        </w:tc>
      </w:tr>
      <w:tr w:rsidR="004C5172" w:rsidRPr="005F2F21" w14:paraId="12527757" w14:textId="77777777" w:rsidTr="009F0269">
        <w:tc>
          <w:tcPr>
            <w:tcW w:w="425" w:type="dxa"/>
          </w:tcPr>
          <w:p w14:paraId="13ACD967" w14:textId="77777777" w:rsidR="004C5172" w:rsidRPr="005F2F21" w:rsidRDefault="004C5172" w:rsidP="004C5172">
            <w:pPr>
              <w:spacing w:line="276" w:lineRule="auto"/>
              <w:rPr>
                <w:rFonts w:ascii="Arial" w:hAnsi="Arial" w:cs="Arial"/>
                <w:sz w:val="20"/>
                <w:szCs w:val="20"/>
              </w:rPr>
            </w:pPr>
          </w:p>
        </w:tc>
        <w:tc>
          <w:tcPr>
            <w:tcW w:w="426" w:type="dxa"/>
          </w:tcPr>
          <w:p w14:paraId="691CF2B9" w14:textId="77777777" w:rsidR="004C5172" w:rsidRPr="005F2F21" w:rsidRDefault="004C5172" w:rsidP="004C5172">
            <w:pPr>
              <w:spacing w:line="276" w:lineRule="auto"/>
              <w:rPr>
                <w:rFonts w:ascii="Arial" w:hAnsi="Arial" w:cs="Arial"/>
                <w:sz w:val="20"/>
                <w:szCs w:val="20"/>
              </w:rPr>
            </w:pPr>
          </w:p>
        </w:tc>
        <w:tc>
          <w:tcPr>
            <w:tcW w:w="426" w:type="dxa"/>
          </w:tcPr>
          <w:p w14:paraId="39F2FD6E" w14:textId="77777777" w:rsidR="004C5172" w:rsidRDefault="004C5172" w:rsidP="004C5172">
            <w:pPr>
              <w:spacing w:line="276" w:lineRule="auto"/>
              <w:rPr>
                <w:rFonts w:ascii="Arial" w:hAnsi="Arial" w:cs="Arial"/>
                <w:sz w:val="20"/>
                <w:szCs w:val="20"/>
              </w:rPr>
            </w:pPr>
          </w:p>
          <w:p w14:paraId="169886CA" w14:textId="39F12C12" w:rsidR="00FC6A07" w:rsidRPr="00FC6A07" w:rsidRDefault="00FC6A07" w:rsidP="004C5172">
            <w:pPr>
              <w:spacing w:line="276" w:lineRule="auto"/>
              <w:rPr>
                <w:rFonts w:ascii="Arial" w:hAnsi="Arial" w:cs="Arial"/>
                <w:b/>
                <w:bCs/>
                <w:sz w:val="32"/>
                <w:szCs w:val="32"/>
              </w:rPr>
            </w:pPr>
            <w:r>
              <w:rPr>
                <w:rFonts w:ascii="Arial" w:hAnsi="Arial" w:cs="Arial"/>
                <w:b/>
                <w:bCs/>
                <w:sz w:val="32"/>
                <w:szCs w:val="32"/>
              </w:rPr>
              <w:t>I</w:t>
            </w:r>
          </w:p>
        </w:tc>
        <w:tc>
          <w:tcPr>
            <w:tcW w:w="4310" w:type="dxa"/>
          </w:tcPr>
          <w:p w14:paraId="6E30B479" w14:textId="77777777" w:rsidR="004C5172" w:rsidRDefault="004C5172" w:rsidP="004C5172">
            <w:pPr>
              <w:pStyle w:val="Ttulo1"/>
              <w:spacing w:line="276" w:lineRule="auto"/>
              <w:rPr>
                <w:rFonts w:ascii="Arial" w:hAnsi="Arial" w:cs="Arial"/>
                <w:b/>
                <w:bCs/>
                <w:color w:val="000000"/>
                <w:sz w:val="20"/>
                <w:szCs w:val="20"/>
              </w:rPr>
            </w:pPr>
          </w:p>
          <w:p w14:paraId="571FE0C7" w14:textId="77777777" w:rsidR="004C5172" w:rsidRDefault="004C5172" w:rsidP="004C5172">
            <w:pPr>
              <w:pStyle w:val="Ttulo1"/>
              <w:spacing w:line="276" w:lineRule="auto"/>
              <w:rPr>
                <w:rFonts w:ascii="Arial" w:hAnsi="Arial" w:cs="Arial"/>
                <w:b/>
                <w:bCs/>
                <w:color w:val="000000"/>
                <w:sz w:val="20"/>
                <w:szCs w:val="20"/>
              </w:rPr>
            </w:pPr>
          </w:p>
          <w:p w14:paraId="634FBA2E" w14:textId="77777777" w:rsidR="004C5172" w:rsidRDefault="004C5172" w:rsidP="004C5172">
            <w:pPr>
              <w:pStyle w:val="Ttulo1"/>
              <w:spacing w:line="276" w:lineRule="auto"/>
              <w:rPr>
                <w:rFonts w:ascii="Arial" w:hAnsi="Arial" w:cs="Arial"/>
                <w:b/>
                <w:bCs/>
                <w:color w:val="000000"/>
                <w:sz w:val="20"/>
                <w:szCs w:val="20"/>
              </w:rPr>
            </w:pPr>
          </w:p>
          <w:p w14:paraId="063EA0A6" w14:textId="77777777" w:rsidR="004C5172" w:rsidRDefault="004C5172" w:rsidP="004C5172"/>
          <w:p w14:paraId="0EEBF176" w14:textId="77777777" w:rsidR="004C5172" w:rsidRPr="004510B6" w:rsidRDefault="004C5172" w:rsidP="004C5172"/>
          <w:p w14:paraId="7EBA1CDF" w14:textId="77777777" w:rsidR="004C5172" w:rsidRDefault="004C5172" w:rsidP="004C5172">
            <w:pPr>
              <w:pStyle w:val="Ttulo1"/>
              <w:spacing w:line="276" w:lineRule="auto"/>
              <w:rPr>
                <w:rFonts w:ascii="Arial" w:hAnsi="Arial" w:cs="Arial"/>
                <w:b/>
                <w:bCs/>
                <w:color w:val="000000"/>
                <w:sz w:val="20"/>
                <w:szCs w:val="20"/>
              </w:rPr>
            </w:pPr>
          </w:p>
          <w:p w14:paraId="2636120B" w14:textId="77777777" w:rsidR="004C5172" w:rsidRDefault="004C5172" w:rsidP="004C5172">
            <w:pPr>
              <w:pStyle w:val="Ttulo1"/>
              <w:spacing w:line="276" w:lineRule="auto"/>
              <w:rPr>
                <w:rFonts w:ascii="Arial" w:hAnsi="Arial" w:cs="Arial"/>
                <w:b/>
                <w:bCs/>
                <w:color w:val="000000"/>
                <w:sz w:val="20"/>
                <w:szCs w:val="20"/>
              </w:rPr>
            </w:pPr>
          </w:p>
          <w:p w14:paraId="6F0953EC" w14:textId="77777777" w:rsidR="004C5172" w:rsidRPr="00761D3C" w:rsidRDefault="004C5172" w:rsidP="004C5172">
            <w:pPr>
              <w:pStyle w:val="Ttulo1"/>
              <w:spacing w:line="276" w:lineRule="auto"/>
              <w:rPr>
                <w:rFonts w:ascii="Arial" w:hAnsi="Arial" w:cs="Arial"/>
                <w:b/>
                <w:bCs/>
                <w:color w:val="000000"/>
                <w:sz w:val="16"/>
                <w:szCs w:val="16"/>
              </w:rPr>
            </w:pPr>
          </w:p>
          <w:p w14:paraId="7477B637" w14:textId="035F032C" w:rsidR="004C5172" w:rsidRPr="005F2F21" w:rsidRDefault="004C5172" w:rsidP="004C5172">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t>Art. 105.-</w:t>
            </w:r>
            <w:r w:rsidRPr="005F2F21">
              <w:rPr>
                <w:rFonts w:ascii="Arial" w:hAnsi="Arial" w:cs="Arial"/>
                <w:color w:val="000000"/>
                <w:sz w:val="20"/>
                <w:szCs w:val="20"/>
              </w:rPr>
              <w:t xml:space="preserve"> La selección y otorgamiento estarán detallados en el Reglamento.</w:t>
            </w:r>
          </w:p>
        </w:tc>
        <w:tc>
          <w:tcPr>
            <w:tcW w:w="4819" w:type="dxa"/>
          </w:tcPr>
          <w:p w14:paraId="7D420D3C" w14:textId="77777777" w:rsidR="004C5172" w:rsidRDefault="004C5172" w:rsidP="004C5172">
            <w:pPr>
              <w:pStyle w:val="Default"/>
              <w:jc w:val="both"/>
              <w:rPr>
                <w:b/>
                <w:bCs/>
                <w:color w:val="00B0F0"/>
                <w:sz w:val="23"/>
                <w:szCs w:val="23"/>
              </w:rPr>
            </w:pPr>
          </w:p>
          <w:p w14:paraId="770A16E4" w14:textId="68075B2F" w:rsidR="004C5172" w:rsidRPr="005F2F21" w:rsidRDefault="004C5172" w:rsidP="004C5172">
            <w:pPr>
              <w:pStyle w:val="Default"/>
              <w:jc w:val="both"/>
              <w:rPr>
                <w:sz w:val="23"/>
                <w:szCs w:val="23"/>
              </w:rPr>
            </w:pPr>
            <w:r w:rsidRPr="00C763D5">
              <w:rPr>
                <w:b/>
                <w:bCs/>
                <w:color w:val="00B0F0"/>
                <w:sz w:val="23"/>
                <w:szCs w:val="23"/>
              </w:rPr>
              <w:t>Art.  99</w:t>
            </w:r>
            <w:r w:rsidRPr="005F2F21">
              <w:rPr>
                <w:b/>
                <w:bCs/>
                <w:sz w:val="23"/>
                <w:szCs w:val="23"/>
              </w:rPr>
              <w:t xml:space="preserve">.- </w:t>
            </w:r>
            <w:r w:rsidRPr="005F2F21">
              <w:rPr>
                <w:sz w:val="23"/>
                <w:szCs w:val="23"/>
              </w:rPr>
              <w:t xml:space="preserve">A las personas naturales o jurídicas que realicen actividades relevantes en beneficio Institucional, se entregará una medalla al mérito con su respectivo pergamino. </w:t>
            </w:r>
          </w:p>
          <w:p w14:paraId="151CCF20" w14:textId="77777777" w:rsidR="004C5172" w:rsidRPr="005F2F21" w:rsidRDefault="004C5172" w:rsidP="004C5172">
            <w:pPr>
              <w:pStyle w:val="Default"/>
              <w:jc w:val="both"/>
              <w:rPr>
                <w:sz w:val="23"/>
                <w:szCs w:val="23"/>
              </w:rPr>
            </w:pPr>
          </w:p>
          <w:p w14:paraId="5CE7569F" w14:textId="77777777" w:rsidR="004C5172" w:rsidRDefault="004C5172" w:rsidP="004C5172">
            <w:pPr>
              <w:pStyle w:val="Default"/>
              <w:jc w:val="both"/>
              <w:rPr>
                <w:color w:val="00B0F0"/>
                <w:sz w:val="23"/>
                <w:szCs w:val="23"/>
              </w:rPr>
            </w:pPr>
            <w:r w:rsidRPr="002C609A">
              <w:rPr>
                <w:color w:val="00B0F0"/>
                <w:sz w:val="23"/>
                <w:szCs w:val="23"/>
              </w:rPr>
              <w:t>Las condiciones</w:t>
            </w:r>
            <w:r>
              <w:rPr>
                <w:color w:val="00B0F0"/>
                <w:sz w:val="23"/>
                <w:szCs w:val="23"/>
              </w:rPr>
              <w:t xml:space="preserve"> de </w:t>
            </w:r>
            <w:r w:rsidRPr="00C763D5">
              <w:rPr>
                <w:color w:val="auto"/>
                <w:sz w:val="23"/>
                <w:szCs w:val="23"/>
              </w:rPr>
              <w:t xml:space="preserve">selección </w:t>
            </w:r>
            <w:r w:rsidRPr="002C609A">
              <w:rPr>
                <w:color w:val="00B0F0"/>
                <w:sz w:val="23"/>
                <w:szCs w:val="23"/>
              </w:rPr>
              <w:t xml:space="preserve">y cumplimiento de requisitos para el </w:t>
            </w:r>
            <w:r w:rsidRPr="005F2F21">
              <w:rPr>
                <w:sz w:val="23"/>
                <w:szCs w:val="23"/>
              </w:rPr>
              <w:t xml:space="preserve">otorgamiento constarán en el Reglamento </w:t>
            </w:r>
            <w:r w:rsidRPr="002C609A">
              <w:rPr>
                <w:color w:val="00B0F0"/>
                <w:sz w:val="23"/>
                <w:szCs w:val="23"/>
              </w:rPr>
              <w:t>General y demás normativa que se expida para el efecto.</w:t>
            </w:r>
          </w:p>
          <w:p w14:paraId="2F965D15" w14:textId="0450B59D" w:rsidR="004C5172" w:rsidRPr="005F2F21" w:rsidRDefault="004C5172" w:rsidP="004C5172">
            <w:pPr>
              <w:pStyle w:val="Default"/>
              <w:jc w:val="both"/>
              <w:rPr>
                <w:b/>
                <w:bCs/>
                <w:sz w:val="23"/>
                <w:szCs w:val="23"/>
              </w:rPr>
            </w:pPr>
          </w:p>
        </w:tc>
        <w:tc>
          <w:tcPr>
            <w:tcW w:w="3969" w:type="dxa"/>
          </w:tcPr>
          <w:p w14:paraId="367DC745" w14:textId="77777777" w:rsidR="004C5172" w:rsidRPr="005F2F21" w:rsidRDefault="004C5172" w:rsidP="004C5172">
            <w:pPr>
              <w:spacing w:line="276" w:lineRule="auto"/>
              <w:rPr>
                <w:rFonts w:ascii="Arial" w:hAnsi="Arial" w:cs="Arial"/>
                <w:sz w:val="20"/>
                <w:szCs w:val="20"/>
              </w:rPr>
            </w:pPr>
          </w:p>
        </w:tc>
      </w:tr>
      <w:tr w:rsidR="004C5172" w:rsidRPr="005F2F21" w14:paraId="1BF977D0" w14:textId="77777777" w:rsidTr="009F0269">
        <w:tc>
          <w:tcPr>
            <w:tcW w:w="425" w:type="dxa"/>
          </w:tcPr>
          <w:p w14:paraId="2B71DE82" w14:textId="77777777" w:rsidR="004C5172" w:rsidRPr="005F2F21" w:rsidRDefault="004C5172" w:rsidP="004C5172">
            <w:pPr>
              <w:spacing w:line="276" w:lineRule="auto"/>
              <w:rPr>
                <w:rFonts w:ascii="Arial" w:hAnsi="Arial" w:cs="Arial"/>
                <w:sz w:val="20"/>
                <w:szCs w:val="20"/>
              </w:rPr>
            </w:pPr>
          </w:p>
        </w:tc>
        <w:tc>
          <w:tcPr>
            <w:tcW w:w="426" w:type="dxa"/>
          </w:tcPr>
          <w:p w14:paraId="4A71E496" w14:textId="77777777" w:rsidR="004C5172" w:rsidRPr="005F2F21" w:rsidRDefault="004C5172" w:rsidP="004C5172">
            <w:pPr>
              <w:spacing w:line="276" w:lineRule="auto"/>
              <w:rPr>
                <w:rFonts w:ascii="Arial" w:hAnsi="Arial" w:cs="Arial"/>
                <w:sz w:val="20"/>
                <w:szCs w:val="20"/>
              </w:rPr>
            </w:pPr>
          </w:p>
        </w:tc>
        <w:tc>
          <w:tcPr>
            <w:tcW w:w="426" w:type="dxa"/>
          </w:tcPr>
          <w:p w14:paraId="0E5B33A6" w14:textId="77777777" w:rsidR="004C5172" w:rsidRPr="005F2F21" w:rsidRDefault="004C5172" w:rsidP="004C5172">
            <w:pPr>
              <w:spacing w:line="276" w:lineRule="auto"/>
              <w:rPr>
                <w:rFonts w:ascii="Arial" w:hAnsi="Arial" w:cs="Arial"/>
                <w:sz w:val="20"/>
                <w:szCs w:val="20"/>
              </w:rPr>
            </w:pPr>
          </w:p>
        </w:tc>
        <w:tc>
          <w:tcPr>
            <w:tcW w:w="4310" w:type="dxa"/>
          </w:tcPr>
          <w:p w14:paraId="054C999C" w14:textId="77777777" w:rsidR="004C5172" w:rsidRDefault="004C5172" w:rsidP="004C5172">
            <w:pPr>
              <w:spacing w:line="276" w:lineRule="auto"/>
              <w:jc w:val="center"/>
              <w:rPr>
                <w:rFonts w:ascii="Arial" w:hAnsi="Arial" w:cs="Arial"/>
                <w:b/>
                <w:bCs/>
                <w:color w:val="000000"/>
                <w:sz w:val="20"/>
                <w:szCs w:val="20"/>
              </w:rPr>
            </w:pPr>
          </w:p>
          <w:p w14:paraId="20C568E3" w14:textId="25B0A8E8" w:rsidR="004C5172" w:rsidRPr="005F2F21" w:rsidRDefault="004C5172" w:rsidP="004C5172">
            <w:pPr>
              <w:spacing w:line="276" w:lineRule="auto"/>
              <w:jc w:val="center"/>
              <w:rPr>
                <w:rFonts w:ascii="Arial" w:hAnsi="Arial" w:cs="Arial"/>
                <w:b/>
                <w:bCs/>
                <w:color w:val="000000"/>
                <w:sz w:val="20"/>
                <w:szCs w:val="20"/>
              </w:rPr>
            </w:pPr>
            <w:r w:rsidRPr="005F2F21">
              <w:rPr>
                <w:rFonts w:ascii="Arial" w:hAnsi="Arial" w:cs="Arial"/>
                <w:b/>
                <w:bCs/>
                <w:color w:val="000000"/>
                <w:sz w:val="20"/>
                <w:szCs w:val="20"/>
              </w:rPr>
              <w:t>DISPOSICIONES GENERALES</w:t>
            </w:r>
          </w:p>
          <w:p w14:paraId="72F6E5B1" w14:textId="7FC390C9" w:rsidR="004C5172" w:rsidRDefault="004C5172" w:rsidP="004C5172">
            <w:pPr>
              <w:pStyle w:val="Ttulo1"/>
              <w:spacing w:line="276" w:lineRule="auto"/>
              <w:rPr>
                <w:rFonts w:ascii="Arial" w:hAnsi="Arial" w:cs="Arial"/>
                <w:b/>
                <w:bCs/>
                <w:color w:val="000000"/>
                <w:sz w:val="20"/>
                <w:szCs w:val="20"/>
              </w:rPr>
            </w:pPr>
            <w:r w:rsidRPr="005F2F21">
              <w:rPr>
                <w:rFonts w:ascii="Arial" w:hAnsi="Arial" w:cs="Arial"/>
                <w:b/>
                <w:bCs/>
                <w:color w:val="000000"/>
                <w:sz w:val="20"/>
                <w:szCs w:val="20"/>
              </w:rPr>
              <w:br/>
            </w:r>
            <w:proofErr w:type="gramStart"/>
            <w:r w:rsidRPr="005F2F21">
              <w:rPr>
                <w:rFonts w:ascii="Arial" w:hAnsi="Arial" w:cs="Arial"/>
                <w:b/>
                <w:bCs/>
                <w:color w:val="000000"/>
                <w:sz w:val="20"/>
                <w:szCs w:val="20"/>
              </w:rPr>
              <w:t>PRIMERA.-</w:t>
            </w:r>
            <w:proofErr w:type="gramEnd"/>
            <w:r w:rsidRPr="005F2F21">
              <w:rPr>
                <w:rFonts w:ascii="Arial" w:hAnsi="Arial" w:cs="Arial"/>
                <w:color w:val="000000"/>
                <w:sz w:val="20"/>
                <w:szCs w:val="20"/>
              </w:rPr>
              <w:t xml:space="preserve"> Para dar continuidad a la administración del Círculo Militar, tres miembros designados por el Directorio saliente, asistirán a las sesiones del Directorio entrante, con fines informativos, por un período de hasta tres meses.</w:t>
            </w:r>
            <w:r w:rsidRPr="005F2F21">
              <w:rPr>
                <w:rFonts w:ascii="Arial" w:hAnsi="Arial" w:cs="Arial"/>
                <w:color w:val="000000"/>
                <w:sz w:val="20"/>
                <w:szCs w:val="20"/>
              </w:rPr>
              <w:br/>
            </w:r>
            <w:r w:rsidRPr="005F2F21">
              <w:rPr>
                <w:rFonts w:ascii="Arial" w:hAnsi="Arial" w:cs="Arial"/>
                <w:color w:val="000000"/>
                <w:sz w:val="20"/>
                <w:szCs w:val="20"/>
              </w:rPr>
              <w:br/>
            </w:r>
          </w:p>
          <w:p w14:paraId="5BD92305" w14:textId="1648BB03"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31D9CA79" w14:textId="77777777" w:rsidR="004C5172" w:rsidRDefault="004C5172" w:rsidP="004C5172">
            <w:pPr>
              <w:pStyle w:val="Default"/>
              <w:jc w:val="center"/>
              <w:rPr>
                <w:b/>
                <w:bCs/>
                <w:sz w:val="23"/>
                <w:szCs w:val="23"/>
              </w:rPr>
            </w:pPr>
          </w:p>
          <w:p w14:paraId="39A17019" w14:textId="66ADBA87" w:rsidR="004C5172" w:rsidRPr="005F2F21" w:rsidRDefault="004C5172" w:rsidP="004C5172">
            <w:pPr>
              <w:pStyle w:val="Default"/>
              <w:jc w:val="center"/>
              <w:rPr>
                <w:sz w:val="23"/>
                <w:szCs w:val="23"/>
              </w:rPr>
            </w:pPr>
            <w:r w:rsidRPr="005F2F21">
              <w:rPr>
                <w:b/>
                <w:bCs/>
                <w:sz w:val="23"/>
                <w:szCs w:val="23"/>
              </w:rPr>
              <w:t>DISPOSICIONES GENERALES</w:t>
            </w:r>
          </w:p>
          <w:p w14:paraId="13431CDC" w14:textId="77777777" w:rsidR="004C5172" w:rsidRPr="005F2F21" w:rsidRDefault="004C5172" w:rsidP="004C5172">
            <w:pPr>
              <w:pStyle w:val="Default"/>
              <w:rPr>
                <w:b/>
                <w:bCs/>
                <w:sz w:val="23"/>
                <w:szCs w:val="23"/>
              </w:rPr>
            </w:pPr>
          </w:p>
          <w:p w14:paraId="4A213CDE" w14:textId="77777777" w:rsidR="004C5172" w:rsidRDefault="004C5172" w:rsidP="004C5172">
            <w:pPr>
              <w:pStyle w:val="Default"/>
              <w:jc w:val="both"/>
              <w:rPr>
                <w:b/>
                <w:bCs/>
                <w:sz w:val="23"/>
                <w:szCs w:val="23"/>
              </w:rPr>
            </w:pPr>
          </w:p>
          <w:p w14:paraId="546AF293" w14:textId="77777777" w:rsidR="004C5172" w:rsidRDefault="004C5172" w:rsidP="004C5172">
            <w:pPr>
              <w:pStyle w:val="Default"/>
              <w:jc w:val="center"/>
              <w:rPr>
                <w:b/>
                <w:bCs/>
                <w:sz w:val="23"/>
                <w:szCs w:val="23"/>
              </w:rPr>
            </w:pPr>
          </w:p>
          <w:p w14:paraId="799C4E75" w14:textId="77777777" w:rsidR="004C5172" w:rsidRDefault="004C5172" w:rsidP="004C5172">
            <w:pPr>
              <w:pStyle w:val="Default"/>
              <w:jc w:val="center"/>
              <w:rPr>
                <w:b/>
                <w:bCs/>
                <w:sz w:val="23"/>
                <w:szCs w:val="23"/>
              </w:rPr>
            </w:pPr>
          </w:p>
          <w:p w14:paraId="0E3AB479" w14:textId="77777777" w:rsidR="004C5172" w:rsidRDefault="004C5172" w:rsidP="004C5172">
            <w:pPr>
              <w:pStyle w:val="Default"/>
              <w:jc w:val="center"/>
              <w:rPr>
                <w:b/>
                <w:bCs/>
                <w:sz w:val="23"/>
                <w:szCs w:val="23"/>
              </w:rPr>
            </w:pPr>
          </w:p>
          <w:p w14:paraId="5943197A" w14:textId="77777777" w:rsidR="004C5172" w:rsidRDefault="004C5172" w:rsidP="004C5172">
            <w:pPr>
              <w:pStyle w:val="Default"/>
              <w:jc w:val="center"/>
              <w:rPr>
                <w:b/>
                <w:bCs/>
                <w:sz w:val="23"/>
                <w:szCs w:val="23"/>
              </w:rPr>
            </w:pPr>
          </w:p>
          <w:p w14:paraId="5B276AD7" w14:textId="77777777" w:rsidR="004C5172" w:rsidRDefault="004C5172" w:rsidP="004C5172">
            <w:pPr>
              <w:pStyle w:val="Default"/>
              <w:jc w:val="center"/>
              <w:rPr>
                <w:b/>
                <w:bCs/>
                <w:sz w:val="23"/>
                <w:szCs w:val="23"/>
              </w:rPr>
            </w:pPr>
          </w:p>
          <w:p w14:paraId="25EA1888" w14:textId="77777777" w:rsidR="004C5172" w:rsidRDefault="004C5172" w:rsidP="004C5172">
            <w:pPr>
              <w:pStyle w:val="Default"/>
              <w:jc w:val="both"/>
              <w:rPr>
                <w:b/>
                <w:bCs/>
                <w:sz w:val="23"/>
                <w:szCs w:val="23"/>
              </w:rPr>
            </w:pPr>
          </w:p>
          <w:p w14:paraId="01563093" w14:textId="3183BCAD" w:rsidR="004C5172" w:rsidRPr="005F2F21" w:rsidRDefault="004C5172" w:rsidP="004C5172">
            <w:pPr>
              <w:pStyle w:val="Default"/>
              <w:jc w:val="both"/>
              <w:rPr>
                <w:sz w:val="23"/>
                <w:szCs w:val="23"/>
              </w:rPr>
            </w:pPr>
            <w:r w:rsidRPr="005F2F21">
              <w:rPr>
                <w:b/>
                <w:bCs/>
                <w:sz w:val="23"/>
                <w:szCs w:val="23"/>
              </w:rPr>
              <w:t xml:space="preserve">PRIMERA: </w:t>
            </w:r>
            <w:r w:rsidRPr="005F2F21">
              <w:rPr>
                <w:sz w:val="23"/>
                <w:szCs w:val="23"/>
              </w:rPr>
              <w:t xml:space="preserve">“EL CÍRCULO MILITAR”, también podrá denominarse indistintamente como: “LA CORPORACIÓN” o “LA CORPORACIÓN CÍRCULO MILITAR”. </w:t>
            </w:r>
          </w:p>
          <w:p w14:paraId="34216E1A" w14:textId="40DF217F" w:rsidR="004C5172" w:rsidRPr="005F2F21" w:rsidRDefault="004C5172" w:rsidP="004C5172">
            <w:pPr>
              <w:pStyle w:val="Default"/>
              <w:jc w:val="both"/>
              <w:rPr>
                <w:b/>
                <w:bCs/>
                <w:sz w:val="23"/>
                <w:szCs w:val="23"/>
              </w:rPr>
            </w:pPr>
          </w:p>
        </w:tc>
        <w:tc>
          <w:tcPr>
            <w:tcW w:w="3969" w:type="dxa"/>
          </w:tcPr>
          <w:p w14:paraId="18DBAD9D" w14:textId="77777777" w:rsidR="004C5172" w:rsidRDefault="004C5172" w:rsidP="004C5172">
            <w:pPr>
              <w:spacing w:line="276" w:lineRule="auto"/>
              <w:rPr>
                <w:rFonts w:ascii="Arial" w:hAnsi="Arial" w:cs="Arial"/>
                <w:sz w:val="20"/>
                <w:szCs w:val="20"/>
              </w:rPr>
            </w:pPr>
          </w:p>
          <w:p w14:paraId="225DA91F" w14:textId="77777777" w:rsidR="004C5172" w:rsidRDefault="004C5172" w:rsidP="004C5172">
            <w:pPr>
              <w:spacing w:line="276" w:lineRule="auto"/>
              <w:rPr>
                <w:rFonts w:ascii="Arial" w:hAnsi="Arial" w:cs="Arial"/>
                <w:sz w:val="20"/>
                <w:szCs w:val="20"/>
              </w:rPr>
            </w:pPr>
          </w:p>
          <w:p w14:paraId="3CCC0236" w14:textId="77777777" w:rsidR="004C5172" w:rsidRDefault="004C5172" w:rsidP="004C5172">
            <w:pPr>
              <w:spacing w:line="276" w:lineRule="auto"/>
              <w:rPr>
                <w:rFonts w:ascii="Arial" w:hAnsi="Arial" w:cs="Arial"/>
                <w:sz w:val="20"/>
                <w:szCs w:val="20"/>
              </w:rPr>
            </w:pPr>
          </w:p>
          <w:p w14:paraId="7B58A349" w14:textId="70242D8F" w:rsidR="004C5172" w:rsidRDefault="004C5172" w:rsidP="004C5172">
            <w:pPr>
              <w:spacing w:line="276" w:lineRule="auto"/>
              <w:rPr>
                <w:rFonts w:ascii="Arial" w:hAnsi="Arial" w:cs="Arial"/>
                <w:sz w:val="20"/>
                <w:szCs w:val="20"/>
              </w:rPr>
            </w:pPr>
            <w:r>
              <w:rPr>
                <w:rFonts w:ascii="Arial" w:hAnsi="Arial" w:cs="Arial"/>
                <w:sz w:val="20"/>
                <w:szCs w:val="20"/>
              </w:rPr>
              <w:t>Esta disposición general del anterior estatuto va como QUINTA TRANSITORIA.</w:t>
            </w:r>
          </w:p>
          <w:p w14:paraId="652D6C88" w14:textId="77777777" w:rsidR="004C5172" w:rsidRDefault="004C5172" w:rsidP="004C5172">
            <w:pPr>
              <w:spacing w:line="276" w:lineRule="auto"/>
              <w:rPr>
                <w:rFonts w:ascii="Arial" w:hAnsi="Arial" w:cs="Arial"/>
                <w:sz w:val="20"/>
                <w:szCs w:val="20"/>
              </w:rPr>
            </w:pPr>
          </w:p>
          <w:p w14:paraId="6EA061AF" w14:textId="77777777" w:rsidR="004C5172" w:rsidRDefault="004C5172" w:rsidP="004C5172">
            <w:pPr>
              <w:spacing w:line="276" w:lineRule="auto"/>
              <w:rPr>
                <w:rFonts w:ascii="Arial" w:hAnsi="Arial" w:cs="Arial"/>
                <w:sz w:val="20"/>
                <w:szCs w:val="20"/>
              </w:rPr>
            </w:pPr>
          </w:p>
          <w:p w14:paraId="6B5E5993" w14:textId="77777777" w:rsidR="004C5172" w:rsidRDefault="004C5172" w:rsidP="004C5172">
            <w:pPr>
              <w:spacing w:line="276" w:lineRule="auto"/>
              <w:rPr>
                <w:rFonts w:ascii="Arial" w:hAnsi="Arial" w:cs="Arial"/>
                <w:sz w:val="20"/>
                <w:szCs w:val="20"/>
              </w:rPr>
            </w:pPr>
          </w:p>
          <w:p w14:paraId="04156A7A" w14:textId="77777777" w:rsidR="004C5172" w:rsidRDefault="004C5172" w:rsidP="004C5172">
            <w:pPr>
              <w:spacing w:line="276" w:lineRule="auto"/>
              <w:rPr>
                <w:rFonts w:ascii="Arial" w:hAnsi="Arial" w:cs="Arial"/>
                <w:sz w:val="20"/>
                <w:szCs w:val="20"/>
              </w:rPr>
            </w:pPr>
          </w:p>
          <w:p w14:paraId="2AC355A2" w14:textId="77777777" w:rsidR="004C5172" w:rsidRDefault="004C5172" w:rsidP="004C5172">
            <w:pPr>
              <w:spacing w:line="276" w:lineRule="auto"/>
              <w:rPr>
                <w:rFonts w:ascii="Arial" w:hAnsi="Arial" w:cs="Arial"/>
                <w:sz w:val="20"/>
                <w:szCs w:val="20"/>
              </w:rPr>
            </w:pPr>
          </w:p>
          <w:p w14:paraId="511CAF68" w14:textId="77777777" w:rsidR="004C5172" w:rsidRDefault="004C5172" w:rsidP="004C5172">
            <w:pPr>
              <w:spacing w:line="276" w:lineRule="auto"/>
              <w:rPr>
                <w:rFonts w:ascii="Arial" w:hAnsi="Arial" w:cs="Arial"/>
                <w:sz w:val="20"/>
                <w:szCs w:val="20"/>
              </w:rPr>
            </w:pPr>
            <w:r>
              <w:rPr>
                <w:rFonts w:ascii="Arial" w:hAnsi="Arial" w:cs="Arial"/>
                <w:sz w:val="20"/>
                <w:szCs w:val="20"/>
              </w:rPr>
              <w:t xml:space="preserve">El Círculo Militar, como como una organización de derecho privado, su ámbito es la recreación, actividades sociales y culturales; clasificada como una corporación de primer grado, sin fines de lucro. De acuerdo al Decreto Ejecutivo 193, es considerado como una Corporación. </w:t>
            </w:r>
          </w:p>
          <w:p w14:paraId="0189BBE2" w14:textId="20BBF186" w:rsidR="004C5172" w:rsidRPr="005F2F21" w:rsidRDefault="004C5172" w:rsidP="004C5172">
            <w:pPr>
              <w:spacing w:line="276" w:lineRule="auto"/>
              <w:rPr>
                <w:rFonts w:ascii="Arial" w:hAnsi="Arial" w:cs="Arial"/>
                <w:sz w:val="20"/>
                <w:szCs w:val="20"/>
              </w:rPr>
            </w:pPr>
          </w:p>
        </w:tc>
      </w:tr>
      <w:tr w:rsidR="004C5172" w:rsidRPr="005F2F21" w14:paraId="333FC253" w14:textId="77777777" w:rsidTr="009F0269">
        <w:tc>
          <w:tcPr>
            <w:tcW w:w="425" w:type="dxa"/>
          </w:tcPr>
          <w:p w14:paraId="4D6636F4" w14:textId="1DD5DBA0" w:rsidR="004C5172" w:rsidRPr="005F2F21" w:rsidRDefault="004C5172" w:rsidP="004C5172">
            <w:pPr>
              <w:spacing w:line="276" w:lineRule="auto"/>
              <w:rPr>
                <w:rFonts w:ascii="Arial" w:hAnsi="Arial" w:cs="Arial"/>
                <w:sz w:val="20"/>
                <w:szCs w:val="20"/>
              </w:rPr>
            </w:pPr>
          </w:p>
        </w:tc>
        <w:tc>
          <w:tcPr>
            <w:tcW w:w="426" w:type="dxa"/>
          </w:tcPr>
          <w:p w14:paraId="65571823" w14:textId="77777777" w:rsidR="004C5172" w:rsidRPr="005F2F21" w:rsidRDefault="004C5172" w:rsidP="004C5172">
            <w:pPr>
              <w:spacing w:line="276" w:lineRule="auto"/>
              <w:rPr>
                <w:rFonts w:ascii="Arial" w:hAnsi="Arial" w:cs="Arial"/>
                <w:sz w:val="20"/>
                <w:szCs w:val="20"/>
              </w:rPr>
            </w:pPr>
          </w:p>
        </w:tc>
        <w:tc>
          <w:tcPr>
            <w:tcW w:w="426" w:type="dxa"/>
          </w:tcPr>
          <w:p w14:paraId="5945ED53" w14:textId="77777777" w:rsidR="004C5172" w:rsidRPr="005F2F21" w:rsidRDefault="004C5172" w:rsidP="004C5172">
            <w:pPr>
              <w:spacing w:line="276" w:lineRule="auto"/>
              <w:rPr>
                <w:rFonts w:ascii="Arial" w:hAnsi="Arial" w:cs="Arial"/>
                <w:sz w:val="20"/>
                <w:szCs w:val="20"/>
              </w:rPr>
            </w:pPr>
          </w:p>
        </w:tc>
        <w:tc>
          <w:tcPr>
            <w:tcW w:w="4310" w:type="dxa"/>
          </w:tcPr>
          <w:p w14:paraId="1CCD86DD" w14:textId="77777777" w:rsidR="004C5172" w:rsidRDefault="004C5172" w:rsidP="004C5172">
            <w:pPr>
              <w:pStyle w:val="Ttulo1"/>
              <w:spacing w:line="276" w:lineRule="auto"/>
              <w:rPr>
                <w:rFonts w:ascii="Arial" w:hAnsi="Arial" w:cs="Arial"/>
                <w:b/>
                <w:bCs/>
                <w:color w:val="000000"/>
                <w:sz w:val="20"/>
                <w:szCs w:val="20"/>
              </w:rPr>
            </w:pPr>
          </w:p>
          <w:p w14:paraId="6AAE7798" w14:textId="548210DB" w:rsidR="004C5172" w:rsidRPr="005F2F21" w:rsidRDefault="004C5172" w:rsidP="004C5172">
            <w:pPr>
              <w:pStyle w:val="Ttulo1"/>
              <w:spacing w:line="276" w:lineRule="auto"/>
              <w:rPr>
                <w:rFonts w:ascii="Arial" w:hAnsi="Arial" w:cs="Arial"/>
                <w:b/>
                <w:bCs/>
                <w:color w:val="000000"/>
                <w:sz w:val="20"/>
                <w:szCs w:val="20"/>
              </w:rPr>
            </w:pPr>
            <w:proofErr w:type="gramStart"/>
            <w:r w:rsidRPr="005F2F21">
              <w:rPr>
                <w:rFonts w:ascii="Arial" w:hAnsi="Arial" w:cs="Arial"/>
                <w:b/>
                <w:bCs/>
                <w:color w:val="000000"/>
                <w:sz w:val="20"/>
                <w:szCs w:val="20"/>
              </w:rPr>
              <w:t>SEGUNDA.-</w:t>
            </w:r>
            <w:proofErr w:type="gramEnd"/>
            <w:r w:rsidRPr="005F2F21">
              <w:rPr>
                <w:rFonts w:ascii="Arial" w:hAnsi="Arial" w:cs="Arial"/>
                <w:color w:val="000000"/>
                <w:sz w:val="20"/>
                <w:szCs w:val="20"/>
              </w:rPr>
              <w:t xml:space="preserve"> La Asamblea General posesionará al Directorio electo en la asamblea del mes de marzo de cada período.</w:t>
            </w:r>
          </w:p>
        </w:tc>
        <w:tc>
          <w:tcPr>
            <w:tcW w:w="4819" w:type="dxa"/>
          </w:tcPr>
          <w:p w14:paraId="2CDF4540" w14:textId="77777777" w:rsidR="004C5172" w:rsidRPr="00751C98" w:rsidRDefault="004C5172" w:rsidP="004C5172">
            <w:pPr>
              <w:pStyle w:val="Default"/>
              <w:jc w:val="both"/>
              <w:rPr>
                <w:b/>
                <w:bCs/>
                <w:color w:val="00B0F0"/>
                <w:sz w:val="23"/>
                <w:szCs w:val="23"/>
              </w:rPr>
            </w:pPr>
          </w:p>
          <w:p w14:paraId="0D408F49" w14:textId="35599AFA" w:rsidR="004C5172" w:rsidRDefault="004C5172" w:rsidP="004C5172">
            <w:pPr>
              <w:pStyle w:val="Default"/>
              <w:jc w:val="both"/>
              <w:rPr>
                <w:color w:val="00B0F0"/>
                <w:sz w:val="23"/>
                <w:szCs w:val="23"/>
              </w:rPr>
            </w:pPr>
            <w:r w:rsidRPr="00751C98">
              <w:rPr>
                <w:b/>
                <w:bCs/>
                <w:color w:val="00B0F0"/>
                <w:sz w:val="23"/>
                <w:szCs w:val="23"/>
              </w:rPr>
              <w:t xml:space="preserve">SEGUNDA: </w:t>
            </w:r>
            <w:r w:rsidRPr="00751C98">
              <w:rPr>
                <w:color w:val="00B0F0"/>
                <w:sz w:val="23"/>
                <w:szCs w:val="23"/>
              </w:rPr>
              <w:t>El Círculo Militar no podrá intervenir ni desarrollar actividades o programas prohibidos por la Constitución de la República del Ecuador, la ley, el orden público, y demás instrumentos legales; en consecuencia, se entienden incorporadas al presente Estatuto y forman parte del mismo, las demás normativas dictadas por el Estado y el ente regulador.</w:t>
            </w:r>
          </w:p>
          <w:p w14:paraId="422EF861" w14:textId="37549C82" w:rsidR="004C5172" w:rsidRPr="00751C98" w:rsidRDefault="004C5172" w:rsidP="004C5172">
            <w:pPr>
              <w:pStyle w:val="Default"/>
              <w:jc w:val="both"/>
              <w:rPr>
                <w:b/>
                <w:bCs/>
                <w:color w:val="00B0F0"/>
                <w:sz w:val="23"/>
                <w:szCs w:val="23"/>
              </w:rPr>
            </w:pPr>
          </w:p>
        </w:tc>
        <w:tc>
          <w:tcPr>
            <w:tcW w:w="3969" w:type="dxa"/>
          </w:tcPr>
          <w:p w14:paraId="1EFB8C3D" w14:textId="77777777" w:rsidR="004C5172" w:rsidRPr="005F2F21" w:rsidRDefault="004C5172" w:rsidP="004C5172">
            <w:pPr>
              <w:spacing w:line="276" w:lineRule="auto"/>
              <w:rPr>
                <w:rFonts w:ascii="Arial" w:hAnsi="Arial" w:cs="Arial"/>
                <w:sz w:val="20"/>
                <w:szCs w:val="20"/>
              </w:rPr>
            </w:pPr>
          </w:p>
        </w:tc>
      </w:tr>
      <w:tr w:rsidR="004C5172" w:rsidRPr="005F2F21" w14:paraId="1D119DD7" w14:textId="77777777" w:rsidTr="009F0269">
        <w:tc>
          <w:tcPr>
            <w:tcW w:w="425" w:type="dxa"/>
          </w:tcPr>
          <w:p w14:paraId="0EB36377" w14:textId="77777777" w:rsidR="004C5172" w:rsidRPr="005F2F21" w:rsidRDefault="004C5172" w:rsidP="004C5172">
            <w:pPr>
              <w:spacing w:line="276" w:lineRule="auto"/>
              <w:rPr>
                <w:rFonts w:ascii="Arial" w:hAnsi="Arial" w:cs="Arial"/>
                <w:sz w:val="20"/>
                <w:szCs w:val="20"/>
              </w:rPr>
            </w:pPr>
          </w:p>
        </w:tc>
        <w:tc>
          <w:tcPr>
            <w:tcW w:w="426" w:type="dxa"/>
          </w:tcPr>
          <w:p w14:paraId="12FB91EB" w14:textId="77777777" w:rsidR="004C5172" w:rsidRPr="005F2F21" w:rsidRDefault="004C5172" w:rsidP="004C5172">
            <w:pPr>
              <w:spacing w:line="276" w:lineRule="auto"/>
              <w:rPr>
                <w:rFonts w:ascii="Arial" w:hAnsi="Arial" w:cs="Arial"/>
                <w:sz w:val="20"/>
                <w:szCs w:val="20"/>
              </w:rPr>
            </w:pPr>
          </w:p>
        </w:tc>
        <w:tc>
          <w:tcPr>
            <w:tcW w:w="426" w:type="dxa"/>
          </w:tcPr>
          <w:p w14:paraId="58199500" w14:textId="77777777" w:rsidR="004C5172" w:rsidRPr="005F2F21" w:rsidRDefault="004C5172" w:rsidP="004C5172">
            <w:pPr>
              <w:spacing w:line="276" w:lineRule="auto"/>
              <w:rPr>
                <w:rFonts w:ascii="Arial" w:hAnsi="Arial" w:cs="Arial"/>
                <w:sz w:val="20"/>
                <w:szCs w:val="20"/>
              </w:rPr>
            </w:pPr>
          </w:p>
        </w:tc>
        <w:tc>
          <w:tcPr>
            <w:tcW w:w="4310" w:type="dxa"/>
          </w:tcPr>
          <w:p w14:paraId="6875F66B"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370508E5" w14:textId="77777777" w:rsidR="004C5172" w:rsidRDefault="004C5172" w:rsidP="004C5172">
            <w:pPr>
              <w:pStyle w:val="Default"/>
              <w:jc w:val="both"/>
              <w:rPr>
                <w:b/>
                <w:bCs/>
                <w:color w:val="00B0F0"/>
                <w:sz w:val="23"/>
                <w:szCs w:val="23"/>
              </w:rPr>
            </w:pPr>
          </w:p>
          <w:p w14:paraId="5E372DFD" w14:textId="77777777" w:rsidR="004C5172" w:rsidRDefault="004C5172" w:rsidP="004C5172">
            <w:pPr>
              <w:pStyle w:val="Default"/>
              <w:jc w:val="both"/>
              <w:rPr>
                <w:color w:val="00B0F0"/>
                <w:sz w:val="23"/>
                <w:szCs w:val="23"/>
              </w:rPr>
            </w:pPr>
            <w:r w:rsidRPr="00751C98">
              <w:rPr>
                <w:b/>
                <w:bCs/>
                <w:color w:val="00B0F0"/>
                <w:sz w:val="23"/>
                <w:szCs w:val="23"/>
              </w:rPr>
              <w:t xml:space="preserve">TERCERA: </w:t>
            </w:r>
            <w:r w:rsidRPr="00751C98">
              <w:rPr>
                <w:color w:val="00B0F0"/>
                <w:sz w:val="23"/>
                <w:szCs w:val="23"/>
              </w:rPr>
              <w:t xml:space="preserve">El Círculo Militar podrá establecer vínculos o suscribir convenios con </w:t>
            </w:r>
            <w:r w:rsidRPr="00751C98">
              <w:rPr>
                <w:color w:val="00B0F0"/>
                <w:sz w:val="23"/>
                <w:szCs w:val="23"/>
              </w:rPr>
              <w:lastRenderedPageBreak/>
              <w:t>otros organismos nacionales o internacionales que persigan iguales fines y objetivos, previo informe favorable del Directorio.</w:t>
            </w:r>
          </w:p>
          <w:p w14:paraId="107B4369" w14:textId="00C59580" w:rsidR="004C5172" w:rsidRPr="00751C98" w:rsidRDefault="004C5172" w:rsidP="004C5172">
            <w:pPr>
              <w:pStyle w:val="Default"/>
              <w:jc w:val="both"/>
              <w:rPr>
                <w:b/>
                <w:bCs/>
                <w:color w:val="00B0F0"/>
                <w:sz w:val="23"/>
                <w:szCs w:val="23"/>
              </w:rPr>
            </w:pPr>
          </w:p>
        </w:tc>
        <w:tc>
          <w:tcPr>
            <w:tcW w:w="3969" w:type="dxa"/>
          </w:tcPr>
          <w:p w14:paraId="63D5D322" w14:textId="77777777" w:rsidR="004C5172" w:rsidRPr="005F2F21" w:rsidRDefault="004C5172" w:rsidP="004C5172">
            <w:pPr>
              <w:spacing w:line="276" w:lineRule="auto"/>
              <w:rPr>
                <w:rFonts w:ascii="Arial" w:hAnsi="Arial" w:cs="Arial"/>
                <w:sz w:val="20"/>
                <w:szCs w:val="20"/>
              </w:rPr>
            </w:pPr>
          </w:p>
        </w:tc>
      </w:tr>
      <w:tr w:rsidR="004C5172" w:rsidRPr="005F2F21" w14:paraId="7293444F" w14:textId="77777777" w:rsidTr="009F0269">
        <w:tc>
          <w:tcPr>
            <w:tcW w:w="425" w:type="dxa"/>
          </w:tcPr>
          <w:p w14:paraId="7F8C5AE0" w14:textId="77777777" w:rsidR="004C5172" w:rsidRPr="005F2F21" w:rsidRDefault="004C5172" w:rsidP="004C5172">
            <w:pPr>
              <w:spacing w:line="276" w:lineRule="auto"/>
              <w:rPr>
                <w:rFonts w:ascii="Arial" w:hAnsi="Arial" w:cs="Arial"/>
                <w:sz w:val="20"/>
                <w:szCs w:val="20"/>
              </w:rPr>
            </w:pPr>
          </w:p>
        </w:tc>
        <w:tc>
          <w:tcPr>
            <w:tcW w:w="426" w:type="dxa"/>
          </w:tcPr>
          <w:p w14:paraId="468733EB" w14:textId="77777777" w:rsidR="004C5172" w:rsidRPr="005F2F21" w:rsidRDefault="004C5172" w:rsidP="004C5172">
            <w:pPr>
              <w:spacing w:line="276" w:lineRule="auto"/>
              <w:rPr>
                <w:rFonts w:ascii="Arial" w:hAnsi="Arial" w:cs="Arial"/>
                <w:sz w:val="20"/>
                <w:szCs w:val="20"/>
              </w:rPr>
            </w:pPr>
          </w:p>
        </w:tc>
        <w:tc>
          <w:tcPr>
            <w:tcW w:w="426" w:type="dxa"/>
          </w:tcPr>
          <w:p w14:paraId="4BDF919E" w14:textId="77777777" w:rsidR="004C5172" w:rsidRPr="005F2F21" w:rsidRDefault="004C5172" w:rsidP="004C5172">
            <w:pPr>
              <w:spacing w:line="276" w:lineRule="auto"/>
              <w:rPr>
                <w:rFonts w:ascii="Arial" w:hAnsi="Arial" w:cs="Arial"/>
                <w:sz w:val="20"/>
                <w:szCs w:val="20"/>
              </w:rPr>
            </w:pPr>
          </w:p>
        </w:tc>
        <w:tc>
          <w:tcPr>
            <w:tcW w:w="4310" w:type="dxa"/>
          </w:tcPr>
          <w:p w14:paraId="5AE22CAB"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4F961239" w14:textId="77777777" w:rsidR="004C5172" w:rsidRDefault="004C5172" w:rsidP="004C5172">
            <w:pPr>
              <w:pStyle w:val="Default"/>
              <w:jc w:val="both"/>
              <w:rPr>
                <w:b/>
                <w:bCs/>
                <w:color w:val="00B0F0"/>
                <w:sz w:val="23"/>
                <w:szCs w:val="23"/>
              </w:rPr>
            </w:pPr>
          </w:p>
          <w:p w14:paraId="53257651" w14:textId="77777777" w:rsidR="004C5172" w:rsidRDefault="004C5172" w:rsidP="004C5172">
            <w:pPr>
              <w:pStyle w:val="Default"/>
              <w:jc w:val="both"/>
              <w:rPr>
                <w:color w:val="00B0F0"/>
                <w:sz w:val="23"/>
                <w:szCs w:val="23"/>
              </w:rPr>
            </w:pPr>
            <w:r w:rsidRPr="00751C98">
              <w:rPr>
                <w:b/>
                <w:bCs/>
                <w:color w:val="00B0F0"/>
                <w:sz w:val="23"/>
                <w:szCs w:val="23"/>
              </w:rPr>
              <w:t xml:space="preserve">CUARTA: </w:t>
            </w:r>
            <w:r w:rsidRPr="00751C98">
              <w:rPr>
                <w:color w:val="00B0F0"/>
                <w:sz w:val="23"/>
                <w:szCs w:val="23"/>
              </w:rPr>
              <w:t>El presente Estatuto tendrá vigencia de por lo menos un quinquenio, luego de lo cual, se podrá presentar nuevos proyectos de reforma.</w:t>
            </w:r>
          </w:p>
          <w:p w14:paraId="31D886E5" w14:textId="05EC26B8" w:rsidR="004C5172" w:rsidRPr="00751C98" w:rsidRDefault="004C5172" w:rsidP="004C5172">
            <w:pPr>
              <w:pStyle w:val="Default"/>
              <w:jc w:val="both"/>
              <w:rPr>
                <w:b/>
                <w:bCs/>
                <w:color w:val="00B0F0"/>
                <w:sz w:val="23"/>
                <w:szCs w:val="23"/>
              </w:rPr>
            </w:pPr>
          </w:p>
        </w:tc>
        <w:tc>
          <w:tcPr>
            <w:tcW w:w="3969" w:type="dxa"/>
          </w:tcPr>
          <w:p w14:paraId="5ABBD2CF" w14:textId="77777777" w:rsidR="004C5172" w:rsidRPr="005F2F21" w:rsidRDefault="004C5172" w:rsidP="004C5172">
            <w:pPr>
              <w:spacing w:line="276" w:lineRule="auto"/>
              <w:rPr>
                <w:rFonts w:ascii="Arial" w:hAnsi="Arial" w:cs="Arial"/>
                <w:sz w:val="20"/>
                <w:szCs w:val="20"/>
              </w:rPr>
            </w:pPr>
          </w:p>
        </w:tc>
      </w:tr>
      <w:tr w:rsidR="004C5172" w:rsidRPr="005F2F21" w14:paraId="2FD7ADC6" w14:textId="77777777" w:rsidTr="009F0269">
        <w:tc>
          <w:tcPr>
            <w:tcW w:w="425" w:type="dxa"/>
          </w:tcPr>
          <w:p w14:paraId="5204DD43" w14:textId="77777777" w:rsidR="004C5172" w:rsidRPr="005F2F21" w:rsidRDefault="004C5172" w:rsidP="004C5172">
            <w:pPr>
              <w:spacing w:line="276" w:lineRule="auto"/>
              <w:rPr>
                <w:rFonts w:ascii="Arial" w:hAnsi="Arial" w:cs="Arial"/>
                <w:sz w:val="20"/>
                <w:szCs w:val="20"/>
              </w:rPr>
            </w:pPr>
          </w:p>
        </w:tc>
        <w:tc>
          <w:tcPr>
            <w:tcW w:w="426" w:type="dxa"/>
          </w:tcPr>
          <w:p w14:paraId="1FA92AA2" w14:textId="77777777" w:rsidR="004C5172" w:rsidRPr="005F2F21" w:rsidRDefault="004C5172" w:rsidP="004C5172">
            <w:pPr>
              <w:spacing w:line="276" w:lineRule="auto"/>
              <w:rPr>
                <w:rFonts w:ascii="Arial" w:hAnsi="Arial" w:cs="Arial"/>
                <w:sz w:val="20"/>
                <w:szCs w:val="20"/>
              </w:rPr>
            </w:pPr>
          </w:p>
        </w:tc>
        <w:tc>
          <w:tcPr>
            <w:tcW w:w="426" w:type="dxa"/>
          </w:tcPr>
          <w:p w14:paraId="37D553C8"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45A1CB59" w14:textId="77777777" w:rsidR="004C5172" w:rsidRDefault="004C5172" w:rsidP="004C5172">
            <w:pPr>
              <w:spacing w:line="276" w:lineRule="auto"/>
              <w:jc w:val="center"/>
              <w:rPr>
                <w:rFonts w:ascii="Arial" w:hAnsi="Arial" w:cs="Arial"/>
                <w:b/>
                <w:bCs/>
                <w:color w:val="000000"/>
                <w:sz w:val="20"/>
                <w:szCs w:val="20"/>
              </w:rPr>
            </w:pPr>
          </w:p>
          <w:p w14:paraId="482A6943" w14:textId="19DCC5ED" w:rsidR="004C5172" w:rsidRDefault="004C5172" w:rsidP="004C5172">
            <w:pPr>
              <w:spacing w:line="276" w:lineRule="auto"/>
              <w:jc w:val="center"/>
              <w:rPr>
                <w:rFonts w:ascii="Arial" w:hAnsi="Arial" w:cs="Arial"/>
                <w:b/>
                <w:bCs/>
                <w:color w:val="000000"/>
                <w:sz w:val="20"/>
                <w:szCs w:val="20"/>
              </w:rPr>
            </w:pPr>
            <w:r>
              <w:rPr>
                <w:rFonts w:ascii="Arial" w:hAnsi="Arial" w:cs="Arial"/>
                <w:b/>
                <w:bCs/>
                <w:color w:val="000000"/>
                <w:sz w:val="20"/>
                <w:szCs w:val="20"/>
              </w:rPr>
              <w:t>DISPOSICIONES TRANSITORIAS</w:t>
            </w:r>
          </w:p>
          <w:p w14:paraId="404382D6" w14:textId="77777777" w:rsidR="004C5172" w:rsidRDefault="004C5172" w:rsidP="004C5172">
            <w:pPr>
              <w:spacing w:line="276" w:lineRule="auto"/>
              <w:rPr>
                <w:rFonts w:ascii="Arial" w:hAnsi="Arial" w:cs="Arial"/>
                <w:b/>
                <w:bCs/>
                <w:color w:val="000000"/>
                <w:sz w:val="20"/>
                <w:szCs w:val="20"/>
              </w:rPr>
            </w:pPr>
          </w:p>
          <w:p w14:paraId="4F59B162" w14:textId="4EF5D648"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PRIMERA. -</w:t>
            </w:r>
            <w:r w:rsidRPr="005F2F21">
              <w:rPr>
                <w:rFonts w:ascii="Arial" w:hAnsi="Arial" w:cs="Arial"/>
                <w:color w:val="000000"/>
                <w:sz w:val="20"/>
                <w:szCs w:val="20"/>
              </w:rPr>
              <w:t xml:space="preserve"> Los </w:t>
            </w:r>
            <w:proofErr w:type="gramStart"/>
            <w:r w:rsidRPr="005F2F21">
              <w:rPr>
                <w:rFonts w:ascii="Arial" w:hAnsi="Arial" w:cs="Arial"/>
                <w:color w:val="000000"/>
                <w:sz w:val="20"/>
                <w:szCs w:val="20"/>
              </w:rPr>
              <w:t>Directorios Nacional</w:t>
            </w:r>
            <w:proofErr w:type="gramEnd"/>
            <w:r w:rsidRPr="005F2F21">
              <w:rPr>
                <w:rFonts w:ascii="Arial" w:hAnsi="Arial" w:cs="Arial"/>
                <w:color w:val="000000"/>
                <w:sz w:val="20"/>
                <w:szCs w:val="20"/>
              </w:rPr>
              <w:t xml:space="preserve"> y Regionales, elegidos para el período 2019-2021, permanecerán en funciones hasta la culminación del periodo para el cual fueron electos.</w:t>
            </w:r>
            <w:r w:rsidRPr="005F2F21">
              <w:rPr>
                <w:rFonts w:ascii="Arial" w:hAnsi="Arial" w:cs="Arial"/>
                <w:color w:val="000000"/>
                <w:sz w:val="20"/>
                <w:szCs w:val="20"/>
              </w:rPr>
              <w:br/>
            </w:r>
            <w:r w:rsidRPr="005F2F21">
              <w:rPr>
                <w:rFonts w:ascii="Arial" w:hAnsi="Arial" w:cs="Arial"/>
                <w:color w:val="000000"/>
                <w:sz w:val="20"/>
                <w:szCs w:val="20"/>
              </w:rPr>
              <w:br/>
            </w:r>
            <w:r w:rsidRPr="005F2F21">
              <w:rPr>
                <w:rFonts w:ascii="Arial" w:hAnsi="Arial" w:cs="Arial"/>
                <w:b/>
                <w:bCs/>
                <w:color w:val="000000"/>
                <w:sz w:val="20"/>
                <w:szCs w:val="20"/>
              </w:rPr>
              <w:t>SEGUNDA. -</w:t>
            </w:r>
            <w:r w:rsidRPr="005F2F21">
              <w:rPr>
                <w:rFonts w:ascii="Arial" w:hAnsi="Arial" w:cs="Arial"/>
                <w:color w:val="000000"/>
                <w:sz w:val="20"/>
                <w:szCs w:val="20"/>
              </w:rPr>
              <w:t xml:space="preserve"> Los </w:t>
            </w:r>
            <w:proofErr w:type="gramStart"/>
            <w:r w:rsidRPr="005F2F21">
              <w:rPr>
                <w:rFonts w:ascii="Arial" w:hAnsi="Arial" w:cs="Arial"/>
                <w:color w:val="000000"/>
                <w:sz w:val="20"/>
                <w:szCs w:val="20"/>
              </w:rPr>
              <w:t>Directorios Regionales</w:t>
            </w:r>
            <w:proofErr w:type="gramEnd"/>
            <w:r w:rsidRPr="005F2F21">
              <w:rPr>
                <w:rFonts w:ascii="Arial" w:hAnsi="Arial" w:cs="Arial"/>
                <w:color w:val="000000"/>
                <w:sz w:val="20"/>
                <w:szCs w:val="20"/>
              </w:rPr>
              <w:t>, mientras dure el período para el cual fueron electos, ejercerán sus funciones de acuerdo a las disposiciones del Directorio.</w:t>
            </w:r>
          </w:p>
          <w:p w14:paraId="083F1FE0" w14:textId="77777777" w:rsidR="004C5172" w:rsidRDefault="004C5172" w:rsidP="004C5172">
            <w:pPr>
              <w:spacing w:line="276" w:lineRule="auto"/>
              <w:rPr>
                <w:rFonts w:ascii="Arial" w:hAnsi="Arial" w:cs="Arial"/>
                <w:b/>
                <w:bCs/>
                <w:color w:val="000000"/>
                <w:sz w:val="20"/>
                <w:szCs w:val="20"/>
              </w:rPr>
            </w:pPr>
            <w:r w:rsidRPr="005F2F21">
              <w:rPr>
                <w:rFonts w:ascii="Arial" w:hAnsi="Arial" w:cs="Arial"/>
                <w:color w:val="000000"/>
                <w:sz w:val="20"/>
                <w:szCs w:val="20"/>
              </w:rPr>
              <w:br/>
            </w:r>
          </w:p>
          <w:p w14:paraId="0DB1A5EE" w14:textId="77777777" w:rsidR="004C5172" w:rsidRDefault="004C5172" w:rsidP="004C5172">
            <w:pPr>
              <w:spacing w:line="276" w:lineRule="auto"/>
              <w:rPr>
                <w:rFonts w:ascii="Arial" w:hAnsi="Arial" w:cs="Arial"/>
                <w:b/>
                <w:bCs/>
                <w:color w:val="000000"/>
                <w:sz w:val="20"/>
                <w:szCs w:val="20"/>
              </w:rPr>
            </w:pPr>
          </w:p>
          <w:p w14:paraId="2E09C5C6" w14:textId="77777777" w:rsidR="004C5172" w:rsidRDefault="004C5172" w:rsidP="004C5172">
            <w:pPr>
              <w:spacing w:line="276" w:lineRule="auto"/>
              <w:rPr>
                <w:rFonts w:ascii="Arial" w:hAnsi="Arial" w:cs="Arial"/>
                <w:b/>
                <w:bCs/>
                <w:color w:val="000000"/>
                <w:sz w:val="20"/>
                <w:szCs w:val="20"/>
              </w:rPr>
            </w:pPr>
          </w:p>
          <w:p w14:paraId="3EF6D28B" w14:textId="73375D78" w:rsidR="004C5172" w:rsidRPr="005F2F21" w:rsidRDefault="004C5172" w:rsidP="004C5172">
            <w:pPr>
              <w:spacing w:line="276" w:lineRule="auto"/>
              <w:rPr>
                <w:rFonts w:ascii="Arial" w:hAnsi="Arial" w:cs="Arial"/>
                <w:color w:val="000000"/>
                <w:sz w:val="20"/>
                <w:szCs w:val="20"/>
              </w:rPr>
            </w:pPr>
            <w:r w:rsidRPr="005F2F21">
              <w:rPr>
                <w:rFonts w:ascii="Arial" w:hAnsi="Arial" w:cs="Arial"/>
                <w:b/>
                <w:bCs/>
                <w:color w:val="000000"/>
                <w:sz w:val="20"/>
                <w:szCs w:val="20"/>
              </w:rPr>
              <w:t>TERCERA. -</w:t>
            </w:r>
            <w:r w:rsidRPr="005F2F21">
              <w:rPr>
                <w:rFonts w:ascii="Arial" w:hAnsi="Arial" w:cs="Arial"/>
                <w:color w:val="000000"/>
                <w:sz w:val="20"/>
                <w:szCs w:val="20"/>
              </w:rPr>
              <w:t xml:space="preserve"> Con el personal disponible, en lo posible, se implementará la estructura organizacional del nivel ejecutivo y operativo.</w:t>
            </w:r>
            <w:r w:rsidRPr="005F2F21">
              <w:rPr>
                <w:rFonts w:ascii="Arial" w:hAnsi="Arial" w:cs="Arial"/>
                <w:color w:val="000000"/>
                <w:sz w:val="20"/>
                <w:szCs w:val="20"/>
              </w:rPr>
              <w:br/>
            </w:r>
            <w:r w:rsidRPr="005F2F21">
              <w:rPr>
                <w:rFonts w:ascii="Arial" w:hAnsi="Arial" w:cs="Arial"/>
                <w:color w:val="000000"/>
                <w:sz w:val="20"/>
                <w:szCs w:val="20"/>
              </w:rPr>
              <w:br/>
            </w:r>
            <w:r w:rsidRPr="005F2F21">
              <w:rPr>
                <w:rFonts w:ascii="Arial" w:hAnsi="Arial" w:cs="Arial"/>
                <w:b/>
                <w:bCs/>
                <w:color w:val="000000"/>
                <w:sz w:val="20"/>
                <w:szCs w:val="20"/>
              </w:rPr>
              <w:t>CUARTA. -</w:t>
            </w:r>
            <w:r w:rsidRPr="005F2F21">
              <w:rPr>
                <w:rFonts w:ascii="Arial" w:hAnsi="Arial" w:cs="Arial"/>
                <w:color w:val="000000"/>
                <w:sz w:val="20"/>
                <w:szCs w:val="20"/>
              </w:rPr>
              <w:t xml:space="preserve"> A fin de viabilizar la administración </w:t>
            </w:r>
            <w:r w:rsidRPr="005F2F21">
              <w:rPr>
                <w:rFonts w:ascii="Arial" w:hAnsi="Arial" w:cs="Arial"/>
                <w:color w:val="000000"/>
                <w:sz w:val="20"/>
                <w:szCs w:val="20"/>
              </w:rPr>
              <w:lastRenderedPageBreak/>
              <w:t>del Círculo Militar, hasta la aprobación de su nuevo Reglamento por la Asamblea General, se aplicarán las disposiciones estatutarias y de manera temporal en lo que fueren aplicables las reglamentarias del 15 de febrero del año 2017, así como por las disposiciones del Directorio.</w:t>
            </w:r>
            <w:r w:rsidRPr="005F2F21">
              <w:rPr>
                <w:rFonts w:ascii="Arial" w:hAnsi="Arial" w:cs="Arial"/>
                <w:color w:val="000000"/>
                <w:sz w:val="20"/>
                <w:szCs w:val="20"/>
              </w:rPr>
              <w:br/>
            </w:r>
            <w:r w:rsidRPr="005F2F21">
              <w:rPr>
                <w:rFonts w:ascii="Arial" w:hAnsi="Arial" w:cs="Arial"/>
                <w:color w:val="000000"/>
                <w:sz w:val="20"/>
                <w:szCs w:val="20"/>
              </w:rPr>
              <w:br/>
            </w:r>
            <w:r w:rsidRPr="005F2F21">
              <w:rPr>
                <w:rFonts w:ascii="Arial" w:hAnsi="Arial" w:cs="Arial"/>
                <w:b/>
                <w:bCs/>
                <w:color w:val="000000"/>
                <w:sz w:val="20"/>
                <w:szCs w:val="20"/>
              </w:rPr>
              <w:t>QUINTA. -</w:t>
            </w:r>
            <w:r w:rsidRPr="005F2F21">
              <w:rPr>
                <w:rFonts w:ascii="Arial" w:hAnsi="Arial" w:cs="Arial"/>
                <w:color w:val="000000"/>
                <w:sz w:val="20"/>
                <w:szCs w:val="20"/>
              </w:rPr>
              <w:t xml:space="preserve"> El Directorio del Círculo Militar, dentro del plazo de hasta ciento veinte días hábiles, a partir de la fecha de aprobación de las reformas al Estatuto por el Organismo Estatal competente presentará el nuevo Reglamento para aprobación de la Asamblea General.</w:t>
            </w:r>
          </w:p>
          <w:p w14:paraId="4700D2FB" w14:textId="77777777" w:rsidR="004C5172" w:rsidRDefault="004C5172" w:rsidP="004C5172">
            <w:pPr>
              <w:pStyle w:val="Ttulo1"/>
              <w:spacing w:line="276" w:lineRule="auto"/>
              <w:rPr>
                <w:rFonts w:ascii="Arial" w:hAnsi="Arial" w:cs="Arial"/>
                <w:color w:val="000000"/>
                <w:sz w:val="20"/>
                <w:szCs w:val="20"/>
              </w:rPr>
            </w:pPr>
            <w:r w:rsidRPr="005F2F21">
              <w:rPr>
                <w:rFonts w:ascii="Arial" w:hAnsi="Arial" w:cs="Arial"/>
                <w:color w:val="000000"/>
                <w:sz w:val="20"/>
                <w:szCs w:val="20"/>
              </w:rPr>
              <w:br/>
            </w:r>
            <w:r w:rsidRPr="005F2F21">
              <w:rPr>
                <w:rFonts w:ascii="Arial" w:hAnsi="Arial" w:cs="Arial"/>
                <w:b/>
                <w:bCs/>
                <w:color w:val="000000"/>
                <w:sz w:val="20"/>
                <w:szCs w:val="20"/>
              </w:rPr>
              <w:t>SEXTA. -</w:t>
            </w:r>
            <w:r w:rsidRPr="005F2F21">
              <w:rPr>
                <w:rFonts w:ascii="Arial" w:hAnsi="Arial" w:cs="Arial"/>
                <w:color w:val="000000"/>
                <w:sz w:val="20"/>
                <w:szCs w:val="20"/>
              </w:rPr>
              <w:t xml:space="preserve"> Las video conferencias, así como el sufragio electrónico para las Asambleas Generales, se implementarán una vez que se dispongan de los medios y programas tecnológicos</w:t>
            </w:r>
          </w:p>
          <w:p w14:paraId="0DFBEBB6" w14:textId="1DF80573" w:rsidR="00761D3C" w:rsidRPr="00761D3C" w:rsidRDefault="00761D3C" w:rsidP="00761D3C"/>
        </w:tc>
        <w:tc>
          <w:tcPr>
            <w:tcW w:w="4819" w:type="dxa"/>
          </w:tcPr>
          <w:p w14:paraId="67C9DD3F" w14:textId="77777777" w:rsidR="004C5172" w:rsidRDefault="004C5172" w:rsidP="004C5172">
            <w:pPr>
              <w:pStyle w:val="Default"/>
              <w:rPr>
                <w:b/>
                <w:bCs/>
                <w:sz w:val="23"/>
                <w:szCs w:val="23"/>
              </w:rPr>
            </w:pPr>
          </w:p>
          <w:p w14:paraId="389F1C88" w14:textId="6B02DC49" w:rsidR="004C5172" w:rsidRPr="005F2F21" w:rsidRDefault="004C5172" w:rsidP="004C5172">
            <w:pPr>
              <w:pStyle w:val="Default"/>
              <w:rPr>
                <w:sz w:val="23"/>
                <w:szCs w:val="23"/>
              </w:rPr>
            </w:pPr>
            <w:r w:rsidRPr="005F2F21">
              <w:rPr>
                <w:b/>
                <w:bCs/>
                <w:sz w:val="23"/>
                <w:szCs w:val="23"/>
              </w:rPr>
              <w:t xml:space="preserve">DISPOSICIONES TRANSITORIAS </w:t>
            </w:r>
          </w:p>
          <w:p w14:paraId="60154060" w14:textId="77777777" w:rsidR="004C5172" w:rsidRPr="005F2F21" w:rsidRDefault="004C5172" w:rsidP="004C5172">
            <w:pPr>
              <w:pStyle w:val="Default"/>
              <w:rPr>
                <w:b/>
                <w:bCs/>
                <w:sz w:val="23"/>
                <w:szCs w:val="23"/>
              </w:rPr>
            </w:pPr>
          </w:p>
          <w:p w14:paraId="7156FF85" w14:textId="77777777" w:rsidR="004C5172" w:rsidRDefault="004C5172" w:rsidP="004C5172">
            <w:pPr>
              <w:pStyle w:val="Default"/>
              <w:jc w:val="both"/>
              <w:rPr>
                <w:b/>
                <w:bCs/>
                <w:sz w:val="23"/>
                <w:szCs w:val="23"/>
              </w:rPr>
            </w:pPr>
          </w:p>
          <w:p w14:paraId="500283D3" w14:textId="77777777" w:rsidR="004C5172" w:rsidRDefault="004C5172" w:rsidP="004C5172">
            <w:pPr>
              <w:pStyle w:val="Default"/>
              <w:jc w:val="both"/>
              <w:rPr>
                <w:b/>
                <w:bCs/>
                <w:sz w:val="23"/>
                <w:szCs w:val="23"/>
              </w:rPr>
            </w:pPr>
          </w:p>
          <w:p w14:paraId="7E374166" w14:textId="77777777" w:rsidR="004C5172" w:rsidRDefault="004C5172" w:rsidP="004C5172">
            <w:pPr>
              <w:pStyle w:val="Default"/>
              <w:jc w:val="both"/>
              <w:rPr>
                <w:b/>
                <w:bCs/>
                <w:sz w:val="23"/>
                <w:szCs w:val="23"/>
              </w:rPr>
            </w:pPr>
          </w:p>
          <w:p w14:paraId="096A30F9" w14:textId="77777777" w:rsidR="004C5172" w:rsidRDefault="004C5172" w:rsidP="004C5172">
            <w:pPr>
              <w:pStyle w:val="Default"/>
              <w:jc w:val="both"/>
              <w:rPr>
                <w:b/>
                <w:bCs/>
                <w:sz w:val="23"/>
                <w:szCs w:val="23"/>
              </w:rPr>
            </w:pPr>
          </w:p>
          <w:p w14:paraId="02EB0602" w14:textId="77777777" w:rsidR="004C5172" w:rsidRDefault="004C5172" w:rsidP="004C5172">
            <w:pPr>
              <w:pStyle w:val="Default"/>
              <w:jc w:val="both"/>
              <w:rPr>
                <w:b/>
                <w:bCs/>
                <w:sz w:val="23"/>
                <w:szCs w:val="23"/>
              </w:rPr>
            </w:pPr>
          </w:p>
          <w:p w14:paraId="2544ACBF" w14:textId="77777777" w:rsidR="004C5172" w:rsidRDefault="004C5172" w:rsidP="004C5172">
            <w:pPr>
              <w:pStyle w:val="Default"/>
              <w:jc w:val="both"/>
              <w:rPr>
                <w:b/>
                <w:bCs/>
                <w:sz w:val="23"/>
                <w:szCs w:val="23"/>
              </w:rPr>
            </w:pPr>
          </w:p>
          <w:p w14:paraId="6BA87C9A" w14:textId="77777777" w:rsidR="004C5172" w:rsidRDefault="004C5172" w:rsidP="004C5172">
            <w:pPr>
              <w:pStyle w:val="Default"/>
              <w:jc w:val="both"/>
              <w:rPr>
                <w:sz w:val="23"/>
                <w:szCs w:val="23"/>
              </w:rPr>
            </w:pPr>
            <w:r w:rsidRPr="005F2F21">
              <w:rPr>
                <w:b/>
                <w:bCs/>
                <w:sz w:val="23"/>
                <w:szCs w:val="23"/>
              </w:rPr>
              <w:t xml:space="preserve">PRIMERA: </w:t>
            </w:r>
            <w:r w:rsidRPr="005F2F21">
              <w:rPr>
                <w:sz w:val="23"/>
                <w:szCs w:val="23"/>
              </w:rPr>
              <w:t>El Directorio en funciones deberá realizar los trámites que correspondan para la aprobación de la reforma del presente Estatuto, ante el Ministerio del Trabajo que deberá emitir la resolución correspondiente; fecha en la que entrará en vigencia.</w:t>
            </w:r>
          </w:p>
          <w:p w14:paraId="40FB238D" w14:textId="77777777" w:rsidR="004C5172" w:rsidRDefault="004C5172" w:rsidP="004C5172">
            <w:pPr>
              <w:pStyle w:val="Default"/>
              <w:jc w:val="both"/>
              <w:rPr>
                <w:sz w:val="23"/>
                <w:szCs w:val="23"/>
              </w:rPr>
            </w:pPr>
          </w:p>
          <w:p w14:paraId="0DA8F63D" w14:textId="77777777" w:rsidR="004C5172" w:rsidRDefault="004C5172" w:rsidP="004C5172">
            <w:pPr>
              <w:pStyle w:val="Default"/>
              <w:jc w:val="both"/>
              <w:rPr>
                <w:sz w:val="23"/>
                <w:szCs w:val="23"/>
              </w:rPr>
            </w:pPr>
          </w:p>
          <w:p w14:paraId="2F3A576D" w14:textId="77777777" w:rsidR="004C5172" w:rsidRDefault="004C5172" w:rsidP="004C5172">
            <w:pPr>
              <w:pStyle w:val="Default"/>
              <w:jc w:val="both"/>
              <w:rPr>
                <w:sz w:val="23"/>
                <w:szCs w:val="23"/>
              </w:rPr>
            </w:pPr>
          </w:p>
          <w:p w14:paraId="57149AE1" w14:textId="77777777" w:rsidR="004C5172" w:rsidRDefault="004C5172" w:rsidP="004C5172">
            <w:pPr>
              <w:pStyle w:val="Default"/>
              <w:jc w:val="both"/>
              <w:rPr>
                <w:sz w:val="23"/>
                <w:szCs w:val="23"/>
              </w:rPr>
            </w:pPr>
          </w:p>
          <w:p w14:paraId="616C7FAD" w14:textId="77777777" w:rsidR="004C5172" w:rsidRDefault="004C5172" w:rsidP="004C5172">
            <w:pPr>
              <w:pStyle w:val="Default"/>
              <w:jc w:val="both"/>
              <w:rPr>
                <w:sz w:val="23"/>
                <w:szCs w:val="23"/>
              </w:rPr>
            </w:pPr>
          </w:p>
          <w:p w14:paraId="130C912E" w14:textId="77777777" w:rsidR="004C5172" w:rsidRDefault="004C5172" w:rsidP="004C5172">
            <w:pPr>
              <w:pStyle w:val="Default"/>
              <w:jc w:val="both"/>
              <w:rPr>
                <w:sz w:val="23"/>
                <w:szCs w:val="23"/>
              </w:rPr>
            </w:pPr>
          </w:p>
          <w:p w14:paraId="476A748E" w14:textId="77777777" w:rsidR="004C5172" w:rsidRDefault="004C5172" w:rsidP="004C5172">
            <w:pPr>
              <w:pStyle w:val="Default"/>
              <w:jc w:val="both"/>
              <w:rPr>
                <w:sz w:val="23"/>
                <w:szCs w:val="23"/>
              </w:rPr>
            </w:pPr>
          </w:p>
          <w:p w14:paraId="3C5A8703" w14:textId="77777777" w:rsidR="004C5172" w:rsidRDefault="004C5172" w:rsidP="004C5172">
            <w:pPr>
              <w:pStyle w:val="Default"/>
              <w:jc w:val="both"/>
              <w:rPr>
                <w:sz w:val="23"/>
                <w:szCs w:val="23"/>
              </w:rPr>
            </w:pPr>
          </w:p>
          <w:p w14:paraId="5B65079D" w14:textId="77777777" w:rsidR="004C5172" w:rsidRDefault="004C5172" w:rsidP="004C5172">
            <w:pPr>
              <w:pStyle w:val="Default"/>
              <w:jc w:val="both"/>
              <w:rPr>
                <w:sz w:val="23"/>
                <w:szCs w:val="23"/>
              </w:rPr>
            </w:pPr>
          </w:p>
          <w:p w14:paraId="6FB83B52" w14:textId="77777777" w:rsidR="004C5172" w:rsidRDefault="004C5172" w:rsidP="004C5172">
            <w:pPr>
              <w:pStyle w:val="Default"/>
              <w:jc w:val="both"/>
              <w:rPr>
                <w:sz w:val="23"/>
                <w:szCs w:val="23"/>
              </w:rPr>
            </w:pPr>
          </w:p>
          <w:p w14:paraId="70FE2197" w14:textId="77777777" w:rsidR="004C5172" w:rsidRDefault="004C5172" w:rsidP="004C5172">
            <w:pPr>
              <w:pStyle w:val="Default"/>
              <w:jc w:val="both"/>
              <w:rPr>
                <w:sz w:val="23"/>
                <w:szCs w:val="23"/>
              </w:rPr>
            </w:pPr>
          </w:p>
          <w:p w14:paraId="1B920DA0" w14:textId="77777777" w:rsidR="004C5172" w:rsidRDefault="004C5172" w:rsidP="004C5172">
            <w:pPr>
              <w:pStyle w:val="Default"/>
              <w:jc w:val="both"/>
              <w:rPr>
                <w:sz w:val="23"/>
                <w:szCs w:val="23"/>
              </w:rPr>
            </w:pPr>
          </w:p>
          <w:p w14:paraId="2D2124E2" w14:textId="77777777" w:rsidR="004C5172" w:rsidRDefault="004C5172" w:rsidP="004C5172">
            <w:pPr>
              <w:pStyle w:val="Default"/>
              <w:jc w:val="both"/>
              <w:rPr>
                <w:sz w:val="23"/>
                <w:szCs w:val="23"/>
              </w:rPr>
            </w:pPr>
          </w:p>
          <w:p w14:paraId="1A26FD0B" w14:textId="77777777" w:rsidR="004C5172" w:rsidRDefault="004C5172" w:rsidP="004C5172">
            <w:pPr>
              <w:pStyle w:val="Default"/>
              <w:jc w:val="both"/>
              <w:rPr>
                <w:sz w:val="23"/>
                <w:szCs w:val="23"/>
              </w:rPr>
            </w:pPr>
          </w:p>
          <w:p w14:paraId="0B129E28" w14:textId="77777777" w:rsidR="004C5172" w:rsidRDefault="004C5172" w:rsidP="004C5172">
            <w:pPr>
              <w:pStyle w:val="Default"/>
              <w:jc w:val="both"/>
              <w:rPr>
                <w:sz w:val="23"/>
                <w:szCs w:val="23"/>
              </w:rPr>
            </w:pPr>
          </w:p>
          <w:p w14:paraId="148E669C" w14:textId="644A0CB1" w:rsidR="004C5172" w:rsidRPr="005F2F21" w:rsidRDefault="004C5172" w:rsidP="004C5172">
            <w:pPr>
              <w:pStyle w:val="Default"/>
              <w:jc w:val="both"/>
              <w:rPr>
                <w:sz w:val="23"/>
                <w:szCs w:val="23"/>
              </w:rPr>
            </w:pPr>
            <w:r w:rsidRPr="00751C98">
              <w:rPr>
                <w:b/>
                <w:bCs/>
                <w:color w:val="00B0F0"/>
                <w:sz w:val="23"/>
                <w:szCs w:val="23"/>
              </w:rPr>
              <w:t xml:space="preserve">SEGUNDA: </w:t>
            </w:r>
            <w:r w:rsidRPr="00751C98">
              <w:rPr>
                <w:color w:val="00B0F0"/>
                <w:sz w:val="23"/>
                <w:szCs w:val="23"/>
              </w:rPr>
              <w:t>Dentro del plazo de 120 días, luego de la aprobación de la reforma del Estatuto, el Directorio deberá presentar el proyecto de reforma al Reglamento General al Estatuto para su aprobación en una sesión de Asamblea General Extraordinaria</w:t>
            </w:r>
            <w:r w:rsidRPr="005F2F21">
              <w:rPr>
                <w:sz w:val="23"/>
                <w:szCs w:val="23"/>
              </w:rPr>
              <w:t>.</w:t>
            </w:r>
          </w:p>
        </w:tc>
        <w:tc>
          <w:tcPr>
            <w:tcW w:w="3969" w:type="dxa"/>
          </w:tcPr>
          <w:p w14:paraId="16BA38F9" w14:textId="77777777" w:rsidR="004C5172" w:rsidRDefault="004C5172" w:rsidP="004C5172">
            <w:pPr>
              <w:spacing w:line="276" w:lineRule="auto"/>
              <w:rPr>
                <w:rFonts w:ascii="Arial" w:hAnsi="Arial" w:cs="Arial"/>
                <w:sz w:val="20"/>
                <w:szCs w:val="20"/>
              </w:rPr>
            </w:pPr>
          </w:p>
          <w:p w14:paraId="08B13F94" w14:textId="77777777" w:rsidR="004C5172" w:rsidRDefault="004C5172" w:rsidP="004C5172">
            <w:pPr>
              <w:spacing w:line="276" w:lineRule="auto"/>
              <w:rPr>
                <w:rFonts w:ascii="Arial" w:hAnsi="Arial" w:cs="Arial"/>
                <w:sz w:val="20"/>
                <w:szCs w:val="20"/>
              </w:rPr>
            </w:pPr>
          </w:p>
          <w:p w14:paraId="2A41141B" w14:textId="77777777" w:rsidR="004C5172" w:rsidRDefault="004C5172" w:rsidP="004C5172">
            <w:pPr>
              <w:spacing w:line="276" w:lineRule="auto"/>
              <w:rPr>
                <w:rFonts w:ascii="Arial" w:hAnsi="Arial" w:cs="Arial"/>
                <w:sz w:val="20"/>
                <w:szCs w:val="20"/>
              </w:rPr>
            </w:pPr>
          </w:p>
          <w:p w14:paraId="360318B5" w14:textId="3D749AF7" w:rsidR="004C5172" w:rsidRPr="005F2F21" w:rsidRDefault="004C5172" w:rsidP="004C5172">
            <w:pPr>
              <w:spacing w:line="276" w:lineRule="auto"/>
              <w:rPr>
                <w:rFonts w:ascii="Arial" w:hAnsi="Arial" w:cs="Arial"/>
                <w:sz w:val="20"/>
                <w:szCs w:val="20"/>
              </w:rPr>
            </w:pPr>
            <w:r>
              <w:rPr>
                <w:rFonts w:ascii="Arial" w:hAnsi="Arial" w:cs="Arial"/>
                <w:sz w:val="20"/>
                <w:szCs w:val="20"/>
              </w:rPr>
              <w:t>Se eliminan las transitorias 1ra, 3ra, 4ta y 6ta, del estatuto anterior, por no ser aplicables para el nuevo estatuto.</w:t>
            </w:r>
          </w:p>
        </w:tc>
      </w:tr>
      <w:tr w:rsidR="004C5172" w:rsidRPr="005F2F21" w14:paraId="538ECE11" w14:textId="77777777" w:rsidTr="009F0269">
        <w:tc>
          <w:tcPr>
            <w:tcW w:w="425" w:type="dxa"/>
          </w:tcPr>
          <w:p w14:paraId="1E3AF3C6" w14:textId="77777777" w:rsidR="004C5172" w:rsidRPr="005F2F21" w:rsidRDefault="004C5172" w:rsidP="004C5172">
            <w:pPr>
              <w:spacing w:line="276" w:lineRule="auto"/>
              <w:rPr>
                <w:rFonts w:ascii="Arial" w:hAnsi="Arial" w:cs="Arial"/>
                <w:sz w:val="20"/>
                <w:szCs w:val="20"/>
              </w:rPr>
            </w:pPr>
          </w:p>
        </w:tc>
        <w:tc>
          <w:tcPr>
            <w:tcW w:w="426" w:type="dxa"/>
          </w:tcPr>
          <w:p w14:paraId="56A6BE9B" w14:textId="77777777" w:rsidR="004C5172" w:rsidRPr="005F2F21" w:rsidRDefault="004C5172" w:rsidP="004C5172">
            <w:pPr>
              <w:spacing w:line="276" w:lineRule="auto"/>
              <w:rPr>
                <w:rFonts w:ascii="Arial" w:hAnsi="Arial" w:cs="Arial"/>
                <w:sz w:val="20"/>
                <w:szCs w:val="20"/>
              </w:rPr>
            </w:pPr>
          </w:p>
        </w:tc>
        <w:tc>
          <w:tcPr>
            <w:tcW w:w="426" w:type="dxa"/>
          </w:tcPr>
          <w:p w14:paraId="55EB2BAE"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39F79737"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5B05550" w14:textId="77777777" w:rsidR="004C5172" w:rsidRDefault="004C5172" w:rsidP="004C5172">
            <w:pPr>
              <w:pStyle w:val="Default"/>
              <w:jc w:val="both"/>
              <w:rPr>
                <w:b/>
                <w:bCs/>
                <w:color w:val="00B0F0"/>
                <w:sz w:val="23"/>
                <w:szCs w:val="23"/>
              </w:rPr>
            </w:pPr>
          </w:p>
          <w:p w14:paraId="52529FEE" w14:textId="77777777" w:rsidR="004C5172" w:rsidRDefault="004C5172" w:rsidP="004C5172">
            <w:pPr>
              <w:pStyle w:val="Default"/>
              <w:jc w:val="both"/>
              <w:rPr>
                <w:color w:val="00B0F0"/>
                <w:sz w:val="23"/>
                <w:szCs w:val="23"/>
              </w:rPr>
            </w:pPr>
            <w:r w:rsidRPr="00751C98">
              <w:rPr>
                <w:b/>
                <w:bCs/>
                <w:color w:val="00B0F0"/>
                <w:sz w:val="23"/>
                <w:szCs w:val="23"/>
              </w:rPr>
              <w:t xml:space="preserve">TERCERA: </w:t>
            </w:r>
            <w:r w:rsidRPr="00751C98">
              <w:rPr>
                <w:color w:val="00B0F0"/>
                <w:sz w:val="23"/>
                <w:szCs w:val="23"/>
              </w:rPr>
              <w:t>Una vez que sea aprobado el Reglamento General del Estatuto, por la Asamblea General de socios del Círculo Militar, entrará en vigencia el Estatuto en forma simultánea.</w:t>
            </w:r>
          </w:p>
          <w:p w14:paraId="6A70ED1F" w14:textId="5F38EB86" w:rsidR="004C5172" w:rsidRPr="005F2F21" w:rsidRDefault="004C5172" w:rsidP="004C5172">
            <w:pPr>
              <w:pStyle w:val="Default"/>
              <w:jc w:val="both"/>
              <w:rPr>
                <w:sz w:val="23"/>
                <w:szCs w:val="23"/>
              </w:rPr>
            </w:pPr>
          </w:p>
        </w:tc>
        <w:tc>
          <w:tcPr>
            <w:tcW w:w="3969" w:type="dxa"/>
          </w:tcPr>
          <w:p w14:paraId="5AB31482" w14:textId="77777777" w:rsidR="004C5172" w:rsidRDefault="004C5172" w:rsidP="004C5172">
            <w:pPr>
              <w:spacing w:line="276" w:lineRule="auto"/>
              <w:rPr>
                <w:rFonts w:ascii="Arial" w:hAnsi="Arial" w:cs="Arial"/>
                <w:sz w:val="20"/>
                <w:szCs w:val="20"/>
              </w:rPr>
            </w:pPr>
          </w:p>
          <w:p w14:paraId="0945BDCB" w14:textId="17644AFD" w:rsidR="004C5172" w:rsidRPr="005F2F21" w:rsidRDefault="004C5172" w:rsidP="004C5172">
            <w:pPr>
              <w:spacing w:line="276" w:lineRule="auto"/>
              <w:rPr>
                <w:rFonts w:ascii="Arial" w:hAnsi="Arial" w:cs="Arial"/>
                <w:sz w:val="20"/>
                <w:szCs w:val="20"/>
              </w:rPr>
            </w:pPr>
            <w:r>
              <w:rPr>
                <w:rFonts w:ascii="Arial" w:hAnsi="Arial" w:cs="Arial"/>
                <w:sz w:val="20"/>
                <w:szCs w:val="20"/>
              </w:rPr>
              <w:t xml:space="preserve">Se requiere necesariamente que el Reglamento General esté aprobado, para poder dar operatividad al Estatuto, caso contrario existen vacíos que no </w:t>
            </w:r>
            <w:proofErr w:type="spellStart"/>
            <w:r>
              <w:rPr>
                <w:rFonts w:ascii="Arial" w:hAnsi="Arial" w:cs="Arial"/>
                <w:sz w:val="20"/>
                <w:szCs w:val="20"/>
              </w:rPr>
              <w:t>permitirián</w:t>
            </w:r>
            <w:proofErr w:type="spellEnd"/>
            <w:r>
              <w:rPr>
                <w:rFonts w:ascii="Arial" w:hAnsi="Arial" w:cs="Arial"/>
                <w:sz w:val="20"/>
                <w:szCs w:val="20"/>
              </w:rPr>
              <w:t xml:space="preserve"> la aplicación correcta de la normativa legal.</w:t>
            </w:r>
          </w:p>
        </w:tc>
      </w:tr>
      <w:tr w:rsidR="004C5172" w:rsidRPr="005F2F21" w14:paraId="5125C2AB" w14:textId="77777777" w:rsidTr="009F0269">
        <w:tc>
          <w:tcPr>
            <w:tcW w:w="425" w:type="dxa"/>
          </w:tcPr>
          <w:p w14:paraId="38EA0B40" w14:textId="77777777" w:rsidR="004C5172" w:rsidRPr="005F2F21" w:rsidRDefault="004C5172" w:rsidP="004C5172">
            <w:pPr>
              <w:spacing w:line="276" w:lineRule="auto"/>
              <w:rPr>
                <w:rFonts w:ascii="Arial" w:hAnsi="Arial" w:cs="Arial"/>
                <w:sz w:val="20"/>
                <w:szCs w:val="20"/>
              </w:rPr>
            </w:pPr>
          </w:p>
        </w:tc>
        <w:tc>
          <w:tcPr>
            <w:tcW w:w="426" w:type="dxa"/>
          </w:tcPr>
          <w:p w14:paraId="05BE67B3" w14:textId="77777777" w:rsidR="004C5172" w:rsidRPr="005F2F21" w:rsidRDefault="004C5172" w:rsidP="004C5172">
            <w:pPr>
              <w:spacing w:line="276" w:lineRule="auto"/>
              <w:rPr>
                <w:rFonts w:ascii="Arial" w:hAnsi="Arial" w:cs="Arial"/>
                <w:sz w:val="20"/>
                <w:szCs w:val="20"/>
              </w:rPr>
            </w:pPr>
          </w:p>
        </w:tc>
        <w:tc>
          <w:tcPr>
            <w:tcW w:w="426" w:type="dxa"/>
          </w:tcPr>
          <w:p w14:paraId="749D0282"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4676362E"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70EE7986" w14:textId="77777777" w:rsidR="004C5172" w:rsidRDefault="004C5172" w:rsidP="004C5172">
            <w:pPr>
              <w:pStyle w:val="Default"/>
              <w:jc w:val="both"/>
              <w:rPr>
                <w:b/>
                <w:bCs/>
                <w:color w:val="00B0F0"/>
                <w:sz w:val="23"/>
                <w:szCs w:val="23"/>
              </w:rPr>
            </w:pPr>
          </w:p>
          <w:p w14:paraId="5EDA0A93" w14:textId="77777777" w:rsidR="004C5172" w:rsidRDefault="004C5172" w:rsidP="004C5172">
            <w:pPr>
              <w:pStyle w:val="Default"/>
              <w:jc w:val="both"/>
              <w:rPr>
                <w:color w:val="00B0F0"/>
                <w:sz w:val="23"/>
                <w:szCs w:val="23"/>
              </w:rPr>
            </w:pPr>
            <w:r w:rsidRPr="00751C98">
              <w:rPr>
                <w:b/>
                <w:bCs/>
                <w:color w:val="00B0F0"/>
                <w:sz w:val="23"/>
                <w:szCs w:val="23"/>
              </w:rPr>
              <w:t xml:space="preserve">CUARTA: </w:t>
            </w:r>
            <w:r w:rsidRPr="00751C98">
              <w:rPr>
                <w:color w:val="00B0F0"/>
                <w:sz w:val="23"/>
                <w:szCs w:val="23"/>
              </w:rPr>
              <w:t xml:space="preserve">Dentro del plazo de 120 días, el Directorio aprobará la demás normativa interna de aplicación que estime pertinente para el cumplimiento de sus fines y objetivos </w:t>
            </w:r>
            <w:r w:rsidRPr="00751C98">
              <w:rPr>
                <w:color w:val="00B0F0"/>
                <w:sz w:val="23"/>
                <w:szCs w:val="23"/>
              </w:rPr>
              <w:lastRenderedPageBreak/>
              <w:t>que permitan el desarrollo eficiente de sus gestiones.</w:t>
            </w:r>
          </w:p>
          <w:p w14:paraId="40094D6A" w14:textId="46CE3C5C" w:rsidR="004C5172" w:rsidRPr="005F2F21" w:rsidRDefault="004C5172" w:rsidP="004C5172">
            <w:pPr>
              <w:pStyle w:val="Default"/>
              <w:jc w:val="both"/>
              <w:rPr>
                <w:sz w:val="23"/>
                <w:szCs w:val="23"/>
              </w:rPr>
            </w:pPr>
          </w:p>
        </w:tc>
        <w:tc>
          <w:tcPr>
            <w:tcW w:w="3969" w:type="dxa"/>
          </w:tcPr>
          <w:p w14:paraId="3FEBB905" w14:textId="77777777" w:rsidR="004C5172" w:rsidRPr="005F2F21" w:rsidRDefault="004C5172" w:rsidP="004C5172">
            <w:pPr>
              <w:spacing w:line="276" w:lineRule="auto"/>
              <w:rPr>
                <w:rFonts w:ascii="Arial" w:hAnsi="Arial" w:cs="Arial"/>
                <w:sz w:val="20"/>
                <w:szCs w:val="20"/>
              </w:rPr>
            </w:pPr>
          </w:p>
        </w:tc>
      </w:tr>
      <w:tr w:rsidR="004C5172" w:rsidRPr="005F2F21" w14:paraId="1B8996DF" w14:textId="77777777" w:rsidTr="009F0269">
        <w:tc>
          <w:tcPr>
            <w:tcW w:w="425" w:type="dxa"/>
          </w:tcPr>
          <w:p w14:paraId="1052EFD9" w14:textId="77777777" w:rsidR="004C5172" w:rsidRPr="005F2F21" w:rsidRDefault="004C5172" w:rsidP="004C5172">
            <w:pPr>
              <w:spacing w:line="276" w:lineRule="auto"/>
              <w:rPr>
                <w:rFonts w:ascii="Arial" w:hAnsi="Arial" w:cs="Arial"/>
                <w:sz w:val="20"/>
                <w:szCs w:val="20"/>
              </w:rPr>
            </w:pPr>
          </w:p>
        </w:tc>
        <w:tc>
          <w:tcPr>
            <w:tcW w:w="426" w:type="dxa"/>
          </w:tcPr>
          <w:p w14:paraId="58C80DEE" w14:textId="77777777" w:rsidR="004C5172" w:rsidRPr="005F2F21" w:rsidRDefault="004C5172" w:rsidP="004C5172">
            <w:pPr>
              <w:spacing w:line="276" w:lineRule="auto"/>
              <w:rPr>
                <w:rFonts w:ascii="Arial" w:hAnsi="Arial" w:cs="Arial"/>
                <w:sz w:val="20"/>
                <w:szCs w:val="20"/>
              </w:rPr>
            </w:pPr>
          </w:p>
        </w:tc>
        <w:tc>
          <w:tcPr>
            <w:tcW w:w="426" w:type="dxa"/>
          </w:tcPr>
          <w:p w14:paraId="0DCB42D9"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49D03B13"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0DFAC4D8" w14:textId="77777777" w:rsidR="004C5172" w:rsidRDefault="004C5172" w:rsidP="004C5172">
            <w:pPr>
              <w:pStyle w:val="Default"/>
              <w:jc w:val="both"/>
              <w:rPr>
                <w:b/>
                <w:bCs/>
                <w:color w:val="00B0F0"/>
                <w:sz w:val="23"/>
                <w:szCs w:val="23"/>
              </w:rPr>
            </w:pPr>
          </w:p>
          <w:p w14:paraId="040FE231" w14:textId="631A3618" w:rsidR="004C5172" w:rsidRDefault="004C5172" w:rsidP="004C5172">
            <w:pPr>
              <w:pStyle w:val="Default"/>
              <w:jc w:val="both"/>
              <w:rPr>
                <w:color w:val="00B0F0"/>
                <w:sz w:val="23"/>
                <w:szCs w:val="23"/>
              </w:rPr>
            </w:pPr>
            <w:r w:rsidRPr="00751C98">
              <w:rPr>
                <w:b/>
                <w:bCs/>
                <w:color w:val="00B0F0"/>
                <w:sz w:val="23"/>
                <w:szCs w:val="23"/>
              </w:rPr>
              <w:t xml:space="preserve">QUINTA: </w:t>
            </w:r>
            <w:r w:rsidRPr="00751C98">
              <w:rPr>
                <w:color w:val="00B0F0"/>
                <w:sz w:val="23"/>
                <w:szCs w:val="23"/>
              </w:rPr>
              <w:t xml:space="preserve">Para dar continuidad a la administración del Círculo Militar, el </w:t>
            </w:r>
            <w:proofErr w:type="gramStart"/>
            <w:r w:rsidRPr="00751C98">
              <w:rPr>
                <w:color w:val="00B0F0"/>
                <w:sz w:val="23"/>
                <w:szCs w:val="23"/>
              </w:rPr>
              <w:t>Presidente</w:t>
            </w:r>
            <w:proofErr w:type="gramEnd"/>
            <w:r w:rsidRPr="00751C98">
              <w:rPr>
                <w:color w:val="00B0F0"/>
                <w:sz w:val="23"/>
                <w:szCs w:val="23"/>
              </w:rPr>
              <w:t xml:space="preserve"> del Directorio saliente y los presidentes de las comisiones administrativa y económica, asistirán a las sesiones del Directorio entrante, con fines informativos, por el período de hasta un mes y cuando sean requeridos.</w:t>
            </w:r>
          </w:p>
          <w:p w14:paraId="5477233D" w14:textId="6DD48B8E" w:rsidR="004C5172" w:rsidRPr="005F2F21" w:rsidRDefault="004C5172" w:rsidP="004C5172">
            <w:pPr>
              <w:pStyle w:val="Default"/>
              <w:jc w:val="both"/>
              <w:rPr>
                <w:sz w:val="23"/>
                <w:szCs w:val="23"/>
              </w:rPr>
            </w:pPr>
          </w:p>
        </w:tc>
        <w:tc>
          <w:tcPr>
            <w:tcW w:w="3969" w:type="dxa"/>
          </w:tcPr>
          <w:p w14:paraId="798FC51B" w14:textId="77777777" w:rsidR="004C5172" w:rsidRPr="005F2F21" w:rsidRDefault="004C5172" w:rsidP="004C5172">
            <w:pPr>
              <w:spacing w:line="276" w:lineRule="auto"/>
              <w:rPr>
                <w:rFonts w:ascii="Arial" w:hAnsi="Arial" w:cs="Arial"/>
                <w:sz w:val="20"/>
                <w:szCs w:val="20"/>
              </w:rPr>
            </w:pPr>
          </w:p>
        </w:tc>
      </w:tr>
      <w:tr w:rsidR="004C5172" w:rsidRPr="005F2F21" w14:paraId="185E2CE3" w14:textId="77777777" w:rsidTr="009F0269">
        <w:tc>
          <w:tcPr>
            <w:tcW w:w="425" w:type="dxa"/>
          </w:tcPr>
          <w:p w14:paraId="46E88246" w14:textId="77777777" w:rsidR="004C5172" w:rsidRPr="005F2F21" w:rsidRDefault="004C5172" w:rsidP="004C5172">
            <w:pPr>
              <w:spacing w:line="276" w:lineRule="auto"/>
              <w:rPr>
                <w:rFonts w:ascii="Arial" w:hAnsi="Arial" w:cs="Arial"/>
                <w:sz w:val="20"/>
                <w:szCs w:val="20"/>
              </w:rPr>
            </w:pPr>
          </w:p>
        </w:tc>
        <w:tc>
          <w:tcPr>
            <w:tcW w:w="426" w:type="dxa"/>
          </w:tcPr>
          <w:p w14:paraId="60DA917F" w14:textId="77777777" w:rsidR="004C5172" w:rsidRPr="005F2F21" w:rsidRDefault="004C5172" w:rsidP="004C5172">
            <w:pPr>
              <w:spacing w:line="276" w:lineRule="auto"/>
              <w:rPr>
                <w:rFonts w:ascii="Arial" w:hAnsi="Arial" w:cs="Arial"/>
                <w:sz w:val="20"/>
                <w:szCs w:val="20"/>
              </w:rPr>
            </w:pPr>
          </w:p>
        </w:tc>
        <w:tc>
          <w:tcPr>
            <w:tcW w:w="426" w:type="dxa"/>
          </w:tcPr>
          <w:p w14:paraId="3C0C8C5B"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48714305"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75425038" w14:textId="77777777" w:rsidR="004C5172" w:rsidRDefault="004C5172" w:rsidP="004C5172">
            <w:pPr>
              <w:pStyle w:val="Default"/>
              <w:jc w:val="both"/>
              <w:rPr>
                <w:b/>
                <w:bCs/>
                <w:color w:val="00B0F0"/>
                <w:sz w:val="23"/>
                <w:szCs w:val="23"/>
              </w:rPr>
            </w:pPr>
          </w:p>
          <w:p w14:paraId="521710AE" w14:textId="77777777" w:rsidR="004C5172" w:rsidRDefault="004C5172" w:rsidP="004C5172">
            <w:pPr>
              <w:pStyle w:val="Default"/>
              <w:jc w:val="both"/>
              <w:rPr>
                <w:b/>
                <w:bCs/>
                <w:color w:val="00B0F0"/>
                <w:sz w:val="23"/>
                <w:szCs w:val="23"/>
              </w:rPr>
            </w:pPr>
          </w:p>
          <w:p w14:paraId="293599F1" w14:textId="77777777" w:rsidR="004C5172" w:rsidRDefault="004C5172" w:rsidP="004C5172">
            <w:pPr>
              <w:pStyle w:val="Default"/>
              <w:jc w:val="both"/>
              <w:rPr>
                <w:b/>
                <w:bCs/>
                <w:color w:val="00B0F0"/>
                <w:sz w:val="23"/>
                <w:szCs w:val="23"/>
              </w:rPr>
            </w:pPr>
          </w:p>
          <w:p w14:paraId="5132B12F" w14:textId="77777777" w:rsidR="004C5172" w:rsidRDefault="004C5172" w:rsidP="004C5172">
            <w:pPr>
              <w:pStyle w:val="Default"/>
              <w:jc w:val="both"/>
              <w:rPr>
                <w:color w:val="00B0F0"/>
                <w:sz w:val="23"/>
                <w:szCs w:val="23"/>
              </w:rPr>
            </w:pPr>
            <w:r w:rsidRPr="00751C98">
              <w:rPr>
                <w:b/>
                <w:bCs/>
                <w:color w:val="00B0F0"/>
                <w:sz w:val="23"/>
                <w:szCs w:val="23"/>
              </w:rPr>
              <w:t xml:space="preserve">SEXTA: </w:t>
            </w:r>
            <w:r w:rsidRPr="00751C98">
              <w:rPr>
                <w:color w:val="00B0F0"/>
                <w:sz w:val="23"/>
                <w:szCs w:val="23"/>
              </w:rPr>
              <w:t>Aprobado este Estatuto, el Directorio ordenará su publicación y distribución entre los socios.</w:t>
            </w:r>
          </w:p>
          <w:p w14:paraId="3C24E6FE" w14:textId="59E7B5C8" w:rsidR="004C5172" w:rsidRPr="00751C98" w:rsidRDefault="004C5172" w:rsidP="004C5172">
            <w:pPr>
              <w:pStyle w:val="Default"/>
              <w:jc w:val="both"/>
              <w:rPr>
                <w:color w:val="00B0F0"/>
                <w:sz w:val="23"/>
                <w:szCs w:val="23"/>
              </w:rPr>
            </w:pPr>
          </w:p>
        </w:tc>
        <w:tc>
          <w:tcPr>
            <w:tcW w:w="3969" w:type="dxa"/>
          </w:tcPr>
          <w:p w14:paraId="6EBE5F62" w14:textId="77777777" w:rsidR="004C5172" w:rsidRPr="005F2F21" w:rsidRDefault="004C5172" w:rsidP="004C5172">
            <w:pPr>
              <w:spacing w:line="276" w:lineRule="auto"/>
              <w:rPr>
                <w:rFonts w:ascii="Arial" w:hAnsi="Arial" w:cs="Arial"/>
                <w:sz w:val="20"/>
                <w:szCs w:val="20"/>
              </w:rPr>
            </w:pPr>
          </w:p>
        </w:tc>
      </w:tr>
      <w:tr w:rsidR="004C5172" w:rsidRPr="005F2F21" w14:paraId="3B8B473D" w14:textId="77777777" w:rsidTr="009F0269">
        <w:tc>
          <w:tcPr>
            <w:tcW w:w="425" w:type="dxa"/>
          </w:tcPr>
          <w:p w14:paraId="6AFF9803" w14:textId="77777777" w:rsidR="004C5172" w:rsidRPr="005F2F21" w:rsidRDefault="004C5172" w:rsidP="004C5172">
            <w:pPr>
              <w:spacing w:line="276" w:lineRule="auto"/>
              <w:rPr>
                <w:rFonts w:ascii="Arial" w:hAnsi="Arial" w:cs="Arial"/>
                <w:sz w:val="20"/>
                <w:szCs w:val="20"/>
              </w:rPr>
            </w:pPr>
          </w:p>
        </w:tc>
        <w:tc>
          <w:tcPr>
            <w:tcW w:w="426" w:type="dxa"/>
          </w:tcPr>
          <w:p w14:paraId="6A778FB7" w14:textId="77777777" w:rsidR="004C5172" w:rsidRPr="005F2F21" w:rsidRDefault="004C5172" w:rsidP="004C5172">
            <w:pPr>
              <w:spacing w:line="276" w:lineRule="auto"/>
              <w:rPr>
                <w:rFonts w:ascii="Arial" w:hAnsi="Arial" w:cs="Arial"/>
                <w:sz w:val="20"/>
                <w:szCs w:val="20"/>
              </w:rPr>
            </w:pPr>
          </w:p>
        </w:tc>
        <w:tc>
          <w:tcPr>
            <w:tcW w:w="426" w:type="dxa"/>
          </w:tcPr>
          <w:p w14:paraId="07D15D97"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060011DF"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24D22C1E" w14:textId="77777777" w:rsidR="004C5172" w:rsidRDefault="004C5172" w:rsidP="004C5172">
            <w:pPr>
              <w:pStyle w:val="Default"/>
              <w:jc w:val="both"/>
              <w:rPr>
                <w:b/>
                <w:bCs/>
                <w:color w:val="00B0F0"/>
                <w:sz w:val="23"/>
                <w:szCs w:val="23"/>
              </w:rPr>
            </w:pPr>
          </w:p>
          <w:p w14:paraId="67D92CEE" w14:textId="1824A865" w:rsidR="004C5172" w:rsidRDefault="004C5172" w:rsidP="004C5172">
            <w:pPr>
              <w:pStyle w:val="Default"/>
              <w:jc w:val="both"/>
              <w:rPr>
                <w:color w:val="00B0F0"/>
                <w:sz w:val="23"/>
                <w:szCs w:val="23"/>
              </w:rPr>
            </w:pPr>
            <w:r w:rsidRPr="00751C98">
              <w:rPr>
                <w:b/>
                <w:bCs/>
                <w:color w:val="00B0F0"/>
                <w:sz w:val="23"/>
                <w:szCs w:val="23"/>
              </w:rPr>
              <w:t xml:space="preserve">SÉPTIMA: </w:t>
            </w:r>
            <w:r>
              <w:rPr>
                <w:color w:val="00B0F0"/>
                <w:sz w:val="23"/>
                <w:szCs w:val="23"/>
              </w:rPr>
              <w:t xml:space="preserve">El </w:t>
            </w:r>
            <w:r w:rsidRPr="00751C98">
              <w:rPr>
                <w:color w:val="00B0F0"/>
                <w:sz w:val="23"/>
                <w:szCs w:val="23"/>
              </w:rPr>
              <w:t>Directorio en funciones</w:t>
            </w:r>
            <w:r>
              <w:rPr>
                <w:color w:val="00B0F0"/>
                <w:sz w:val="23"/>
                <w:szCs w:val="23"/>
              </w:rPr>
              <w:t>,</w:t>
            </w:r>
            <w:r w:rsidRPr="00751C98">
              <w:rPr>
                <w:color w:val="00B0F0"/>
                <w:sz w:val="23"/>
                <w:szCs w:val="23"/>
              </w:rPr>
              <w:t xml:space="preserve"> la Comisión de Ética y Transparencia</w:t>
            </w:r>
            <w:r>
              <w:rPr>
                <w:color w:val="00B0F0"/>
                <w:sz w:val="23"/>
                <w:szCs w:val="23"/>
              </w:rPr>
              <w:t xml:space="preserve">, y todas comisiones nombradas por el Directorio y por La Asamblea, </w:t>
            </w:r>
            <w:r w:rsidRPr="00751C98">
              <w:rPr>
                <w:color w:val="00B0F0"/>
                <w:sz w:val="23"/>
                <w:szCs w:val="23"/>
              </w:rPr>
              <w:t>terminarán su gestión el 30 de marzo de 2027</w:t>
            </w:r>
            <w:r>
              <w:rPr>
                <w:color w:val="00B0F0"/>
                <w:sz w:val="23"/>
                <w:szCs w:val="23"/>
              </w:rPr>
              <w:t>, cuando se posesione el nuevo Directorio.</w:t>
            </w:r>
          </w:p>
          <w:p w14:paraId="4BBA4B56" w14:textId="20C44685" w:rsidR="004C5172" w:rsidRPr="00751C98" w:rsidRDefault="004C5172" w:rsidP="004C5172">
            <w:pPr>
              <w:pStyle w:val="Default"/>
              <w:jc w:val="both"/>
              <w:rPr>
                <w:color w:val="00B0F0"/>
                <w:sz w:val="23"/>
                <w:szCs w:val="23"/>
              </w:rPr>
            </w:pPr>
          </w:p>
        </w:tc>
        <w:tc>
          <w:tcPr>
            <w:tcW w:w="3969" w:type="dxa"/>
          </w:tcPr>
          <w:p w14:paraId="44E90C57" w14:textId="77777777" w:rsidR="004C5172" w:rsidRPr="005F2F21" w:rsidRDefault="004C5172" w:rsidP="004C5172">
            <w:pPr>
              <w:spacing w:line="276" w:lineRule="auto"/>
              <w:rPr>
                <w:rFonts w:ascii="Arial" w:hAnsi="Arial" w:cs="Arial"/>
                <w:sz w:val="20"/>
                <w:szCs w:val="20"/>
              </w:rPr>
            </w:pPr>
          </w:p>
        </w:tc>
      </w:tr>
      <w:tr w:rsidR="004C5172" w:rsidRPr="005F2F21" w14:paraId="57068195" w14:textId="77777777" w:rsidTr="009F0269">
        <w:tc>
          <w:tcPr>
            <w:tcW w:w="425" w:type="dxa"/>
          </w:tcPr>
          <w:p w14:paraId="3C819584" w14:textId="77777777" w:rsidR="004C5172" w:rsidRPr="005F2F21" w:rsidRDefault="004C5172" w:rsidP="004C5172">
            <w:pPr>
              <w:spacing w:line="276" w:lineRule="auto"/>
              <w:rPr>
                <w:rFonts w:ascii="Arial" w:hAnsi="Arial" w:cs="Arial"/>
                <w:sz w:val="20"/>
                <w:szCs w:val="20"/>
              </w:rPr>
            </w:pPr>
          </w:p>
        </w:tc>
        <w:tc>
          <w:tcPr>
            <w:tcW w:w="426" w:type="dxa"/>
          </w:tcPr>
          <w:p w14:paraId="5251CA49" w14:textId="77777777" w:rsidR="004C5172" w:rsidRPr="005F2F21" w:rsidRDefault="004C5172" w:rsidP="004C5172">
            <w:pPr>
              <w:spacing w:line="276" w:lineRule="auto"/>
              <w:rPr>
                <w:rFonts w:ascii="Arial" w:hAnsi="Arial" w:cs="Arial"/>
                <w:sz w:val="20"/>
                <w:szCs w:val="20"/>
              </w:rPr>
            </w:pPr>
          </w:p>
        </w:tc>
        <w:tc>
          <w:tcPr>
            <w:tcW w:w="426" w:type="dxa"/>
          </w:tcPr>
          <w:p w14:paraId="26CA2A7D"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648BE1E8" w14:textId="77777777" w:rsidR="004C5172" w:rsidRDefault="004C5172" w:rsidP="004C5172">
            <w:pPr>
              <w:spacing w:line="276" w:lineRule="auto"/>
              <w:rPr>
                <w:rFonts w:ascii="Arial" w:hAnsi="Arial" w:cs="Arial"/>
                <w:b/>
                <w:bCs/>
                <w:color w:val="000000"/>
                <w:sz w:val="20"/>
                <w:szCs w:val="20"/>
              </w:rPr>
            </w:pPr>
          </w:p>
          <w:p w14:paraId="420D95E3" w14:textId="119D8F37" w:rsidR="004C5172" w:rsidRPr="005F2F21" w:rsidRDefault="004C5172" w:rsidP="004C5172">
            <w:pPr>
              <w:spacing w:line="276" w:lineRule="auto"/>
              <w:rPr>
                <w:rFonts w:ascii="Arial" w:hAnsi="Arial" w:cs="Arial"/>
                <w:b/>
                <w:bCs/>
                <w:color w:val="000000"/>
                <w:sz w:val="20"/>
                <w:szCs w:val="20"/>
              </w:rPr>
            </w:pPr>
            <w:r w:rsidRPr="005F2F21">
              <w:rPr>
                <w:rFonts w:ascii="Arial" w:hAnsi="Arial" w:cs="Arial"/>
                <w:b/>
                <w:bCs/>
                <w:color w:val="000000"/>
                <w:sz w:val="20"/>
                <w:szCs w:val="20"/>
              </w:rPr>
              <w:t>DISPOSICIÓN DEROGATORIA</w:t>
            </w:r>
          </w:p>
          <w:p w14:paraId="78F3BD7A" w14:textId="77777777" w:rsidR="004C5172" w:rsidRDefault="004C5172" w:rsidP="004C5172">
            <w:pPr>
              <w:pStyle w:val="Ttulo1"/>
              <w:spacing w:line="276" w:lineRule="auto"/>
              <w:rPr>
                <w:rFonts w:ascii="Arial" w:hAnsi="Arial" w:cs="Arial"/>
                <w:color w:val="000000"/>
                <w:sz w:val="20"/>
                <w:szCs w:val="20"/>
              </w:rPr>
            </w:pPr>
          </w:p>
          <w:p w14:paraId="0414C556" w14:textId="77777777" w:rsidR="004C5172" w:rsidRDefault="004C5172" w:rsidP="004C5172">
            <w:pPr>
              <w:pStyle w:val="Ttulo1"/>
              <w:spacing w:line="276" w:lineRule="auto"/>
              <w:rPr>
                <w:rFonts w:ascii="Arial" w:hAnsi="Arial" w:cs="Arial"/>
                <w:b/>
                <w:bCs/>
                <w:color w:val="000000"/>
                <w:sz w:val="20"/>
                <w:szCs w:val="20"/>
              </w:rPr>
            </w:pPr>
            <w:r w:rsidRPr="005F2F21">
              <w:rPr>
                <w:rFonts w:ascii="Arial" w:hAnsi="Arial" w:cs="Arial"/>
                <w:color w:val="000000"/>
                <w:sz w:val="20"/>
                <w:szCs w:val="20"/>
              </w:rPr>
              <w:t xml:space="preserve">Derogase el Estatuto aprobado por el Ministerio del Trabajo mediante Acuerdo </w:t>
            </w:r>
            <w:r w:rsidRPr="005F2F21">
              <w:rPr>
                <w:rFonts w:ascii="Arial" w:hAnsi="Arial" w:cs="Arial"/>
                <w:color w:val="000000"/>
                <w:sz w:val="20"/>
                <w:szCs w:val="20"/>
              </w:rPr>
              <w:lastRenderedPageBreak/>
              <w:t>Ministerial No. MDT-00973-2016, de octubre 28 del 2016.</w:t>
            </w:r>
            <w:r w:rsidRPr="005F2F21">
              <w:rPr>
                <w:rFonts w:ascii="Arial" w:hAnsi="Arial" w:cs="Arial"/>
                <w:color w:val="000000"/>
                <w:sz w:val="20"/>
                <w:szCs w:val="20"/>
              </w:rPr>
              <w:br/>
            </w:r>
            <w:r w:rsidRPr="005F2F21">
              <w:rPr>
                <w:rFonts w:ascii="Arial" w:hAnsi="Arial" w:cs="Arial"/>
                <w:color w:val="000000"/>
                <w:sz w:val="20"/>
                <w:szCs w:val="20"/>
              </w:rPr>
              <w:br/>
            </w:r>
            <w:r w:rsidRPr="005F2F21">
              <w:rPr>
                <w:rFonts w:ascii="Arial" w:hAnsi="Arial" w:cs="Arial"/>
                <w:b/>
                <w:bCs/>
                <w:color w:val="000000"/>
                <w:sz w:val="20"/>
                <w:szCs w:val="20"/>
              </w:rPr>
              <w:t>f: SECRETARÍA JURÍDICA DEL CÍRCULO MILITAR</w:t>
            </w:r>
          </w:p>
          <w:p w14:paraId="34CCBA54" w14:textId="00593285" w:rsidR="00761D3C" w:rsidRPr="00761D3C" w:rsidRDefault="00761D3C" w:rsidP="00761D3C"/>
        </w:tc>
        <w:tc>
          <w:tcPr>
            <w:tcW w:w="4819" w:type="dxa"/>
          </w:tcPr>
          <w:p w14:paraId="26463D75" w14:textId="77777777" w:rsidR="004C5172" w:rsidRDefault="004C5172" w:rsidP="004C5172">
            <w:pPr>
              <w:pStyle w:val="Default"/>
              <w:jc w:val="center"/>
              <w:rPr>
                <w:b/>
                <w:bCs/>
                <w:sz w:val="23"/>
                <w:szCs w:val="23"/>
              </w:rPr>
            </w:pPr>
          </w:p>
          <w:p w14:paraId="71618A98" w14:textId="65667292" w:rsidR="004C5172" w:rsidRPr="005F2F21" w:rsidRDefault="004C5172" w:rsidP="004C5172">
            <w:pPr>
              <w:pStyle w:val="Default"/>
              <w:jc w:val="center"/>
              <w:rPr>
                <w:sz w:val="23"/>
                <w:szCs w:val="23"/>
              </w:rPr>
            </w:pPr>
            <w:r w:rsidRPr="005F2F21">
              <w:rPr>
                <w:b/>
                <w:bCs/>
                <w:sz w:val="23"/>
                <w:szCs w:val="23"/>
              </w:rPr>
              <w:t>DISPOSICIÓN DEROGATORIA</w:t>
            </w:r>
          </w:p>
          <w:p w14:paraId="16666FB4" w14:textId="77777777" w:rsidR="004C5172" w:rsidRPr="005F2F21" w:rsidRDefault="004C5172" w:rsidP="004C5172">
            <w:pPr>
              <w:pStyle w:val="Default"/>
              <w:rPr>
                <w:sz w:val="23"/>
                <w:szCs w:val="23"/>
              </w:rPr>
            </w:pPr>
          </w:p>
          <w:p w14:paraId="2D14F5D8" w14:textId="68F19177" w:rsidR="004C5172" w:rsidRPr="005F2F21" w:rsidRDefault="004C5172" w:rsidP="004C5172">
            <w:pPr>
              <w:pStyle w:val="Default"/>
              <w:jc w:val="both"/>
              <w:rPr>
                <w:sz w:val="23"/>
                <w:szCs w:val="23"/>
              </w:rPr>
            </w:pPr>
            <w:r w:rsidRPr="005F6CE3">
              <w:rPr>
                <w:color w:val="auto"/>
                <w:sz w:val="23"/>
                <w:szCs w:val="23"/>
              </w:rPr>
              <w:t xml:space="preserve">Derógase </w:t>
            </w:r>
            <w:r w:rsidRPr="005F2F21">
              <w:rPr>
                <w:sz w:val="23"/>
                <w:szCs w:val="23"/>
              </w:rPr>
              <w:t xml:space="preserve">el Estatuto aprobado por el Ministerio del Trabajo mediante Acuerdo </w:t>
            </w:r>
            <w:r w:rsidRPr="005F2F21">
              <w:rPr>
                <w:sz w:val="23"/>
                <w:szCs w:val="23"/>
              </w:rPr>
              <w:lastRenderedPageBreak/>
              <w:t xml:space="preserve">Ministerial No. </w:t>
            </w:r>
            <w:r w:rsidRPr="00445860">
              <w:rPr>
                <w:color w:val="00B0F0"/>
                <w:sz w:val="23"/>
                <w:szCs w:val="23"/>
              </w:rPr>
              <w:t>MDT-164-2020 de 2 de septiembre del 2020,</w:t>
            </w:r>
            <w:r w:rsidRPr="005F2F21">
              <w:rPr>
                <w:sz w:val="23"/>
                <w:szCs w:val="23"/>
              </w:rPr>
              <w:t xml:space="preserve"> </w:t>
            </w:r>
            <w:r w:rsidRPr="00445860">
              <w:rPr>
                <w:color w:val="00B0F0"/>
                <w:sz w:val="23"/>
                <w:szCs w:val="23"/>
              </w:rPr>
              <w:t>así como las disposiciones de igual o menor jerarquía que se le opongan.</w:t>
            </w:r>
          </w:p>
        </w:tc>
        <w:tc>
          <w:tcPr>
            <w:tcW w:w="3969" w:type="dxa"/>
          </w:tcPr>
          <w:p w14:paraId="18282455" w14:textId="77777777" w:rsidR="004C5172" w:rsidRPr="005F2F21" w:rsidRDefault="004C5172" w:rsidP="004C5172">
            <w:pPr>
              <w:spacing w:line="276" w:lineRule="auto"/>
              <w:rPr>
                <w:rFonts w:ascii="Arial" w:hAnsi="Arial" w:cs="Arial"/>
                <w:sz w:val="20"/>
                <w:szCs w:val="20"/>
              </w:rPr>
            </w:pPr>
          </w:p>
        </w:tc>
      </w:tr>
      <w:tr w:rsidR="004C5172" w:rsidRPr="005F2F21" w14:paraId="01E6755A" w14:textId="77777777" w:rsidTr="009F0269">
        <w:tc>
          <w:tcPr>
            <w:tcW w:w="425" w:type="dxa"/>
          </w:tcPr>
          <w:p w14:paraId="4BE98090" w14:textId="77777777" w:rsidR="004C5172" w:rsidRPr="005F2F21" w:rsidRDefault="004C5172" w:rsidP="004C5172">
            <w:pPr>
              <w:spacing w:line="276" w:lineRule="auto"/>
              <w:rPr>
                <w:rFonts w:ascii="Arial" w:hAnsi="Arial" w:cs="Arial"/>
                <w:sz w:val="20"/>
                <w:szCs w:val="20"/>
              </w:rPr>
            </w:pPr>
          </w:p>
        </w:tc>
        <w:tc>
          <w:tcPr>
            <w:tcW w:w="426" w:type="dxa"/>
          </w:tcPr>
          <w:p w14:paraId="57F6012F" w14:textId="77777777" w:rsidR="004C5172" w:rsidRPr="005F2F21" w:rsidRDefault="004C5172" w:rsidP="004C5172">
            <w:pPr>
              <w:spacing w:line="276" w:lineRule="auto"/>
              <w:rPr>
                <w:rFonts w:ascii="Arial" w:hAnsi="Arial" w:cs="Arial"/>
                <w:sz w:val="20"/>
                <w:szCs w:val="20"/>
              </w:rPr>
            </w:pPr>
          </w:p>
        </w:tc>
        <w:tc>
          <w:tcPr>
            <w:tcW w:w="426" w:type="dxa"/>
          </w:tcPr>
          <w:p w14:paraId="13983EFE" w14:textId="77777777" w:rsidR="004C5172" w:rsidRPr="005F2F21" w:rsidRDefault="004C5172" w:rsidP="004C5172">
            <w:pPr>
              <w:spacing w:line="276" w:lineRule="auto"/>
              <w:rPr>
                <w:rFonts w:ascii="Arial" w:hAnsi="Arial" w:cs="Arial"/>
                <w:sz w:val="20"/>
                <w:szCs w:val="20"/>
              </w:rPr>
            </w:pPr>
          </w:p>
        </w:tc>
        <w:tc>
          <w:tcPr>
            <w:tcW w:w="4310" w:type="dxa"/>
            <w:vAlign w:val="center"/>
          </w:tcPr>
          <w:p w14:paraId="52B564B9" w14:textId="77777777" w:rsidR="004C5172" w:rsidRPr="005F2F21" w:rsidRDefault="004C5172" w:rsidP="004C5172">
            <w:pPr>
              <w:pStyle w:val="Ttulo1"/>
              <w:spacing w:line="276" w:lineRule="auto"/>
              <w:rPr>
                <w:rFonts w:ascii="Arial" w:hAnsi="Arial" w:cs="Arial"/>
                <w:b/>
                <w:bCs/>
                <w:color w:val="000000"/>
                <w:sz w:val="20"/>
                <w:szCs w:val="20"/>
              </w:rPr>
            </w:pPr>
          </w:p>
        </w:tc>
        <w:tc>
          <w:tcPr>
            <w:tcW w:w="4819" w:type="dxa"/>
          </w:tcPr>
          <w:p w14:paraId="5F384AAC" w14:textId="77777777" w:rsidR="004C5172" w:rsidRDefault="004C5172" w:rsidP="004C5172">
            <w:pPr>
              <w:pStyle w:val="Default"/>
              <w:jc w:val="both"/>
              <w:rPr>
                <w:b/>
                <w:bCs/>
                <w:color w:val="00B0F0"/>
                <w:sz w:val="23"/>
                <w:szCs w:val="23"/>
              </w:rPr>
            </w:pPr>
          </w:p>
          <w:p w14:paraId="49D54DAF" w14:textId="6FB072FD" w:rsidR="004C5172" w:rsidRPr="00445860" w:rsidRDefault="004C5172" w:rsidP="004C5172">
            <w:pPr>
              <w:pStyle w:val="Default"/>
              <w:jc w:val="both"/>
              <w:rPr>
                <w:color w:val="00B0F0"/>
                <w:sz w:val="23"/>
                <w:szCs w:val="23"/>
              </w:rPr>
            </w:pPr>
            <w:r w:rsidRPr="00445860">
              <w:rPr>
                <w:b/>
                <w:bCs/>
                <w:color w:val="00B0F0"/>
                <w:sz w:val="23"/>
                <w:szCs w:val="23"/>
              </w:rPr>
              <w:t xml:space="preserve">CERTIFICACIÓN: </w:t>
            </w:r>
            <w:r w:rsidRPr="00445860">
              <w:rPr>
                <w:color w:val="00B0F0"/>
                <w:sz w:val="23"/>
                <w:szCs w:val="23"/>
              </w:rPr>
              <w:t xml:space="preserve">El suscrito </w:t>
            </w:r>
            <w:proofErr w:type="gramStart"/>
            <w:r w:rsidRPr="00445860">
              <w:rPr>
                <w:color w:val="00B0F0"/>
                <w:sz w:val="23"/>
                <w:szCs w:val="23"/>
              </w:rPr>
              <w:t>Secretario</w:t>
            </w:r>
            <w:proofErr w:type="gramEnd"/>
            <w:r w:rsidRPr="00445860">
              <w:rPr>
                <w:color w:val="00B0F0"/>
                <w:sz w:val="23"/>
                <w:szCs w:val="23"/>
              </w:rPr>
              <w:t xml:space="preserve"> Jurídico, certifico que el presente Estatuto fue leído, discutido y aprobado en la ciudad de Quito, Distrito Metropolitano, por unanimidad de votos de los socios en su Primera Sesión de Asamblea General Extraordinaria del Círculo Militar, realizada el … de … de 2025, y de igual forma en su Segunda Sesión de Asamblea General Extraordinaria de Socios de la Corporación, celebrada el … de … de 2025, de todo lo cual doy fe. - </w:t>
            </w:r>
          </w:p>
          <w:p w14:paraId="073E386F" w14:textId="77777777" w:rsidR="004C5172" w:rsidRPr="00445860" w:rsidRDefault="004C5172" w:rsidP="004C5172">
            <w:pPr>
              <w:pStyle w:val="Default"/>
              <w:rPr>
                <w:color w:val="00B0F0"/>
                <w:sz w:val="23"/>
                <w:szCs w:val="23"/>
              </w:rPr>
            </w:pPr>
          </w:p>
          <w:p w14:paraId="1711FE2E" w14:textId="4F72EEC1" w:rsidR="004C5172" w:rsidRPr="00445860" w:rsidRDefault="004C5172" w:rsidP="004C5172">
            <w:pPr>
              <w:pStyle w:val="Default"/>
              <w:rPr>
                <w:color w:val="00B0F0"/>
                <w:sz w:val="23"/>
                <w:szCs w:val="23"/>
              </w:rPr>
            </w:pPr>
            <w:r w:rsidRPr="00445860">
              <w:rPr>
                <w:color w:val="00B0F0"/>
                <w:sz w:val="23"/>
                <w:szCs w:val="23"/>
              </w:rPr>
              <w:t xml:space="preserve">Es fiel copia de su original. - </w:t>
            </w:r>
          </w:p>
          <w:p w14:paraId="38135297" w14:textId="77777777" w:rsidR="004C5172" w:rsidRPr="00445860" w:rsidRDefault="004C5172" w:rsidP="004C5172">
            <w:pPr>
              <w:pStyle w:val="Default"/>
              <w:rPr>
                <w:color w:val="00B0F0"/>
                <w:sz w:val="23"/>
                <w:szCs w:val="23"/>
              </w:rPr>
            </w:pPr>
          </w:p>
          <w:p w14:paraId="2850E8C1" w14:textId="7907B763" w:rsidR="004C5172" w:rsidRPr="00445860" w:rsidRDefault="004C5172" w:rsidP="004C5172">
            <w:pPr>
              <w:pStyle w:val="Default"/>
              <w:rPr>
                <w:color w:val="00B0F0"/>
                <w:sz w:val="23"/>
                <w:szCs w:val="23"/>
              </w:rPr>
            </w:pPr>
            <w:r w:rsidRPr="00445860">
              <w:rPr>
                <w:color w:val="00B0F0"/>
                <w:sz w:val="23"/>
                <w:szCs w:val="23"/>
              </w:rPr>
              <w:t xml:space="preserve">Quito, DM., a … de … de 2025. </w:t>
            </w:r>
          </w:p>
          <w:p w14:paraId="3540A24D" w14:textId="77777777" w:rsidR="004C5172" w:rsidRPr="00445860" w:rsidRDefault="004C5172" w:rsidP="004C5172">
            <w:pPr>
              <w:pStyle w:val="Default"/>
              <w:rPr>
                <w:color w:val="00B0F0"/>
                <w:sz w:val="23"/>
                <w:szCs w:val="23"/>
              </w:rPr>
            </w:pPr>
          </w:p>
          <w:p w14:paraId="42FDF6E0" w14:textId="58544DFC" w:rsidR="004C5172" w:rsidRPr="00445860" w:rsidRDefault="004C5172" w:rsidP="004C5172">
            <w:pPr>
              <w:pStyle w:val="Default"/>
              <w:rPr>
                <w:color w:val="00B0F0"/>
                <w:sz w:val="23"/>
                <w:szCs w:val="23"/>
              </w:rPr>
            </w:pPr>
            <w:r w:rsidRPr="00445860">
              <w:rPr>
                <w:color w:val="00B0F0"/>
                <w:sz w:val="23"/>
                <w:szCs w:val="23"/>
              </w:rPr>
              <w:t xml:space="preserve">Atentamente, </w:t>
            </w:r>
          </w:p>
          <w:p w14:paraId="752A7C38" w14:textId="77777777" w:rsidR="004C5172" w:rsidRPr="00445860" w:rsidRDefault="004C5172" w:rsidP="004C5172">
            <w:pPr>
              <w:pStyle w:val="Default"/>
              <w:rPr>
                <w:color w:val="00B0F0"/>
                <w:sz w:val="23"/>
                <w:szCs w:val="23"/>
              </w:rPr>
            </w:pPr>
          </w:p>
          <w:p w14:paraId="23F4C326" w14:textId="0B9F3114" w:rsidR="004C5172" w:rsidRPr="00445860" w:rsidRDefault="004C5172" w:rsidP="004C5172">
            <w:pPr>
              <w:pStyle w:val="Default"/>
              <w:rPr>
                <w:color w:val="00B0F0"/>
                <w:sz w:val="23"/>
                <w:szCs w:val="23"/>
              </w:rPr>
            </w:pPr>
            <w:r w:rsidRPr="00445860">
              <w:rPr>
                <w:color w:val="00B0F0"/>
                <w:sz w:val="23"/>
                <w:szCs w:val="23"/>
              </w:rPr>
              <w:t xml:space="preserve">Dr. Diego A. Molineros Vivar </w:t>
            </w:r>
          </w:p>
          <w:p w14:paraId="7FEF3F20" w14:textId="77777777" w:rsidR="004C5172" w:rsidRPr="00445860" w:rsidRDefault="004C5172" w:rsidP="004C5172">
            <w:pPr>
              <w:pStyle w:val="Default"/>
              <w:rPr>
                <w:color w:val="00B0F0"/>
                <w:sz w:val="23"/>
                <w:szCs w:val="23"/>
              </w:rPr>
            </w:pPr>
            <w:r w:rsidRPr="00445860">
              <w:rPr>
                <w:color w:val="00B0F0"/>
                <w:sz w:val="23"/>
                <w:szCs w:val="23"/>
              </w:rPr>
              <w:t xml:space="preserve">Coronel CSM (SP) </w:t>
            </w:r>
          </w:p>
          <w:p w14:paraId="329B7883" w14:textId="77777777" w:rsidR="004C5172" w:rsidRDefault="004C5172" w:rsidP="004C5172">
            <w:pPr>
              <w:pStyle w:val="Default"/>
              <w:rPr>
                <w:b/>
                <w:bCs/>
                <w:color w:val="00B0F0"/>
                <w:sz w:val="23"/>
                <w:szCs w:val="23"/>
              </w:rPr>
            </w:pPr>
            <w:r w:rsidRPr="00445860">
              <w:rPr>
                <w:b/>
                <w:bCs/>
                <w:color w:val="00B0F0"/>
                <w:sz w:val="23"/>
                <w:szCs w:val="23"/>
              </w:rPr>
              <w:t>SECRETARIO JURÍDICO DEL CÍRCULO MILITAR</w:t>
            </w:r>
            <w:r>
              <w:rPr>
                <w:b/>
                <w:bCs/>
                <w:color w:val="00B0F0"/>
                <w:sz w:val="23"/>
                <w:szCs w:val="23"/>
              </w:rPr>
              <w:t>.</w:t>
            </w:r>
          </w:p>
          <w:p w14:paraId="13E5EDDE" w14:textId="0D957E95" w:rsidR="004C5172" w:rsidRPr="005F2F21" w:rsidRDefault="004C5172" w:rsidP="004C5172">
            <w:pPr>
              <w:pStyle w:val="Default"/>
              <w:rPr>
                <w:sz w:val="23"/>
                <w:szCs w:val="23"/>
              </w:rPr>
            </w:pPr>
          </w:p>
        </w:tc>
        <w:tc>
          <w:tcPr>
            <w:tcW w:w="3969" w:type="dxa"/>
          </w:tcPr>
          <w:p w14:paraId="76E31D42" w14:textId="77777777" w:rsidR="004C5172" w:rsidRPr="005F2F21" w:rsidRDefault="004C5172" w:rsidP="004C5172">
            <w:pPr>
              <w:spacing w:line="276" w:lineRule="auto"/>
              <w:rPr>
                <w:rFonts w:ascii="Arial" w:hAnsi="Arial" w:cs="Arial"/>
                <w:sz w:val="20"/>
                <w:szCs w:val="20"/>
              </w:rPr>
            </w:pPr>
          </w:p>
        </w:tc>
      </w:tr>
    </w:tbl>
    <w:p w14:paraId="4112CD1C" w14:textId="77BFA9EB" w:rsidR="008528F3" w:rsidRPr="008528F3" w:rsidRDefault="008528F3" w:rsidP="004557BA">
      <w:pPr>
        <w:spacing w:line="276" w:lineRule="auto"/>
        <w:rPr>
          <w:rFonts w:ascii="Arial" w:hAnsi="Arial" w:cs="Arial"/>
          <w:color w:val="EE0000"/>
          <w:sz w:val="20"/>
          <w:szCs w:val="20"/>
        </w:rPr>
      </w:pPr>
    </w:p>
    <w:sectPr w:rsidR="008528F3" w:rsidRPr="008528F3" w:rsidSect="00832A50">
      <w:headerReference w:type="even" r:id="rId97"/>
      <w:headerReference w:type="default" r:id="rId98"/>
      <w:footerReference w:type="even" r:id="rId99"/>
      <w:footerReference w:type="default" r:id="rId100"/>
      <w:headerReference w:type="first" r:id="rId101"/>
      <w:footerReference w:type="first" r:id="rId102"/>
      <w:pgSz w:w="15840" w:h="12240" w:orient="landscape"/>
      <w:pgMar w:top="1701"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AE45" w14:textId="77777777" w:rsidR="008620EE" w:rsidRDefault="008620EE">
      <w:r>
        <w:separator/>
      </w:r>
    </w:p>
  </w:endnote>
  <w:endnote w:type="continuationSeparator" w:id="0">
    <w:p w14:paraId="647E7871" w14:textId="77777777" w:rsidR="008620EE" w:rsidRDefault="0086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DA0" w14:textId="77777777" w:rsidR="003A4913" w:rsidRDefault="003A491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485546"/>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0FB531EC" w14:textId="28729E17" w:rsidR="00947978" w:rsidRDefault="00947978">
        <w:pPr>
          <w:pStyle w:val="Piedepgina"/>
          <w:jc w:val="right"/>
          <w:rPr>
            <w:rFonts w:asciiTheme="majorHAnsi" w:eastAsiaTheme="majorEastAsia" w:hAnsiTheme="majorHAnsi" w:cstheme="majorBidi"/>
            <w:color w:val="4F81BD" w:themeColor="accent1"/>
            <w:sz w:val="40"/>
            <w:szCs w:val="40"/>
          </w:rPr>
        </w:pPr>
        <w:r>
          <w:fldChar w:fldCharType="begin"/>
        </w:r>
        <w:r>
          <w:instrText>PAGE   \* MERGEFORMAT</w:instrText>
        </w:r>
        <w:r>
          <w:fldChar w:fldCharType="separate"/>
        </w:r>
        <w:r>
          <w:rPr>
            <w:rFonts w:asciiTheme="majorHAnsi" w:eastAsiaTheme="majorEastAsia" w:hAnsiTheme="majorHAnsi" w:cstheme="majorBidi"/>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14:paraId="6775E062" w14:textId="640EC982" w:rsidR="003A4913" w:rsidRDefault="003A4913">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A23C" w14:textId="77777777" w:rsidR="003A4913" w:rsidRDefault="003A491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4366" w14:textId="77777777" w:rsidR="008620EE" w:rsidRDefault="008620EE">
      <w:r>
        <w:separator/>
      </w:r>
    </w:p>
  </w:footnote>
  <w:footnote w:type="continuationSeparator" w:id="0">
    <w:p w14:paraId="594DB96E" w14:textId="77777777" w:rsidR="008620EE" w:rsidRDefault="0086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60B7" w14:textId="77777777" w:rsidR="003A4913" w:rsidRDefault="003A491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61" w14:textId="1105C6A8" w:rsidR="003A4913" w:rsidRDefault="00947978">
    <w:pPr>
      <w:pBdr>
        <w:top w:val="nil"/>
        <w:left w:val="nil"/>
        <w:bottom w:val="nil"/>
        <w:right w:val="nil"/>
        <w:between w:val="nil"/>
      </w:pBdr>
      <w:tabs>
        <w:tab w:val="center" w:pos="4252"/>
        <w:tab w:val="right" w:pos="8504"/>
      </w:tabs>
      <w:rPr>
        <w:color w:val="000000"/>
      </w:rPr>
    </w:pPr>
    <w:r w:rsidRPr="00947978">
      <w:rPr>
        <w:noProof/>
        <w:color w:val="000000"/>
      </w:rPr>
      <w:drawing>
        <wp:inline distT="0" distB="0" distL="0" distR="0" wp14:anchorId="25A2CAFD" wp14:editId="05CFDD3D">
          <wp:extent cx="485030" cy="585953"/>
          <wp:effectExtent l="0" t="0" r="0" b="5080"/>
          <wp:docPr id="3" name="3 Imagen">
            <a:extLst xmlns:a="http://schemas.openxmlformats.org/drawingml/2006/main">
              <a:ext uri="{FF2B5EF4-FFF2-40B4-BE49-F238E27FC236}">
                <a16:creationId xmlns:a16="http://schemas.microsoft.com/office/drawing/2014/main" id="{9B80AC26-00C1-2864-1371-B0B012D90A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Imagen">
                    <a:extLst>
                      <a:ext uri="{FF2B5EF4-FFF2-40B4-BE49-F238E27FC236}">
                        <a16:creationId xmlns:a16="http://schemas.microsoft.com/office/drawing/2014/main" id="{9B80AC26-00C1-2864-1371-B0B012D90A6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8061" cy="601696"/>
                  </a:xfrm>
                  <a:prstGeom prst="rect">
                    <a:avLst/>
                  </a:prstGeom>
                </pic:spPr>
              </pic:pic>
            </a:graphicData>
          </a:graphic>
        </wp:inline>
      </w:drawing>
    </w:r>
  </w:p>
  <w:p w14:paraId="3B3E7569" w14:textId="77777777" w:rsidR="003A4913" w:rsidRDefault="003A4913">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F1AD" w14:textId="77777777" w:rsidR="003A4913" w:rsidRDefault="003A491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E5A26"/>
    <w:multiLevelType w:val="hybridMultilevel"/>
    <w:tmpl w:val="54ADC5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0B577B"/>
    <w:multiLevelType w:val="hybridMultilevel"/>
    <w:tmpl w:val="A83FA8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0DFD0D"/>
    <w:multiLevelType w:val="hybridMultilevel"/>
    <w:tmpl w:val="2358C1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7C433B"/>
    <w:multiLevelType w:val="hybridMultilevel"/>
    <w:tmpl w:val="2DD00D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756A6C"/>
    <w:multiLevelType w:val="hybridMultilevel"/>
    <w:tmpl w:val="606C6582"/>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C2B9DC"/>
    <w:multiLevelType w:val="hybridMultilevel"/>
    <w:tmpl w:val="3E2F98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10887A"/>
    <w:multiLevelType w:val="hybridMultilevel"/>
    <w:tmpl w:val="842E755A"/>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F40F8B2"/>
    <w:multiLevelType w:val="hybridMultilevel"/>
    <w:tmpl w:val="35F8FF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D1340FD"/>
    <w:multiLevelType w:val="hybridMultilevel"/>
    <w:tmpl w:val="5172DFD6"/>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F039E6E"/>
    <w:multiLevelType w:val="hybridMultilevel"/>
    <w:tmpl w:val="29724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F3CE987"/>
    <w:multiLevelType w:val="hybridMultilevel"/>
    <w:tmpl w:val="1B90E02E"/>
    <w:lvl w:ilvl="0" w:tplc="FFFFFFFF">
      <w:start w:val="1"/>
      <w:numFmt w:val="lowerLetter"/>
      <w:lvlText w:val=""/>
      <w:lvlJc w:val="left"/>
    </w:lvl>
    <w:lvl w:ilvl="1" w:tplc="E8B4C062">
      <w:start w:val="1"/>
      <w:numFmt w:val="decimal"/>
      <w:lvlText w:val="%2."/>
      <w:lvlJc w:val="left"/>
      <w:rPr>
        <w:rFonts w:ascii="Arial" w:eastAsia="Times New Roman"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AD34D1"/>
    <w:multiLevelType w:val="hybridMultilevel"/>
    <w:tmpl w:val="EEE44958"/>
    <w:lvl w:ilvl="0" w:tplc="0FC681FC">
      <w:start w:val="1"/>
      <w:numFmt w:val="lowerLetter"/>
      <w:lvlText w:val="%1."/>
      <w:lvlJc w:val="left"/>
      <w:rPr>
        <w:rFonts w:ascii="Arial" w:eastAsia="Times New Roman" w:hAnsi="Arial" w:cs="Arial"/>
        <w:color w:val="00B0F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7DD3C3C"/>
    <w:multiLevelType w:val="hybridMultilevel"/>
    <w:tmpl w:val="0BB824A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958EB5C"/>
    <w:multiLevelType w:val="hybridMultilevel"/>
    <w:tmpl w:val="FAC64698"/>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CAFC2A5"/>
    <w:multiLevelType w:val="hybridMultilevel"/>
    <w:tmpl w:val="0A3E451A"/>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F529334"/>
    <w:multiLevelType w:val="hybridMultilevel"/>
    <w:tmpl w:val="12EAE42C"/>
    <w:lvl w:ilvl="0" w:tplc="13667088">
      <w:start w:val="1"/>
      <w:numFmt w:val="decimal"/>
      <w:lvlText w:val="%1)"/>
      <w:lvlJc w:val="left"/>
      <w:rPr>
        <w:color w:val="00B0F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15EB93B"/>
    <w:multiLevelType w:val="hybridMultilevel"/>
    <w:tmpl w:val="C5A9CBB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1735774"/>
    <w:multiLevelType w:val="hybridMultilevel"/>
    <w:tmpl w:val="A2C8D8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91FF686"/>
    <w:multiLevelType w:val="hybridMultilevel"/>
    <w:tmpl w:val="A9B921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BFD07FE"/>
    <w:multiLevelType w:val="hybridMultilevel"/>
    <w:tmpl w:val="25F45346"/>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E639998"/>
    <w:multiLevelType w:val="hybridMultilevel"/>
    <w:tmpl w:val="51FCB462"/>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1ED95FA"/>
    <w:multiLevelType w:val="hybridMultilevel"/>
    <w:tmpl w:val="A577D6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2EF68BA"/>
    <w:multiLevelType w:val="hybridMultilevel"/>
    <w:tmpl w:val="D8F82A46"/>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39D9A21"/>
    <w:multiLevelType w:val="hybridMultilevel"/>
    <w:tmpl w:val="9758A97E"/>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F4C1CFB1"/>
    <w:multiLevelType w:val="hybridMultilevel"/>
    <w:tmpl w:val="4A39787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FB16F58A"/>
    <w:multiLevelType w:val="hybridMultilevel"/>
    <w:tmpl w:val="59CB33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FBCBD8AC"/>
    <w:multiLevelType w:val="hybridMultilevel"/>
    <w:tmpl w:val="263C4270"/>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FC994AEF"/>
    <w:multiLevelType w:val="hybridMultilevel"/>
    <w:tmpl w:val="2F3A51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A147D1"/>
    <w:multiLevelType w:val="hybridMultilevel"/>
    <w:tmpl w:val="CBE0F8E8"/>
    <w:lvl w:ilvl="0" w:tplc="779C0D8A">
      <w:start w:val="1"/>
      <w:numFmt w:val="lowerLetter"/>
      <w:lvlText w:val="%1)"/>
      <w:lvlJc w:val="left"/>
      <w:pPr>
        <w:ind w:left="0" w:firstLine="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01B7B42F"/>
    <w:multiLevelType w:val="hybridMultilevel"/>
    <w:tmpl w:val="9C0B7F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4B954BE"/>
    <w:multiLevelType w:val="hybridMultilevel"/>
    <w:tmpl w:val="963AC7C8"/>
    <w:lvl w:ilvl="0" w:tplc="ECE0D338">
      <w:start w:val="1"/>
      <w:numFmt w:val="lowerLetter"/>
      <w:lvlText w:val="%1.-"/>
      <w:lvlJc w:val="left"/>
      <w:pPr>
        <w:ind w:left="360" w:hanging="360"/>
      </w:pPr>
      <w:rPr>
        <w:rFonts w:hint="default"/>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1" w15:restartNumberingAfterBreak="0">
    <w:nsid w:val="05F37AC3"/>
    <w:multiLevelType w:val="hybridMultilevel"/>
    <w:tmpl w:val="601A3636"/>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069E01EE"/>
    <w:multiLevelType w:val="hybridMultilevel"/>
    <w:tmpl w:val="70C6D9C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109A64F4"/>
    <w:multiLevelType w:val="hybridMultilevel"/>
    <w:tmpl w:val="EAAB95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0EA0AD0"/>
    <w:multiLevelType w:val="hybridMultilevel"/>
    <w:tmpl w:val="6C70726E"/>
    <w:lvl w:ilvl="0" w:tplc="64325FEE">
      <w:start w:val="1"/>
      <w:numFmt w:val="lowerLetter"/>
      <w:lvlText w:val="%1."/>
      <w:lvlJc w:val="left"/>
      <w:pPr>
        <w:ind w:left="1441" w:hanging="360"/>
      </w:pPr>
      <w:rPr>
        <w:rFonts w:hint="default"/>
      </w:rPr>
    </w:lvl>
    <w:lvl w:ilvl="1" w:tplc="300A0019">
      <w:start w:val="1"/>
      <w:numFmt w:val="lowerLetter"/>
      <w:lvlText w:val="%2."/>
      <w:lvlJc w:val="left"/>
      <w:pPr>
        <w:ind w:left="2521" w:hanging="360"/>
      </w:pPr>
    </w:lvl>
    <w:lvl w:ilvl="2" w:tplc="300A001B" w:tentative="1">
      <w:start w:val="1"/>
      <w:numFmt w:val="lowerRoman"/>
      <w:lvlText w:val="%3."/>
      <w:lvlJc w:val="right"/>
      <w:pPr>
        <w:ind w:left="3241" w:hanging="180"/>
      </w:pPr>
    </w:lvl>
    <w:lvl w:ilvl="3" w:tplc="300A000F" w:tentative="1">
      <w:start w:val="1"/>
      <w:numFmt w:val="decimal"/>
      <w:lvlText w:val="%4."/>
      <w:lvlJc w:val="left"/>
      <w:pPr>
        <w:ind w:left="3961" w:hanging="360"/>
      </w:pPr>
    </w:lvl>
    <w:lvl w:ilvl="4" w:tplc="300A0019" w:tentative="1">
      <w:start w:val="1"/>
      <w:numFmt w:val="lowerLetter"/>
      <w:lvlText w:val="%5."/>
      <w:lvlJc w:val="left"/>
      <w:pPr>
        <w:ind w:left="4681" w:hanging="360"/>
      </w:pPr>
    </w:lvl>
    <w:lvl w:ilvl="5" w:tplc="300A001B" w:tentative="1">
      <w:start w:val="1"/>
      <w:numFmt w:val="lowerRoman"/>
      <w:lvlText w:val="%6."/>
      <w:lvlJc w:val="right"/>
      <w:pPr>
        <w:ind w:left="5401" w:hanging="180"/>
      </w:pPr>
    </w:lvl>
    <w:lvl w:ilvl="6" w:tplc="300A000F" w:tentative="1">
      <w:start w:val="1"/>
      <w:numFmt w:val="decimal"/>
      <w:lvlText w:val="%7."/>
      <w:lvlJc w:val="left"/>
      <w:pPr>
        <w:ind w:left="6121" w:hanging="360"/>
      </w:pPr>
    </w:lvl>
    <w:lvl w:ilvl="7" w:tplc="300A0019" w:tentative="1">
      <w:start w:val="1"/>
      <w:numFmt w:val="lowerLetter"/>
      <w:lvlText w:val="%8."/>
      <w:lvlJc w:val="left"/>
      <w:pPr>
        <w:ind w:left="6841" w:hanging="360"/>
      </w:pPr>
    </w:lvl>
    <w:lvl w:ilvl="8" w:tplc="300A001B" w:tentative="1">
      <w:start w:val="1"/>
      <w:numFmt w:val="lowerRoman"/>
      <w:lvlText w:val="%9."/>
      <w:lvlJc w:val="right"/>
      <w:pPr>
        <w:ind w:left="7561" w:hanging="180"/>
      </w:pPr>
    </w:lvl>
  </w:abstractNum>
  <w:abstractNum w:abstractNumId="35" w15:restartNumberingAfterBreak="0">
    <w:nsid w:val="14456087"/>
    <w:multiLevelType w:val="hybridMultilevel"/>
    <w:tmpl w:val="D21C341A"/>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1A564E37"/>
    <w:multiLevelType w:val="hybridMultilevel"/>
    <w:tmpl w:val="C99AC50E"/>
    <w:lvl w:ilvl="0" w:tplc="361C5494">
      <w:start w:val="1"/>
      <w:numFmt w:val="decimal"/>
      <w:lvlText w:val="%1)"/>
      <w:lvlJc w:val="left"/>
      <w:rPr>
        <w:color w:val="00B0F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B7D4E74"/>
    <w:multiLevelType w:val="hybridMultilevel"/>
    <w:tmpl w:val="E5BC172E"/>
    <w:lvl w:ilvl="0" w:tplc="4A2C12E8">
      <w:start w:val="1"/>
      <w:numFmt w:val="lowerLetter"/>
      <w:lvlText w:val="%1)"/>
      <w:lvlJc w:val="left"/>
      <w:pPr>
        <w:ind w:left="0" w:firstLine="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1D4936EF"/>
    <w:multiLevelType w:val="hybridMultilevel"/>
    <w:tmpl w:val="EDA0C6E6"/>
    <w:lvl w:ilvl="0" w:tplc="126C03CA">
      <w:start w:val="1"/>
      <w:numFmt w:val="lowerLetter"/>
      <w:lvlText w:val="%1)"/>
      <w:lvlJc w:val="left"/>
      <w:pPr>
        <w:ind w:left="360" w:hanging="360"/>
      </w:pPr>
      <w:rPr>
        <w:rFonts w:ascii="Arial" w:eastAsia="Times New Roman" w:hAnsi="Arial" w:cs="Arial"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9" w15:restartNumberingAfterBreak="0">
    <w:nsid w:val="20AA5D54"/>
    <w:multiLevelType w:val="hybridMultilevel"/>
    <w:tmpl w:val="44725198"/>
    <w:lvl w:ilvl="0" w:tplc="8A3C9630">
      <w:start w:val="1"/>
      <w:numFmt w:val="lowerLetter"/>
      <w:lvlText w:val="%1)"/>
      <w:lvlJc w:val="left"/>
      <w:pPr>
        <w:ind w:left="72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23471C30"/>
    <w:multiLevelType w:val="hybridMultilevel"/>
    <w:tmpl w:val="3CEC910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260F9C22"/>
    <w:multiLevelType w:val="hybridMultilevel"/>
    <w:tmpl w:val="E228AD14"/>
    <w:lvl w:ilvl="0" w:tplc="126C03CA">
      <w:start w:val="1"/>
      <w:numFmt w:val="lowerLetter"/>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7883AF3"/>
    <w:multiLevelType w:val="hybridMultilevel"/>
    <w:tmpl w:val="6C70726E"/>
    <w:lvl w:ilvl="0" w:tplc="FFFFFFFF">
      <w:start w:val="1"/>
      <w:numFmt w:val="lowerLetter"/>
      <w:lvlText w:val="%1."/>
      <w:lvlJc w:val="left"/>
      <w:pPr>
        <w:ind w:left="473" w:hanging="360"/>
      </w:pPr>
      <w:rPr>
        <w:rFonts w:hint="default"/>
      </w:r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43" w15:restartNumberingAfterBreak="0">
    <w:nsid w:val="2F75530A"/>
    <w:multiLevelType w:val="hybridMultilevel"/>
    <w:tmpl w:val="F8DA508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4" w15:restartNumberingAfterBreak="0">
    <w:nsid w:val="327F0458"/>
    <w:multiLevelType w:val="hybridMultilevel"/>
    <w:tmpl w:val="593AB6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2BE66A2"/>
    <w:multiLevelType w:val="hybridMultilevel"/>
    <w:tmpl w:val="407417AE"/>
    <w:lvl w:ilvl="0" w:tplc="7DDE30C2">
      <w:start w:val="1"/>
      <w:numFmt w:val="decimal"/>
      <w:lvlText w:val="Art. %1."/>
      <w:lvlJc w:val="left"/>
      <w:pPr>
        <w:ind w:left="3479" w:hanging="360"/>
      </w:pPr>
      <w:rPr>
        <w:rFonts w:ascii="Arial" w:hAnsi="Arial" w:cs="Arial" w:hint="default"/>
        <w:b/>
        <w:bCs w:val="0"/>
        <w:i w:val="0"/>
        <w:strike w:val="0"/>
        <w:color w:val="auto"/>
        <w:lang w:val="es-ES_tradnl"/>
      </w:rPr>
    </w:lvl>
    <w:lvl w:ilvl="1" w:tplc="62F6D822">
      <w:start w:val="1"/>
      <w:numFmt w:val="lowerLetter"/>
      <w:lvlText w:val="%2."/>
      <w:lvlJc w:val="left"/>
      <w:pPr>
        <w:ind w:left="1440" w:hanging="360"/>
      </w:pPr>
      <w:rPr>
        <w:rFonts w:ascii="Calibri" w:eastAsia="Times New Roman" w:hAnsi="Calibri" w:cs="Calibri"/>
      </w:rPr>
    </w:lvl>
    <w:lvl w:ilvl="2" w:tplc="300A0001">
      <w:start w:val="1"/>
      <w:numFmt w:val="bullet"/>
      <w:lvlText w:val=""/>
      <w:lvlJc w:val="left"/>
      <w:pPr>
        <w:ind w:left="2160" w:hanging="180"/>
      </w:pPr>
      <w:rPr>
        <w:rFonts w:ascii="Symbol" w:hAnsi="Symbol" w:cs="Symbol" w:hint="default"/>
      </w:r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6" w15:restartNumberingAfterBreak="0">
    <w:nsid w:val="33746E2C"/>
    <w:multiLevelType w:val="hybridMultilevel"/>
    <w:tmpl w:val="586805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84C7355"/>
    <w:multiLevelType w:val="hybridMultilevel"/>
    <w:tmpl w:val="C69E1CBE"/>
    <w:lvl w:ilvl="0" w:tplc="126C03CA">
      <w:start w:val="1"/>
      <w:numFmt w:val="lowerLetter"/>
      <w:lvlText w:val="%1)"/>
      <w:lvlJc w:val="left"/>
      <w:pPr>
        <w:ind w:left="720" w:hanging="360"/>
      </w:pPr>
      <w:rPr>
        <w:rFonts w:ascii="Arial" w:eastAsia="Times New Roman" w:hAnsi="Arial" w:cs="Aria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3C741C46"/>
    <w:multiLevelType w:val="hybridMultilevel"/>
    <w:tmpl w:val="B5364D24"/>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3ED0634F"/>
    <w:multiLevelType w:val="hybridMultilevel"/>
    <w:tmpl w:val="3D3C98D8"/>
    <w:lvl w:ilvl="0" w:tplc="ECE0D338">
      <w:start w:val="1"/>
      <w:numFmt w:val="lowerLetter"/>
      <w:lvlText w:val="%1.-"/>
      <w:lvlJc w:val="left"/>
      <w:pPr>
        <w:ind w:left="-1824" w:hanging="360"/>
      </w:pPr>
      <w:rPr>
        <w:rFonts w:hint="default"/>
      </w:rPr>
    </w:lvl>
    <w:lvl w:ilvl="1" w:tplc="300A0019" w:tentative="1">
      <w:start w:val="1"/>
      <w:numFmt w:val="lowerLetter"/>
      <w:lvlText w:val="%2."/>
      <w:lvlJc w:val="left"/>
      <w:pPr>
        <w:ind w:left="-1104" w:hanging="360"/>
      </w:pPr>
    </w:lvl>
    <w:lvl w:ilvl="2" w:tplc="300A001B" w:tentative="1">
      <w:start w:val="1"/>
      <w:numFmt w:val="lowerRoman"/>
      <w:lvlText w:val="%3."/>
      <w:lvlJc w:val="right"/>
      <w:pPr>
        <w:ind w:left="-384" w:hanging="180"/>
      </w:pPr>
    </w:lvl>
    <w:lvl w:ilvl="3" w:tplc="300A000F" w:tentative="1">
      <w:start w:val="1"/>
      <w:numFmt w:val="decimal"/>
      <w:lvlText w:val="%4."/>
      <w:lvlJc w:val="left"/>
      <w:pPr>
        <w:ind w:left="336" w:hanging="360"/>
      </w:pPr>
    </w:lvl>
    <w:lvl w:ilvl="4" w:tplc="300A0019" w:tentative="1">
      <w:start w:val="1"/>
      <w:numFmt w:val="lowerLetter"/>
      <w:lvlText w:val="%5."/>
      <w:lvlJc w:val="left"/>
      <w:pPr>
        <w:ind w:left="1056" w:hanging="360"/>
      </w:pPr>
    </w:lvl>
    <w:lvl w:ilvl="5" w:tplc="300A001B" w:tentative="1">
      <w:start w:val="1"/>
      <w:numFmt w:val="lowerRoman"/>
      <w:lvlText w:val="%6."/>
      <w:lvlJc w:val="right"/>
      <w:pPr>
        <w:ind w:left="1776" w:hanging="180"/>
      </w:pPr>
    </w:lvl>
    <w:lvl w:ilvl="6" w:tplc="300A000F" w:tentative="1">
      <w:start w:val="1"/>
      <w:numFmt w:val="decimal"/>
      <w:lvlText w:val="%7."/>
      <w:lvlJc w:val="left"/>
      <w:pPr>
        <w:ind w:left="2496" w:hanging="360"/>
      </w:pPr>
    </w:lvl>
    <w:lvl w:ilvl="7" w:tplc="300A0019" w:tentative="1">
      <w:start w:val="1"/>
      <w:numFmt w:val="lowerLetter"/>
      <w:lvlText w:val="%8."/>
      <w:lvlJc w:val="left"/>
      <w:pPr>
        <w:ind w:left="3216" w:hanging="360"/>
      </w:pPr>
    </w:lvl>
    <w:lvl w:ilvl="8" w:tplc="300A001B" w:tentative="1">
      <w:start w:val="1"/>
      <w:numFmt w:val="lowerRoman"/>
      <w:lvlText w:val="%9."/>
      <w:lvlJc w:val="right"/>
      <w:pPr>
        <w:ind w:left="3936" w:hanging="180"/>
      </w:pPr>
    </w:lvl>
  </w:abstractNum>
  <w:abstractNum w:abstractNumId="50" w15:restartNumberingAfterBreak="0">
    <w:nsid w:val="40320A43"/>
    <w:multiLevelType w:val="hybridMultilevel"/>
    <w:tmpl w:val="CF267FFC"/>
    <w:lvl w:ilvl="0" w:tplc="A0E05D36">
      <w:start w:val="1"/>
      <w:numFmt w:val="lowerLetter"/>
      <w:lvlText w:val="%1)"/>
      <w:lvlJc w:val="left"/>
      <w:pPr>
        <w:ind w:left="360" w:hanging="360"/>
      </w:pPr>
      <w:rPr>
        <w:rFonts w:ascii="Arial" w:eastAsia="Times New Roman" w:hAnsi="Arial" w:cs="Aria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15:restartNumberingAfterBreak="0">
    <w:nsid w:val="420F88C7"/>
    <w:multiLevelType w:val="hybridMultilevel"/>
    <w:tmpl w:val="036ADE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5AE5459"/>
    <w:multiLevelType w:val="hybridMultilevel"/>
    <w:tmpl w:val="CB309AA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3" w15:restartNumberingAfterBreak="0">
    <w:nsid w:val="462BF76D"/>
    <w:multiLevelType w:val="hybridMultilevel"/>
    <w:tmpl w:val="67F71F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9A9235A"/>
    <w:multiLevelType w:val="hybridMultilevel"/>
    <w:tmpl w:val="229ABD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C2A2DDD"/>
    <w:multiLevelType w:val="hybridMultilevel"/>
    <w:tmpl w:val="6414D34A"/>
    <w:lvl w:ilvl="0" w:tplc="0A42E46E">
      <w:start w:val="1"/>
      <w:numFmt w:val="lowerLetter"/>
      <w:lvlText w:val="%1)"/>
      <w:lvlJc w:val="left"/>
      <w:pPr>
        <w:ind w:left="0" w:firstLine="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6" w15:restartNumberingAfterBreak="0">
    <w:nsid w:val="4D2C4FF4"/>
    <w:multiLevelType w:val="hybridMultilevel"/>
    <w:tmpl w:val="8F8C5334"/>
    <w:lvl w:ilvl="0" w:tplc="5E984432">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7" w15:restartNumberingAfterBreak="0">
    <w:nsid w:val="4E4514DA"/>
    <w:multiLevelType w:val="hybridMultilevel"/>
    <w:tmpl w:val="F3D00A4A"/>
    <w:lvl w:ilvl="0" w:tplc="300A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FB34FAF"/>
    <w:multiLevelType w:val="hybridMultilevel"/>
    <w:tmpl w:val="0E1CBB18"/>
    <w:lvl w:ilvl="0" w:tplc="C8F863CC">
      <w:start w:val="1"/>
      <w:numFmt w:val="lowerLetter"/>
      <w:lvlText w:val="%1."/>
      <w:lvlJc w:val="left"/>
      <w:pPr>
        <w:ind w:left="720" w:hanging="360"/>
      </w:pPr>
      <w:rPr>
        <w:rFonts w:hint="default"/>
        <w:b/>
        <w:color w:val="00B0F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9" w15:restartNumberingAfterBreak="0">
    <w:nsid w:val="546174D7"/>
    <w:multiLevelType w:val="hybridMultilevel"/>
    <w:tmpl w:val="062E970E"/>
    <w:lvl w:ilvl="0" w:tplc="30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AA8D17F"/>
    <w:multiLevelType w:val="hybridMultilevel"/>
    <w:tmpl w:val="0385FD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5E06CCF"/>
    <w:multiLevelType w:val="hybridMultilevel"/>
    <w:tmpl w:val="7DF56A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8C05B7A"/>
    <w:multiLevelType w:val="hybridMultilevel"/>
    <w:tmpl w:val="22AEE6F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3" w15:restartNumberingAfterBreak="0">
    <w:nsid w:val="6FCE0279"/>
    <w:multiLevelType w:val="hybridMultilevel"/>
    <w:tmpl w:val="DE284A98"/>
    <w:lvl w:ilvl="0" w:tplc="EBEC64A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4" w15:restartNumberingAfterBreak="0">
    <w:nsid w:val="70C4582E"/>
    <w:multiLevelType w:val="hybridMultilevel"/>
    <w:tmpl w:val="792021A4"/>
    <w:lvl w:ilvl="0" w:tplc="1AEE9B76">
      <w:start w:val="3"/>
      <w:numFmt w:val="lowerLetter"/>
      <w:lvlText w:val="%1)"/>
      <w:lvlJc w:val="left"/>
      <w:pPr>
        <w:ind w:left="360" w:hanging="360"/>
      </w:pPr>
      <w:rPr>
        <w:rFonts w:hint="default"/>
        <w:color w:val="auto"/>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5" w15:restartNumberingAfterBreak="0">
    <w:nsid w:val="730A1E0B"/>
    <w:multiLevelType w:val="hybridMultilevel"/>
    <w:tmpl w:val="499C747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6" w15:restartNumberingAfterBreak="0">
    <w:nsid w:val="7403E890"/>
    <w:multiLevelType w:val="hybridMultilevel"/>
    <w:tmpl w:val="F662A04C"/>
    <w:lvl w:ilvl="0" w:tplc="31F8731C">
      <w:start w:val="1"/>
      <w:numFmt w:val="lowerLetter"/>
      <w:lvlText w:val="%1)"/>
      <w:lvlJc w:val="left"/>
      <w:rPr>
        <w:color w:val="00B0F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9020BE2"/>
    <w:multiLevelType w:val="hybridMultilevel"/>
    <w:tmpl w:val="541A006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8" w15:restartNumberingAfterBreak="0">
    <w:nsid w:val="7B4F66A8"/>
    <w:multiLevelType w:val="hybridMultilevel"/>
    <w:tmpl w:val="07F6C5A4"/>
    <w:lvl w:ilvl="0" w:tplc="ECE0D338">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9" w15:restartNumberingAfterBreak="0">
    <w:nsid w:val="7B54089B"/>
    <w:multiLevelType w:val="hybridMultilevel"/>
    <w:tmpl w:val="2062BBE2"/>
    <w:lvl w:ilvl="0" w:tplc="67B02A26">
      <w:start w:val="1"/>
      <w:numFmt w:val="decimal"/>
      <w:lvlText w:val="Art. %1.-"/>
      <w:lvlJc w:val="left"/>
      <w:pPr>
        <w:ind w:left="360" w:hanging="360"/>
      </w:pPr>
      <w:rPr>
        <w:rFonts w:hint="default"/>
        <w:b w:val="0"/>
        <w:i w:val="0"/>
      </w:rPr>
    </w:lvl>
    <w:lvl w:ilvl="1" w:tplc="62F6D822">
      <w:start w:val="1"/>
      <w:numFmt w:val="lowerLetter"/>
      <w:lvlText w:val="%2."/>
      <w:lvlJc w:val="left"/>
      <w:pPr>
        <w:ind w:left="1260" w:hanging="540"/>
      </w:pPr>
      <w:rPr>
        <w:rFonts w:ascii="Calibri" w:eastAsia="Times New Roman" w:hAnsi="Calibri" w:cs="Calibri"/>
      </w:r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1146164563">
    <w:abstractNumId w:val="24"/>
  </w:num>
  <w:num w:numId="2" w16cid:durableId="204634786">
    <w:abstractNumId w:val="60"/>
  </w:num>
  <w:num w:numId="3" w16cid:durableId="1676489855">
    <w:abstractNumId w:val="27"/>
  </w:num>
  <w:num w:numId="4" w16cid:durableId="1952131738">
    <w:abstractNumId w:val="9"/>
  </w:num>
  <w:num w:numId="5" w16cid:durableId="1818915125">
    <w:abstractNumId w:val="64"/>
  </w:num>
  <w:num w:numId="6" w16cid:durableId="239217198">
    <w:abstractNumId w:val="18"/>
  </w:num>
  <w:num w:numId="7" w16cid:durableId="1610164511">
    <w:abstractNumId w:val="25"/>
  </w:num>
  <w:num w:numId="8" w16cid:durableId="433599013">
    <w:abstractNumId w:val="0"/>
  </w:num>
  <w:num w:numId="9" w16cid:durableId="504324444">
    <w:abstractNumId w:val="44"/>
  </w:num>
  <w:num w:numId="10" w16cid:durableId="1667047480">
    <w:abstractNumId w:val="56"/>
  </w:num>
  <w:num w:numId="11" w16cid:durableId="100418005">
    <w:abstractNumId w:val="38"/>
  </w:num>
  <w:num w:numId="12" w16cid:durableId="2006202908">
    <w:abstractNumId w:val="5"/>
  </w:num>
  <w:num w:numId="13" w16cid:durableId="880046564">
    <w:abstractNumId w:val="7"/>
  </w:num>
  <w:num w:numId="14" w16cid:durableId="1291202070">
    <w:abstractNumId w:val="41"/>
  </w:num>
  <w:num w:numId="15" w16cid:durableId="1521578412">
    <w:abstractNumId w:val="12"/>
  </w:num>
  <w:num w:numId="16" w16cid:durableId="658000709">
    <w:abstractNumId w:val="29"/>
  </w:num>
  <w:num w:numId="17" w16cid:durableId="853610306">
    <w:abstractNumId w:val="21"/>
  </w:num>
  <w:num w:numId="18" w16cid:durableId="796682999">
    <w:abstractNumId w:val="17"/>
  </w:num>
  <w:num w:numId="19" w16cid:durableId="1689410523">
    <w:abstractNumId w:val="10"/>
  </w:num>
  <w:num w:numId="20" w16cid:durableId="1386224149">
    <w:abstractNumId w:val="39"/>
  </w:num>
  <w:num w:numId="21" w16cid:durableId="26176154">
    <w:abstractNumId w:val="40"/>
  </w:num>
  <w:num w:numId="22" w16cid:durableId="146438758">
    <w:abstractNumId w:val="1"/>
  </w:num>
  <w:num w:numId="23" w16cid:durableId="1780491743">
    <w:abstractNumId w:val="33"/>
  </w:num>
  <w:num w:numId="24" w16cid:durableId="1287851570">
    <w:abstractNumId w:val="61"/>
  </w:num>
  <w:num w:numId="25" w16cid:durableId="1248615454">
    <w:abstractNumId w:val="46"/>
  </w:num>
  <w:num w:numId="26" w16cid:durableId="52390378">
    <w:abstractNumId w:val="16"/>
  </w:num>
  <w:num w:numId="27" w16cid:durableId="506020045">
    <w:abstractNumId w:val="32"/>
  </w:num>
  <w:num w:numId="28" w16cid:durableId="1292708318">
    <w:abstractNumId w:val="66"/>
  </w:num>
  <w:num w:numId="29" w16cid:durableId="1970160128">
    <w:abstractNumId w:val="14"/>
  </w:num>
  <w:num w:numId="30" w16cid:durableId="1840803345">
    <w:abstractNumId w:val="19"/>
  </w:num>
  <w:num w:numId="31" w16cid:durableId="2081175456">
    <w:abstractNumId w:val="8"/>
  </w:num>
  <w:num w:numId="32" w16cid:durableId="1793862251">
    <w:abstractNumId w:val="20"/>
  </w:num>
  <w:num w:numId="33" w16cid:durableId="1495686591">
    <w:abstractNumId w:val="11"/>
  </w:num>
  <w:num w:numId="34" w16cid:durableId="2142378112">
    <w:abstractNumId w:val="36"/>
  </w:num>
  <w:num w:numId="35" w16cid:durableId="1865048447">
    <w:abstractNumId w:val="6"/>
  </w:num>
  <w:num w:numId="36" w16cid:durableId="84809084">
    <w:abstractNumId w:val="22"/>
  </w:num>
  <w:num w:numId="37" w16cid:durableId="247428072">
    <w:abstractNumId w:val="3"/>
  </w:num>
  <w:num w:numId="38" w16cid:durableId="1324774757">
    <w:abstractNumId w:val="4"/>
  </w:num>
  <w:num w:numId="39" w16cid:durableId="1816801341">
    <w:abstractNumId w:val="48"/>
  </w:num>
  <w:num w:numId="40" w16cid:durableId="1856111849">
    <w:abstractNumId w:val="13"/>
  </w:num>
  <w:num w:numId="41" w16cid:durableId="225342461">
    <w:abstractNumId w:val="23"/>
  </w:num>
  <w:num w:numId="42" w16cid:durableId="33046593">
    <w:abstractNumId w:val="59"/>
  </w:num>
  <w:num w:numId="43" w16cid:durableId="1642416074">
    <w:abstractNumId w:val="52"/>
  </w:num>
  <w:num w:numId="44" w16cid:durableId="1710302897">
    <w:abstractNumId w:val="26"/>
  </w:num>
  <w:num w:numId="45" w16cid:durableId="1421563646">
    <w:abstractNumId w:val="15"/>
  </w:num>
  <w:num w:numId="46" w16cid:durableId="553085032">
    <w:abstractNumId w:val="57"/>
  </w:num>
  <w:num w:numId="47" w16cid:durableId="263803083">
    <w:abstractNumId w:val="51"/>
  </w:num>
  <w:num w:numId="48" w16cid:durableId="1411000694">
    <w:abstractNumId w:val="53"/>
  </w:num>
  <w:num w:numId="49" w16cid:durableId="1660884231">
    <w:abstractNumId w:val="2"/>
  </w:num>
  <w:num w:numId="50" w16cid:durableId="2124109503">
    <w:abstractNumId w:val="54"/>
  </w:num>
  <w:num w:numId="51" w16cid:durableId="1198274520">
    <w:abstractNumId w:val="69"/>
  </w:num>
  <w:num w:numId="52" w16cid:durableId="1659773429">
    <w:abstractNumId w:val="30"/>
  </w:num>
  <w:num w:numId="53" w16cid:durableId="728110079">
    <w:abstractNumId w:val="49"/>
  </w:num>
  <w:num w:numId="54" w16cid:durableId="1584144812">
    <w:abstractNumId w:val="28"/>
  </w:num>
  <w:num w:numId="55" w16cid:durableId="1808543288">
    <w:abstractNumId w:val="55"/>
  </w:num>
  <w:num w:numId="56" w16cid:durableId="1302609650">
    <w:abstractNumId w:val="37"/>
  </w:num>
  <w:num w:numId="57" w16cid:durableId="1634286430">
    <w:abstractNumId w:val="47"/>
  </w:num>
  <w:num w:numId="58" w16cid:durableId="304893553">
    <w:abstractNumId w:val="68"/>
  </w:num>
  <w:num w:numId="59" w16cid:durableId="2051955244">
    <w:abstractNumId w:val="65"/>
  </w:num>
  <w:num w:numId="60" w16cid:durableId="1409035589">
    <w:abstractNumId w:val="62"/>
  </w:num>
  <w:num w:numId="61" w16cid:durableId="1085036140">
    <w:abstractNumId w:val="67"/>
  </w:num>
  <w:num w:numId="62" w16cid:durableId="955869506">
    <w:abstractNumId w:val="58"/>
  </w:num>
  <w:num w:numId="63" w16cid:durableId="1160924643">
    <w:abstractNumId w:val="31"/>
  </w:num>
  <w:num w:numId="64" w16cid:durableId="1533106327">
    <w:abstractNumId w:val="35"/>
  </w:num>
  <w:num w:numId="65" w16cid:durableId="1802265851">
    <w:abstractNumId w:val="43"/>
  </w:num>
  <w:num w:numId="66" w16cid:durableId="49428535">
    <w:abstractNumId w:val="45"/>
  </w:num>
  <w:num w:numId="67" w16cid:durableId="269508202">
    <w:abstractNumId w:val="34"/>
  </w:num>
  <w:num w:numId="68" w16cid:durableId="1196239128">
    <w:abstractNumId w:val="42"/>
  </w:num>
  <w:num w:numId="69" w16cid:durableId="947544233">
    <w:abstractNumId w:val="63"/>
  </w:num>
  <w:num w:numId="70" w16cid:durableId="550969127">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13"/>
    <w:rsid w:val="0000286D"/>
    <w:rsid w:val="00006A7A"/>
    <w:rsid w:val="000074A9"/>
    <w:rsid w:val="000107BD"/>
    <w:rsid w:val="000137FE"/>
    <w:rsid w:val="000210A8"/>
    <w:rsid w:val="00022401"/>
    <w:rsid w:val="000235F6"/>
    <w:rsid w:val="0002582B"/>
    <w:rsid w:val="00027224"/>
    <w:rsid w:val="000323FB"/>
    <w:rsid w:val="00032512"/>
    <w:rsid w:val="00040F51"/>
    <w:rsid w:val="000438DB"/>
    <w:rsid w:val="00050120"/>
    <w:rsid w:val="0005016C"/>
    <w:rsid w:val="00054B9C"/>
    <w:rsid w:val="00056645"/>
    <w:rsid w:val="00063054"/>
    <w:rsid w:val="000733FC"/>
    <w:rsid w:val="00074E60"/>
    <w:rsid w:val="00075FC5"/>
    <w:rsid w:val="00080834"/>
    <w:rsid w:val="000828A6"/>
    <w:rsid w:val="0008366C"/>
    <w:rsid w:val="000854FB"/>
    <w:rsid w:val="00085EED"/>
    <w:rsid w:val="0008732F"/>
    <w:rsid w:val="000918CA"/>
    <w:rsid w:val="00092511"/>
    <w:rsid w:val="00094CBC"/>
    <w:rsid w:val="000966B6"/>
    <w:rsid w:val="0009704B"/>
    <w:rsid w:val="000A2FBD"/>
    <w:rsid w:val="000B1229"/>
    <w:rsid w:val="000B3079"/>
    <w:rsid w:val="000B6013"/>
    <w:rsid w:val="000B60E2"/>
    <w:rsid w:val="000C4201"/>
    <w:rsid w:val="000C6E61"/>
    <w:rsid w:val="000D52FD"/>
    <w:rsid w:val="000F0900"/>
    <w:rsid w:val="000F0B74"/>
    <w:rsid w:val="000F3EF2"/>
    <w:rsid w:val="000F40FD"/>
    <w:rsid w:val="000F7738"/>
    <w:rsid w:val="00101C17"/>
    <w:rsid w:val="00103AD4"/>
    <w:rsid w:val="00107EA0"/>
    <w:rsid w:val="001144C5"/>
    <w:rsid w:val="00121800"/>
    <w:rsid w:val="00127561"/>
    <w:rsid w:val="00131AF3"/>
    <w:rsid w:val="00137C12"/>
    <w:rsid w:val="00141AE9"/>
    <w:rsid w:val="00142746"/>
    <w:rsid w:val="0014396D"/>
    <w:rsid w:val="00145439"/>
    <w:rsid w:val="00145FE8"/>
    <w:rsid w:val="001467C6"/>
    <w:rsid w:val="00153883"/>
    <w:rsid w:val="001549F0"/>
    <w:rsid w:val="00154B18"/>
    <w:rsid w:val="0015589A"/>
    <w:rsid w:val="00155ACF"/>
    <w:rsid w:val="00161620"/>
    <w:rsid w:val="00161DDC"/>
    <w:rsid w:val="001719B9"/>
    <w:rsid w:val="00173364"/>
    <w:rsid w:val="0018189A"/>
    <w:rsid w:val="001915C9"/>
    <w:rsid w:val="0019387D"/>
    <w:rsid w:val="00195C95"/>
    <w:rsid w:val="00196ED0"/>
    <w:rsid w:val="001A47FD"/>
    <w:rsid w:val="001A4B85"/>
    <w:rsid w:val="001B048F"/>
    <w:rsid w:val="001B1134"/>
    <w:rsid w:val="001B165D"/>
    <w:rsid w:val="001B1A0B"/>
    <w:rsid w:val="001C1A00"/>
    <w:rsid w:val="001C28DE"/>
    <w:rsid w:val="001C3CA1"/>
    <w:rsid w:val="001D087C"/>
    <w:rsid w:val="001D0987"/>
    <w:rsid w:val="001D0FA4"/>
    <w:rsid w:val="001D2F85"/>
    <w:rsid w:val="001D3029"/>
    <w:rsid w:val="001D4643"/>
    <w:rsid w:val="001D6C86"/>
    <w:rsid w:val="001D781D"/>
    <w:rsid w:val="001E353E"/>
    <w:rsid w:val="001F12F2"/>
    <w:rsid w:val="001F1981"/>
    <w:rsid w:val="001F3E63"/>
    <w:rsid w:val="00202954"/>
    <w:rsid w:val="0020298A"/>
    <w:rsid w:val="00223DDF"/>
    <w:rsid w:val="002343BC"/>
    <w:rsid w:val="00236541"/>
    <w:rsid w:val="00237BFC"/>
    <w:rsid w:val="0024408E"/>
    <w:rsid w:val="00247B8A"/>
    <w:rsid w:val="00256814"/>
    <w:rsid w:val="002614D1"/>
    <w:rsid w:val="0026534D"/>
    <w:rsid w:val="0027000B"/>
    <w:rsid w:val="00273CFD"/>
    <w:rsid w:val="00275FF6"/>
    <w:rsid w:val="0027722B"/>
    <w:rsid w:val="00277B6C"/>
    <w:rsid w:val="002813DB"/>
    <w:rsid w:val="002830F6"/>
    <w:rsid w:val="00285198"/>
    <w:rsid w:val="00291D5D"/>
    <w:rsid w:val="00292A80"/>
    <w:rsid w:val="002932A8"/>
    <w:rsid w:val="002B1E4F"/>
    <w:rsid w:val="002B2999"/>
    <w:rsid w:val="002B33B7"/>
    <w:rsid w:val="002B596A"/>
    <w:rsid w:val="002C2ACF"/>
    <w:rsid w:val="002C538F"/>
    <w:rsid w:val="002C609A"/>
    <w:rsid w:val="002C7F52"/>
    <w:rsid w:val="002D31D6"/>
    <w:rsid w:val="002D3D78"/>
    <w:rsid w:val="002D56AB"/>
    <w:rsid w:val="002D78E2"/>
    <w:rsid w:val="002E1C9F"/>
    <w:rsid w:val="002E219F"/>
    <w:rsid w:val="002E4EAD"/>
    <w:rsid w:val="002E5011"/>
    <w:rsid w:val="002E77F8"/>
    <w:rsid w:val="002F5DFA"/>
    <w:rsid w:val="002F6769"/>
    <w:rsid w:val="00303239"/>
    <w:rsid w:val="003047DD"/>
    <w:rsid w:val="0030711B"/>
    <w:rsid w:val="0031355A"/>
    <w:rsid w:val="00322D82"/>
    <w:rsid w:val="00323B41"/>
    <w:rsid w:val="00324804"/>
    <w:rsid w:val="0032483E"/>
    <w:rsid w:val="003339C2"/>
    <w:rsid w:val="00354C91"/>
    <w:rsid w:val="00355F82"/>
    <w:rsid w:val="00360947"/>
    <w:rsid w:val="00365191"/>
    <w:rsid w:val="0036665F"/>
    <w:rsid w:val="0037362A"/>
    <w:rsid w:val="0037608C"/>
    <w:rsid w:val="00390AB5"/>
    <w:rsid w:val="003928D9"/>
    <w:rsid w:val="003976CA"/>
    <w:rsid w:val="003A0A8A"/>
    <w:rsid w:val="003A4913"/>
    <w:rsid w:val="003A53D5"/>
    <w:rsid w:val="003A7783"/>
    <w:rsid w:val="003A7B07"/>
    <w:rsid w:val="003B05C3"/>
    <w:rsid w:val="003B3D69"/>
    <w:rsid w:val="003B44B6"/>
    <w:rsid w:val="003B52FA"/>
    <w:rsid w:val="003B586F"/>
    <w:rsid w:val="003B5D51"/>
    <w:rsid w:val="003B6A5F"/>
    <w:rsid w:val="003C4302"/>
    <w:rsid w:val="003C5675"/>
    <w:rsid w:val="003D1D98"/>
    <w:rsid w:val="003D3B5E"/>
    <w:rsid w:val="003E795A"/>
    <w:rsid w:val="003E7A1A"/>
    <w:rsid w:val="003F0A0F"/>
    <w:rsid w:val="003F15AF"/>
    <w:rsid w:val="003F168A"/>
    <w:rsid w:val="003F2A99"/>
    <w:rsid w:val="003F594B"/>
    <w:rsid w:val="00400781"/>
    <w:rsid w:val="004008C2"/>
    <w:rsid w:val="00410A39"/>
    <w:rsid w:val="004141A1"/>
    <w:rsid w:val="00420021"/>
    <w:rsid w:val="0042225E"/>
    <w:rsid w:val="00423E67"/>
    <w:rsid w:val="00434B2A"/>
    <w:rsid w:val="00445860"/>
    <w:rsid w:val="00446A64"/>
    <w:rsid w:val="004472B9"/>
    <w:rsid w:val="00447C3B"/>
    <w:rsid w:val="004510B6"/>
    <w:rsid w:val="00451B54"/>
    <w:rsid w:val="00452285"/>
    <w:rsid w:val="004557BA"/>
    <w:rsid w:val="004748DB"/>
    <w:rsid w:val="00475F15"/>
    <w:rsid w:val="004802D5"/>
    <w:rsid w:val="004838C9"/>
    <w:rsid w:val="00484ADD"/>
    <w:rsid w:val="00486C23"/>
    <w:rsid w:val="004955C4"/>
    <w:rsid w:val="00495734"/>
    <w:rsid w:val="00496EA9"/>
    <w:rsid w:val="004A2010"/>
    <w:rsid w:val="004A28C3"/>
    <w:rsid w:val="004A4A6F"/>
    <w:rsid w:val="004A55E4"/>
    <w:rsid w:val="004B18E0"/>
    <w:rsid w:val="004B355B"/>
    <w:rsid w:val="004B60DA"/>
    <w:rsid w:val="004B711E"/>
    <w:rsid w:val="004C3953"/>
    <w:rsid w:val="004C5172"/>
    <w:rsid w:val="004C5869"/>
    <w:rsid w:val="004D551E"/>
    <w:rsid w:val="004E61D0"/>
    <w:rsid w:val="004E79F2"/>
    <w:rsid w:val="004F020D"/>
    <w:rsid w:val="004F1632"/>
    <w:rsid w:val="004F167F"/>
    <w:rsid w:val="004F2BE0"/>
    <w:rsid w:val="004F35B0"/>
    <w:rsid w:val="004F694B"/>
    <w:rsid w:val="00502CDD"/>
    <w:rsid w:val="00506B5D"/>
    <w:rsid w:val="00507525"/>
    <w:rsid w:val="005103CB"/>
    <w:rsid w:val="00513F40"/>
    <w:rsid w:val="00514A84"/>
    <w:rsid w:val="0051711D"/>
    <w:rsid w:val="00517566"/>
    <w:rsid w:val="005206C3"/>
    <w:rsid w:val="00520B55"/>
    <w:rsid w:val="00521363"/>
    <w:rsid w:val="0052235A"/>
    <w:rsid w:val="00522517"/>
    <w:rsid w:val="00522788"/>
    <w:rsid w:val="0052593E"/>
    <w:rsid w:val="00526949"/>
    <w:rsid w:val="0053048E"/>
    <w:rsid w:val="0053292F"/>
    <w:rsid w:val="005401AD"/>
    <w:rsid w:val="005406CD"/>
    <w:rsid w:val="0054465A"/>
    <w:rsid w:val="00546179"/>
    <w:rsid w:val="00551D1A"/>
    <w:rsid w:val="005544C5"/>
    <w:rsid w:val="00557D8A"/>
    <w:rsid w:val="00564660"/>
    <w:rsid w:val="00573B2A"/>
    <w:rsid w:val="0057555A"/>
    <w:rsid w:val="005818FB"/>
    <w:rsid w:val="00584B4E"/>
    <w:rsid w:val="00592192"/>
    <w:rsid w:val="0059480B"/>
    <w:rsid w:val="00597B8D"/>
    <w:rsid w:val="005A1AF5"/>
    <w:rsid w:val="005A3129"/>
    <w:rsid w:val="005B2AFE"/>
    <w:rsid w:val="005B372B"/>
    <w:rsid w:val="005B677B"/>
    <w:rsid w:val="005C31AF"/>
    <w:rsid w:val="005C3A85"/>
    <w:rsid w:val="005C4B56"/>
    <w:rsid w:val="005D362C"/>
    <w:rsid w:val="005D4323"/>
    <w:rsid w:val="005D4395"/>
    <w:rsid w:val="005D6F7F"/>
    <w:rsid w:val="005D7530"/>
    <w:rsid w:val="005E06FE"/>
    <w:rsid w:val="005E295E"/>
    <w:rsid w:val="005F1F7D"/>
    <w:rsid w:val="005F29A0"/>
    <w:rsid w:val="005F2F21"/>
    <w:rsid w:val="005F573D"/>
    <w:rsid w:val="005F5884"/>
    <w:rsid w:val="005F60F6"/>
    <w:rsid w:val="005F6CE3"/>
    <w:rsid w:val="00600C8B"/>
    <w:rsid w:val="00602EE4"/>
    <w:rsid w:val="00605D8E"/>
    <w:rsid w:val="006131A1"/>
    <w:rsid w:val="0061327A"/>
    <w:rsid w:val="00616048"/>
    <w:rsid w:val="00620ED5"/>
    <w:rsid w:val="00630CB3"/>
    <w:rsid w:val="006312D3"/>
    <w:rsid w:val="00636B12"/>
    <w:rsid w:val="00641554"/>
    <w:rsid w:val="006457B0"/>
    <w:rsid w:val="00645ACD"/>
    <w:rsid w:val="00653D87"/>
    <w:rsid w:val="0065629D"/>
    <w:rsid w:val="00656BD3"/>
    <w:rsid w:val="0066142B"/>
    <w:rsid w:val="006640CC"/>
    <w:rsid w:val="00664349"/>
    <w:rsid w:val="00664417"/>
    <w:rsid w:val="00664A07"/>
    <w:rsid w:val="00665316"/>
    <w:rsid w:val="0067761A"/>
    <w:rsid w:val="0069205A"/>
    <w:rsid w:val="0069344E"/>
    <w:rsid w:val="006958FA"/>
    <w:rsid w:val="00697D85"/>
    <w:rsid w:val="006A20C6"/>
    <w:rsid w:val="006A65AE"/>
    <w:rsid w:val="006B2105"/>
    <w:rsid w:val="006B6D26"/>
    <w:rsid w:val="006B7419"/>
    <w:rsid w:val="006B7C57"/>
    <w:rsid w:val="006C3EC6"/>
    <w:rsid w:val="006C4699"/>
    <w:rsid w:val="006D0676"/>
    <w:rsid w:val="006D13CC"/>
    <w:rsid w:val="006D67D3"/>
    <w:rsid w:val="006E1A50"/>
    <w:rsid w:val="006E4526"/>
    <w:rsid w:val="006E4B1C"/>
    <w:rsid w:val="006E6470"/>
    <w:rsid w:val="006F2E87"/>
    <w:rsid w:val="006F3B0F"/>
    <w:rsid w:val="006F5699"/>
    <w:rsid w:val="00706178"/>
    <w:rsid w:val="00707DCA"/>
    <w:rsid w:val="0071307F"/>
    <w:rsid w:val="00714E66"/>
    <w:rsid w:val="00714E9A"/>
    <w:rsid w:val="00715D81"/>
    <w:rsid w:val="00716BED"/>
    <w:rsid w:val="00720D47"/>
    <w:rsid w:val="00727F6B"/>
    <w:rsid w:val="007308BE"/>
    <w:rsid w:val="00730D6A"/>
    <w:rsid w:val="00731B66"/>
    <w:rsid w:val="00731D93"/>
    <w:rsid w:val="00732921"/>
    <w:rsid w:val="007329E6"/>
    <w:rsid w:val="0074408D"/>
    <w:rsid w:val="00747EF4"/>
    <w:rsid w:val="00751C98"/>
    <w:rsid w:val="0075482D"/>
    <w:rsid w:val="00756F4B"/>
    <w:rsid w:val="00761D3C"/>
    <w:rsid w:val="007649DD"/>
    <w:rsid w:val="00765257"/>
    <w:rsid w:val="007722D0"/>
    <w:rsid w:val="007757E9"/>
    <w:rsid w:val="00780B1A"/>
    <w:rsid w:val="007811B1"/>
    <w:rsid w:val="00781899"/>
    <w:rsid w:val="00784740"/>
    <w:rsid w:val="00790E8D"/>
    <w:rsid w:val="007941B9"/>
    <w:rsid w:val="00796BA3"/>
    <w:rsid w:val="007A0188"/>
    <w:rsid w:val="007A1A7F"/>
    <w:rsid w:val="007A471E"/>
    <w:rsid w:val="007B2E4B"/>
    <w:rsid w:val="007B498A"/>
    <w:rsid w:val="007B4997"/>
    <w:rsid w:val="007B68E1"/>
    <w:rsid w:val="007C00DB"/>
    <w:rsid w:val="007C0BA6"/>
    <w:rsid w:val="007C295E"/>
    <w:rsid w:val="007D2A0D"/>
    <w:rsid w:val="007D5ADB"/>
    <w:rsid w:val="007E019C"/>
    <w:rsid w:val="007E3875"/>
    <w:rsid w:val="007E5CF7"/>
    <w:rsid w:val="007E774E"/>
    <w:rsid w:val="00800A71"/>
    <w:rsid w:val="00802A7C"/>
    <w:rsid w:val="008065B6"/>
    <w:rsid w:val="00813345"/>
    <w:rsid w:val="0081526A"/>
    <w:rsid w:val="00821537"/>
    <w:rsid w:val="00823F30"/>
    <w:rsid w:val="008267ED"/>
    <w:rsid w:val="008303C6"/>
    <w:rsid w:val="0083100B"/>
    <w:rsid w:val="00832A50"/>
    <w:rsid w:val="00835CD6"/>
    <w:rsid w:val="00840EC7"/>
    <w:rsid w:val="0084234D"/>
    <w:rsid w:val="008458A8"/>
    <w:rsid w:val="00847349"/>
    <w:rsid w:val="008514C0"/>
    <w:rsid w:val="008528F3"/>
    <w:rsid w:val="008564EB"/>
    <w:rsid w:val="00856C28"/>
    <w:rsid w:val="008620EE"/>
    <w:rsid w:val="008658D7"/>
    <w:rsid w:val="00872845"/>
    <w:rsid w:val="00880E61"/>
    <w:rsid w:val="00895F39"/>
    <w:rsid w:val="00896B6A"/>
    <w:rsid w:val="008A2954"/>
    <w:rsid w:val="008A7C96"/>
    <w:rsid w:val="008B0BA2"/>
    <w:rsid w:val="008B1062"/>
    <w:rsid w:val="008B23AF"/>
    <w:rsid w:val="008B2C67"/>
    <w:rsid w:val="008B6F4E"/>
    <w:rsid w:val="008C061D"/>
    <w:rsid w:val="008C0F81"/>
    <w:rsid w:val="008C13EB"/>
    <w:rsid w:val="008C1A1E"/>
    <w:rsid w:val="008C1B93"/>
    <w:rsid w:val="008C2F37"/>
    <w:rsid w:val="008C328C"/>
    <w:rsid w:val="008C38C3"/>
    <w:rsid w:val="008C4A73"/>
    <w:rsid w:val="008C53B8"/>
    <w:rsid w:val="008C5EAB"/>
    <w:rsid w:val="008C7382"/>
    <w:rsid w:val="008D16F7"/>
    <w:rsid w:val="008D715D"/>
    <w:rsid w:val="008F02BB"/>
    <w:rsid w:val="008F0F66"/>
    <w:rsid w:val="008F1C86"/>
    <w:rsid w:val="009008CD"/>
    <w:rsid w:val="00901AC5"/>
    <w:rsid w:val="009178B1"/>
    <w:rsid w:val="00920062"/>
    <w:rsid w:val="009318B9"/>
    <w:rsid w:val="00935B8D"/>
    <w:rsid w:val="009421D8"/>
    <w:rsid w:val="009446C9"/>
    <w:rsid w:val="00946886"/>
    <w:rsid w:val="00947978"/>
    <w:rsid w:val="009507CD"/>
    <w:rsid w:val="0095208A"/>
    <w:rsid w:val="009556C1"/>
    <w:rsid w:val="00957122"/>
    <w:rsid w:val="00963B27"/>
    <w:rsid w:val="00966C9F"/>
    <w:rsid w:val="0097049F"/>
    <w:rsid w:val="00971292"/>
    <w:rsid w:val="00972688"/>
    <w:rsid w:val="0097425B"/>
    <w:rsid w:val="00980464"/>
    <w:rsid w:val="009811A5"/>
    <w:rsid w:val="00986645"/>
    <w:rsid w:val="00987C66"/>
    <w:rsid w:val="00993F6E"/>
    <w:rsid w:val="00994D72"/>
    <w:rsid w:val="00994EC7"/>
    <w:rsid w:val="009A5EF4"/>
    <w:rsid w:val="009B3569"/>
    <w:rsid w:val="009B3D9F"/>
    <w:rsid w:val="009B424A"/>
    <w:rsid w:val="009B4832"/>
    <w:rsid w:val="009B6C53"/>
    <w:rsid w:val="009B7D74"/>
    <w:rsid w:val="009C0175"/>
    <w:rsid w:val="009C4B6E"/>
    <w:rsid w:val="009C6419"/>
    <w:rsid w:val="009C77CE"/>
    <w:rsid w:val="009D2B7E"/>
    <w:rsid w:val="009D2FF5"/>
    <w:rsid w:val="009D3F01"/>
    <w:rsid w:val="009E256F"/>
    <w:rsid w:val="009F0269"/>
    <w:rsid w:val="009F02D4"/>
    <w:rsid w:val="009F203F"/>
    <w:rsid w:val="009F4FE5"/>
    <w:rsid w:val="00A06867"/>
    <w:rsid w:val="00A11518"/>
    <w:rsid w:val="00A15C36"/>
    <w:rsid w:val="00A2098E"/>
    <w:rsid w:val="00A23EAD"/>
    <w:rsid w:val="00A27754"/>
    <w:rsid w:val="00A317ED"/>
    <w:rsid w:val="00A31E94"/>
    <w:rsid w:val="00A41E0D"/>
    <w:rsid w:val="00A42C38"/>
    <w:rsid w:val="00A449C0"/>
    <w:rsid w:val="00A473CA"/>
    <w:rsid w:val="00A50397"/>
    <w:rsid w:val="00A509CB"/>
    <w:rsid w:val="00A51E83"/>
    <w:rsid w:val="00A54EBD"/>
    <w:rsid w:val="00A57FF2"/>
    <w:rsid w:val="00A6034F"/>
    <w:rsid w:val="00A70484"/>
    <w:rsid w:val="00A70BBB"/>
    <w:rsid w:val="00A73427"/>
    <w:rsid w:val="00A75C51"/>
    <w:rsid w:val="00A82714"/>
    <w:rsid w:val="00A90F72"/>
    <w:rsid w:val="00AA370C"/>
    <w:rsid w:val="00AA5BA0"/>
    <w:rsid w:val="00AB07F3"/>
    <w:rsid w:val="00AB1802"/>
    <w:rsid w:val="00AB443B"/>
    <w:rsid w:val="00AB6B40"/>
    <w:rsid w:val="00AC0ADA"/>
    <w:rsid w:val="00AC402A"/>
    <w:rsid w:val="00AC49E5"/>
    <w:rsid w:val="00AC5C93"/>
    <w:rsid w:val="00AE2E9A"/>
    <w:rsid w:val="00AF1838"/>
    <w:rsid w:val="00AF4CD2"/>
    <w:rsid w:val="00B029DE"/>
    <w:rsid w:val="00B05EFE"/>
    <w:rsid w:val="00B065DB"/>
    <w:rsid w:val="00B06B9A"/>
    <w:rsid w:val="00B11DFD"/>
    <w:rsid w:val="00B147BF"/>
    <w:rsid w:val="00B23F87"/>
    <w:rsid w:val="00B2470F"/>
    <w:rsid w:val="00B300CD"/>
    <w:rsid w:val="00B3139F"/>
    <w:rsid w:val="00B352CF"/>
    <w:rsid w:val="00B36D44"/>
    <w:rsid w:val="00B378E5"/>
    <w:rsid w:val="00B41DB5"/>
    <w:rsid w:val="00B44957"/>
    <w:rsid w:val="00B4593D"/>
    <w:rsid w:val="00B45F0A"/>
    <w:rsid w:val="00B501D6"/>
    <w:rsid w:val="00B53E99"/>
    <w:rsid w:val="00B55137"/>
    <w:rsid w:val="00B55CD9"/>
    <w:rsid w:val="00B648D3"/>
    <w:rsid w:val="00B663B9"/>
    <w:rsid w:val="00B71DC4"/>
    <w:rsid w:val="00B72DFD"/>
    <w:rsid w:val="00B74759"/>
    <w:rsid w:val="00B7730E"/>
    <w:rsid w:val="00B817C4"/>
    <w:rsid w:val="00B858CF"/>
    <w:rsid w:val="00B874DF"/>
    <w:rsid w:val="00B91510"/>
    <w:rsid w:val="00B9597B"/>
    <w:rsid w:val="00B964AA"/>
    <w:rsid w:val="00BA1647"/>
    <w:rsid w:val="00BA1C73"/>
    <w:rsid w:val="00BB09C6"/>
    <w:rsid w:val="00BB3AFD"/>
    <w:rsid w:val="00BB4FD8"/>
    <w:rsid w:val="00BB7348"/>
    <w:rsid w:val="00BC4254"/>
    <w:rsid w:val="00BC451D"/>
    <w:rsid w:val="00BC520C"/>
    <w:rsid w:val="00BC57EC"/>
    <w:rsid w:val="00BC6314"/>
    <w:rsid w:val="00BD033B"/>
    <w:rsid w:val="00BD2859"/>
    <w:rsid w:val="00BD4968"/>
    <w:rsid w:val="00BE13EC"/>
    <w:rsid w:val="00BE1E82"/>
    <w:rsid w:val="00BE2171"/>
    <w:rsid w:val="00BE357E"/>
    <w:rsid w:val="00BF0FF7"/>
    <w:rsid w:val="00BF3B23"/>
    <w:rsid w:val="00BF58FD"/>
    <w:rsid w:val="00BF766A"/>
    <w:rsid w:val="00BF7751"/>
    <w:rsid w:val="00C0132A"/>
    <w:rsid w:val="00C02DE3"/>
    <w:rsid w:val="00C02E24"/>
    <w:rsid w:val="00C048B6"/>
    <w:rsid w:val="00C04982"/>
    <w:rsid w:val="00C07660"/>
    <w:rsid w:val="00C1036A"/>
    <w:rsid w:val="00C10792"/>
    <w:rsid w:val="00C16385"/>
    <w:rsid w:val="00C163AE"/>
    <w:rsid w:val="00C17005"/>
    <w:rsid w:val="00C17C3C"/>
    <w:rsid w:val="00C21DF9"/>
    <w:rsid w:val="00C2269E"/>
    <w:rsid w:val="00C32349"/>
    <w:rsid w:val="00C3395E"/>
    <w:rsid w:val="00C43AAC"/>
    <w:rsid w:val="00C55025"/>
    <w:rsid w:val="00C60994"/>
    <w:rsid w:val="00C708E4"/>
    <w:rsid w:val="00C73478"/>
    <w:rsid w:val="00C74198"/>
    <w:rsid w:val="00C76107"/>
    <w:rsid w:val="00C763D5"/>
    <w:rsid w:val="00C77C60"/>
    <w:rsid w:val="00C82E87"/>
    <w:rsid w:val="00C8490F"/>
    <w:rsid w:val="00C857F8"/>
    <w:rsid w:val="00C91D65"/>
    <w:rsid w:val="00C9260D"/>
    <w:rsid w:val="00C93C7F"/>
    <w:rsid w:val="00C973EC"/>
    <w:rsid w:val="00CA07E1"/>
    <w:rsid w:val="00CA1090"/>
    <w:rsid w:val="00CA1F8D"/>
    <w:rsid w:val="00CA33DE"/>
    <w:rsid w:val="00CA3A0F"/>
    <w:rsid w:val="00CB131A"/>
    <w:rsid w:val="00CB1503"/>
    <w:rsid w:val="00CB1F4A"/>
    <w:rsid w:val="00CB2689"/>
    <w:rsid w:val="00CB2F84"/>
    <w:rsid w:val="00CB31D5"/>
    <w:rsid w:val="00CB5983"/>
    <w:rsid w:val="00CC28B5"/>
    <w:rsid w:val="00CC569C"/>
    <w:rsid w:val="00CC76A5"/>
    <w:rsid w:val="00CD04E0"/>
    <w:rsid w:val="00CD1A72"/>
    <w:rsid w:val="00CD1EEC"/>
    <w:rsid w:val="00CE0264"/>
    <w:rsid w:val="00CE1DB0"/>
    <w:rsid w:val="00CE5D9D"/>
    <w:rsid w:val="00CE7293"/>
    <w:rsid w:val="00CE74B4"/>
    <w:rsid w:val="00CF40F4"/>
    <w:rsid w:val="00CF4FEE"/>
    <w:rsid w:val="00CF6B3B"/>
    <w:rsid w:val="00D02CC6"/>
    <w:rsid w:val="00D0463F"/>
    <w:rsid w:val="00D10168"/>
    <w:rsid w:val="00D11B77"/>
    <w:rsid w:val="00D15941"/>
    <w:rsid w:val="00D2131F"/>
    <w:rsid w:val="00D31326"/>
    <w:rsid w:val="00D327E3"/>
    <w:rsid w:val="00D40807"/>
    <w:rsid w:val="00D435A7"/>
    <w:rsid w:val="00D46D4E"/>
    <w:rsid w:val="00D46E8F"/>
    <w:rsid w:val="00D479DE"/>
    <w:rsid w:val="00D501A3"/>
    <w:rsid w:val="00D50903"/>
    <w:rsid w:val="00D53C24"/>
    <w:rsid w:val="00D54CD1"/>
    <w:rsid w:val="00D56729"/>
    <w:rsid w:val="00D63C11"/>
    <w:rsid w:val="00D63CA7"/>
    <w:rsid w:val="00D735B4"/>
    <w:rsid w:val="00D73E43"/>
    <w:rsid w:val="00D75D1F"/>
    <w:rsid w:val="00D82CD0"/>
    <w:rsid w:val="00D84170"/>
    <w:rsid w:val="00D85C6D"/>
    <w:rsid w:val="00D877CB"/>
    <w:rsid w:val="00D92F4B"/>
    <w:rsid w:val="00D9437E"/>
    <w:rsid w:val="00D9497D"/>
    <w:rsid w:val="00D96998"/>
    <w:rsid w:val="00D96A62"/>
    <w:rsid w:val="00DA1911"/>
    <w:rsid w:val="00DA4DAA"/>
    <w:rsid w:val="00DA53D4"/>
    <w:rsid w:val="00DA5BFA"/>
    <w:rsid w:val="00DA6381"/>
    <w:rsid w:val="00DA76F9"/>
    <w:rsid w:val="00DB13A7"/>
    <w:rsid w:val="00DB2A30"/>
    <w:rsid w:val="00DB4FFC"/>
    <w:rsid w:val="00DB78B5"/>
    <w:rsid w:val="00DC1DDC"/>
    <w:rsid w:val="00DC32DF"/>
    <w:rsid w:val="00DC3CC1"/>
    <w:rsid w:val="00DC4624"/>
    <w:rsid w:val="00DC60EA"/>
    <w:rsid w:val="00DD3784"/>
    <w:rsid w:val="00DD7FA0"/>
    <w:rsid w:val="00DE0EA9"/>
    <w:rsid w:val="00DE78D3"/>
    <w:rsid w:val="00DF40CB"/>
    <w:rsid w:val="00DF4E62"/>
    <w:rsid w:val="00E030F2"/>
    <w:rsid w:val="00E04D47"/>
    <w:rsid w:val="00E069D1"/>
    <w:rsid w:val="00E10A28"/>
    <w:rsid w:val="00E10EC6"/>
    <w:rsid w:val="00E12DFB"/>
    <w:rsid w:val="00E20936"/>
    <w:rsid w:val="00E22092"/>
    <w:rsid w:val="00E224FD"/>
    <w:rsid w:val="00E22699"/>
    <w:rsid w:val="00E23AFA"/>
    <w:rsid w:val="00E24138"/>
    <w:rsid w:val="00E24ADC"/>
    <w:rsid w:val="00E32441"/>
    <w:rsid w:val="00E34484"/>
    <w:rsid w:val="00E34720"/>
    <w:rsid w:val="00E351E7"/>
    <w:rsid w:val="00E353D6"/>
    <w:rsid w:val="00E37CFD"/>
    <w:rsid w:val="00E42160"/>
    <w:rsid w:val="00E47A02"/>
    <w:rsid w:val="00E47E76"/>
    <w:rsid w:val="00E52588"/>
    <w:rsid w:val="00E54747"/>
    <w:rsid w:val="00E553F1"/>
    <w:rsid w:val="00E6433F"/>
    <w:rsid w:val="00E66294"/>
    <w:rsid w:val="00E71B62"/>
    <w:rsid w:val="00E725B4"/>
    <w:rsid w:val="00E72792"/>
    <w:rsid w:val="00E76ED8"/>
    <w:rsid w:val="00E77E1B"/>
    <w:rsid w:val="00E80AB0"/>
    <w:rsid w:val="00E80BE8"/>
    <w:rsid w:val="00E820F3"/>
    <w:rsid w:val="00E8412A"/>
    <w:rsid w:val="00E94112"/>
    <w:rsid w:val="00EA0D7A"/>
    <w:rsid w:val="00EB1514"/>
    <w:rsid w:val="00EB389C"/>
    <w:rsid w:val="00EB3978"/>
    <w:rsid w:val="00EC0614"/>
    <w:rsid w:val="00EC2221"/>
    <w:rsid w:val="00EC22B8"/>
    <w:rsid w:val="00EC249F"/>
    <w:rsid w:val="00EC5041"/>
    <w:rsid w:val="00ED7D59"/>
    <w:rsid w:val="00EE73B7"/>
    <w:rsid w:val="00EF10DD"/>
    <w:rsid w:val="00EF26D0"/>
    <w:rsid w:val="00EF4019"/>
    <w:rsid w:val="00EF7C68"/>
    <w:rsid w:val="00F01A9A"/>
    <w:rsid w:val="00F04045"/>
    <w:rsid w:val="00F04130"/>
    <w:rsid w:val="00F04B5B"/>
    <w:rsid w:val="00F07B40"/>
    <w:rsid w:val="00F16645"/>
    <w:rsid w:val="00F17ACA"/>
    <w:rsid w:val="00F2023F"/>
    <w:rsid w:val="00F316CA"/>
    <w:rsid w:val="00F3418E"/>
    <w:rsid w:val="00F35C6D"/>
    <w:rsid w:val="00F404EE"/>
    <w:rsid w:val="00F40DB2"/>
    <w:rsid w:val="00F42033"/>
    <w:rsid w:val="00F44DF7"/>
    <w:rsid w:val="00F51BC2"/>
    <w:rsid w:val="00F605D2"/>
    <w:rsid w:val="00F61DFC"/>
    <w:rsid w:val="00F66011"/>
    <w:rsid w:val="00F6794B"/>
    <w:rsid w:val="00F7175F"/>
    <w:rsid w:val="00F72664"/>
    <w:rsid w:val="00F8151C"/>
    <w:rsid w:val="00F83E18"/>
    <w:rsid w:val="00FA333F"/>
    <w:rsid w:val="00FA454F"/>
    <w:rsid w:val="00FA5420"/>
    <w:rsid w:val="00FA6AD6"/>
    <w:rsid w:val="00FB0ED0"/>
    <w:rsid w:val="00FB3535"/>
    <w:rsid w:val="00FB41E2"/>
    <w:rsid w:val="00FB5FE4"/>
    <w:rsid w:val="00FB68D0"/>
    <w:rsid w:val="00FB7CF2"/>
    <w:rsid w:val="00FB7EAC"/>
    <w:rsid w:val="00FC1BAF"/>
    <w:rsid w:val="00FC4FD9"/>
    <w:rsid w:val="00FC6A07"/>
    <w:rsid w:val="00FC6C1A"/>
    <w:rsid w:val="00FD0EF5"/>
    <w:rsid w:val="00FD1A9A"/>
    <w:rsid w:val="00FD2803"/>
    <w:rsid w:val="00FD3197"/>
    <w:rsid w:val="00FE0DE5"/>
    <w:rsid w:val="00FE1AD4"/>
    <w:rsid w:val="00FE59A1"/>
    <w:rsid w:val="00FF3CE4"/>
    <w:rsid w:val="00FF56AD"/>
    <w:rsid w:val="00FF789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BCB3"/>
  <w15:docId w15:val="{C1F21177-70F1-4828-A2E2-07E0577C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6"/>
        <w:szCs w:val="16"/>
        <w:lang w:val="es-EC" w:eastAsia="es-EC"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sz w:val="22"/>
      <w:szCs w:val="22"/>
    </w:rPr>
  </w:style>
  <w:style w:type="paragraph" w:styleId="Ttulo2">
    <w:name w:val="heading 2"/>
    <w:basedOn w:val="Normal"/>
    <w:next w:val="Normal"/>
    <w:uiPriority w:val="9"/>
    <w:semiHidden/>
    <w:unhideWhenUsed/>
    <w:qFormat/>
    <w:pPr>
      <w:outlineLvl w:val="1"/>
    </w:pPr>
    <w:rPr>
      <w:sz w:val="22"/>
      <w:szCs w:val="22"/>
    </w:rPr>
  </w:style>
  <w:style w:type="paragraph" w:styleId="Ttulo3">
    <w:name w:val="heading 3"/>
    <w:basedOn w:val="Normal"/>
    <w:next w:val="Normal"/>
    <w:uiPriority w:val="9"/>
    <w:semiHidden/>
    <w:unhideWhenUsed/>
    <w:qFormat/>
    <w:pPr>
      <w:outlineLvl w:val="2"/>
    </w:pPr>
    <w:rPr>
      <w:sz w:val="22"/>
      <w:szCs w:val="22"/>
    </w:rPr>
  </w:style>
  <w:style w:type="paragraph" w:styleId="Ttulo4">
    <w:name w:val="heading 4"/>
    <w:basedOn w:val="Normal"/>
    <w:next w:val="Normal"/>
    <w:uiPriority w:val="9"/>
    <w:semiHidden/>
    <w:unhideWhenUsed/>
    <w:qFormat/>
    <w:pPr>
      <w:outlineLvl w:val="3"/>
    </w:pPr>
    <w:rPr>
      <w:sz w:val="22"/>
      <w:szCs w:val="22"/>
    </w:rPr>
  </w:style>
  <w:style w:type="paragraph" w:styleId="Ttulo5">
    <w:name w:val="heading 5"/>
    <w:basedOn w:val="Normal"/>
    <w:next w:val="Normal"/>
    <w:uiPriority w:val="9"/>
    <w:semiHidden/>
    <w:unhideWhenUsed/>
    <w:qFormat/>
    <w:pPr>
      <w:outlineLvl w:val="4"/>
    </w:pPr>
    <w:rPr>
      <w:sz w:val="22"/>
      <w:szCs w:val="22"/>
    </w:rPr>
  </w:style>
  <w:style w:type="paragraph" w:styleId="Ttulo6">
    <w:name w:val="heading 6"/>
    <w:basedOn w:val="Normal"/>
    <w:next w:val="Normal"/>
    <w:uiPriority w:val="9"/>
    <w:semiHidden/>
    <w:unhideWhenUsed/>
    <w:qFormat/>
    <w:pPr>
      <w:outlineLvl w:val="5"/>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sz w:val="22"/>
      <w:szCs w:val="22"/>
    </w:rPr>
  </w:style>
  <w:style w:type="paragraph" w:styleId="Subttulo">
    <w:name w:val="Subtitle"/>
    <w:basedOn w:val="Normal"/>
    <w:next w:val="Normal"/>
    <w:uiPriority w:val="11"/>
    <w:qFormat/>
    <w:rPr>
      <w:rFonts w:ascii="Arial" w:eastAsia="Arial" w:hAnsi="Arial" w:cs="Arial"/>
      <w:sz w:val="22"/>
      <w:szCs w:val="22"/>
    </w:rPr>
  </w:style>
  <w:style w:type="table" w:customStyle="1" w:styleId="a">
    <w:basedOn w:val="TableNormal"/>
    <w:tblPr>
      <w:tblStyleRowBandSize w:val="1"/>
      <w:tblStyleColBandSize w:val="1"/>
      <w:tblCellMar>
        <w:left w:w="108" w:type="dxa"/>
        <w:right w:w="108" w:type="dxa"/>
      </w:tblCellMar>
    </w:tblPr>
  </w:style>
  <w:style w:type="paragraph" w:styleId="Prrafodelista">
    <w:name w:val="List Paragraph"/>
    <w:basedOn w:val="Normal"/>
    <w:link w:val="PrrafodelistaCar"/>
    <w:uiPriority w:val="34"/>
    <w:qFormat/>
    <w:rsid w:val="00D84170"/>
    <w:pPr>
      <w:ind w:left="720"/>
      <w:contextualSpacing/>
    </w:pPr>
  </w:style>
  <w:style w:type="paragraph" w:styleId="Piedepgina">
    <w:name w:val="footer"/>
    <w:basedOn w:val="Normal"/>
    <w:link w:val="PiedepginaCar"/>
    <w:uiPriority w:val="99"/>
    <w:unhideWhenUsed/>
    <w:rsid w:val="00947978"/>
    <w:pPr>
      <w:widowControl/>
      <w:tabs>
        <w:tab w:val="center" w:pos="4680"/>
        <w:tab w:val="right" w:pos="9360"/>
      </w:tabs>
      <w:jc w:val="left"/>
    </w:pPr>
    <w:rPr>
      <w:rFonts w:asciiTheme="minorHAnsi" w:eastAsiaTheme="minorEastAsia" w:hAnsiTheme="minorHAnsi"/>
      <w:sz w:val="22"/>
      <w:szCs w:val="22"/>
      <w:lang w:val="es-ES" w:eastAsia="es-ES"/>
    </w:rPr>
  </w:style>
  <w:style w:type="character" w:customStyle="1" w:styleId="PiedepginaCar">
    <w:name w:val="Pie de página Car"/>
    <w:basedOn w:val="Fuentedeprrafopredeter"/>
    <w:link w:val="Piedepgina"/>
    <w:uiPriority w:val="99"/>
    <w:rsid w:val="00947978"/>
    <w:rPr>
      <w:rFonts w:asciiTheme="minorHAnsi" w:eastAsiaTheme="minorEastAsia" w:hAnsiTheme="minorHAnsi"/>
      <w:sz w:val="22"/>
      <w:szCs w:val="22"/>
      <w:lang w:val="es-ES" w:eastAsia="es-ES"/>
    </w:rPr>
  </w:style>
  <w:style w:type="paragraph" w:customStyle="1" w:styleId="Default">
    <w:name w:val="Default"/>
    <w:rsid w:val="00664417"/>
    <w:pPr>
      <w:widowControl/>
      <w:autoSpaceDE w:val="0"/>
      <w:autoSpaceDN w:val="0"/>
      <w:adjustRightInd w:val="0"/>
      <w:jc w:val="left"/>
    </w:pPr>
    <w:rPr>
      <w:rFonts w:ascii="Arial" w:hAnsi="Arial" w:cs="Arial"/>
      <w:color w:val="000000"/>
      <w:sz w:val="24"/>
      <w:szCs w:val="24"/>
    </w:rPr>
  </w:style>
  <w:style w:type="character" w:customStyle="1" w:styleId="PrrafodelistaCar">
    <w:name w:val="Párrafo de lista Car"/>
    <w:link w:val="Prrafodelista"/>
    <w:uiPriority w:val="34"/>
    <w:locked/>
    <w:rsid w:val="006D13CC"/>
  </w:style>
  <w:style w:type="character" w:customStyle="1" w:styleId="uv3um">
    <w:name w:val="uv3um"/>
    <w:basedOn w:val="Fuentedeprrafopredeter"/>
    <w:rsid w:val="002E77F8"/>
  </w:style>
  <w:style w:type="paragraph" w:styleId="Sinespaciado">
    <w:name w:val="No Spacing"/>
    <w:uiPriority w:val="1"/>
    <w:qFormat/>
    <w:rsid w:val="00223DDF"/>
  </w:style>
  <w:style w:type="paragraph" w:styleId="Sangradetextonormal">
    <w:name w:val="Body Text Indent"/>
    <w:basedOn w:val="Normal"/>
    <w:link w:val="SangradetextonormalCar"/>
    <w:uiPriority w:val="99"/>
    <w:unhideWhenUsed/>
    <w:rsid w:val="007E3875"/>
    <w:pPr>
      <w:widowControl/>
      <w:ind w:left="720" w:hanging="720"/>
    </w:pPr>
    <w:rPr>
      <w:sz w:val="24"/>
      <w:szCs w:val="20"/>
      <w:lang w:val="es-ES_tradnl" w:eastAsia="es-ES"/>
    </w:rPr>
  </w:style>
  <w:style w:type="character" w:customStyle="1" w:styleId="SangradetextonormalCar">
    <w:name w:val="Sangría de texto normal Car"/>
    <w:basedOn w:val="Fuentedeprrafopredeter"/>
    <w:link w:val="Sangradetextonormal"/>
    <w:uiPriority w:val="99"/>
    <w:rsid w:val="007E3875"/>
    <w:rPr>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openxmlformats.org/officeDocument/2006/relationships/image" Target="media/image5.png"/><Relationship Id="rId68" Type="http://schemas.openxmlformats.org/officeDocument/2006/relationships/diagramLayout" Target="diagrams/layout11.xml"/><Relationship Id="rId84" Type="http://schemas.openxmlformats.org/officeDocument/2006/relationships/diagramQuickStyle" Target="diagrams/quickStyle14.xml"/><Relationship Id="rId89" Type="http://schemas.openxmlformats.org/officeDocument/2006/relationships/diagramQuickStyle" Target="diagrams/quickStyle15.xml"/><Relationship Id="rId7" Type="http://schemas.openxmlformats.org/officeDocument/2006/relationships/endnotes" Target="endnotes.xml"/><Relationship Id="rId71" Type="http://schemas.microsoft.com/office/2007/relationships/diagramDrawing" Target="diagrams/drawing11.xml"/><Relationship Id="rId92" Type="http://schemas.openxmlformats.org/officeDocument/2006/relationships/diagramData" Target="diagrams/data16.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image" Target="media/image8.png"/><Relationship Id="rId74" Type="http://schemas.openxmlformats.org/officeDocument/2006/relationships/diagramQuickStyle" Target="diagrams/quickStyle12.xml"/><Relationship Id="rId79" Type="http://schemas.openxmlformats.org/officeDocument/2006/relationships/diagramQuickStyle" Target="diagrams/quickStyle13.xml"/><Relationship Id="rId87" Type="http://schemas.openxmlformats.org/officeDocument/2006/relationships/diagramData" Target="diagrams/data15.xm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3.png"/><Relationship Id="rId82" Type="http://schemas.openxmlformats.org/officeDocument/2006/relationships/diagramData" Target="diagrams/data14.xml"/><Relationship Id="rId90" Type="http://schemas.openxmlformats.org/officeDocument/2006/relationships/diagramColors" Target="diagrams/colors15.xml"/><Relationship Id="rId95" Type="http://schemas.openxmlformats.org/officeDocument/2006/relationships/diagramColors" Target="diagrams/colors16.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image" Target="media/image6.png"/><Relationship Id="rId69" Type="http://schemas.openxmlformats.org/officeDocument/2006/relationships/diagramQuickStyle" Target="diagrams/quickStyle11.xml"/><Relationship Id="rId77" Type="http://schemas.openxmlformats.org/officeDocument/2006/relationships/diagramData" Target="diagrams/data13.xml"/><Relationship Id="rId100" Type="http://schemas.openxmlformats.org/officeDocument/2006/relationships/footer" Target="footer2.xml"/><Relationship Id="rId8" Type="http://schemas.openxmlformats.org/officeDocument/2006/relationships/hyperlink" Target="http://www.circul" TargetMode="External"/><Relationship Id="rId51" Type="http://schemas.openxmlformats.org/officeDocument/2006/relationships/diagramQuickStyle" Target="diagrams/quickStyle9.xml"/><Relationship Id="rId72" Type="http://schemas.openxmlformats.org/officeDocument/2006/relationships/diagramData" Target="diagrams/data12.xml"/><Relationship Id="rId80" Type="http://schemas.openxmlformats.org/officeDocument/2006/relationships/diagramColors" Target="diagrams/colors13.xml"/><Relationship Id="rId85" Type="http://schemas.openxmlformats.org/officeDocument/2006/relationships/diagramColors" Target="diagrams/colors14.xml"/><Relationship Id="rId93" Type="http://schemas.openxmlformats.org/officeDocument/2006/relationships/diagramLayout" Target="diagrams/layout16.xm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image" Target="media/image1.png"/><Relationship Id="rId67" Type="http://schemas.openxmlformats.org/officeDocument/2006/relationships/diagramData" Target="diagrams/data11.xml"/><Relationship Id="rId103" Type="http://schemas.openxmlformats.org/officeDocument/2006/relationships/fontTable" Target="fontTable.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image" Target="media/image4.png"/><Relationship Id="rId70" Type="http://schemas.openxmlformats.org/officeDocument/2006/relationships/diagramColors" Target="diagrams/colors11.xml"/><Relationship Id="rId75" Type="http://schemas.openxmlformats.org/officeDocument/2006/relationships/diagramColors" Target="diagrams/colors12.xml"/><Relationship Id="rId83" Type="http://schemas.openxmlformats.org/officeDocument/2006/relationships/diagramLayout" Target="diagrams/layout14.xml"/><Relationship Id="rId88" Type="http://schemas.openxmlformats.org/officeDocument/2006/relationships/diagramLayout" Target="diagrams/layout15.xml"/><Relationship Id="rId91" Type="http://schemas.microsoft.com/office/2007/relationships/diagramDrawing" Target="diagrams/drawing15.xml"/><Relationship Id="rId96" Type="http://schemas.microsoft.com/office/2007/relationships/diagramDrawing" Target="diagrams/drawing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image" Target="media/image2.png"/><Relationship Id="rId65" Type="http://schemas.openxmlformats.org/officeDocument/2006/relationships/image" Target="media/image7.png"/><Relationship Id="rId73" Type="http://schemas.openxmlformats.org/officeDocument/2006/relationships/diagramLayout" Target="diagrams/layout12.xml"/><Relationship Id="rId78" Type="http://schemas.openxmlformats.org/officeDocument/2006/relationships/diagramLayout" Target="diagrams/layout13.xml"/><Relationship Id="rId81" Type="http://schemas.microsoft.com/office/2007/relationships/diagramDrawing" Target="diagrams/drawing13.xml"/><Relationship Id="rId86" Type="http://schemas.microsoft.com/office/2007/relationships/diagramDrawing" Target="diagrams/drawing14.xml"/><Relationship Id="rId94" Type="http://schemas.openxmlformats.org/officeDocument/2006/relationships/diagramQuickStyle" Target="diagrams/quickStyle16.xm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microsoft.com/office/2007/relationships/diagramDrawing" Target="diagrams/drawing12.xml"/><Relationship Id="rId97" Type="http://schemas.openxmlformats.org/officeDocument/2006/relationships/header" Target="header1.xml"/><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3AA5A0-C728-41E6-B766-15E6EA9C1745}" type="doc">
      <dgm:prSet loTypeId="urn:microsoft.com/office/officeart/2005/8/layout/process1" loCatId="process" qsTypeId="urn:microsoft.com/office/officeart/2005/8/quickstyle/simple1" qsCatId="simple" csTypeId="urn:microsoft.com/office/officeart/2005/8/colors/accent1_2" csCatId="accent1"/>
      <dgm:spPr/>
      <dgm:t>
        <a:bodyPr/>
        <a:lstStyle/>
        <a:p>
          <a:endParaRPr lang="es-EC"/>
        </a:p>
      </dgm:t>
    </dgm:pt>
    <dgm:pt modelId="{D6FAB741-4E2D-40DE-85D9-6D3E895CD128}">
      <dgm:prSet/>
      <dgm:spPr/>
      <dgm:t>
        <a:bodyPr/>
        <a:lstStyle/>
        <a:p>
          <a:r>
            <a:rPr lang="es-EC" b="1"/>
            <a:t>ASAMBLEA</a:t>
          </a:r>
          <a:endParaRPr lang="es-EC"/>
        </a:p>
      </dgm:t>
    </dgm:pt>
    <dgm:pt modelId="{9292983E-E730-4D95-96FB-8B2184DD13E0}" type="parTrans" cxnId="{D9799814-7D35-4494-90A2-EBDD5291334C}">
      <dgm:prSet/>
      <dgm:spPr/>
      <dgm:t>
        <a:bodyPr/>
        <a:lstStyle/>
        <a:p>
          <a:endParaRPr lang="es-EC"/>
        </a:p>
      </dgm:t>
    </dgm:pt>
    <dgm:pt modelId="{9FE56D6B-B936-4E86-8B93-96CB43A1D08C}" type="sibTrans" cxnId="{D9799814-7D35-4494-90A2-EBDD5291334C}">
      <dgm:prSet/>
      <dgm:spPr/>
      <dgm:t>
        <a:bodyPr/>
        <a:lstStyle/>
        <a:p>
          <a:endParaRPr lang="es-EC"/>
        </a:p>
      </dgm:t>
    </dgm:pt>
    <dgm:pt modelId="{5E0DA39F-3B61-4D74-8F45-FF89FC30C6C2}" type="pres">
      <dgm:prSet presAssocID="{D73AA5A0-C728-41E6-B766-15E6EA9C1745}" presName="Name0" presStyleCnt="0">
        <dgm:presLayoutVars>
          <dgm:dir/>
          <dgm:resizeHandles val="exact"/>
        </dgm:presLayoutVars>
      </dgm:prSet>
      <dgm:spPr/>
    </dgm:pt>
    <dgm:pt modelId="{EDD85111-1B25-46B1-A207-D942590156E1}" type="pres">
      <dgm:prSet presAssocID="{D6FAB741-4E2D-40DE-85D9-6D3E895CD128}" presName="node" presStyleLbl="node1" presStyleIdx="0" presStyleCnt="1">
        <dgm:presLayoutVars>
          <dgm:bulletEnabled val="1"/>
        </dgm:presLayoutVars>
      </dgm:prSet>
      <dgm:spPr/>
    </dgm:pt>
  </dgm:ptLst>
  <dgm:cxnLst>
    <dgm:cxn modelId="{D9799814-7D35-4494-90A2-EBDD5291334C}" srcId="{D73AA5A0-C728-41E6-B766-15E6EA9C1745}" destId="{D6FAB741-4E2D-40DE-85D9-6D3E895CD128}" srcOrd="0" destOrd="0" parTransId="{9292983E-E730-4D95-96FB-8B2184DD13E0}" sibTransId="{9FE56D6B-B936-4E86-8B93-96CB43A1D08C}"/>
    <dgm:cxn modelId="{7C33EC42-D0C3-4DCA-979E-F837270E20CF}" type="presOf" srcId="{D6FAB741-4E2D-40DE-85D9-6D3E895CD128}" destId="{EDD85111-1B25-46B1-A207-D942590156E1}" srcOrd="0" destOrd="0" presId="urn:microsoft.com/office/officeart/2005/8/layout/process1"/>
    <dgm:cxn modelId="{6405E797-656A-4AA2-A993-7648FF37C981}" type="presOf" srcId="{D73AA5A0-C728-41E6-B766-15E6EA9C1745}" destId="{5E0DA39F-3B61-4D74-8F45-FF89FC30C6C2}" srcOrd="0" destOrd="0" presId="urn:microsoft.com/office/officeart/2005/8/layout/process1"/>
    <dgm:cxn modelId="{693C68FC-ECA7-4945-AEBE-A38F4BC25711}" type="presParOf" srcId="{5E0DA39F-3B61-4D74-8F45-FF89FC30C6C2}" destId="{EDD85111-1B25-46B1-A207-D942590156E1}" srcOrd="0"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F62CE992-E85C-4D3E-9F01-535F91E5782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326F8E70-3D59-4B2C-913D-C23A16C8803C}">
      <dgm:prSet/>
      <dgm:spPr/>
      <dgm:t>
        <a:bodyPr/>
        <a:lstStyle/>
        <a:p>
          <a:r>
            <a:rPr lang="es-EC" b="1"/>
            <a:t>DIRECCIÓN FINANCIERA.</a:t>
          </a:r>
          <a:endParaRPr lang="es-EC"/>
        </a:p>
      </dgm:t>
    </dgm:pt>
    <dgm:pt modelId="{FDAD5F5A-B558-4C71-AA19-0C9A5903A6D6}" type="sibTrans" cxnId="{A780285C-2EF4-4C30-B2FB-05F5DD321453}">
      <dgm:prSet/>
      <dgm:spPr/>
      <dgm:t>
        <a:bodyPr/>
        <a:lstStyle/>
        <a:p>
          <a:endParaRPr lang="es-EC"/>
        </a:p>
      </dgm:t>
    </dgm:pt>
    <dgm:pt modelId="{D0C41342-2F50-4427-9CE2-6BD65C2AD195}" type="parTrans" cxnId="{A780285C-2EF4-4C30-B2FB-05F5DD321453}">
      <dgm:prSet/>
      <dgm:spPr/>
      <dgm:t>
        <a:bodyPr/>
        <a:lstStyle/>
        <a:p>
          <a:endParaRPr lang="es-EC"/>
        </a:p>
      </dgm:t>
    </dgm:pt>
    <dgm:pt modelId="{EDA6D62E-300D-485E-AEDF-39BB9CE52C1D}" type="pres">
      <dgm:prSet presAssocID="{F62CE992-E85C-4D3E-9F01-535F91E57825}" presName="Name0" presStyleCnt="0">
        <dgm:presLayoutVars>
          <dgm:dir/>
          <dgm:resizeHandles val="exact"/>
        </dgm:presLayoutVars>
      </dgm:prSet>
      <dgm:spPr/>
    </dgm:pt>
    <dgm:pt modelId="{EE1FC055-22F3-4431-AF2E-B2E8FD6D2C2F}" type="pres">
      <dgm:prSet presAssocID="{326F8E70-3D59-4B2C-913D-C23A16C8803C}" presName="node" presStyleLbl="node1" presStyleIdx="0" presStyleCnt="1" custLinFactNeighborY="0">
        <dgm:presLayoutVars>
          <dgm:bulletEnabled val="1"/>
        </dgm:presLayoutVars>
      </dgm:prSet>
      <dgm:spPr/>
    </dgm:pt>
  </dgm:ptLst>
  <dgm:cxnLst>
    <dgm:cxn modelId="{A780285C-2EF4-4C30-B2FB-05F5DD321453}" srcId="{F62CE992-E85C-4D3E-9F01-535F91E57825}" destId="{326F8E70-3D59-4B2C-913D-C23A16C8803C}" srcOrd="0" destOrd="0" parTransId="{D0C41342-2F50-4427-9CE2-6BD65C2AD195}" sibTransId="{FDAD5F5A-B558-4C71-AA19-0C9A5903A6D6}"/>
    <dgm:cxn modelId="{4F5C1178-65CB-456C-A3F2-FB8445A1F21A}" type="presOf" srcId="{F62CE992-E85C-4D3E-9F01-535F91E57825}" destId="{EDA6D62E-300D-485E-AEDF-39BB9CE52C1D}" srcOrd="0" destOrd="0" presId="urn:microsoft.com/office/officeart/2005/8/layout/process1"/>
    <dgm:cxn modelId="{F8AFA2BD-FD6B-4028-9BAB-07894CF358F1}" type="presOf" srcId="{326F8E70-3D59-4B2C-913D-C23A16C8803C}" destId="{EE1FC055-22F3-4431-AF2E-B2E8FD6D2C2F}" srcOrd="0" destOrd="0" presId="urn:microsoft.com/office/officeart/2005/8/layout/process1"/>
    <dgm:cxn modelId="{27B3A679-C767-41B9-8B48-F8BCB5D88AE8}" type="presParOf" srcId="{EDA6D62E-300D-485E-AEDF-39BB9CE52C1D}" destId="{EE1FC055-22F3-4431-AF2E-B2E8FD6D2C2F}" srcOrd="0" destOrd="0" presId="urn:microsoft.com/office/officeart/2005/8/layout/process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945625A-B80D-4C86-9F76-8AEA90F21C03}"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CEB4F646-D0D9-4F6C-B4DC-94046DD93D4D}">
      <dgm:prSet custT="1"/>
      <dgm:spPr/>
      <dgm:t>
        <a:bodyPr/>
        <a:lstStyle/>
        <a:p>
          <a:r>
            <a:rPr lang="es-EC" sz="1100" b="1"/>
            <a:t>COMISIÓN DE ÉTICA Y TRANSPARENCIA</a:t>
          </a:r>
          <a:endParaRPr lang="es-EC" sz="1200"/>
        </a:p>
      </dgm:t>
    </dgm:pt>
    <dgm:pt modelId="{AA000CFE-FF75-48EE-95CA-DBE793F8533F}" type="parTrans" cxnId="{BE562405-6795-4516-B591-F0AD1A15D5C7}">
      <dgm:prSet/>
      <dgm:spPr/>
      <dgm:t>
        <a:bodyPr/>
        <a:lstStyle/>
        <a:p>
          <a:endParaRPr lang="es-EC"/>
        </a:p>
      </dgm:t>
    </dgm:pt>
    <dgm:pt modelId="{70CE6B67-15C9-4A06-BD6B-ACE2809D2970}" type="sibTrans" cxnId="{BE562405-6795-4516-B591-F0AD1A15D5C7}">
      <dgm:prSet/>
      <dgm:spPr/>
      <dgm:t>
        <a:bodyPr/>
        <a:lstStyle/>
        <a:p>
          <a:endParaRPr lang="es-EC"/>
        </a:p>
      </dgm:t>
    </dgm:pt>
    <dgm:pt modelId="{F21693AA-8CD4-4D2A-9C71-5764D5AE5040}" type="pres">
      <dgm:prSet presAssocID="{3945625A-B80D-4C86-9F76-8AEA90F21C03}" presName="Name0" presStyleCnt="0">
        <dgm:presLayoutVars>
          <dgm:dir/>
          <dgm:resizeHandles val="exact"/>
        </dgm:presLayoutVars>
      </dgm:prSet>
      <dgm:spPr/>
    </dgm:pt>
    <dgm:pt modelId="{B7E12AAC-16DA-4007-9F01-7710F9B13C17}" type="pres">
      <dgm:prSet presAssocID="{CEB4F646-D0D9-4F6C-B4DC-94046DD93D4D}" presName="node" presStyleLbl="node1" presStyleIdx="0" presStyleCnt="1" custLinFactNeighborX="49" custLinFactNeighborY="-3347">
        <dgm:presLayoutVars>
          <dgm:bulletEnabled val="1"/>
        </dgm:presLayoutVars>
      </dgm:prSet>
      <dgm:spPr/>
    </dgm:pt>
  </dgm:ptLst>
  <dgm:cxnLst>
    <dgm:cxn modelId="{BE562405-6795-4516-B591-F0AD1A15D5C7}" srcId="{3945625A-B80D-4C86-9F76-8AEA90F21C03}" destId="{CEB4F646-D0D9-4F6C-B4DC-94046DD93D4D}" srcOrd="0" destOrd="0" parTransId="{AA000CFE-FF75-48EE-95CA-DBE793F8533F}" sibTransId="{70CE6B67-15C9-4A06-BD6B-ACE2809D2970}"/>
    <dgm:cxn modelId="{F0991E38-0F10-4A08-96D3-671E4B2ED05A}" type="presOf" srcId="{3945625A-B80D-4C86-9F76-8AEA90F21C03}" destId="{F21693AA-8CD4-4D2A-9C71-5764D5AE5040}" srcOrd="0" destOrd="0" presId="urn:microsoft.com/office/officeart/2005/8/layout/process1"/>
    <dgm:cxn modelId="{6ECCB86B-936C-4DC9-9854-F9508E385DC5}" type="presOf" srcId="{CEB4F646-D0D9-4F6C-B4DC-94046DD93D4D}" destId="{B7E12AAC-16DA-4007-9F01-7710F9B13C17}" srcOrd="0" destOrd="0" presId="urn:microsoft.com/office/officeart/2005/8/layout/process1"/>
    <dgm:cxn modelId="{6D9D3067-EB47-46A3-9741-D19BA88C9694}" type="presParOf" srcId="{F21693AA-8CD4-4D2A-9C71-5764D5AE5040}" destId="{B7E12AAC-16DA-4007-9F01-7710F9B13C17}" srcOrd="0" destOrd="0" presId="urn:microsoft.com/office/officeart/2005/8/layout/process1"/>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945625A-B80D-4C86-9F76-8AEA90F21C03}"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CEB4F646-D0D9-4F6C-B4DC-94046DD93D4D}">
      <dgm:prSet custT="1"/>
      <dgm:spPr>
        <a:ln w="19050">
          <a:prstDash val="dash"/>
        </a:ln>
      </dgm:spPr>
      <dgm:t>
        <a:bodyPr/>
        <a:lstStyle/>
        <a:p>
          <a:r>
            <a:rPr lang="es-EC" sz="1100" b="1"/>
            <a:t>COMISIÓN DE ELECCIONES Y TRIBUNAL DE APELACIONES</a:t>
          </a:r>
          <a:endParaRPr lang="es-EC" sz="1200"/>
        </a:p>
      </dgm:t>
    </dgm:pt>
    <dgm:pt modelId="{AA000CFE-FF75-48EE-95CA-DBE793F8533F}" type="parTrans" cxnId="{BE562405-6795-4516-B591-F0AD1A15D5C7}">
      <dgm:prSet/>
      <dgm:spPr/>
      <dgm:t>
        <a:bodyPr/>
        <a:lstStyle/>
        <a:p>
          <a:endParaRPr lang="es-EC"/>
        </a:p>
      </dgm:t>
    </dgm:pt>
    <dgm:pt modelId="{70CE6B67-15C9-4A06-BD6B-ACE2809D2970}" type="sibTrans" cxnId="{BE562405-6795-4516-B591-F0AD1A15D5C7}">
      <dgm:prSet/>
      <dgm:spPr/>
      <dgm:t>
        <a:bodyPr/>
        <a:lstStyle/>
        <a:p>
          <a:endParaRPr lang="es-EC"/>
        </a:p>
      </dgm:t>
    </dgm:pt>
    <dgm:pt modelId="{F21693AA-8CD4-4D2A-9C71-5764D5AE5040}" type="pres">
      <dgm:prSet presAssocID="{3945625A-B80D-4C86-9F76-8AEA90F21C03}" presName="Name0" presStyleCnt="0">
        <dgm:presLayoutVars>
          <dgm:dir/>
          <dgm:resizeHandles val="exact"/>
        </dgm:presLayoutVars>
      </dgm:prSet>
      <dgm:spPr/>
    </dgm:pt>
    <dgm:pt modelId="{B7E12AAC-16DA-4007-9F01-7710F9B13C17}" type="pres">
      <dgm:prSet presAssocID="{CEB4F646-D0D9-4F6C-B4DC-94046DD93D4D}" presName="node" presStyleLbl="node1" presStyleIdx="0" presStyleCnt="1" custLinFactNeighborX="49" custLinFactNeighborY="-1674">
        <dgm:presLayoutVars>
          <dgm:bulletEnabled val="1"/>
        </dgm:presLayoutVars>
      </dgm:prSet>
      <dgm:spPr/>
    </dgm:pt>
  </dgm:ptLst>
  <dgm:cxnLst>
    <dgm:cxn modelId="{BE562405-6795-4516-B591-F0AD1A15D5C7}" srcId="{3945625A-B80D-4C86-9F76-8AEA90F21C03}" destId="{CEB4F646-D0D9-4F6C-B4DC-94046DD93D4D}" srcOrd="0" destOrd="0" parTransId="{AA000CFE-FF75-48EE-95CA-DBE793F8533F}" sibTransId="{70CE6B67-15C9-4A06-BD6B-ACE2809D2970}"/>
    <dgm:cxn modelId="{F0991E38-0F10-4A08-96D3-671E4B2ED05A}" type="presOf" srcId="{3945625A-B80D-4C86-9F76-8AEA90F21C03}" destId="{F21693AA-8CD4-4D2A-9C71-5764D5AE5040}" srcOrd="0" destOrd="0" presId="urn:microsoft.com/office/officeart/2005/8/layout/process1"/>
    <dgm:cxn modelId="{6ECCB86B-936C-4DC9-9854-F9508E385DC5}" type="presOf" srcId="{CEB4F646-D0D9-4F6C-B4DC-94046DD93D4D}" destId="{B7E12AAC-16DA-4007-9F01-7710F9B13C17}" srcOrd="0" destOrd="0" presId="urn:microsoft.com/office/officeart/2005/8/layout/process1"/>
    <dgm:cxn modelId="{6D9D3067-EB47-46A3-9741-D19BA88C9694}" type="presParOf" srcId="{F21693AA-8CD4-4D2A-9C71-5764D5AE5040}" destId="{B7E12AAC-16DA-4007-9F01-7710F9B13C17}" srcOrd="0" destOrd="0" presId="urn:microsoft.com/office/officeart/2005/8/layout/process1"/>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945625A-B80D-4C86-9F76-8AEA90F21C03}"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CEB4F646-D0D9-4F6C-B4DC-94046DD93D4D}">
      <dgm:prSet custT="1"/>
      <dgm:spPr>
        <a:solidFill>
          <a:schemeClr val="bg1"/>
        </a:solidFill>
        <a:ln>
          <a:prstDash val="dash"/>
        </a:ln>
      </dgm:spPr>
      <dgm:t>
        <a:bodyPr/>
        <a:lstStyle/>
        <a:p>
          <a:r>
            <a:rPr lang="es-EC" sz="1100" b="1">
              <a:solidFill>
                <a:sysClr val="windowText" lastClr="000000"/>
              </a:solidFill>
            </a:rPr>
            <a:t>COMISIONES ESPECIALES</a:t>
          </a:r>
          <a:endParaRPr lang="es-EC" sz="1200">
            <a:solidFill>
              <a:sysClr val="windowText" lastClr="000000"/>
            </a:solidFill>
          </a:endParaRPr>
        </a:p>
      </dgm:t>
    </dgm:pt>
    <dgm:pt modelId="{AA000CFE-FF75-48EE-95CA-DBE793F8533F}" type="parTrans" cxnId="{BE562405-6795-4516-B591-F0AD1A15D5C7}">
      <dgm:prSet/>
      <dgm:spPr/>
      <dgm:t>
        <a:bodyPr/>
        <a:lstStyle/>
        <a:p>
          <a:endParaRPr lang="es-EC"/>
        </a:p>
      </dgm:t>
    </dgm:pt>
    <dgm:pt modelId="{70CE6B67-15C9-4A06-BD6B-ACE2809D2970}" type="sibTrans" cxnId="{BE562405-6795-4516-B591-F0AD1A15D5C7}">
      <dgm:prSet/>
      <dgm:spPr/>
      <dgm:t>
        <a:bodyPr/>
        <a:lstStyle/>
        <a:p>
          <a:endParaRPr lang="es-EC"/>
        </a:p>
      </dgm:t>
    </dgm:pt>
    <dgm:pt modelId="{F21693AA-8CD4-4D2A-9C71-5764D5AE5040}" type="pres">
      <dgm:prSet presAssocID="{3945625A-B80D-4C86-9F76-8AEA90F21C03}" presName="Name0" presStyleCnt="0">
        <dgm:presLayoutVars>
          <dgm:dir/>
          <dgm:resizeHandles val="exact"/>
        </dgm:presLayoutVars>
      </dgm:prSet>
      <dgm:spPr/>
    </dgm:pt>
    <dgm:pt modelId="{B7E12AAC-16DA-4007-9F01-7710F9B13C17}" type="pres">
      <dgm:prSet presAssocID="{CEB4F646-D0D9-4F6C-B4DC-94046DD93D4D}" presName="node" presStyleLbl="node1" presStyleIdx="0" presStyleCnt="1" custLinFactNeighborX="393">
        <dgm:presLayoutVars>
          <dgm:bulletEnabled val="1"/>
        </dgm:presLayoutVars>
      </dgm:prSet>
      <dgm:spPr/>
    </dgm:pt>
  </dgm:ptLst>
  <dgm:cxnLst>
    <dgm:cxn modelId="{BE562405-6795-4516-B591-F0AD1A15D5C7}" srcId="{3945625A-B80D-4C86-9F76-8AEA90F21C03}" destId="{CEB4F646-D0D9-4F6C-B4DC-94046DD93D4D}" srcOrd="0" destOrd="0" parTransId="{AA000CFE-FF75-48EE-95CA-DBE793F8533F}" sibTransId="{70CE6B67-15C9-4A06-BD6B-ACE2809D2970}"/>
    <dgm:cxn modelId="{F0991E38-0F10-4A08-96D3-671E4B2ED05A}" type="presOf" srcId="{3945625A-B80D-4C86-9F76-8AEA90F21C03}" destId="{F21693AA-8CD4-4D2A-9C71-5764D5AE5040}" srcOrd="0" destOrd="0" presId="urn:microsoft.com/office/officeart/2005/8/layout/process1"/>
    <dgm:cxn modelId="{6ECCB86B-936C-4DC9-9854-F9508E385DC5}" type="presOf" srcId="{CEB4F646-D0D9-4F6C-B4DC-94046DD93D4D}" destId="{B7E12AAC-16DA-4007-9F01-7710F9B13C17}" srcOrd="0" destOrd="0" presId="urn:microsoft.com/office/officeart/2005/8/layout/process1"/>
    <dgm:cxn modelId="{6D9D3067-EB47-46A3-9741-D19BA88C9694}" type="presParOf" srcId="{F21693AA-8CD4-4D2A-9C71-5764D5AE5040}" destId="{B7E12AAC-16DA-4007-9F01-7710F9B13C17}" srcOrd="0" destOrd="0" presId="urn:microsoft.com/office/officeart/2005/8/layout/process1"/>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F62CE992-E85C-4D3E-9F01-535F91E5782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326F8E70-3D59-4B2C-913D-C23A16C8803C}">
      <dgm:prSet/>
      <dgm:spPr/>
      <dgm:t>
        <a:bodyPr/>
        <a:lstStyle/>
        <a:p>
          <a:r>
            <a:rPr lang="es-EC" b="1"/>
            <a:t>COMISIÓN ADMINISTRATIVA</a:t>
          </a:r>
          <a:endParaRPr lang="es-EC"/>
        </a:p>
      </dgm:t>
    </dgm:pt>
    <dgm:pt modelId="{D0C41342-2F50-4427-9CE2-6BD65C2AD195}" type="parTrans" cxnId="{A780285C-2EF4-4C30-B2FB-05F5DD321453}">
      <dgm:prSet/>
      <dgm:spPr/>
      <dgm:t>
        <a:bodyPr/>
        <a:lstStyle/>
        <a:p>
          <a:endParaRPr lang="es-EC"/>
        </a:p>
      </dgm:t>
    </dgm:pt>
    <dgm:pt modelId="{FDAD5F5A-B558-4C71-AA19-0C9A5903A6D6}" type="sibTrans" cxnId="{A780285C-2EF4-4C30-B2FB-05F5DD321453}">
      <dgm:prSet/>
      <dgm:spPr/>
      <dgm:t>
        <a:bodyPr/>
        <a:lstStyle/>
        <a:p>
          <a:endParaRPr lang="es-EC"/>
        </a:p>
      </dgm:t>
    </dgm:pt>
    <dgm:pt modelId="{EDA6D62E-300D-485E-AEDF-39BB9CE52C1D}" type="pres">
      <dgm:prSet presAssocID="{F62CE992-E85C-4D3E-9F01-535F91E57825}" presName="Name0" presStyleCnt="0">
        <dgm:presLayoutVars>
          <dgm:dir/>
          <dgm:resizeHandles val="exact"/>
        </dgm:presLayoutVars>
      </dgm:prSet>
      <dgm:spPr/>
    </dgm:pt>
    <dgm:pt modelId="{EE1FC055-22F3-4431-AF2E-B2E8FD6D2C2F}" type="pres">
      <dgm:prSet presAssocID="{326F8E70-3D59-4B2C-913D-C23A16C8803C}" presName="node" presStyleLbl="node1" presStyleIdx="0" presStyleCnt="1">
        <dgm:presLayoutVars>
          <dgm:bulletEnabled val="1"/>
        </dgm:presLayoutVars>
      </dgm:prSet>
      <dgm:spPr/>
    </dgm:pt>
  </dgm:ptLst>
  <dgm:cxnLst>
    <dgm:cxn modelId="{A780285C-2EF4-4C30-B2FB-05F5DD321453}" srcId="{F62CE992-E85C-4D3E-9F01-535F91E57825}" destId="{326F8E70-3D59-4B2C-913D-C23A16C8803C}" srcOrd="0" destOrd="0" parTransId="{D0C41342-2F50-4427-9CE2-6BD65C2AD195}" sibTransId="{FDAD5F5A-B558-4C71-AA19-0C9A5903A6D6}"/>
    <dgm:cxn modelId="{4F5C1178-65CB-456C-A3F2-FB8445A1F21A}" type="presOf" srcId="{F62CE992-E85C-4D3E-9F01-535F91E57825}" destId="{EDA6D62E-300D-485E-AEDF-39BB9CE52C1D}" srcOrd="0" destOrd="0" presId="urn:microsoft.com/office/officeart/2005/8/layout/process1"/>
    <dgm:cxn modelId="{F8AFA2BD-FD6B-4028-9BAB-07894CF358F1}" type="presOf" srcId="{326F8E70-3D59-4B2C-913D-C23A16C8803C}" destId="{EE1FC055-22F3-4431-AF2E-B2E8FD6D2C2F}" srcOrd="0" destOrd="0" presId="urn:microsoft.com/office/officeart/2005/8/layout/process1"/>
    <dgm:cxn modelId="{27B3A679-C767-41B9-8B48-F8BCB5D88AE8}" type="presParOf" srcId="{EDA6D62E-300D-485E-AEDF-39BB9CE52C1D}" destId="{EE1FC055-22F3-4431-AF2E-B2E8FD6D2C2F}" srcOrd="0" destOrd="0" presId="urn:microsoft.com/office/officeart/2005/8/layout/process1"/>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F62CE992-E85C-4D3E-9F01-535F91E5782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326F8E70-3D59-4B2C-913D-C23A16C8803C}">
      <dgm:prSet/>
      <dgm:spPr/>
      <dgm:t>
        <a:bodyPr/>
        <a:lstStyle/>
        <a:p>
          <a:r>
            <a:rPr lang="es-EC" b="1"/>
            <a:t>COMISIÓN  FINANCIERA</a:t>
          </a:r>
          <a:endParaRPr lang="es-EC"/>
        </a:p>
      </dgm:t>
    </dgm:pt>
    <dgm:pt modelId="{D0C41342-2F50-4427-9CE2-6BD65C2AD195}" type="parTrans" cxnId="{A780285C-2EF4-4C30-B2FB-05F5DD321453}">
      <dgm:prSet/>
      <dgm:spPr/>
      <dgm:t>
        <a:bodyPr/>
        <a:lstStyle/>
        <a:p>
          <a:endParaRPr lang="es-EC"/>
        </a:p>
      </dgm:t>
    </dgm:pt>
    <dgm:pt modelId="{FDAD5F5A-B558-4C71-AA19-0C9A5903A6D6}" type="sibTrans" cxnId="{A780285C-2EF4-4C30-B2FB-05F5DD321453}">
      <dgm:prSet/>
      <dgm:spPr/>
      <dgm:t>
        <a:bodyPr/>
        <a:lstStyle/>
        <a:p>
          <a:endParaRPr lang="es-EC"/>
        </a:p>
      </dgm:t>
    </dgm:pt>
    <dgm:pt modelId="{EDA6D62E-300D-485E-AEDF-39BB9CE52C1D}" type="pres">
      <dgm:prSet presAssocID="{F62CE992-E85C-4D3E-9F01-535F91E57825}" presName="Name0" presStyleCnt="0">
        <dgm:presLayoutVars>
          <dgm:dir/>
          <dgm:resizeHandles val="exact"/>
        </dgm:presLayoutVars>
      </dgm:prSet>
      <dgm:spPr/>
    </dgm:pt>
    <dgm:pt modelId="{EE1FC055-22F3-4431-AF2E-B2E8FD6D2C2F}" type="pres">
      <dgm:prSet presAssocID="{326F8E70-3D59-4B2C-913D-C23A16C8803C}" presName="node" presStyleLbl="node1" presStyleIdx="0" presStyleCnt="1" custLinFactNeighborX="-49" custLinFactNeighborY="-2906">
        <dgm:presLayoutVars>
          <dgm:bulletEnabled val="1"/>
        </dgm:presLayoutVars>
      </dgm:prSet>
      <dgm:spPr/>
    </dgm:pt>
  </dgm:ptLst>
  <dgm:cxnLst>
    <dgm:cxn modelId="{A780285C-2EF4-4C30-B2FB-05F5DD321453}" srcId="{F62CE992-E85C-4D3E-9F01-535F91E57825}" destId="{326F8E70-3D59-4B2C-913D-C23A16C8803C}" srcOrd="0" destOrd="0" parTransId="{D0C41342-2F50-4427-9CE2-6BD65C2AD195}" sibTransId="{FDAD5F5A-B558-4C71-AA19-0C9A5903A6D6}"/>
    <dgm:cxn modelId="{4F5C1178-65CB-456C-A3F2-FB8445A1F21A}" type="presOf" srcId="{F62CE992-E85C-4D3E-9F01-535F91E57825}" destId="{EDA6D62E-300D-485E-AEDF-39BB9CE52C1D}" srcOrd="0" destOrd="0" presId="urn:microsoft.com/office/officeart/2005/8/layout/process1"/>
    <dgm:cxn modelId="{F8AFA2BD-FD6B-4028-9BAB-07894CF358F1}" type="presOf" srcId="{326F8E70-3D59-4B2C-913D-C23A16C8803C}" destId="{EE1FC055-22F3-4431-AF2E-B2E8FD6D2C2F}" srcOrd="0" destOrd="0" presId="urn:microsoft.com/office/officeart/2005/8/layout/process1"/>
    <dgm:cxn modelId="{27B3A679-C767-41B9-8B48-F8BCB5D88AE8}" type="presParOf" srcId="{EDA6D62E-300D-485E-AEDF-39BB9CE52C1D}" destId="{EE1FC055-22F3-4431-AF2E-B2E8FD6D2C2F}" srcOrd="0" destOrd="0" presId="urn:microsoft.com/office/officeart/2005/8/layout/process1"/>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F62CE992-E85C-4D3E-9F01-535F91E5782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326F8E70-3D59-4B2C-913D-C23A16C8803C}">
      <dgm:prSet/>
      <dgm:spPr>
        <a:solidFill>
          <a:schemeClr val="bg1"/>
        </a:solidFill>
      </dgm:spPr>
      <dgm:t>
        <a:bodyPr/>
        <a:lstStyle/>
        <a:p>
          <a:r>
            <a:rPr lang="es-EC" b="1">
              <a:solidFill>
                <a:sysClr val="windowText" lastClr="000000"/>
              </a:solidFill>
            </a:rPr>
            <a:t>COMISIONES</a:t>
          </a:r>
          <a:r>
            <a:rPr lang="es-EC" b="1"/>
            <a:t> </a:t>
          </a:r>
          <a:r>
            <a:rPr lang="es-EC" b="1">
              <a:solidFill>
                <a:sysClr val="windowText" lastClr="000000"/>
              </a:solidFill>
            </a:rPr>
            <a:t>ESPECIALES</a:t>
          </a:r>
          <a:endParaRPr lang="es-EC">
            <a:solidFill>
              <a:sysClr val="windowText" lastClr="000000"/>
            </a:solidFill>
          </a:endParaRPr>
        </a:p>
      </dgm:t>
    </dgm:pt>
    <dgm:pt modelId="{D0C41342-2F50-4427-9CE2-6BD65C2AD195}" type="parTrans" cxnId="{A780285C-2EF4-4C30-B2FB-05F5DD321453}">
      <dgm:prSet/>
      <dgm:spPr/>
      <dgm:t>
        <a:bodyPr/>
        <a:lstStyle/>
        <a:p>
          <a:endParaRPr lang="es-EC"/>
        </a:p>
      </dgm:t>
    </dgm:pt>
    <dgm:pt modelId="{FDAD5F5A-B558-4C71-AA19-0C9A5903A6D6}" type="sibTrans" cxnId="{A780285C-2EF4-4C30-B2FB-05F5DD321453}">
      <dgm:prSet/>
      <dgm:spPr/>
      <dgm:t>
        <a:bodyPr/>
        <a:lstStyle/>
        <a:p>
          <a:endParaRPr lang="es-EC"/>
        </a:p>
      </dgm:t>
    </dgm:pt>
    <dgm:pt modelId="{EDA6D62E-300D-485E-AEDF-39BB9CE52C1D}" type="pres">
      <dgm:prSet presAssocID="{F62CE992-E85C-4D3E-9F01-535F91E57825}" presName="Name0" presStyleCnt="0">
        <dgm:presLayoutVars>
          <dgm:dir/>
          <dgm:resizeHandles val="exact"/>
        </dgm:presLayoutVars>
      </dgm:prSet>
      <dgm:spPr/>
    </dgm:pt>
    <dgm:pt modelId="{EE1FC055-22F3-4431-AF2E-B2E8FD6D2C2F}" type="pres">
      <dgm:prSet presAssocID="{326F8E70-3D59-4B2C-913D-C23A16C8803C}" presName="node" presStyleLbl="node1" presStyleIdx="0" presStyleCnt="1" custLinFactNeighborX="49" custLinFactNeighborY="-5811">
        <dgm:presLayoutVars>
          <dgm:bulletEnabled val="1"/>
        </dgm:presLayoutVars>
      </dgm:prSet>
      <dgm:spPr/>
    </dgm:pt>
  </dgm:ptLst>
  <dgm:cxnLst>
    <dgm:cxn modelId="{A780285C-2EF4-4C30-B2FB-05F5DD321453}" srcId="{F62CE992-E85C-4D3E-9F01-535F91E57825}" destId="{326F8E70-3D59-4B2C-913D-C23A16C8803C}" srcOrd="0" destOrd="0" parTransId="{D0C41342-2F50-4427-9CE2-6BD65C2AD195}" sibTransId="{FDAD5F5A-B558-4C71-AA19-0C9A5903A6D6}"/>
    <dgm:cxn modelId="{4F5C1178-65CB-456C-A3F2-FB8445A1F21A}" type="presOf" srcId="{F62CE992-E85C-4D3E-9F01-535F91E57825}" destId="{EDA6D62E-300D-485E-AEDF-39BB9CE52C1D}" srcOrd="0" destOrd="0" presId="urn:microsoft.com/office/officeart/2005/8/layout/process1"/>
    <dgm:cxn modelId="{F8AFA2BD-FD6B-4028-9BAB-07894CF358F1}" type="presOf" srcId="{326F8E70-3D59-4B2C-913D-C23A16C8803C}" destId="{EE1FC055-22F3-4431-AF2E-B2E8FD6D2C2F}" srcOrd="0" destOrd="0" presId="urn:microsoft.com/office/officeart/2005/8/layout/process1"/>
    <dgm:cxn modelId="{27B3A679-C767-41B9-8B48-F8BCB5D88AE8}" type="presParOf" srcId="{EDA6D62E-300D-485E-AEDF-39BB9CE52C1D}" destId="{EE1FC055-22F3-4431-AF2E-B2E8FD6D2C2F}" srcOrd="0" destOrd="0" presId="urn:microsoft.com/office/officeart/2005/8/layout/process1"/>
  </dgm:cxnLst>
  <dgm:bg/>
  <dgm:whole>
    <a:ln w="12700">
      <a:solidFill>
        <a:schemeClr val="tx1"/>
      </a:solidFill>
      <a:prstDash val="dash"/>
    </a:ln>
  </dgm:whole>
  <dgm:extLst>
    <a:ext uri="http://schemas.microsoft.com/office/drawing/2008/diagram">
      <dsp:dataModelExt xmlns:dsp="http://schemas.microsoft.com/office/drawing/2008/diagram" relId="rId9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F62FFA-F639-41CC-BF59-93F7EFA89A4A}" type="doc">
      <dgm:prSet loTypeId="urn:microsoft.com/office/officeart/2005/8/layout/process1" loCatId="process" qsTypeId="urn:microsoft.com/office/officeart/2005/8/quickstyle/simple1" qsCatId="simple" csTypeId="urn:microsoft.com/office/officeart/2005/8/colors/accent1_2" csCatId="accent1"/>
      <dgm:spPr/>
      <dgm:t>
        <a:bodyPr/>
        <a:lstStyle/>
        <a:p>
          <a:endParaRPr lang="es-EC"/>
        </a:p>
      </dgm:t>
    </dgm:pt>
    <dgm:pt modelId="{F0AF035E-0C52-4B62-9607-2C0E1161D2B8}">
      <dgm:prSet/>
      <dgm:spPr/>
      <dgm:t>
        <a:bodyPr/>
        <a:lstStyle/>
        <a:p>
          <a:r>
            <a:rPr lang="es-EC" b="1"/>
            <a:t>DIRECTORIO</a:t>
          </a:r>
          <a:endParaRPr lang="es-EC"/>
        </a:p>
      </dgm:t>
    </dgm:pt>
    <dgm:pt modelId="{923BCC7C-430C-4621-BD5B-FB06CF75FAAC}" type="parTrans" cxnId="{DE8C4DEB-A28A-421F-983E-BE8F8DBC6DAA}">
      <dgm:prSet/>
      <dgm:spPr/>
      <dgm:t>
        <a:bodyPr/>
        <a:lstStyle/>
        <a:p>
          <a:endParaRPr lang="es-EC"/>
        </a:p>
      </dgm:t>
    </dgm:pt>
    <dgm:pt modelId="{F7955F0B-7831-4D29-B46E-13C3BDB5AE78}" type="sibTrans" cxnId="{DE8C4DEB-A28A-421F-983E-BE8F8DBC6DAA}">
      <dgm:prSet/>
      <dgm:spPr/>
      <dgm:t>
        <a:bodyPr/>
        <a:lstStyle/>
        <a:p>
          <a:endParaRPr lang="es-EC"/>
        </a:p>
      </dgm:t>
    </dgm:pt>
    <dgm:pt modelId="{CF97B25C-8612-4B91-9DD9-44FC6E7FC1A7}" type="pres">
      <dgm:prSet presAssocID="{9AF62FFA-F639-41CC-BF59-93F7EFA89A4A}" presName="Name0" presStyleCnt="0">
        <dgm:presLayoutVars>
          <dgm:dir/>
          <dgm:resizeHandles val="exact"/>
        </dgm:presLayoutVars>
      </dgm:prSet>
      <dgm:spPr/>
    </dgm:pt>
    <dgm:pt modelId="{C94A89DC-7011-4CD3-BF13-01F16CBFE878}" type="pres">
      <dgm:prSet presAssocID="{F0AF035E-0C52-4B62-9607-2C0E1161D2B8}" presName="node" presStyleLbl="node1" presStyleIdx="0" presStyleCnt="1">
        <dgm:presLayoutVars>
          <dgm:bulletEnabled val="1"/>
        </dgm:presLayoutVars>
      </dgm:prSet>
      <dgm:spPr/>
    </dgm:pt>
  </dgm:ptLst>
  <dgm:cxnLst>
    <dgm:cxn modelId="{A97F2553-BEE0-436A-A71F-40747DDF2348}" type="presOf" srcId="{F0AF035E-0C52-4B62-9607-2C0E1161D2B8}" destId="{C94A89DC-7011-4CD3-BF13-01F16CBFE878}" srcOrd="0" destOrd="0" presId="urn:microsoft.com/office/officeart/2005/8/layout/process1"/>
    <dgm:cxn modelId="{C8CD47E5-1955-43D0-92BC-63DF23E144AD}" type="presOf" srcId="{9AF62FFA-F639-41CC-BF59-93F7EFA89A4A}" destId="{CF97B25C-8612-4B91-9DD9-44FC6E7FC1A7}" srcOrd="0" destOrd="0" presId="urn:microsoft.com/office/officeart/2005/8/layout/process1"/>
    <dgm:cxn modelId="{DE8C4DEB-A28A-421F-983E-BE8F8DBC6DAA}" srcId="{9AF62FFA-F639-41CC-BF59-93F7EFA89A4A}" destId="{F0AF035E-0C52-4B62-9607-2C0E1161D2B8}" srcOrd="0" destOrd="0" parTransId="{923BCC7C-430C-4621-BD5B-FB06CF75FAAC}" sibTransId="{F7955F0B-7831-4D29-B46E-13C3BDB5AE78}"/>
    <dgm:cxn modelId="{556B719E-4035-45ED-9FFE-5F22627DD3B4}" type="presParOf" srcId="{CF97B25C-8612-4B91-9DD9-44FC6E7FC1A7}" destId="{C94A89DC-7011-4CD3-BF13-01F16CBFE878}" srcOrd="0"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443C7AB-8A4C-4323-B47B-95ADD7090C90}"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EC"/>
        </a:p>
      </dgm:t>
    </dgm:pt>
    <dgm:pt modelId="{582584CF-5C9D-4B22-991C-2021A2F53549}">
      <dgm:prSet/>
      <dgm:spPr/>
      <dgm:t>
        <a:bodyPr/>
        <a:lstStyle/>
        <a:p>
          <a:r>
            <a:rPr lang="es-EC" b="1"/>
            <a:t>GERENCIA GENERAL</a:t>
          </a:r>
          <a:endParaRPr lang="es-EC"/>
        </a:p>
      </dgm:t>
    </dgm:pt>
    <dgm:pt modelId="{A9FE4962-9D78-4430-A83B-D96B6BE66D8E}" type="sibTrans" cxnId="{10FAC8E8-0D12-4C18-8988-B085941C4601}">
      <dgm:prSet/>
      <dgm:spPr/>
      <dgm:t>
        <a:bodyPr/>
        <a:lstStyle/>
        <a:p>
          <a:endParaRPr lang="es-EC"/>
        </a:p>
      </dgm:t>
    </dgm:pt>
    <dgm:pt modelId="{F89866A4-A5DF-47BD-853E-71522AA4CAB5}" type="parTrans" cxnId="{10FAC8E8-0D12-4C18-8988-B085941C4601}">
      <dgm:prSet/>
      <dgm:spPr/>
      <dgm:t>
        <a:bodyPr/>
        <a:lstStyle/>
        <a:p>
          <a:endParaRPr lang="es-EC"/>
        </a:p>
      </dgm:t>
    </dgm:pt>
    <dgm:pt modelId="{DC3853AE-151B-44EB-B8EA-869B3A84199A}" type="pres">
      <dgm:prSet presAssocID="{5443C7AB-8A4C-4323-B47B-95ADD7090C90}" presName="Name0" presStyleCnt="0">
        <dgm:presLayoutVars>
          <dgm:dir/>
          <dgm:resizeHandles val="exact"/>
        </dgm:presLayoutVars>
      </dgm:prSet>
      <dgm:spPr/>
    </dgm:pt>
    <dgm:pt modelId="{2413506C-F041-473D-8D68-16E76B5A5AF7}" type="pres">
      <dgm:prSet presAssocID="{582584CF-5C9D-4B22-991C-2021A2F53549}" presName="node" presStyleLbl="node1" presStyleIdx="0" presStyleCnt="1" custLinFactNeighborY="-2058">
        <dgm:presLayoutVars>
          <dgm:bulletEnabled val="1"/>
        </dgm:presLayoutVars>
      </dgm:prSet>
      <dgm:spPr/>
    </dgm:pt>
  </dgm:ptLst>
  <dgm:cxnLst>
    <dgm:cxn modelId="{800B1A6B-889A-4C7B-A146-1CCC77411400}" type="presOf" srcId="{582584CF-5C9D-4B22-991C-2021A2F53549}" destId="{2413506C-F041-473D-8D68-16E76B5A5AF7}" srcOrd="0" destOrd="0" presId="urn:microsoft.com/office/officeart/2005/8/layout/process1"/>
    <dgm:cxn modelId="{11DC6CAE-66AC-4C1A-A527-D2CD1FD71DAE}" type="presOf" srcId="{5443C7AB-8A4C-4323-B47B-95ADD7090C90}" destId="{DC3853AE-151B-44EB-B8EA-869B3A84199A}" srcOrd="0" destOrd="0" presId="urn:microsoft.com/office/officeart/2005/8/layout/process1"/>
    <dgm:cxn modelId="{10FAC8E8-0D12-4C18-8988-B085941C4601}" srcId="{5443C7AB-8A4C-4323-B47B-95ADD7090C90}" destId="{582584CF-5C9D-4B22-991C-2021A2F53549}" srcOrd="0" destOrd="0" parTransId="{F89866A4-A5DF-47BD-853E-71522AA4CAB5}" sibTransId="{A9FE4962-9D78-4430-A83B-D96B6BE66D8E}"/>
    <dgm:cxn modelId="{2328EEED-29C5-4D8F-8FA5-A8E23DDFAAE7}" type="presParOf" srcId="{DC3853AE-151B-44EB-B8EA-869B3A84199A}" destId="{2413506C-F041-473D-8D68-16E76B5A5AF7}" srcOrd="0"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45625A-B80D-4C86-9F76-8AEA90F21C03}" type="doc">
      <dgm:prSet loTypeId="urn:microsoft.com/office/officeart/2005/8/layout/process1" loCatId="process" qsTypeId="urn:microsoft.com/office/officeart/2005/8/quickstyle/simple1" qsCatId="simple" csTypeId="urn:microsoft.com/office/officeart/2005/8/colors/accent1_2" csCatId="accent1"/>
      <dgm:spPr/>
      <dgm:t>
        <a:bodyPr/>
        <a:lstStyle/>
        <a:p>
          <a:endParaRPr lang="es-EC"/>
        </a:p>
      </dgm:t>
    </dgm:pt>
    <dgm:pt modelId="{CEB4F646-D0D9-4F6C-B4DC-94046DD93D4D}">
      <dgm:prSet/>
      <dgm:spPr/>
      <dgm:t>
        <a:bodyPr/>
        <a:lstStyle/>
        <a:p>
          <a:r>
            <a:rPr lang="es-EC" b="1"/>
            <a:t>JEFATURA ADMINISTRATIVA GUAYAQUIL</a:t>
          </a:r>
          <a:endParaRPr lang="es-EC"/>
        </a:p>
      </dgm:t>
    </dgm:pt>
    <dgm:pt modelId="{AA000CFE-FF75-48EE-95CA-DBE793F8533F}" type="parTrans" cxnId="{BE562405-6795-4516-B591-F0AD1A15D5C7}">
      <dgm:prSet/>
      <dgm:spPr/>
      <dgm:t>
        <a:bodyPr/>
        <a:lstStyle/>
        <a:p>
          <a:endParaRPr lang="es-EC"/>
        </a:p>
      </dgm:t>
    </dgm:pt>
    <dgm:pt modelId="{70CE6B67-15C9-4A06-BD6B-ACE2809D2970}" type="sibTrans" cxnId="{BE562405-6795-4516-B591-F0AD1A15D5C7}">
      <dgm:prSet/>
      <dgm:spPr/>
      <dgm:t>
        <a:bodyPr/>
        <a:lstStyle/>
        <a:p>
          <a:endParaRPr lang="es-EC"/>
        </a:p>
      </dgm:t>
    </dgm:pt>
    <dgm:pt modelId="{F21693AA-8CD4-4D2A-9C71-5764D5AE5040}" type="pres">
      <dgm:prSet presAssocID="{3945625A-B80D-4C86-9F76-8AEA90F21C03}" presName="Name0" presStyleCnt="0">
        <dgm:presLayoutVars>
          <dgm:dir/>
          <dgm:resizeHandles val="exact"/>
        </dgm:presLayoutVars>
      </dgm:prSet>
      <dgm:spPr/>
    </dgm:pt>
    <dgm:pt modelId="{B7E12AAC-16DA-4007-9F01-7710F9B13C17}" type="pres">
      <dgm:prSet presAssocID="{CEB4F646-D0D9-4F6C-B4DC-94046DD93D4D}" presName="node" presStyleLbl="node1" presStyleIdx="0" presStyleCnt="1">
        <dgm:presLayoutVars>
          <dgm:bulletEnabled val="1"/>
        </dgm:presLayoutVars>
      </dgm:prSet>
      <dgm:spPr/>
    </dgm:pt>
  </dgm:ptLst>
  <dgm:cxnLst>
    <dgm:cxn modelId="{BE562405-6795-4516-B591-F0AD1A15D5C7}" srcId="{3945625A-B80D-4C86-9F76-8AEA90F21C03}" destId="{CEB4F646-D0D9-4F6C-B4DC-94046DD93D4D}" srcOrd="0" destOrd="0" parTransId="{AA000CFE-FF75-48EE-95CA-DBE793F8533F}" sibTransId="{70CE6B67-15C9-4A06-BD6B-ACE2809D2970}"/>
    <dgm:cxn modelId="{F0991E38-0F10-4A08-96D3-671E4B2ED05A}" type="presOf" srcId="{3945625A-B80D-4C86-9F76-8AEA90F21C03}" destId="{F21693AA-8CD4-4D2A-9C71-5764D5AE5040}" srcOrd="0" destOrd="0" presId="urn:microsoft.com/office/officeart/2005/8/layout/process1"/>
    <dgm:cxn modelId="{6ECCB86B-936C-4DC9-9854-F9508E385DC5}" type="presOf" srcId="{CEB4F646-D0D9-4F6C-B4DC-94046DD93D4D}" destId="{B7E12AAC-16DA-4007-9F01-7710F9B13C17}" srcOrd="0" destOrd="0" presId="urn:microsoft.com/office/officeart/2005/8/layout/process1"/>
    <dgm:cxn modelId="{6D9D3067-EB47-46A3-9741-D19BA88C9694}" type="presParOf" srcId="{F21693AA-8CD4-4D2A-9C71-5764D5AE5040}" destId="{B7E12AAC-16DA-4007-9F01-7710F9B13C17}" srcOrd="0"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0D62CBE-85B5-4C6F-ADBB-D6B1B13BCA7F}" type="doc">
      <dgm:prSet loTypeId="urn:microsoft.com/office/officeart/2005/8/layout/process1" loCatId="process" qsTypeId="urn:microsoft.com/office/officeart/2005/8/quickstyle/simple1" qsCatId="simple" csTypeId="urn:microsoft.com/office/officeart/2005/8/colors/accent1_2" csCatId="accent1"/>
      <dgm:spPr/>
      <dgm:t>
        <a:bodyPr/>
        <a:lstStyle/>
        <a:p>
          <a:endParaRPr lang="es-EC"/>
        </a:p>
      </dgm:t>
    </dgm:pt>
    <dgm:pt modelId="{9C8DE3F8-7DD0-400A-9962-4310D23DE3B1}">
      <dgm:prSet/>
      <dgm:spPr/>
      <dgm:t>
        <a:bodyPr/>
        <a:lstStyle/>
        <a:p>
          <a:r>
            <a:rPr lang="es-EC" b="1"/>
            <a:t>JEFATURA ADMINISTRATIVA QUITO</a:t>
          </a:r>
          <a:endParaRPr lang="es-EC"/>
        </a:p>
      </dgm:t>
    </dgm:pt>
    <dgm:pt modelId="{69C8EA75-2C4B-486D-8425-B8D2C8A81A66}" type="parTrans" cxnId="{69B6A3C2-008D-471A-8851-C6C4E8D9A731}">
      <dgm:prSet/>
      <dgm:spPr/>
      <dgm:t>
        <a:bodyPr/>
        <a:lstStyle/>
        <a:p>
          <a:endParaRPr lang="es-EC"/>
        </a:p>
      </dgm:t>
    </dgm:pt>
    <dgm:pt modelId="{AD87EAE2-5B4B-442A-A8AD-6D3BCF994AEA}" type="sibTrans" cxnId="{69B6A3C2-008D-471A-8851-C6C4E8D9A731}">
      <dgm:prSet/>
      <dgm:spPr/>
      <dgm:t>
        <a:bodyPr/>
        <a:lstStyle/>
        <a:p>
          <a:endParaRPr lang="es-EC"/>
        </a:p>
      </dgm:t>
    </dgm:pt>
    <dgm:pt modelId="{29D051D5-87FE-4DF0-B6FD-ECF80AFB6E75}" type="pres">
      <dgm:prSet presAssocID="{D0D62CBE-85B5-4C6F-ADBB-D6B1B13BCA7F}" presName="Name0" presStyleCnt="0">
        <dgm:presLayoutVars>
          <dgm:dir/>
          <dgm:resizeHandles val="exact"/>
        </dgm:presLayoutVars>
      </dgm:prSet>
      <dgm:spPr/>
    </dgm:pt>
    <dgm:pt modelId="{C2C0F91F-7535-45E4-8884-88E5DC596790}" type="pres">
      <dgm:prSet presAssocID="{9C8DE3F8-7DD0-400A-9962-4310D23DE3B1}" presName="node" presStyleLbl="node1" presStyleIdx="0" presStyleCnt="1">
        <dgm:presLayoutVars>
          <dgm:bulletEnabled val="1"/>
        </dgm:presLayoutVars>
      </dgm:prSet>
      <dgm:spPr/>
    </dgm:pt>
  </dgm:ptLst>
  <dgm:cxnLst>
    <dgm:cxn modelId="{4417B059-D77D-4644-9C58-F0F076881AB2}" type="presOf" srcId="{D0D62CBE-85B5-4C6F-ADBB-D6B1B13BCA7F}" destId="{29D051D5-87FE-4DF0-B6FD-ECF80AFB6E75}" srcOrd="0" destOrd="0" presId="urn:microsoft.com/office/officeart/2005/8/layout/process1"/>
    <dgm:cxn modelId="{5097ECBA-E087-4930-A2D1-50FD69578858}" type="presOf" srcId="{9C8DE3F8-7DD0-400A-9962-4310D23DE3B1}" destId="{C2C0F91F-7535-45E4-8884-88E5DC596790}" srcOrd="0" destOrd="0" presId="urn:microsoft.com/office/officeart/2005/8/layout/process1"/>
    <dgm:cxn modelId="{69B6A3C2-008D-471A-8851-C6C4E8D9A731}" srcId="{D0D62CBE-85B5-4C6F-ADBB-D6B1B13BCA7F}" destId="{9C8DE3F8-7DD0-400A-9962-4310D23DE3B1}" srcOrd="0" destOrd="0" parTransId="{69C8EA75-2C4B-486D-8425-B8D2C8A81A66}" sibTransId="{AD87EAE2-5B4B-442A-A8AD-6D3BCF994AEA}"/>
    <dgm:cxn modelId="{C1C07173-0F8D-474E-904A-E37AC760DD48}" type="presParOf" srcId="{29D051D5-87FE-4DF0-B6FD-ECF80AFB6E75}" destId="{C2C0F91F-7535-45E4-8884-88E5DC596790}" srcOrd="0"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FAA4FB1-998F-43E0-99E9-AC22A3D9B7C0}" type="doc">
      <dgm:prSet loTypeId="urn:microsoft.com/office/officeart/2005/8/layout/process1" loCatId="process" qsTypeId="urn:microsoft.com/office/officeart/2005/8/quickstyle/simple1" qsCatId="simple" csTypeId="urn:microsoft.com/office/officeart/2005/8/colors/accent1_2" csCatId="accent1"/>
      <dgm:spPr/>
      <dgm:t>
        <a:bodyPr/>
        <a:lstStyle/>
        <a:p>
          <a:endParaRPr lang="es-EC"/>
        </a:p>
      </dgm:t>
    </dgm:pt>
    <dgm:pt modelId="{D9C9D1F9-DFEB-4B53-85BA-035CAFC099A7}">
      <dgm:prSet/>
      <dgm:spPr/>
      <dgm:t>
        <a:bodyPr/>
        <a:lstStyle/>
        <a:p>
          <a:r>
            <a:rPr lang="es-EC" b="1"/>
            <a:t>JEFATURA ADMINISTRATIVA CUENCA</a:t>
          </a:r>
          <a:endParaRPr lang="es-EC"/>
        </a:p>
      </dgm:t>
    </dgm:pt>
    <dgm:pt modelId="{3A872A35-4288-4955-BE78-F38586E91B20}" type="parTrans" cxnId="{DF7A6EBC-25FB-463B-B128-168F7C9D7B0A}">
      <dgm:prSet/>
      <dgm:spPr/>
      <dgm:t>
        <a:bodyPr/>
        <a:lstStyle/>
        <a:p>
          <a:endParaRPr lang="es-EC"/>
        </a:p>
      </dgm:t>
    </dgm:pt>
    <dgm:pt modelId="{79038007-15DE-4578-899F-AD44B106D875}" type="sibTrans" cxnId="{DF7A6EBC-25FB-463B-B128-168F7C9D7B0A}">
      <dgm:prSet/>
      <dgm:spPr/>
      <dgm:t>
        <a:bodyPr/>
        <a:lstStyle/>
        <a:p>
          <a:endParaRPr lang="es-EC"/>
        </a:p>
      </dgm:t>
    </dgm:pt>
    <dgm:pt modelId="{8217E02F-D7E7-4E17-A1F4-76A8CFE7B44C}" type="pres">
      <dgm:prSet presAssocID="{6FAA4FB1-998F-43E0-99E9-AC22A3D9B7C0}" presName="Name0" presStyleCnt="0">
        <dgm:presLayoutVars>
          <dgm:dir/>
          <dgm:resizeHandles val="exact"/>
        </dgm:presLayoutVars>
      </dgm:prSet>
      <dgm:spPr/>
    </dgm:pt>
    <dgm:pt modelId="{F5B468EE-124D-48BE-90FA-3590B5248C97}" type="pres">
      <dgm:prSet presAssocID="{D9C9D1F9-DFEB-4B53-85BA-035CAFC099A7}" presName="node" presStyleLbl="node1" presStyleIdx="0" presStyleCnt="1">
        <dgm:presLayoutVars>
          <dgm:bulletEnabled val="1"/>
        </dgm:presLayoutVars>
      </dgm:prSet>
      <dgm:spPr/>
    </dgm:pt>
  </dgm:ptLst>
  <dgm:cxnLst>
    <dgm:cxn modelId="{5DECC302-047E-4EBB-BEF5-A7EBE5005808}" type="presOf" srcId="{6FAA4FB1-998F-43E0-99E9-AC22A3D9B7C0}" destId="{8217E02F-D7E7-4E17-A1F4-76A8CFE7B44C}" srcOrd="0" destOrd="0" presId="urn:microsoft.com/office/officeart/2005/8/layout/process1"/>
    <dgm:cxn modelId="{35183B8F-BF5B-484A-A67C-458A4F638CC1}" type="presOf" srcId="{D9C9D1F9-DFEB-4B53-85BA-035CAFC099A7}" destId="{F5B468EE-124D-48BE-90FA-3590B5248C97}" srcOrd="0" destOrd="0" presId="urn:microsoft.com/office/officeart/2005/8/layout/process1"/>
    <dgm:cxn modelId="{DF7A6EBC-25FB-463B-B128-168F7C9D7B0A}" srcId="{6FAA4FB1-998F-43E0-99E9-AC22A3D9B7C0}" destId="{D9C9D1F9-DFEB-4B53-85BA-035CAFC099A7}" srcOrd="0" destOrd="0" parTransId="{3A872A35-4288-4955-BE78-F38586E91B20}" sibTransId="{79038007-15DE-4578-899F-AD44B106D875}"/>
    <dgm:cxn modelId="{002500B7-06B0-40C4-AC35-192A8BF539AA}" type="presParOf" srcId="{8217E02F-D7E7-4E17-A1F4-76A8CFE7B44C}" destId="{F5B468EE-124D-48BE-90FA-3590B5248C97}" srcOrd="0" destOrd="0" presId="urn:microsoft.com/office/officeart/2005/8/layout/process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0330ABD-A997-44A4-A8E0-1AE1BC7A513D}"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s-EC"/>
        </a:p>
      </dgm:t>
    </dgm:pt>
    <dgm:pt modelId="{5D5FE14C-C94E-48A0-92F2-2C711769819B}" type="pres">
      <dgm:prSet presAssocID="{D0330ABD-A997-44A4-A8E0-1AE1BC7A513D}" presName="Name0" presStyleCnt="0">
        <dgm:presLayoutVars>
          <dgm:dir/>
          <dgm:animLvl val="lvl"/>
          <dgm:resizeHandles val="exact"/>
        </dgm:presLayoutVars>
      </dgm:prSet>
      <dgm:spPr/>
    </dgm:pt>
  </dgm:ptLst>
  <dgm:cxnLst>
    <dgm:cxn modelId="{B1870E3A-B022-4EE8-AB79-1EC641232D21}" type="presOf" srcId="{D0330ABD-A997-44A4-A8E0-1AE1BC7A513D}" destId="{5D5FE14C-C94E-48A0-92F2-2C711769819B}" srcOrd="0" destOrd="0" presId="urn:microsoft.com/office/officeart/2005/8/layout/h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83EF76C-7E7B-4543-A36A-28DE041D554E}" type="doc">
      <dgm:prSet loTypeId="urn:microsoft.com/office/officeart/2005/8/layout/process1" loCatId="process" qsTypeId="urn:microsoft.com/office/officeart/2005/8/quickstyle/simple1" qsCatId="simple" csTypeId="urn:microsoft.com/office/officeart/2005/8/colors/accent1_2" csCatId="accent1"/>
      <dgm:spPr/>
      <dgm:t>
        <a:bodyPr/>
        <a:lstStyle/>
        <a:p>
          <a:endParaRPr lang="es-EC"/>
        </a:p>
      </dgm:t>
    </dgm:pt>
    <dgm:pt modelId="{244379CB-4C26-45C6-81E9-1DF62B08E3F3}" type="pres">
      <dgm:prSet presAssocID="{683EF76C-7E7B-4543-A36A-28DE041D554E}" presName="Name0" presStyleCnt="0">
        <dgm:presLayoutVars>
          <dgm:dir/>
          <dgm:resizeHandles val="exact"/>
        </dgm:presLayoutVars>
      </dgm:prSet>
      <dgm:spPr/>
    </dgm:pt>
  </dgm:ptLst>
  <dgm:cxnLst>
    <dgm:cxn modelId="{871F8FD1-D6BE-468F-87B6-BC0ABA5529D0}" type="presOf" srcId="{683EF76C-7E7B-4543-A36A-28DE041D554E}" destId="{244379CB-4C26-45C6-81E9-1DF62B08E3F3}" srcOrd="0" destOrd="0" presId="urn:microsoft.com/office/officeart/2005/8/layout/process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03F0F8E3-7F0D-4597-9804-748AD95574F8}" type="doc">
      <dgm:prSet loTypeId="urn:microsoft.com/office/officeart/2005/8/layout/process1" loCatId="process" qsTypeId="urn:microsoft.com/office/officeart/2005/8/quickstyle/simple1" qsCatId="simple" csTypeId="urn:microsoft.com/office/officeart/2005/8/colors/accent1_2" csCatId="accent1"/>
      <dgm:spPr/>
      <dgm:t>
        <a:bodyPr/>
        <a:lstStyle/>
        <a:p>
          <a:endParaRPr lang="es-EC"/>
        </a:p>
      </dgm:t>
    </dgm:pt>
    <dgm:pt modelId="{24A58FA8-BB35-4306-8D5D-ABAC91A2F84F}">
      <dgm:prSet/>
      <dgm:spPr/>
      <dgm:t>
        <a:bodyPr/>
        <a:lstStyle/>
        <a:p>
          <a:r>
            <a:rPr lang="es-EC" b="1"/>
            <a:t>DIRECCIÓN JURÍDICA</a:t>
          </a:r>
          <a:endParaRPr lang="es-EC"/>
        </a:p>
      </dgm:t>
    </dgm:pt>
    <dgm:pt modelId="{D8485D25-8253-4923-9FAD-CE7176154F2C}" type="parTrans" cxnId="{6DFA9949-B820-4D8D-A668-1F2425540D4A}">
      <dgm:prSet/>
      <dgm:spPr/>
      <dgm:t>
        <a:bodyPr/>
        <a:lstStyle/>
        <a:p>
          <a:endParaRPr lang="es-EC"/>
        </a:p>
      </dgm:t>
    </dgm:pt>
    <dgm:pt modelId="{9581F765-EC25-4995-AC37-A125F25BD106}" type="sibTrans" cxnId="{6DFA9949-B820-4D8D-A668-1F2425540D4A}">
      <dgm:prSet/>
      <dgm:spPr/>
      <dgm:t>
        <a:bodyPr/>
        <a:lstStyle/>
        <a:p>
          <a:endParaRPr lang="es-EC"/>
        </a:p>
      </dgm:t>
    </dgm:pt>
    <dgm:pt modelId="{D47B4470-F127-40CF-9E12-A96B34D238DA}" type="pres">
      <dgm:prSet presAssocID="{03F0F8E3-7F0D-4597-9804-748AD95574F8}" presName="Name0" presStyleCnt="0">
        <dgm:presLayoutVars>
          <dgm:dir/>
          <dgm:resizeHandles val="exact"/>
        </dgm:presLayoutVars>
      </dgm:prSet>
      <dgm:spPr/>
    </dgm:pt>
    <dgm:pt modelId="{3AA96969-F253-4DE3-BE32-28769667BADF}" type="pres">
      <dgm:prSet presAssocID="{24A58FA8-BB35-4306-8D5D-ABAC91A2F84F}" presName="node" presStyleLbl="node1" presStyleIdx="0" presStyleCnt="1">
        <dgm:presLayoutVars>
          <dgm:bulletEnabled val="1"/>
        </dgm:presLayoutVars>
      </dgm:prSet>
      <dgm:spPr/>
    </dgm:pt>
  </dgm:ptLst>
  <dgm:cxnLst>
    <dgm:cxn modelId="{C150A93C-6B1A-4C79-8051-AF370C1BD29F}" type="presOf" srcId="{03F0F8E3-7F0D-4597-9804-748AD95574F8}" destId="{D47B4470-F127-40CF-9E12-A96B34D238DA}" srcOrd="0" destOrd="0" presId="urn:microsoft.com/office/officeart/2005/8/layout/process1"/>
    <dgm:cxn modelId="{6DFA9949-B820-4D8D-A668-1F2425540D4A}" srcId="{03F0F8E3-7F0D-4597-9804-748AD95574F8}" destId="{24A58FA8-BB35-4306-8D5D-ABAC91A2F84F}" srcOrd="0" destOrd="0" parTransId="{D8485D25-8253-4923-9FAD-CE7176154F2C}" sibTransId="{9581F765-EC25-4995-AC37-A125F25BD106}"/>
    <dgm:cxn modelId="{77745198-1EDA-4D53-861E-D37BC10C23F2}" type="presOf" srcId="{24A58FA8-BB35-4306-8D5D-ABAC91A2F84F}" destId="{3AA96969-F253-4DE3-BE32-28769667BADF}" srcOrd="0" destOrd="0" presId="urn:microsoft.com/office/officeart/2005/8/layout/process1"/>
    <dgm:cxn modelId="{9279FB07-E2B4-4481-946B-FB8A192F56D4}" type="presParOf" srcId="{D47B4470-F127-40CF-9E12-A96B34D238DA}" destId="{3AA96969-F253-4DE3-BE32-28769667BADF}" srcOrd="0" destOrd="0" presId="urn:microsoft.com/office/officeart/2005/8/layout/process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D85111-1B25-46B1-A207-D942590156E1}">
      <dsp:nvSpPr>
        <dsp:cNvPr id="0" name=""/>
        <dsp:cNvSpPr/>
      </dsp:nvSpPr>
      <dsp:spPr>
        <a:xfrm>
          <a:off x="1119" y="0"/>
          <a:ext cx="2289908" cy="353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s-EC" sz="1500" b="1" kern="1200"/>
            <a:t>ASAMBLEA</a:t>
          </a:r>
          <a:endParaRPr lang="es-EC" sz="1500" kern="1200"/>
        </a:p>
      </dsp:txBody>
      <dsp:txXfrm>
        <a:off x="11479" y="10360"/>
        <a:ext cx="2269188" cy="33298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1FC055-22F3-4431-AF2E-B2E8FD6D2C2F}">
      <dsp:nvSpPr>
        <dsp:cNvPr id="0" name=""/>
        <dsp:cNvSpPr/>
      </dsp:nvSpPr>
      <dsp:spPr>
        <a:xfrm>
          <a:off x="1019" y="0"/>
          <a:ext cx="2086788" cy="2628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C" sz="1100" b="1" kern="1200"/>
            <a:t>DIRECCIÓN FINANCIERA.</a:t>
          </a:r>
          <a:endParaRPr lang="es-EC" sz="1100" kern="1200"/>
        </a:p>
      </dsp:txBody>
      <dsp:txXfrm>
        <a:off x="8717" y="7698"/>
        <a:ext cx="2071392" cy="24743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E12AAC-16DA-4007-9F01-7710F9B13C17}">
      <dsp:nvSpPr>
        <dsp:cNvPr id="0" name=""/>
        <dsp:cNvSpPr/>
      </dsp:nvSpPr>
      <dsp:spPr>
        <a:xfrm>
          <a:off x="2164" y="0"/>
          <a:ext cx="2214620" cy="4552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C" sz="1100" b="1" kern="1200"/>
            <a:t>COMISIÓN DE ÉTICA Y TRANSPARENCIA</a:t>
          </a:r>
          <a:endParaRPr lang="es-EC" sz="1200" kern="1200"/>
        </a:p>
      </dsp:txBody>
      <dsp:txXfrm>
        <a:off x="15499" y="13335"/>
        <a:ext cx="2187950" cy="42862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E12AAC-16DA-4007-9F01-7710F9B13C17}">
      <dsp:nvSpPr>
        <dsp:cNvPr id="0" name=""/>
        <dsp:cNvSpPr/>
      </dsp:nvSpPr>
      <dsp:spPr>
        <a:xfrm>
          <a:off x="2164" y="0"/>
          <a:ext cx="2214620" cy="455295"/>
        </a:xfrm>
        <a:prstGeom prst="roundRect">
          <a:avLst>
            <a:gd name="adj" fmla="val 10000"/>
          </a:avLst>
        </a:prstGeom>
        <a:solidFill>
          <a:schemeClr val="accent1">
            <a:hueOff val="0"/>
            <a:satOff val="0"/>
            <a:lumOff val="0"/>
            <a:alphaOff val="0"/>
          </a:schemeClr>
        </a:solidFill>
        <a:ln w="19050" cap="flat" cmpd="sng" algn="ctr">
          <a:solidFill>
            <a:scrgbClr r="0" g="0" b="0"/>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C" sz="1100" b="1" kern="1200"/>
            <a:t>COMISIÓN DE ELECCIONES Y TRIBUNAL DE APELACIONES</a:t>
          </a:r>
          <a:endParaRPr lang="es-EC" sz="1200" kern="1200"/>
        </a:p>
      </dsp:txBody>
      <dsp:txXfrm>
        <a:off x="15499" y="13335"/>
        <a:ext cx="2187950" cy="42862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E12AAC-16DA-4007-9F01-7710F9B13C17}">
      <dsp:nvSpPr>
        <dsp:cNvPr id="0" name=""/>
        <dsp:cNvSpPr/>
      </dsp:nvSpPr>
      <dsp:spPr>
        <a:xfrm>
          <a:off x="2105" y="0"/>
          <a:ext cx="2154354" cy="304800"/>
        </a:xfrm>
        <a:prstGeom prst="roundRect">
          <a:avLst>
            <a:gd name="adj" fmla="val 10000"/>
          </a:avLst>
        </a:prstGeom>
        <a:solidFill>
          <a:schemeClr val="bg1"/>
        </a:solidFill>
        <a:ln w="25400" cap="flat" cmpd="sng" algn="ctr">
          <a:solidFill>
            <a:scrgbClr r="0" g="0" b="0"/>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C" sz="1100" b="1" kern="1200">
              <a:solidFill>
                <a:sysClr val="windowText" lastClr="000000"/>
              </a:solidFill>
            </a:rPr>
            <a:t>COMISIONES ESPECIALES</a:t>
          </a:r>
          <a:endParaRPr lang="es-EC" sz="1200" kern="1200">
            <a:solidFill>
              <a:sysClr val="windowText" lastClr="000000"/>
            </a:solidFill>
          </a:endParaRPr>
        </a:p>
      </dsp:txBody>
      <dsp:txXfrm>
        <a:off x="11032" y="8927"/>
        <a:ext cx="2136500" cy="28694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1FC055-22F3-4431-AF2E-B2E8FD6D2C2F}">
      <dsp:nvSpPr>
        <dsp:cNvPr id="0" name=""/>
        <dsp:cNvSpPr/>
      </dsp:nvSpPr>
      <dsp:spPr>
        <a:xfrm>
          <a:off x="1019" y="0"/>
          <a:ext cx="2086475" cy="2622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C" sz="1100" b="1" kern="1200"/>
            <a:t>COMISIÓN ADMINISTRATIVA</a:t>
          </a:r>
          <a:endParaRPr lang="es-EC" sz="1100" kern="1200"/>
        </a:p>
      </dsp:txBody>
      <dsp:txXfrm>
        <a:off x="8700" y="7681"/>
        <a:ext cx="2071113" cy="246893"/>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1FC055-22F3-4431-AF2E-B2E8FD6D2C2F}">
      <dsp:nvSpPr>
        <dsp:cNvPr id="0" name=""/>
        <dsp:cNvSpPr/>
      </dsp:nvSpPr>
      <dsp:spPr>
        <a:xfrm>
          <a:off x="0" y="0"/>
          <a:ext cx="2086475" cy="2622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C" sz="1100" b="1" kern="1200"/>
            <a:t>COMISIÓN  FINANCIERA</a:t>
          </a:r>
          <a:endParaRPr lang="es-EC" sz="1100" kern="1200"/>
        </a:p>
      </dsp:txBody>
      <dsp:txXfrm>
        <a:off x="7681" y="7681"/>
        <a:ext cx="2071113" cy="246893"/>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1FC055-22F3-4431-AF2E-B2E8FD6D2C2F}">
      <dsp:nvSpPr>
        <dsp:cNvPr id="0" name=""/>
        <dsp:cNvSpPr/>
      </dsp:nvSpPr>
      <dsp:spPr>
        <a:xfrm>
          <a:off x="1949" y="0"/>
          <a:ext cx="1994490" cy="247650"/>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C" sz="1100" b="1" kern="1200">
              <a:solidFill>
                <a:sysClr val="windowText" lastClr="000000"/>
              </a:solidFill>
            </a:rPr>
            <a:t>COMISIONES</a:t>
          </a:r>
          <a:r>
            <a:rPr lang="es-EC" sz="1100" b="1" kern="1200"/>
            <a:t> </a:t>
          </a:r>
          <a:r>
            <a:rPr lang="es-EC" sz="1100" b="1" kern="1200">
              <a:solidFill>
                <a:sysClr val="windowText" lastClr="000000"/>
              </a:solidFill>
            </a:rPr>
            <a:t>ESPECIALES</a:t>
          </a:r>
          <a:endParaRPr lang="es-EC" sz="1100" kern="1200">
            <a:solidFill>
              <a:sysClr val="windowText" lastClr="000000"/>
            </a:solidFill>
          </a:endParaRPr>
        </a:p>
      </dsp:txBody>
      <dsp:txXfrm>
        <a:off x="9202" y="7253"/>
        <a:ext cx="1979984" cy="2331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4A89DC-7011-4CD3-BF13-01F16CBFE878}">
      <dsp:nvSpPr>
        <dsp:cNvPr id="0" name=""/>
        <dsp:cNvSpPr/>
      </dsp:nvSpPr>
      <dsp:spPr>
        <a:xfrm>
          <a:off x="1206" y="0"/>
          <a:ext cx="2467938" cy="370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C" sz="1600" b="1" kern="1200"/>
            <a:t>DIRECTORIO</a:t>
          </a:r>
          <a:endParaRPr lang="es-EC" sz="1600" kern="1200"/>
        </a:p>
      </dsp:txBody>
      <dsp:txXfrm>
        <a:off x="12051" y="10845"/>
        <a:ext cx="2446248" cy="3485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13506C-F041-473D-8D68-16E76B5A5AF7}">
      <dsp:nvSpPr>
        <dsp:cNvPr id="0" name=""/>
        <dsp:cNvSpPr/>
      </dsp:nvSpPr>
      <dsp:spPr>
        <a:xfrm>
          <a:off x="1272" y="0"/>
          <a:ext cx="2602996" cy="370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C" sz="1600" b="1" kern="1200"/>
            <a:t>GERENCIA GENERAL</a:t>
          </a:r>
          <a:endParaRPr lang="es-EC" sz="1600" kern="1200"/>
        </a:p>
      </dsp:txBody>
      <dsp:txXfrm>
        <a:off x="12117" y="10845"/>
        <a:ext cx="2581306" cy="34857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E12AAC-16DA-4007-9F01-7710F9B13C17}">
      <dsp:nvSpPr>
        <dsp:cNvPr id="0" name=""/>
        <dsp:cNvSpPr/>
      </dsp:nvSpPr>
      <dsp:spPr>
        <a:xfrm>
          <a:off x="1082" y="0"/>
          <a:ext cx="2215125" cy="455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C" sz="1200" b="1" kern="1200"/>
            <a:t>JEFATURA ADMINISTRATIVA GUAYAQUIL</a:t>
          </a:r>
          <a:endParaRPr lang="es-EC" sz="1200" kern="1200"/>
        </a:p>
      </dsp:txBody>
      <dsp:txXfrm>
        <a:off x="14419" y="13337"/>
        <a:ext cx="2188451" cy="42869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C0F91F-7535-45E4-8884-88E5DC596790}">
      <dsp:nvSpPr>
        <dsp:cNvPr id="0" name=""/>
        <dsp:cNvSpPr/>
      </dsp:nvSpPr>
      <dsp:spPr>
        <a:xfrm>
          <a:off x="1082" y="0"/>
          <a:ext cx="2215125" cy="4523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C" sz="1200" b="1" kern="1200"/>
            <a:t>JEFATURA ADMINISTRATIVA QUITO</a:t>
          </a:r>
          <a:endParaRPr lang="es-EC" sz="1200" kern="1200"/>
        </a:p>
      </dsp:txBody>
      <dsp:txXfrm>
        <a:off x="14331" y="13249"/>
        <a:ext cx="2188627" cy="42584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B468EE-124D-48BE-90FA-3590B5248C97}">
      <dsp:nvSpPr>
        <dsp:cNvPr id="0" name=""/>
        <dsp:cNvSpPr/>
      </dsp:nvSpPr>
      <dsp:spPr>
        <a:xfrm>
          <a:off x="1082" y="0"/>
          <a:ext cx="2215125" cy="455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C" sz="1200" b="1" kern="1200"/>
            <a:t>JEFATURA ADMINISTRATIVA CUENCA</a:t>
          </a:r>
          <a:endParaRPr lang="es-EC" sz="1200" kern="1200"/>
        </a:p>
      </dsp:txBody>
      <dsp:txXfrm>
        <a:off x="14419" y="13337"/>
        <a:ext cx="2188451" cy="42869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A96969-F253-4DE3-BE32-28769667BADF}">
      <dsp:nvSpPr>
        <dsp:cNvPr id="0" name=""/>
        <dsp:cNvSpPr/>
      </dsp:nvSpPr>
      <dsp:spPr>
        <a:xfrm>
          <a:off x="1019" y="0"/>
          <a:ext cx="2086788" cy="2321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b="1" kern="1200"/>
            <a:t>DIRECCIÓN JURÍDICA</a:t>
          </a:r>
          <a:endParaRPr lang="es-EC" sz="1000" kern="1200"/>
        </a:p>
      </dsp:txBody>
      <dsp:txXfrm>
        <a:off x="7818" y="6799"/>
        <a:ext cx="2073190" cy="2185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1307-B84E-471C-A018-B6230D98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17347</TotalTime>
  <Pages>111</Pages>
  <Words>28609</Words>
  <Characters>157351</Characters>
  <Application>Microsoft Office Word</Application>
  <DocSecurity>0</DocSecurity>
  <Lines>1311</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Asistente Juridico</dc:creator>
  <cp:lastModifiedBy>jorge pasquel carrera</cp:lastModifiedBy>
  <cp:revision>27</cp:revision>
  <cp:lastPrinted>2023-11-17T21:21:00Z</cp:lastPrinted>
  <dcterms:created xsi:type="dcterms:W3CDTF">2025-09-02T02:46:00Z</dcterms:created>
  <dcterms:modified xsi:type="dcterms:W3CDTF">2025-09-26T03:31:00Z</dcterms:modified>
</cp:coreProperties>
</file>